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250" w:right="290" w:firstLine="0"/>
        <w:jc w:val="center"/>
        <w:rPr>
          <w:b/>
          <w:sz w:val="30"/>
        </w:rPr>
      </w:pPr>
      <w:r>
        <w:rPr>
          <w:b/>
          <w:sz w:val="30"/>
        </w:rPr>
        <w:t>AN</w:t>
      </w:r>
      <w:r>
        <w:rPr>
          <w:b/>
          <w:spacing w:val="-7"/>
          <w:sz w:val="30"/>
        </w:rPr>
        <w:t> </w:t>
      </w:r>
      <w:r>
        <w:rPr>
          <w:b/>
          <w:sz w:val="30"/>
        </w:rPr>
        <w:t>APPRAISAL</w:t>
      </w:r>
      <w:r>
        <w:rPr>
          <w:b/>
          <w:spacing w:val="-5"/>
          <w:sz w:val="30"/>
        </w:rPr>
        <w:t> </w:t>
      </w:r>
      <w:r>
        <w:rPr>
          <w:b/>
          <w:sz w:val="30"/>
        </w:rPr>
        <w:t>OF</w:t>
      </w:r>
      <w:r>
        <w:rPr>
          <w:b/>
          <w:spacing w:val="-7"/>
          <w:sz w:val="30"/>
        </w:rPr>
        <w:t> </w:t>
      </w:r>
      <w:r>
        <w:rPr>
          <w:b/>
          <w:sz w:val="30"/>
        </w:rPr>
        <w:t>THE</w:t>
      </w:r>
      <w:r>
        <w:rPr>
          <w:b/>
          <w:spacing w:val="-6"/>
          <w:sz w:val="30"/>
        </w:rPr>
        <w:t> </w:t>
      </w:r>
      <w:r>
        <w:rPr>
          <w:b/>
          <w:sz w:val="30"/>
        </w:rPr>
        <w:t>CONCEPT</w:t>
      </w:r>
      <w:r>
        <w:rPr>
          <w:b/>
          <w:spacing w:val="-6"/>
          <w:sz w:val="30"/>
        </w:rPr>
        <w:t> </w:t>
      </w:r>
      <w:r>
        <w:rPr>
          <w:b/>
          <w:sz w:val="30"/>
        </w:rPr>
        <w:t>AND</w:t>
      </w:r>
      <w:r>
        <w:rPr>
          <w:b/>
          <w:spacing w:val="-7"/>
          <w:sz w:val="30"/>
        </w:rPr>
        <w:t> </w:t>
      </w:r>
      <w:r>
        <w:rPr>
          <w:b/>
          <w:sz w:val="30"/>
        </w:rPr>
        <w:t>PRACTICE</w:t>
      </w:r>
      <w:r>
        <w:rPr>
          <w:b/>
          <w:spacing w:val="-7"/>
          <w:sz w:val="30"/>
        </w:rPr>
        <w:t> </w:t>
      </w:r>
      <w:r>
        <w:rPr>
          <w:b/>
          <w:sz w:val="30"/>
        </w:rPr>
        <w:t>OF EXTRADITION UNDER INTERNATIONAL LAW</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spacing w:before="231"/>
        <w:ind w:left="250" w:right="288" w:firstLine="0"/>
        <w:jc w:val="center"/>
        <w:rPr>
          <w:b/>
          <w:sz w:val="30"/>
        </w:rPr>
      </w:pPr>
      <w:r>
        <w:rPr>
          <w:b/>
          <w:spacing w:val="-5"/>
          <w:sz w:val="30"/>
        </w:rPr>
        <w:t>BY</w:t>
      </w:r>
    </w:p>
    <w:p>
      <w:pPr>
        <w:pStyle w:val="BodyText"/>
        <w:rPr>
          <w:b/>
          <w:sz w:val="32"/>
        </w:rPr>
      </w:pPr>
    </w:p>
    <w:p>
      <w:pPr>
        <w:pStyle w:val="BodyText"/>
        <w:rPr>
          <w:b/>
          <w:sz w:val="32"/>
        </w:rPr>
      </w:pPr>
    </w:p>
    <w:p>
      <w:pPr>
        <w:pStyle w:val="BodyText"/>
        <w:rPr>
          <w:b/>
          <w:sz w:val="32"/>
        </w:rPr>
      </w:pPr>
    </w:p>
    <w:p>
      <w:pPr>
        <w:spacing w:before="277"/>
        <w:ind w:left="2764" w:right="2802" w:firstLine="0"/>
        <w:jc w:val="center"/>
        <w:rPr>
          <w:b/>
          <w:sz w:val="30"/>
        </w:rPr>
      </w:pPr>
      <w:r>
        <w:rPr>
          <w:b/>
          <w:sz w:val="30"/>
        </w:rPr>
        <w:t>Bashir</w:t>
      </w:r>
      <w:r>
        <w:rPr>
          <w:b/>
          <w:spacing w:val="-19"/>
          <w:sz w:val="30"/>
        </w:rPr>
        <w:t> </w:t>
      </w:r>
      <w:r>
        <w:rPr>
          <w:b/>
          <w:sz w:val="30"/>
        </w:rPr>
        <w:t>Mohammed</w:t>
      </w:r>
      <w:r>
        <w:rPr>
          <w:b/>
          <w:spacing w:val="-18"/>
          <w:sz w:val="30"/>
        </w:rPr>
        <w:t> </w:t>
      </w:r>
      <w:r>
        <w:rPr>
          <w:b/>
          <w:sz w:val="30"/>
        </w:rPr>
        <w:t>CHALAWA </w:t>
      </w:r>
      <w:r>
        <w:rPr>
          <w:b/>
          <w:spacing w:val="-2"/>
          <w:sz w:val="30"/>
        </w:rPr>
        <w:t>LLM/LAW/10186/2011-2012</w:t>
      </w:r>
    </w:p>
    <w:p>
      <w:pPr>
        <w:pStyle w:val="BodyText"/>
        <w:rPr>
          <w:b/>
          <w:sz w:val="32"/>
        </w:rPr>
      </w:pPr>
    </w:p>
    <w:p>
      <w:pPr>
        <w:pStyle w:val="BodyText"/>
        <w:rPr>
          <w:b/>
          <w:sz w:val="32"/>
        </w:rPr>
      </w:pPr>
    </w:p>
    <w:p>
      <w:pPr>
        <w:pStyle w:val="BodyText"/>
        <w:rPr>
          <w:b/>
          <w:sz w:val="32"/>
        </w:rPr>
      </w:pPr>
    </w:p>
    <w:p>
      <w:pPr>
        <w:pStyle w:val="BodyText"/>
        <w:rPr>
          <w:b/>
          <w:sz w:val="32"/>
        </w:rPr>
      </w:pPr>
    </w:p>
    <w:p>
      <w:pPr>
        <w:spacing w:before="253"/>
        <w:ind w:left="573" w:right="610" w:hanging="3"/>
        <w:jc w:val="center"/>
        <w:rPr>
          <w:b/>
          <w:sz w:val="30"/>
        </w:rPr>
      </w:pPr>
      <w:r>
        <w:rPr>
          <w:b/>
          <w:sz w:val="30"/>
        </w:rPr>
        <w:t>A DISSERTATION PRESENTED IN THE SCHOOL OF POSTGRADUATE</w:t>
      </w:r>
      <w:r>
        <w:rPr>
          <w:b/>
          <w:spacing w:val="-9"/>
          <w:sz w:val="30"/>
        </w:rPr>
        <w:t> </w:t>
      </w:r>
      <w:r>
        <w:rPr>
          <w:b/>
          <w:sz w:val="30"/>
        </w:rPr>
        <w:t>STUDIES,</w:t>
      </w:r>
      <w:r>
        <w:rPr>
          <w:b/>
          <w:spacing w:val="-10"/>
          <w:sz w:val="30"/>
        </w:rPr>
        <w:t> </w:t>
      </w:r>
      <w:r>
        <w:rPr>
          <w:b/>
          <w:sz w:val="30"/>
        </w:rPr>
        <w:t>AHMADU</w:t>
      </w:r>
      <w:r>
        <w:rPr>
          <w:b/>
          <w:spacing w:val="-10"/>
          <w:sz w:val="30"/>
        </w:rPr>
        <w:t> </w:t>
      </w:r>
      <w:r>
        <w:rPr>
          <w:b/>
          <w:sz w:val="30"/>
        </w:rPr>
        <w:t>BELLO</w:t>
      </w:r>
      <w:r>
        <w:rPr>
          <w:b/>
          <w:spacing w:val="-10"/>
          <w:sz w:val="30"/>
        </w:rPr>
        <w:t> </w:t>
      </w:r>
      <w:r>
        <w:rPr>
          <w:b/>
          <w:sz w:val="30"/>
        </w:rPr>
        <w:t>UNIVERSITY, ZARIA IN PARTIAL FULFILLMENT FOR THE AWARD OF MASTER OF LAWS DEGREE (LL.M)</w:t>
      </w:r>
    </w:p>
    <w:p>
      <w:pPr>
        <w:pStyle w:val="BodyText"/>
        <w:rPr>
          <w:b/>
          <w:sz w:val="32"/>
        </w:rPr>
      </w:pPr>
    </w:p>
    <w:p>
      <w:pPr>
        <w:pStyle w:val="BodyText"/>
        <w:spacing w:before="10"/>
        <w:rPr>
          <w:b/>
          <w:sz w:val="27"/>
        </w:rPr>
      </w:pPr>
    </w:p>
    <w:p>
      <w:pPr>
        <w:spacing w:before="0"/>
        <w:ind w:left="2529" w:right="2567" w:firstLine="0"/>
        <w:jc w:val="center"/>
        <w:rPr>
          <w:b/>
          <w:sz w:val="30"/>
        </w:rPr>
      </w:pPr>
      <w:r>
        <w:rPr>
          <w:b/>
          <w:sz w:val="30"/>
        </w:rPr>
        <w:t>DEPARTMENT</w:t>
      </w:r>
      <w:r>
        <w:rPr>
          <w:b/>
          <w:spacing w:val="-15"/>
          <w:sz w:val="30"/>
        </w:rPr>
        <w:t> </w:t>
      </w:r>
      <w:r>
        <w:rPr>
          <w:b/>
          <w:sz w:val="30"/>
        </w:rPr>
        <w:t>OF</w:t>
      </w:r>
      <w:r>
        <w:rPr>
          <w:b/>
          <w:spacing w:val="-14"/>
          <w:sz w:val="30"/>
        </w:rPr>
        <w:t> </w:t>
      </w:r>
      <w:r>
        <w:rPr>
          <w:b/>
          <w:sz w:val="30"/>
        </w:rPr>
        <w:t>PUBLIC</w:t>
      </w:r>
      <w:r>
        <w:rPr>
          <w:b/>
          <w:spacing w:val="-13"/>
          <w:sz w:val="30"/>
        </w:rPr>
        <w:t> </w:t>
      </w:r>
      <w:r>
        <w:rPr>
          <w:b/>
          <w:sz w:val="30"/>
        </w:rPr>
        <w:t>LAW FACULTY OF LAW,</w:t>
      </w:r>
    </w:p>
    <w:p>
      <w:pPr>
        <w:spacing w:before="2"/>
        <w:ind w:left="250" w:right="291" w:firstLine="0"/>
        <w:jc w:val="center"/>
        <w:rPr>
          <w:b/>
          <w:sz w:val="30"/>
        </w:rPr>
      </w:pPr>
      <w:r>
        <w:rPr>
          <w:b/>
          <w:sz w:val="30"/>
        </w:rPr>
        <w:t>AHMADU</w:t>
      </w:r>
      <w:r>
        <w:rPr>
          <w:b/>
          <w:spacing w:val="-13"/>
          <w:sz w:val="30"/>
        </w:rPr>
        <w:t> </w:t>
      </w:r>
      <w:r>
        <w:rPr>
          <w:b/>
          <w:sz w:val="30"/>
        </w:rPr>
        <w:t>BELLO</w:t>
      </w:r>
      <w:r>
        <w:rPr>
          <w:b/>
          <w:spacing w:val="-14"/>
          <w:sz w:val="30"/>
        </w:rPr>
        <w:t> </w:t>
      </w:r>
      <w:r>
        <w:rPr>
          <w:b/>
          <w:sz w:val="30"/>
        </w:rPr>
        <w:t>UNIVERSITY,</w:t>
      </w:r>
      <w:r>
        <w:rPr>
          <w:b/>
          <w:spacing w:val="-13"/>
          <w:sz w:val="30"/>
        </w:rPr>
        <w:t> </w:t>
      </w:r>
      <w:r>
        <w:rPr>
          <w:b/>
          <w:spacing w:val="-2"/>
          <w:sz w:val="30"/>
        </w:rPr>
        <w:t>ZARIA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spacing w:before="207"/>
        <w:ind w:left="2312" w:right="2346" w:firstLine="0"/>
        <w:jc w:val="center"/>
        <w:rPr>
          <w:b/>
          <w:sz w:val="30"/>
        </w:rPr>
      </w:pPr>
      <w:r>
        <w:rPr>
          <w:b/>
          <w:sz w:val="30"/>
        </w:rPr>
        <w:t>OCTOBER,</w:t>
      </w:r>
      <w:r>
        <w:rPr>
          <w:b/>
          <w:spacing w:val="-10"/>
          <w:sz w:val="30"/>
        </w:rPr>
        <w:t> </w:t>
      </w:r>
      <w:r>
        <w:rPr>
          <w:b/>
          <w:spacing w:val="-4"/>
          <w:sz w:val="30"/>
        </w:rPr>
        <w:t>2015</w:t>
      </w:r>
    </w:p>
    <w:p>
      <w:pPr>
        <w:spacing w:after="0"/>
        <w:jc w:val="center"/>
        <w:rPr>
          <w:sz w:val="30"/>
        </w:rPr>
        <w:sectPr>
          <w:type w:val="continuous"/>
          <w:pgSz w:w="12240" w:h="15840"/>
          <w:pgMar w:top="1380" w:bottom="280" w:left="1280" w:right="1240"/>
        </w:sectPr>
      </w:pPr>
    </w:p>
    <w:p>
      <w:pPr>
        <w:pStyle w:val="Heading1"/>
        <w:ind w:right="286"/>
      </w:pPr>
      <w:bookmarkStart w:name="_TOC_250047" w:id="1"/>
      <w:bookmarkEnd w:id="1"/>
      <w:r>
        <w:rPr>
          <w:spacing w:val="-2"/>
        </w:rPr>
        <w:t>DECLARATION</w:t>
      </w:r>
    </w:p>
    <w:p>
      <w:pPr>
        <w:pStyle w:val="BodyText"/>
        <w:spacing w:before="7"/>
        <w:rPr>
          <w:b/>
          <w:sz w:val="23"/>
        </w:rPr>
      </w:pPr>
    </w:p>
    <w:p>
      <w:pPr>
        <w:spacing w:line="480" w:lineRule="auto" w:before="1"/>
        <w:ind w:left="160" w:right="194" w:firstLine="0"/>
        <w:jc w:val="both"/>
        <w:rPr>
          <w:sz w:val="24"/>
        </w:rPr>
      </w:pPr>
      <w:r>
        <w:rPr>
          <w:sz w:val="24"/>
        </w:rPr>
        <w:t>I, </w:t>
      </w:r>
      <w:r>
        <w:rPr>
          <w:b/>
          <w:sz w:val="24"/>
        </w:rPr>
        <w:t>Bashir Mohammed CHALAWA </w:t>
      </w:r>
      <w:r>
        <w:rPr>
          <w:sz w:val="24"/>
        </w:rPr>
        <w:t>hereby declare that the work in this dissertation titled: </w:t>
      </w:r>
      <w:r>
        <w:rPr>
          <w:b/>
          <w:sz w:val="24"/>
        </w:rPr>
        <w:t>“An Appraisal of the Concept and Practice of Extradition under International Law” </w:t>
      </w:r>
      <w:r>
        <w:rPr>
          <w:sz w:val="24"/>
        </w:rPr>
        <w:t>has been carried out by me. The information derived from other literatureshavebeen duly acknowledged. No part of this thesis has been previously</w:t>
      </w:r>
      <w:r>
        <w:rPr>
          <w:spacing w:val="-3"/>
          <w:sz w:val="24"/>
        </w:rPr>
        <w:t> </w:t>
      </w:r>
      <w:r>
        <w:rPr>
          <w:sz w:val="24"/>
        </w:rPr>
        <w:t>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shape style="position:absolute;margin-left:72.024002pt;margin-top:11.397911pt;width:126pt;height:.1pt;mso-position-horizontal-relative:page;mso-position-vertical-relative:paragraph;z-index:-15728640;mso-wrap-distance-left:0;mso-wrap-distance-right:0" id="docshape2" coordorigin="1440,228" coordsize="2520,0" path="m1440,228l3960,228e" filled="false" stroked="true" strokeweight=".756pt" strokecolor="#000000">
            <v:path arrowok="t"/>
            <v:stroke dashstyle="solid"/>
            <w10:wrap type="topAndBottom"/>
          </v:shape>
        </w:pict>
      </w:r>
      <w:r>
        <w:rPr/>
        <w:pict>
          <v:shape style="position:absolute;margin-left:360.070007pt;margin-top:11.397911pt;width:150pt;height:.1pt;mso-position-horizontal-relative:page;mso-position-vertical-relative:paragraph;z-index:-15728128;mso-wrap-distance-left:0;mso-wrap-distance-right:0" id="docshape3" coordorigin="7201,228" coordsize="3000,0" path="m7201,228l10201,228e" filled="false" stroked="true" strokeweight=".756pt" strokecolor="#000000">
            <v:path arrowok="t"/>
            <v:stroke dashstyle="solid"/>
            <w10:wrap type="topAndBottom"/>
          </v:shape>
        </w:pict>
      </w:r>
    </w:p>
    <w:p>
      <w:pPr>
        <w:tabs>
          <w:tab w:pos="5921" w:val="left" w:leader="none"/>
        </w:tabs>
        <w:spacing w:before="0"/>
        <w:ind w:left="160" w:right="0" w:firstLine="0"/>
        <w:jc w:val="left"/>
        <w:rPr>
          <w:b/>
          <w:sz w:val="24"/>
        </w:rPr>
      </w:pPr>
      <w:r>
        <w:rPr>
          <w:b/>
          <w:sz w:val="24"/>
        </w:rPr>
        <w:t>Bashir</w:t>
      </w:r>
      <w:r>
        <w:rPr>
          <w:b/>
          <w:spacing w:val="-11"/>
          <w:sz w:val="24"/>
        </w:rPr>
        <w:t> </w:t>
      </w:r>
      <w:r>
        <w:rPr>
          <w:b/>
          <w:sz w:val="24"/>
        </w:rPr>
        <w:t>Mohammed</w:t>
      </w:r>
      <w:r>
        <w:rPr>
          <w:b/>
          <w:spacing w:val="-10"/>
          <w:sz w:val="24"/>
        </w:rPr>
        <w:t> </w:t>
      </w:r>
      <w:r>
        <w:rPr>
          <w:b/>
          <w:spacing w:val="-2"/>
          <w:sz w:val="24"/>
        </w:rPr>
        <w:t>CHALAWA</w:t>
      </w:r>
      <w:r>
        <w:rPr>
          <w:b/>
          <w:sz w:val="24"/>
        </w:rPr>
        <w:tab/>
      </w:r>
      <w:r>
        <w:rPr>
          <w:b/>
          <w:spacing w:val="-4"/>
          <w:sz w:val="24"/>
        </w:rPr>
        <w:t>Date</w:t>
      </w:r>
    </w:p>
    <w:p>
      <w:pPr>
        <w:spacing w:after="0"/>
        <w:jc w:val="left"/>
        <w:rPr>
          <w:sz w:val="24"/>
        </w:rPr>
        <w:sectPr>
          <w:footerReference w:type="default" r:id="rId5"/>
          <w:pgSz w:w="12240" w:h="15840"/>
          <w:pgMar w:footer="791" w:header="0" w:top="1360" w:bottom="980" w:left="1280" w:right="1240"/>
          <w:pgNumType w:start="2"/>
        </w:sectPr>
      </w:pPr>
    </w:p>
    <w:p>
      <w:pPr>
        <w:pStyle w:val="Heading1"/>
        <w:ind w:right="291"/>
      </w:pPr>
      <w:bookmarkStart w:name="_TOC_250046" w:id="2"/>
      <w:bookmarkEnd w:id="2"/>
      <w:r>
        <w:rPr>
          <w:spacing w:val="-2"/>
        </w:rPr>
        <w:t>CERTIFICATION</w:t>
      </w:r>
    </w:p>
    <w:p>
      <w:pPr>
        <w:pStyle w:val="BodyText"/>
        <w:spacing w:before="7"/>
        <w:rPr>
          <w:b/>
          <w:sz w:val="23"/>
        </w:rPr>
      </w:pPr>
    </w:p>
    <w:p>
      <w:pPr>
        <w:spacing w:line="480" w:lineRule="auto" w:before="1"/>
        <w:ind w:left="160" w:right="198" w:firstLine="0"/>
        <w:jc w:val="both"/>
        <w:rPr>
          <w:sz w:val="24"/>
        </w:rPr>
      </w:pPr>
      <w:r>
        <w:rPr>
          <w:sz w:val="24"/>
        </w:rPr>
        <w:t>This</w:t>
      </w:r>
      <w:r>
        <w:rPr>
          <w:sz w:val="24"/>
        </w:rPr>
        <w:t> dissertation titled: </w:t>
      </w:r>
      <w:r>
        <w:rPr>
          <w:b/>
          <w:sz w:val="24"/>
        </w:rPr>
        <w:t>“An Appraisal of the Concept</w:t>
      </w:r>
      <w:r>
        <w:rPr>
          <w:b/>
          <w:sz w:val="24"/>
        </w:rPr>
        <w:t> and Practice of Extradition under International Law” </w:t>
      </w:r>
      <w:r>
        <w:rPr>
          <w:sz w:val="24"/>
        </w:rPr>
        <w:t>by </w:t>
      </w:r>
      <w:r>
        <w:rPr>
          <w:b/>
          <w:sz w:val="24"/>
        </w:rPr>
        <w:t>Bashir Mohammed CHALAWA </w:t>
      </w:r>
      <w:r>
        <w:rPr>
          <w:sz w:val="24"/>
        </w:rPr>
        <w:t>meets the regulations governing the award</w:t>
      </w:r>
      <w:r>
        <w:rPr>
          <w:spacing w:val="-3"/>
          <w:sz w:val="24"/>
        </w:rPr>
        <w:t> </w:t>
      </w:r>
      <w:r>
        <w:rPr>
          <w:sz w:val="24"/>
        </w:rPr>
        <w:t>of</w:t>
      </w:r>
      <w:r>
        <w:rPr>
          <w:spacing w:val="-4"/>
          <w:sz w:val="24"/>
        </w:rPr>
        <w:t> </w:t>
      </w:r>
      <w:r>
        <w:rPr>
          <w:sz w:val="24"/>
        </w:rPr>
        <w:t>the</w:t>
      </w:r>
      <w:r>
        <w:rPr>
          <w:spacing w:val="-3"/>
          <w:sz w:val="24"/>
        </w:rPr>
        <w:t> </w:t>
      </w:r>
      <w:r>
        <w:rPr>
          <w:sz w:val="24"/>
        </w:rPr>
        <w:t>Degree</w:t>
      </w:r>
      <w:r>
        <w:rPr>
          <w:spacing w:val="-3"/>
          <w:sz w:val="24"/>
        </w:rPr>
        <w:t> </w:t>
      </w:r>
      <w:r>
        <w:rPr>
          <w:sz w:val="24"/>
        </w:rPr>
        <w:t>of</w:t>
      </w:r>
      <w:r>
        <w:rPr>
          <w:spacing w:val="-1"/>
          <w:sz w:val="24"/>
        </w:rPr>
        <w:t> </w:t>
      </w:r>
      <w:r>
        <w:rPr>
          <w:sz w:val="24"/>
        </w:rPr>
        <w:t>Master</w:t>
      </w:r>
      <w:r>
        <w:rPr>
          <w:spacing w:val="-3"/>
          <w:sz w:val="24"/>
        </w:rPr>
        <w:t> </w:t>
      </w:r>
      <w:r>
        <w:rPr>
          <w:sz w:val="24"/>
        </w:rPr>
        <w:t>of</w:t>
      </w:r>
      <w:r>
        <w:rPr>
          <w:spacing w:val="-3"/>
          <w:sz w:val="24"/>
        </w:rPr>
        <w:t> </w:t>
      </w:r>
      <w:r>
        <w:rPr>
          <w:sz w:val="24"/>
        </w:rPr>
        <w:t>Laws</w:t>
      </w:r>
      <w:r>
        <w:rPr>
          <w:spacing w:val="-2"/>
          <w:sz w:val="24"/>
        </w:rPr>
        <w:t> </w:t>
      </w:r>
      <w:r>
        <w:rPr>
          <w:sz w:val="24"/>
        </w:rPr>
        <w:t>(LL.M)</w:t>
      </w:r>
      <w:r>
        <w:rPr>
          <w:spacing w:val="-2"/>
          <w:sz w:val="24"/>
        </w:rPr>
        <w:t> </w:t>
      </w:r>
      <w:r>
        <w:rPr>
          <w:sz w:val="24"/>
        </w:rPr>
        <w:t>of</w:t>
      </w:r>
      <w:r>
        <w:rPr>
          <w:spacing w:val="-4"/>
          <w:sz w:val="24"/>
        </w:rPr>
        <w:t> </w:t>
      </w:r>
      <w:r>
        <w:rPr>
          <w:sz w:val="24"/>
        </w:rPr>
        <w:t>the</w:t>
      </w:r>
      <w:r>
        <w:rPr>
          <w:spacing w:val="-4"/>
          <w:sz w:val="24"/>
        </w:rPr>
        <w:t> </w:t>
      </w:r>
      <w:r>
        <w:rPr>
          <w:sz w:val="24"/>
        </w:rPr>
        <w:t>Ahmadu</w:t>
      </w:r>
      <w:r>
        <w:rPr>
          <w:spacing w:val="-1"/>
          <w:sz w:val="24"/>
        </w:rPr>
        <w:t> </w:t>
      </w:r>
      <w:r>
        <w:rPr>
          <w:sz w:val="24"/>
        </w:rPr>
        <w:t>Bello</w:t>
      </w:r>
      <w:r>
        <w:rPr>
          <w:spacing w:val="-3"/>
          <w:sz w:val="24"/>
        </w:rPr>
        <w:t> </w:t>
      </w:r>
      <w:r>
        <w:rPr>
          <w:sz w:val="24"/>
        </w:rPr>
        <w:t>University,</w:t>
      </w:r>
      <w:r>
        <w:rPr>
          <w:spacing w:val="-1"/>
          <w:sz w:val="24"/>
        </w:rPr>
        <w:t> </w:t>
      </w:r>
      <w:r>
        <w:rPr>
          <w:sz w:val="24"/>
        </w:rPr>
        <w:t>and</w:t>
      </w:r>
      <w:r>
        <w:rPr>
          <w:spacing w:val="-2"/>
          <w:sz w:val="24"/>
        </w:rPr>
        <w:t> </w:t>
      </w:r>
      <w:r>
        <w:rPr>
          <w:sz w:val="24"/>
        </w:rPr>
        <w:t>is</w:t>
      </w:r>
      <w:r>
        <w:rPr>
          <w:spacing w:val="-2"/>
          <w:sz w:val="24"/>
        </w:rPr>
        <w:t> </w:t>
      </w:r>
      <w:r>
        <w:rPr>
          <w:sz w:val="24"/>
        </w:rPr>
        <w:t>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shape style="position:absolute;margin-left:72.024002pt;margin-top:11.395531pt;width:156pt;height:.1pt;mso-position-horizontal-relative:page;mso-position-vertical-relative:paragraph;z-index:-15727616;mso-wrap-distance-left:0;mso-wrap-distance-right:0" id="docshape4" coordorigin="1440,228" coordsize="3120,0" path="m1440,228l4560,228e" filled="false" stroked="true" strokeweight=".756pt" strokecolor="#000000">
            <v:path arrowok="t"/>
            <v:stroke dashstyle="solid"/>
            <w10:wrap type="topAndBottom"/>
          </v:shape>
        </w:pict>
      </w:r>
      <w:r>
        <w:rPr/>
        <w:pict>
          <v:shape style="position:absolute;margin-left:396.070007pt;margin-top:11.395531pt;width:138.050pt;height:.1pt;mso-position-horizontal-relative:page;mso-position-vertical-relative:paragraph;z-index:-15727104;mso-wrap-distance-left:0;mso-wrap-distance-right:0" id="docshape5" coordorigin="7921,228" coordsize="2761,0" path="m7921,228l10682,228e" filled="false" stroked="true" strokeweight=".756pt" strokecolor="#000000">
            <v:path arrowok="t"/>
            <v:stroke dashstyle="solid"/>
            <w10:wrap type="topAndBottom"/>
          </v:shape>
        </w:pict>
      </w:r>
    </w:p>
    <w:p>
      <w:pPr>
        <w:pStyle w:val="Heading2"/>
        <w:tabs>
          <w:tab w:pos="6641" w:val="left" w:leader="none"/>
        </w:tabs>
        <w:spacing w:line="274" w:lineRule="exact" w:before="0"/>
        <w:ind w:left="160" w:firstLine="0"/>
        <w:jc w:val="left"/>
      </w:pPr>
      <w:r>
        <w:rPr/>
        <w:t>Dr.</w:t>
      </w:r>
      <w:r>
        <w:rPr>
          <w:spacing w:val="-3"/>
        </w:rPr>
        <w:t> </w:t>
      </w:r>
      <w:r>
        <w:rPr/>
        <w:t>A.</w:t>
      </w:r>
      <w:r>
        <w:rPr>
          <w:spacing w:val="-3"/>
        </w:rPr>
        <w:t> </w:t>
      </w:r>
      <w:r>
        <w:rPr/>
        <w:t>I.</w:t>
      </w:r>
      <w:r>
        <w:rPr>
          <w:spacing w:val="-3"/>
        </w:rPr>
        <w:t> </w:t>
      </w:r>
      <w:r>
        <w:rPr>
          <w:spacing w:val="-2"/>
        </w:rPr>
        <w:t>Bappah</w:t>
      </w:r>
      <w:r>
        <w:rPr/>
        <w:tab/>
      </w:r>
      <w:r>
        <w:rPr>
          <w:spacing w:val="-4"/>
        </w:rPr>
        <w:t>Date</w:t>
      </w:r>
    </w:p>
    <w:p>
      <w:pPr>
        <w:pStyle w:val="BodyText"/>
        <w:spacing w:line="274" w:lineRule="exact"/>
        <w:ind w:left="160"/>
      </w:pPr>
      <w:r>
        <w:rPr/>
        <w:t>Chairman,</w:t>
      </w:r>
      <w:r>
        <w:rPr>
          <w:spacing w:val="-1"/>
        </w:rPr>
        <w:t> </w:t>
      </w:r>
      <w:r>
        <w:rPr/>
        <w:t>Supervisory</w:t>
      </w:r>
      <w:r>
        <w:rPr>
          <w:spacing w:val="-6"/>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r>
        <w:rPr/>
        <w:pict>
          <v:shape style="position:absolute;margin-left:72.024002pt;margin-top:11.368093pt;width:156pt;height:.1pt;mso-position-horizontal-relative:page;mso-position-vertical-relative:paragraph;z-index:-15726592;mso-wrap-distance-left:0;mso-wrap-distance-right:0" id="docshape6" coordorigin="1440,227" coordsize="3120,0" path="m1440,227l4560,227e" filled="false" stroked="true" strokeweight=".756pt" strokecolor="#000000">
            <v:path arrowok="t"/>
            <v:stroke dashstyle="solid"/>
            <w10:wrap type="topAndBottom"/>
          </v:shape>
        </w:pict>
      </w:r>
      <w:r>
        <w:rPr/>
        <w:pict>
          <v:shape style="position:absolute;margin-left:396.070007pt;margin-top:11.368093pt;width:144pt;height:.1pt;mso-position-horizontal-relative:page;mso-position-vertical-relative:paragraph;z-index:-15726080;mso-wrap-distance-left:0;mso-wrap-distance-right:0" id="docshape7" coordorigin="7921,227" coordsize="2880,0" path="m7921,227l10801,227e" filled="false" stroked="true" strokeweight=".756pt" strokecolor="#000000">
            <v:path arrowok="t"/>
            <v:stroke dashstyle="solid"/>
            <w10:wrap type="topAndBottom"/>
          </v:shape>
        </w:pict>
      </w:r>
    </w:p>
    <w:p>
      <w:pPr>
        <w:pStyle w:val="Heading2"/>
        <w:tabs>
          <w:tab w:pos="6641" w:val="left" w:leader="none"/>
        </w:tabs>
        <w:spacing w:line="274" w:lineRule="exact" w:before="0"/>
        <w:ind w:left="160" w:firstLine="0"/>
        <w:jc w:val="left"/>
      </w:pPr>
      <w:r>
        <w:rPr/>
        <w:t>Dr.</w:t>
      </w:r>
      <w:r>
        <w:rPr>
          <w:spacing w:val="-6"/>
        </w:rPr>
        <w:t> </w:t>
      </w:r>
      <w:r>
        <w:rPr/>
        <w:t>Yusuf</w:t>
      </w:r>
      <w:r>
        <w:rPr>
          <w:spacing w:val="-5"/>
        </w:rPr>
        <w:t> </w:t>
      </w:r>
      <w:r>
        <w:rPr>
          <w:spacing w:val="-2"/>
        </w:rPr>
        <w:t>Dankofa</w:t>
      </w:r>
      <w:r>
        <w:rPr/>
        <w:tab/>
      </w:r>
      <w:r>
        <w:rPr>
          <w:spacing w:val="-4"/>
        </w:rPr>
        <w:t>Date</w:t>
      </w:r>
    </w:p>
    <w:p>
      <w:pPr>
        <w:pStyle w:val="BodyText"/>
        <w:spacing w:line="274" w:lineRule="exact"/>
        <w:ind w:left="160"/>
      </w:pPr>
      <w:r>
        <w:rPr/>
        <w:t>Member,</w:t>
      </w:r>
      <w:r>
        <w:rPr>
          <w:spacing w:val="-12"/>
        </w:rPr>
        <w:t> </w:t>
      </w:r>
      <w:r>
        <w:rPr/>
        <w:t>Supervisory</w:t>
      </w:r>
      <w:r>
        <w:rPr>
          <w:spacing w:val="-1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shape style="position:absolute;margin-left:72.024002pt;margin-top:11.388052pt;width:150pt;height:.1pt;mso-position-horizontal-relative:page;mso-position-vertical-relative:paragraph;z-index:-15725568;mso-wrap-distance-left:0;mso-wrap-distance-right:0" id="docshape8" coordorigin="1440,228" coordsize="3000,0" path="m1440,228l4440,228e" filled="false" stroked="true" strokeweight=".756pt" strokecolor="#000000">
            <v:path arrowok="t"/>
            <v:stroke dashstyle="solid"/>
            <w10:wrap type="topAndBottom"/>
          </v:shape>
        </w:pict>
      </w:r>
      <w:r>
        <w:rPr/>
        <w:pict>
          <v:shape style="position:absolute;margin-left:396.070007pt;margin-top:11.388052pt;width:144pt;height:.1pt;mso-position-horizontal-relative:page;mso-position-vertical-relative:paragraph;z-index:-15725056;mso-wrap-distance-left:0;mso-wrap-distance-right:0" id="docshape9" coordorigin="7921,228" coordsize="2880,0" path="m7921,228l10801,228e" filled="false" stroked="true" strokeweight=".756pt" strokecolor="#000000">
            <v:path arrowok="t"/>
            <v:stroke dashstyle="solid"/>
            <w10:wrap type="topAndBottom"/>
          </v:shape>
        </w:pict>
      </w:r>
    </w:p>
    <w:p>
      <w:pPr>
        <w:pStyle w:val="Heading2"/>
        <w:tabs>
          <w:tab w:pos="6641" w:val="left" w:leader="none"/>
        </w:tabs>
        <w:spacing w:line="274" w:lineRule="exact" w:before="0"/>
        <w:ind w:left="160" w:firstLine="0"/>
        <w:jc w:val="left"/>
      </w:pPr>
      <w:r>
        <w:rPr/>
        <w:t>Dr.</w:t>
      </w:r>
      <w:r>
        <w:rPr>
          <w:spacing w:val="-4"/>
        </w:rPr>
        <w:t> </w:t>
      </w:r>
      <w:r>
        <w:rPr/>
        <w:t>Kabir</w:t>
      </w:r>
      <w:r>
        <w:rPr>
          <w:spacing w:val="-2"/>
        </w:rPr>
        <w:t> </w:t>
      </w:r>
      <w:r>
        <w:rPr/>
        <w:t>M.</w:t>
      </w:r>
      <w:r>
        <w:rPr>
          <w:spacing w:val="-4"/>
        </w:rPr>
        <w:t> </w:t>
      </w:r>
      <w:r>
        <w:rPr>
          <w:spacing w:val="-2"/>
        </w:rPr>
        <w:t>Danladi</w:t>
      </w:r>
      <w:r>
        <w:rPr/>
        <w:tab/>
      </w:r>
      <w:r>
        <w:rPr>
          <w:spacing w:val="-4"/>
        </w:rPr>
        <w:t>Date</w:t>
      </w:r>
    </w:p>
    <w:p>
      <w:pPr>
        <w:pStyle w:val="BodyText"/>
        <w:spacing w:line="274" w:lineRule="exact"/>
        <w:ind w:left="160"/>
      </w:pPr>
      <w:r>
        <w:rPr/>
        <w:t>Head,</w:t>
      </w:r>
      <w:r>
        <w:rPr>
          <w:spacing w:val="-4"/>
        </w:rPr>
        <w:t> </w:t>
      </w:r>
      <w:r>
        <w:rPr/>
        <w:t>Department</w:t>
      </w:r>
      <w:r>
        <w:rPr>
          <w:spacing w:val="-2"/>
        </w:rPr>
        <w:t> </w:t>
      </w:r>
      <w:r>
        <w:rPr/>
        <w:t>of</w:t>
      </w:r>
      <w:r>
        <w:rPr>
          <w:spacing w:val="-3"/>
        </w:rPr>
        <w:t> </w:t>
      </w:r>
      <w:r>
        <w:rPr/>
        <w:t>Public</w:t>
      </w:r>
      <w:r>
        <w:rPr>
          <w:spacing w:val="-1"/>
        </w:rPr>
        <w:t> </w:t>
      </w:r>
      <w:r>
        <w:rPr>
          <w:spacing w:val="-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r>
        <w:rPr/>
        <w:pict>
          <v:shape style="position:absolute;margin-left:72.024002pt;margin-top:13.669027pt;width:144pt;height:.1pt;mso-position-horizontal-relative:page;mso-position-vertical-relative:paragraph;z-index:-15724544;mso-wrap-distance-left:0;mso-wrap-distance-right:0" id="docshape10" coordorigin="1440,273" coordsize="2880,0" path="m1440,273l4320,273e" filled="false" stroked="true" strokeweight=".756pt" strokecolor="#000000">
            <v:path arrowok="t"/>
            <v:stroke dashstyle="solid"/>
            <w10:wrap type="topAndBottom"/>
          </v:shape>
        </w:pict>
      </w:r>
      <w:r>
        <w:rPr/>
        <w:pict>
          <v:shape style="position:absolute;margin-left:396.070007pt;margin-top:13.669027pt;width:126pt;height:.1pt;mso-position-horizontal-relative:page;mso-position-vertical-relative:paragraph;z-index:-15724032;mso-wrap-distance-left:0;mso-wrap-distance-right:0" id="docshape11" coordorigin="7921,273" coordsize="2520,0" path="m7921,273l10441,273e" filled="false" stroked="true" strokeweight=".756pt" strokecolor="#000000">
            <v:path arrowok="t"/>
            <v:stroke dashstyle="solid"/>
            <w10:wrap type="topAndBottom"/>
          </v:shape>
        </w:pict>
      </w:r>
    </w:p>
    <w:p>
      <w:pPr>
        <w:pStyle w:val="Heading2"/>
        <w:tabs>
          <w:tab w:pos="6641" w:val="left" w:leader="none"/>
        </w:tabs>
        <w:spacing w:line="275" w:lineRule="exact" w:before="0"/>
        <w:ind w:left="160" w:firstLine="0"/>
        <w:jc w:val="left"/>
      </w:pPr>
      <w:r>
        <w:rPr/>
        <w:t>Prof.</w:t>
      </w:r>
      <w:r>
        <w:rPr>
          <w:spacing w:val="-2"/>
        </w:rPr>
        <w:t> </w:t>
      </w:r>
      <w:r>
        <w:rPr/>
        <w:t>Kabir</w:t>
      </w:r>
      <w:r>
        <w:rPr>
          <w:spacing w:val="-4"/>
        </w:rPr>
        <w:t> Bala</w:t>
      </w:r>
      <w:r>
        <w:rPr/>
        <w:tab/>
      </w:r>
      <w:r>
        <w:rPr>
          <w:spacing w:val="-4"/>
        </w:rPr>
        <w:t>Date</w:t>
      </w:r>
    </w:p>
    <w:p>
      <w:pPr>
        <w:pStyle w:val="BodyText"/>
        <w:spacing w:line="275" w:lineRule="exact"/>
        <w:ind w:left="160"/>
      </w:pPr>
      <w:r>
        <w:rPr/>
        <w:t>Dean,</w:t>
      </w:r>
      <w:r>
        <w:rPr>
          <w:spacing w:val="-6"/>
        </w:rPr>
        <w:t> </w:t>
      </w:r>
      <w:r>
        <w:rPr/>
        <w:t>School</w:t>
      </w:r>
      <w:r>
        <w:rPr>
          <w:spacing w:val="-5"/>
        </w:rPr>
        <w:t> </w:t>
      </w:r>
      <w:r>
        <w:rPr/>
        <w:t>of</w:t>
      </w:r>
      <w:r>
        <w:rPr>
          <w:spacing w:val="-5"/>
        </w:rPr>
        <w:t> </w:t>
      </w:r>
      <w:r>
        <w:rPr/>
        <w:t>Postgraduate</w:t>
      </w:r>
      <w:r>
        <w:rPr>
          <w:spacing w:val="-6"/>
        </w:rPr>
        <w:t> </w:t>
      </w:r>
      <w:r>
        <w:rPr>
          <w:spacing w:val="-2"/>
        </w:rPr>
        <w:t>Studies</w:t>
      </w:r>
    </w:p>
    <w:p>
      <w:pPr>
        <w:spacing w:after="0" w:line="275" w:lineRule="exact"/>
        <w:sectPr>
          <w:pgSz w:w="12240" w:h="15840"/>
          <w:pgMar w:header="0" w:footer="791" w:top="1360" w:bottom="980" w:left="1280" w:right="1240"/>
        </w:sectPr>
      </w:pPr>
    </w:p>
    <w:p>
      <w:pPr>
        <w:pStyle w:val="Heading1"/>
        <w:ind w:right="286"/>
      </w:pPr>
      <w:bookmarkStart w:name="_TOC_250045" w:id="3"/>
      <w:bookmarkEnd w:id="3"/>
      <w:r>
        <w:rPr>
          <w:spacing w:val="-2"/>
        </w:rPr>
        <w:t>DEDICATION</w:t>
      </w:r>
    </w:p>
    <w:p>
      <w:pPr>
        <w:pStyle w:val="BodyText"/>
        <w:spacing w:before="7"/>
        <w:rPr>
          <w:b/>
          <w:sz w:val="23"/>
        </w:rPr>
      </w:pPr>
    </w:p>
    <w:p>
      <w:pPr>
        <w:pStyle w:val="BodyText"/>
        <w:spacing w:line="480" w:lineRule="auto" w:before="1"/>
        <w:ind w:left="160"/>
      </w:pPr>
      <w:r>
        <w:rPr/>
        <w:t>This</w:t>
      </w:r>
      <w:r>
        <w:rPr>
          <w:spacing w:val="40"/>
        </w:rPr>
        <w:t> </w:t>
      </w:r>
      <w:r>
        <w:rPr/>
        <w:t>work</w:t>
      </w:r>
      <w:r>
        <w:rPr>
          <w:spacing w:val="40"/>
        </w:rPr>
        <w:t> </w:t>
      </w:r>
      <w:r>
        <w:rPr/>
        <w:t>is</w:t>
      </w:r>
      <w:r>
        <w:rPr>
          <w:spacing w:val="40"/>
        </w:rPr>
        <w:t> </w:t>
      </w:r>
      <w:r>
        <w:rPr/>
        <w:t>dedicated</w:t>
      </w:r>
      <w:r>
        <w:rPr>
          <w:spacing w:val="40"/>
        </w:rPr>
        <w:t> </w:t>
      </w:r>
      <w:r>
        <w:rPr/>
        <w:t>to</w:t>
      </w:r>
      <w:r>
        <w:rPr>
          <w:spacing w:val="40"/>
        </w:rPr>
        <w:t> </w:t>
      </w:r>
      <w:r>
        <w:rPr/>
        <w:t>my</w:t>
      </w:r>
      <w:r>
        <w:rPr>
          <w:spacing w:val="36"/>
        </w:rPr>
        <w:t> </w:t>
      </w:r>
      <w:r>
        <w:rPr/>
        <w:t>late</w:t>
      </w:r>
      <w:r>
        <w:rPr>
          <w:spacing w:val="40"/>
        </w:rPr>
        <w:t> </w:t>
      </w:r>
      <w:r>
        <w:rPr/>
        <w:t>father</w:t>
      </w:r>
      <w:r>
        <w:rPr>
          <w:spacing w:val="40"/>
        </w:rPr>
        <w:t> </w:t>
      </w:r>
      <w:r>
        <w:rPr/>
        <w:t>Alh.</w:t>
      </w:r>
      <w:r>
        <w:rPr>
          <w:spacing w:val="40"/>
        </w:rPr>
        <w:t> </w:t>
      </w:r>
      <w:r>
        <w:rPr/>
        <w:t>Mohammed</w:t>
      </w:r>
      <w:r>
        <w:rPr>
          <w:spacing w:val="40"/>
        </w:rPr>
        <w:t> </w:t>
      </w:r>
      <w:r>
        <w:rPr/>
        <w:t>Chalawa</w:t>
      </w:r>
      <w:r>
        <w:rPr>
          <w:spacing w:val="40"/>
        </w:rPr>
        <w:t> </w:t>
      </w:r>
      <w:r>
        <w:rPr/>
        <w:t>may</w:t>
      </w:r>
      <w:r>
        <w:rPr>
          <w:spacing w:val="38"/>
        </w:rPr>
        <w:t> </w:t>
      </w:r>
      <w:r>
        <w:rPr/>
        <w:t>the</w:t>
      </w:r>
      <w:r>
        <w:rPr>
          <w:spacing w:val="40"/>
        </w:rPr>
        <w:t> </w:t>
      </w:r>
      <w:r>
        <w:rPr/>
        <w:t>Almighty</w:t>
      </w:r>
      <w:r>
        <w:rPr>
          <w:spacing w:val="38"/>
        </w:rPr>
        <w:t> </w:t>
      </w:r>
      <w:r>
        <w:rPr/>
        <w:t>Allah (SWT) grant him Aljanat-Firdaus, Amen.</w:t>
      </w:r>
    </w:p>
    <w:p>
      <w:pPr>
        <w:spacing w:after="0" w:line="480" w:lineRule="auto"/>
        <w:sectPr>
          <w:pgSz w:w="12240" w:h="15840"/>
          <w:pgMar w:header="0" w:footer="791" w:top="1360" w:bottom="980" w:left="1280" w:right="1240"/>
        </w:sectPr>
      </w:pPr>
    </w:p>
    <w:p>
      <w:pPr>
        <w:pStyle w:val="Heading1"/>
        <w:spacing w:before="73"/>
      </w:pPr>
      <w:bookmarkStart w:name="_TOC_250044" w:id="4"/>
      <w:bookmarkEnd w:id="4"/>
      <w:r>
        <w:rPr>
          <w:spacing w:val="-2"/>
        </w:rPr>
        <w:t>ACKNOWLEDGEMENT</w:t>
      </w:r>
    </w:p>
    <w:p>
      <w:pPr>
        <w:pStyle w:val="BodyText"/>
        <w:rPr>
          <w:b/>
          <w:sz w:val="34"/>
        </w:rPr>
      </w:pPr>
    </w:p>
    <w:p>
      <w:pPr>
        <w:pStyle w:val="BodyText"/>
        <w:spacing w:line="480" w:lineRule="auto"/>
        <w:ind w:left="160" w:right="193" w:firstLine="719"/>
        <w:jc w:val="both"/>
      </w:pPr>
      <w:r>
        <w:rPr/>
        <w:t>A research for knowledge is not an easy task, especially when it comes to Thesis writing or Dissertation. In this type of research work, the researcher will be attached to two or more supervisors for guidance and direction throughout the chapters. After satisfying the intellectual curiosity</w:t>
      </w:r>
      <w:r>
        <w:rPr>
          <w:spacing w:val="-3"/>
        </w:rPr>
        <w:t> </w:t>
      </w:r>
      <w:r>
        <w:rPr/>
        <w:t>of the supervisors, the researcher will be directed to write and present a Seminar Paper, after which, Internal Defence and External Defence. All these activities are done in a venue where lecturers and students ask questions, make comments and constructively criticized the work. It is therefore inevitable for me to place on record my appreciation to all the diverse constituencies that have facilitated this vital component of my studies.</w:t>
      </w:r>
    </w:p>
    <w:p>
      <w:pPr>
        <w:pStyle w:val="BodyText"/>
        <w:spacing w:line="480" w:lineRule="auto" w:before="121"/>
        <w:ind w:left="160" w:right="197" w:firstLine="719"/>
        <w:jc w:val="both"/>
      </w:pPr>
      <w:r>
        <w:rPr/>
        <w:t>My greatest and eternal appreciation goes to Almighty Allah (SWT) the most merciful, the most gracious, through whom righteous deeds are accomplished for keeping me alive and giving me the flair and strength to have written this thesis.</w:t>
      </w:r>
    </w:p>
    <w:p>
      <w:pPr>
        <w:pStyle w:val="BodyText"/>
        <w:spacing w:line="480" w:lineRule="auto" w:before="121"/>
        <w:ind w:left="160" w:right="197" w:firstLine="719"/>
        <w:jc w:val="both"/>
      </w:pPr>
      <w:r>
        <w:rPr/>
        <w:t>My supervisors have taken so much interest in the work and have guided me appropriately. They gave me the direction I needed which has culminated to this piece of intellectual work. I am forever indebted to my first supervisor, Dr. Abubakar I. Bappah and my second supervisor, Dr. Yusuf Dankofa for their extreme guidance.</w:t>
      </w:r>
    </w:p>
    <w:p>
      <w:pPr>
        <w:pStyle w:val="BodyText"/>
        <w:spacing w:line="480" w:lineRule="auto" w:before="120"/>
        <w:ind w:left="160" w:right="192" w:firstLine="719"/>
        <w:jc w:val="both"/>
      </w:pPr>
      <w:r>
        <w:rPr/>
        <w:t>I</w:t>
      </w:r>
      <w:r>
        <w:rPr/>
        <w:t> salute my internal examiners (Prof.</w:t>
      </w:r>
      <w:r>
        <w:rPr/>
        <w:t> Yusuf Aboki and Dr. A.M. Madaki) and my</w:t>
      </w:r>
      <w:r>
        <w:rPr>
          <w:spacing w:val="40"/>
        </w:rPr>
        <w:t> </w:t>
      </w:r>
      <w:r>
        <w:rPr/>
        <w:t>external examiner (Prof. Jamila Nasir University of Jos) for their thoroughness which has certainly improved the quality of the form and substance of this dissertation.</w:t>
      </w:r>
    </w:p>
    <w:p>
      <w:pPr>
        <w:pStyle w:val="BodyText"/>
        <w:spacing w:line="480" w:lineRule="auto" w:before="121"/>
        <w:ind w:left="160" w:right="202" w:firstLine="719"/>
        <w:jc w:val="both"/>
      </w:pPr>
      <w:r>
        <w:rPr/>
        <w:t>The prayers of my mother, wife, siblings, nieces and nephews and the entire members of my family have sustained me a great deal and I am eternally owing them.</w:t>
      </w:r>
    </w:p>
    <w:p>
      <w:pPr>
        <w:spacing w:after="0" w:line="480" w:lineRule="auto"/>
        <w:jc w:val="both"/>
        <w:sectPr>
          <w:pgSz w:w="12240" w:h="15840"/>
          <w:pgMar w:header="0" w:footer="791" w:top="1640" w:bottom="980" w:left="1280" w:right="1240"/>
        </w:sectPr>
      </w:pPr>
    </w:p>
    <w:p>
      <w:pPr>
        <w:pStyle w:val="BodyText"/>
        <w:spacing w:line="480" w:lineRule="auto" w:before="72"/>
        <w:ind w:left="160" w:right="198"/>
        <w:jc w:val="both"/>
      </w:pPr>
      <w:r>
        <w:rPr/>
        <w:t>I consider it necessary to dedicate a paragraph to my first biological child, in person of Salim Bashir Chalawa. May Allah bless, protect and guide him to benefit the entire human society across the globe. And may he prosper in life beyond his father.</w:t>
      </w:r>
    </w:p>
    <w:p>
      <w:pPr>
        <w:pStyle w:val="BodyText"/>
        <w:spacing w:line="480" w:lineRule="auto" w:before="120"/>
        <w:ind w:left="160" w:right="197" w:firstLine="719"/>
        <w:jc w:val="both"/>
      </w:pPr>
      <w:r>
        <w:rPr/>
        <w:t>I</w:t>
      </w:r>
      <w:r>
        <w:rPr/>
        <w:t> also appreciate the encouragement and input of some of my LL.M classmates at the Faculty of Law Ahmadu Bello University, Zaria and my colleagues at the Ministry of</w:t>
      </w:r>
      <w:r>
        <w:rPr/>
        <w:t> Justice Taraba State.</w:t>
      </w:r>
    </w:p>
    <w:p>
      <w:pPr>
        <w:pStyle w:val="BodyText"/>
        <w:spacing w:line="480" w:lineRule="auto" w:before="121"/>
        <w:ind w:left="160" w:right="194" w:firstLine="719"/>
        <w:jc w:val="both"/>
      </w:pPr>
      <w:r>
        <w:rPr/>
        <w:t>Once again, I am eternally indebted to my teachers at Mohammed Nya Primary School Jalingo, Taraba State, my teachers at Government Unity School Malumfashi, Katsina State, my lecturers at College of Education, Jalingo Taraba State, my</w:t>
      </w:r>
      <w:r>
        <w:rPr>
          <w:spacing w:val="-3"/>
        </w:rPr>
        <w:t> </w:t>
      </w:r>
      <w:r>
        <w:rPr/>
        <w:t>lecturers at the Nigerian Law</w:t>
      </w:r>
      <w:r>
        <w:rPr>
          <w:spacing w:val="-1"/>
        </w:rPr>
        <w:t> </w:t>
      </w:r>
      <w:r>
        <w:rPr/>
        <w:t>School, Kano</w:t>
      </w:r>
      <w:r>
        <w:rPr>
          <w:spacing w:val="-1"/>
        </w:rPr>
        <w:t> </w:t>
      </w:r>
      <w:r>
        <w:rPr/>
        <w:t>Campus</w:t>
      </w:r>
      <w:r>
        <w:rPr>
          <w:spacing w:val="-1"/>
        </w:rPr>
        <w:t> </w:t>
      </w:r>
      <w:r>
        <w:rPr/>
        <w:t>and</w:t>
      </w:r>
      <w:r>
        <w:rPr>
          <w:spacing w:val="-1"/>
        </w:rPr>
        <w:t> </w:t>
      </w:r>
      <w:r>
        <w:rPr/>
        <w:t>my</w:t>
      </w:r>
      <w:r>
        <w:rPr>
          <w:spacing w:val="-6"/>
        </w:rPr>
        <w:t> </w:t>
      </w:r>
      <w:r>
        <w:rPr/>
        <w:t>undergraduate</w:t>
      </w:r>
      <w:r>
        <w:rPr>
          <w:spacing w:val="-2"/>
        </w:rPr>
        <w:t> </w:t>
      </w:r>
      <w:r>
        <w:rPr/>
        <w:t>and</w:t>
      </w:r>
      <w:r>
        <w:rPr>
          <w:spacing w:val="-1"/>
        </w:rPr>
        <w:t> </w:t>
      </w:r>
      <w:r>
        <w:rPr/>
        <w:t>postgraduate lecturers</w:t>
      </w:r>
      <w:r>
        <w:rPr>
          <w:spacing w:val="-2"/>
        </w:rPr>
        <w:t> </w:t>
      </w:r>
      <w:r>
        <w:rPr/>
        <w:t>at</w:t>
      </w:r>
      <w:r>
        <w:rPr>
          <w:spacing w:val="-1"/>
        </w:rPr>
        <w:t> </w:t>
      </w:r>
      <w:r>
        <w:rPr/>
        <w:t>the</w:t>
      </w:r>
      <w:r>
        <w:rPr>
          <w:spacing w:val="-2"/>
        </w:rPr>
        <w:t> </w:t>
      </w:r>
      <w:r>
        <w:rPr/>
        <w:t>Ahmadu</w:t>
      </w:r>
      <w:r>
        <w:rPr>
          <w:spacing w:val="-1"/>
        </w:rPr>
        <w:t> </w:t>
      </w:r>
      <w:r>
        <w:rPr/>
        <w:t>Bello</w:t>
      </w:r>
      <w:r>
        <w:rPr>
          <w:spacing w:val="-1"/>
        </w:rPr>
        <w:t> </w:t>
      </w:r>
      <w:r>
        <w:rPr/>
        <w:t>University, Zaria for their collective intellectual contribution which molded me from nobody to becoming a worthy and credible citizen of my country.</w:t>
      </w:r>
    </w:p>
    <w:p>
      <w:pPr>
        <w:pStyle w:val="BodyText"/>
        <w:spacing w:line="480" w:lineRule="auto" w:before="121"/>
        <w:ind w:left="160" w:right="199" w:firstLine="719"/>
        <w:jc w:val="both"/>
      </w:pPr>
      <w:r>
        <w:rPr/>
        <w:t>I</w:t>
      </w:r>
      <w:r>
        <w:rPr/>
        <w:t> am</w:t>
      </w:r>
      <w:r>
        <w:rPr/>
        <w:t> also indebted to all my friends in all the schools</w:t>
      </w:r>
      <w:r>
        <w:rPr/>
        <w:t> I</w:t>
      </w:r>
      <w:r>
        <w:rPr/>
        <w:t> have</w:t>
      </w:r>
      <w:r>
        <w:rPr/>
        <w:t> attended</w:t>
      </w:r>
      <w:r>
        <w:rPr/>
        <w:t> who</w:t>
      </w:r>
      <w:r>
        <w:rPr/>
        <w:t> are</w:t>
      </w:r>
      <w:r>
        <w:rPr/>
        <w:t> too numerous to mention, for their company, support and encouragement in my academic pursuit.</w:t>
      </w:r>
    </w:p>
    <w:p>
      <w:pPr>
        <w:pStyle w:val="BodyText"/>
        <w:spacing w:line="480" w:lineRule="auto" w:before="120"/>
        <w:ind w:left="160" w:right="198" w:firstLine="719"/>
        <w:jc w:val="both"/>
      </w:pPr>
      <w:r>
        <w:rPr/>
        <w:t>To all my childhood friends and family friends and relations who are too numerous to mention, I say a big thank you, for your continual support, tolerance,prayers and encouragement in my academic pursuit.</w:t>
      </w:r>
    </w:p>
    <w:p>
      <w:pPr>
        <w:pStyle w:val="BodyText"/>
        <w:spacing w:line="480" w:lineRule="auto" w:before="120"/>
        <w:ind w:left="160" w:right="200" w:firstLine="719"/>
        <w:jc w:val="both"/>
      </w:pPr>
      <w:r>
        <w:rPr/>
        <w:t>I remain thankful to all the Postgraduate Students of the Ahmadu Bello University, Zaria for giving me the mandate to have served as President of the Postgraduate Students‟ Representative Council of Ahmadu Bello University Zaria, in the 2012/2013 academic session.</w:t>
      </w:r>
    </w:p>
    <w:p>
      <w:pPr>
        <w:pStyle w:val="BodyText"/>
        <w:spacing w:before="121"/>
        <w:ind w:left="880"/>
        <w:jc w:val="both"/>
      </w:pPr>
      <w:r>
        <w:rPr/>
        <w:t>I</w:t>
      </w:r>
      <w:r>
        <w:rPr>
          <w:spacing w:val="-6"/>
        </w:rPr>
        <w:t> </w:t>
      </w:r>
      <w:r>
        <w:rPr/>
        <w:t>finally</w:t>
      </w:r>
      <w:r>
        <w:rPr>
          <w:spacing w:val="-10"/>
        </w:rPr>
        <w:t> </w:t>
      </w:r>
      <w:r>
        <w:rPr/>
        <w:t>thank</w:t>
      </w:r>
      <w:r>
        <w:rPr>
          <w:spacing w:val="-5"/>
        </w:rPr>
        <w:t> </w:t>
      </w:r>
      <w:r>
        <w:rPr/>
        <w:t>Nura</w:t>
      </w:r>
      <w:r>
        <w:rPr>
          <w:spacing w:val="-4"/>
        </w:rPr>
        <w:t> </w:t>
      </w:r>
      <w:r>
        <w:rPr/>
        <w:t>and</w:t>
      </w:r>
      <w:r>
        <w:rPr>
          <w:spacing w:val="-3"/>
        </w:rPr>
        <w:t> </w:t>
      </w:r>
      <w:r>
        <w:rPr/>
        <w:t>Ishaq</w:t>
      </w:r>
      <w:r>
        <w:rPr>
          <w:spacing w:val="-5"/>
        </w:rPr>
        <w:t> </w:t>
      </w:r>
      <w:r>
        <w:rPr/>
        <w:t>for</w:t>
      </w:r>
      <w:r>
        <w:rPr>
          <w:spacing w:val="-7"/>
        </w:rPr>
        <w:t> </w:t>
      </w:r>
      <w:r>
        <w:rPr/>
        <w:t>their</w:t>
      </w:r>
      <w:r>
        <w:rPr>
          <w:spacing w:val="-6"/>
        </w:rPr>
        <w:t> </w:t>
      </w:r>
      <w:r>
        <w:rPr/>
        <w:t>secretarial</w:t>
      </w:r>
      <w:r>
        <w:rPr>
          <w:spacing w:val="-2"/>
        </w:rPr>
        <w:t> support.</w:t>
      </w:r>
    </w:p>
    <w:p>
      <w:pPr>
        <w:spacing w:after="0"/>
        <w:jc w:val="both"/>
        <w:sectPr>
          <w:pgSz w:w="12240" w:h="15840"/>
          <w:pgMar w:header="0" w:footer="791" w:top="1360" w:bottom="980" w:left="1280" w:right="1240"/>
        </w:sectPr>
      </w:pPr>
    </w:p>
    <w:p>
      <w:pPr>
        <w:pStyle w:val="Heading1"/>
        <w:ind w:right="285"/>
      </w:pPr>
      <w:bookmarkStart w:name="_TOC_250043" w:id="5"/>
      <w:r>
        <w:rPr/>
        <w:t>TABLE OF</w:t>
      </w:r>
      <w:r>
        <w:rPr>
          <w:spacing w:val="-3"/>
        </w:rPr>
        <w:t> </w:t>
      </w:r>
      <w:bookmarkEnd w:id="5"/>
      <w:r>
        <w:rPr>
          <w:spacing w:val="-4"/>
        </w:rPr>
        <w:t>CASES</w:t>
      </w:r>
    </w:p>
    <w:p>
      <w:pPr>
        <w:pStyle w:val="BodyText"/>
        <w:spacing w:before="118"/>
        <w:ind w:left="160"/>
      </w:pPr>
      <w:r>
        <w:rPr/>
        <w:t>A</w:t>
      </w:r>
      <w:r>
        <w:rPr>
          <w:spacing w:val="-2"/>
        </w:rPr>
        <w:t> </w:t>
      </w:r>
      <w:r>
        <w:rPr/>
        <w:t>Horney</w:t>
      </w:r>
      <w:r>
        <w:rPr>
          <w:spacing w:val="-8"/>
        </w:rPr>
        <w:t> </w:t>
      </w:r>
      <w:r>
        <w:rPr/>
        <w:t>General</w:t>
      </w:r>
      <w:r>
        <w:rPr>
          <w:spacing w:val="-2"/>
        </w:rPr>
        <w:t> </w:t>
      </w:r>
      <w:r>
        <w:rPr/>
        <w:t>for</w:t>
      </w:r>
      <w:r>
        <w:rPr>
          <w:spacing w:val="-2"/>
        </w:rPr>
        <w:t> </w:t>
      </w:r>
      <w:r>
        <w:rPr/>
        <w:t>Canada</w:t>
      </w:r>
      <w:r>
        <w:rPr>
          <w:spacing w:val="-3"/>
        </w:rPr>
        <w:t> </w:t>
      </w:r>
      <w:r>
        <w:rPr/>
        <w:t>V.</w:t>
      </w:r>
      <w:r>
        <w:rPr>
          <w:spacing w:val="-1"/>
        </w:rPr>
        <w:t> </w:t>
      </w:r>
      <w:r>
        <w:rPr/>
        <w:t>a</w:t>
      </w:r>
      <w:r>
        <w:rPr>
          <w:spacing w:val="-1"/>
        </w:rPr>
        <w:t> </w:t>
      </w:r>
      <w:r>
        <w:rPr/>
        <w:t>Horney</w:t>
      </w:r>
      <w:r>
        <w:rPr>
          <w:spacing w:val="-5"/>
        </w:rPr>
        <w:t> </w:t>
      </w:r>
      <w:r>
        <w:rPr/>
        <w:t>General</w:t>
      </w:r>
      <w:r>
        <w:rPr>
          <w:spacing w:val="-2"/>
        </w:rPr>
        <w:t> </w:t>
      </w:r>
      <w:r>
        <w:rPr/>
        <w:t>for</w:t>
      </w:r>
      <w:r>
        <w:rPr>
          <w:spacing w:val="-3"/>
        </w:rPr>
        <w:t> </w:t>
      </w:r>
      <w:r>
        <w:rPr/>
        <w:t>Ontario</w:t>
      </w:r>
      <w:r>
        <w:rPr>
          <w:spacing w:val="-1"/>
        </w:rPr>
        <w:t> </w:t>
      </w:r>
      <w:r>
        <w:rPr>
          <w:spacing w:val="-10"/>
        </w:rPr>
        <w:t>&amp;</w:t>
      </w:r>
    </w:p>
    <w:p>
      <w:pPr>
        <w:pStyle w:val="BodyText"/>
        <w:spacing w:before="3"/>
        <w:rPr>
          <w:sz w:val="2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10"/>
        <w:gridCol w:w="572"/>
      </w:tblGrid>
      <w:tr>
        <w:trPr>
          <w:trHeight w:val="400" w:hRule="atLeast"/>
        </w:trPr>
        <w:tc>
          <w:tcPr>
            <w:tcW w:w="8410"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line="266" w:lineRule="exact" w:before="0"/>
              <w:rPr>
                <w:sz w:val="24"/>
              </w:rPr>
            </w:pPr>
            <w:r>
              <w:rPr>
                <w:sz w:val="24"/>
              </w:rPr>
              <w:t>Others</w:t>
            </w:r>
            <w:r>
              <w:rPr>
                <w:spacing w:val="-5"/>
                <w:sz w:val="24"/>
              </w:rPr>
              <w:t> </w:t>
            </w:r>
            <w:r>
              <w:rPr>
                <w:sz w:val="24"/>
              </w:rPr>
              <w:t>(1937)</w:t>
            </w:r>
            <w:r>
              <w:rPr>
                <w:spacing w:val="-5"/>
                <w:sz w:val="24"/>
              </w:rPr>
              <w:t> </w:t>
            </w:r>
            <w:r>
              <w:rPr>
                <w:sz w:val="24"/>
              </w:rPr>
              <w:t>A.C</w:t>
            </w:r>
            <w:r>
              <w:rPr>
                <w:spacing w:val="-5"/>
                <w:sz w:val="24"/>
              </w:rPr>
              <w:t> 326</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line="266" w:lineRule="exact" w:before="0"/>
              <w:ind w:left="0" w:right="48"/>
              <w:jc w:val="right"/>
              <w:rPr>
                <w:sz w:val="24"/>
              </w:rPr>
            </w:pPr>
            <w:r>
              <w:rPr>
                <w:spacing w:val="-5"/>
                <w:sz w:val="24"/>
              </w:rPr>
              <w:t>81</w:t>
            </w:r>
          </w:p>
        </w:tc>
      </w:tr>
      <w:tr>
        <w:trPr>
          <w:trHeight w:val="534" w:hRule="atLeast"/>
        </w:trPr>
        <w:tc>
          <w:tcPr>
            <w:tcW w:w="8410"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pacing w:val="-2"/>
                <w:sz w:val="24"/>
              </w:rPr>
              <w:t>Aminu</w:t>
            </w:r>
            <w:r>
              <w:rPr>
                <w:spacing w:val="-11"/>
                <w:sz w:val="24"/>
              </w:rPr>
              <w:t> </w:t>
            </w:r>
            <w:r>
              <w:rPr>
                <w:spacing w:val="-2"/>
                <w:sz w:val="24"/>
              </w:rPr>
              <w:t>Oguche‟s</w:t>
            </w:r>
            <w:r>
              <w:rPr>
                <w:spacing w:val="-10"/>
                <w:sz w:val="24"/>
              </w:rPr>
              <w:t> </w:t>
            </w:r>
            <w:r>
              <w:rPr>
                <w:spacing w:val="-4"/>
                <w:sz w:val="24"/>
              </w:rPr>
              <w:t>Case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0" w:right="48"/>
              <w:jc w:val="right"/>
              <w:rPr>
                <w:sz w:val="24"/>
              </w:rPr>
            </w:pPr>
            <w:r>
              <w:rPr>
                <w:spacing w:val="-5"/>
                <w:sz w:val="24"/>
              </w:rPr>
              <w:t>60</w:t>
            </w:r>
          </w:p>
        </w:tc>
      </w:tr>
      <w:tr>
        <w:trPr>
          <w:trHeight w:val="533" w:hRule="atLeast"/>
        </w:trPr>
        <w:tc>
          <w:tcPr>
            <w:tcW w:w="8410" w:type="dxa"/>
          </w:tcPr>
          <w:p>
            <w:pPr>
              <w:pStyle w:val="TableParagraph"/>
              <w:tabs>
                <w:tab w:pos="5810" w:val="left" w:leader="none"/>
                <w:tab w:pos="6530" w:val="left" w:leader="none"/>
                <w:tab w:pos="7250" w:val="left" w:leader="none"/>
                <w:tab w:pos="7971" w:val="left" w:leader="none"/>
              </w:tabs>
              <w:rPr>
                <w:sz w:val="24"/>
              </w:rPr>
            </w:pPr>
            <w:r>
              <w:rPr>
                <w:sz w:val="24"/>
              </w:rPr>
              <w:t>Attorney-General</w:t>
            </w:r>
            <w:r>
              <w:rPr>
                <w:spacing w:val="-7"/>
                <w:sz w:val="24"/>
              </w:rPr>
              <w:t> </w:t>
            </w:r>
            <w:r>
              <w:rPr>
                <w:sz w:val="24"/>
              </w:rPr>
              <w:t>for</w:t>
            </w:r>
            <w:r>
              <w:rPr>
                <w:spacing w:val="-9"/>
                <w:sz w:val="24"/>
              </w:rPr>
              <w:t> </w:t>
            </w:r>
            <w:r>
              <w:rPr>
                <w:sz w:val="24"/>
              </w:rPr>
              <w:t>Canada</w:t>
            </w:r>
            <w:r>
              <w:rPr>
                <w:spacing w:val="-9"/>
                <w:sz w:val="24"/>
              </w:rPr>
              <w:t> </w:t>
            </w:r>
            <w:r>
              <w:rPr>
                <w:sz w:val="24"/>
              </w:rPr>
              <w:t>v.</w:t>
            </w:r>
            <w:r>
              <w:rPr>
                <w:spacing w:val="-8"/>
                <w:sz w:val="24"/>
              </w:rPr>
              <w:t> </w:t>
            </w:r>
            <w:r>
              <w:rPr>
                <w:sz w:val="24"/>
              </w:rPr>
              <w:t>Cain</w:t>
            </w:r>
            <w:r>
              <w:rPr>
                <w:spacing w:val="-8"/>
                <w:sz w:val="24"/>
              </w:rPr>
              <w:t> </w:t>
            </w:r>
            <w:r>
              <w:rPr>
                <w:sz w:val="24"/>
              </w:rPr>
              <w:t>(1906)</w:t>
            </w:r>
            <w:r>
              <w:rPr>
                <w:spacing w:val="-8"/>
                <w:sz w:val="24"/>
              </w:rPr>
              <w:t> </w:t>
            </w:r>
            <w:r>
              <w:rPr>
                <w:sz w:val="24"/>
              </w:rPr>
              <w:t>A.C.</w:t>
            </w:r>
            <w:r>
              <w:rPr>
                <w:spacing w:val="-8"/>
                <w:sz w:val="24"/>
              </w:rPr>
              <w:t> </w:t>
            </w:r>
            <w:r>
              <w:rPr>
                <w:spacing w:val="-5"/>
                <w:sz w:val="24"/>
              </w:rPr>
              <w:t>542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0" w:right="48"/>
              <w:jc w:val="right"/>
              <w:rPr>
                <w:sz w:val="24"/>
              </w:rPr>
            </w:pPr>
            <w:r>
              <w:rPr>
                <w:spacing w:val="-5"/>
                <w:sz w:val="24"/>
              </w:rPr>
              <w:t>35</w:t>
            </w:r>
          </w:p>
        </w:tc>
      </w:tr>
      <w:tr>
        <w:trPr>
          <w:trHeight w:val="533" w:hRule="atLeast"/>
        </w:trPr>
        <w:tc>
          <w:tcPr>
            <w:tcW w:w="8410" w:type="dxa"/>
          </w:tcPr>
          <w:p>
            <w:pPr>
              <w:pStyle w:val="TableParagraph"/>
              <w:tabs>
                <w:tab w:pos="5090" w:val="left" w:leader="none"/>
                <w:tab w:pos="5810" w:val="left" w:leader="none"/>
                <w:tab w:pos="6530" w:val="left" w:leader="none"/>
                <w:tab w:pos="7250" w:val="left" w:leader="none"/>
                <w:tab w:pos="7971" w:val="left" w:leader="none"/>
              </w:tabs>
              <w:spacing w:before="124"/>
              <w:rPr>
                <w:sz w:val="24"/>
              </w:rPr>
            </w:pPr>
            <w:r>
              <w:rPr>
                <w:sz w:val="24"/>
              </w:rPr>
              <w:t>Augusto</w:t>
            </w:r>
            <w:r>
              <w:rPr>
                <w:spacing w:val="-6"/>
                <w:sz w:val="24"/>
              </w:rPr>
              <w:t> </w:t>
            </w:r>
            <w:r>
              <w:rPr>
                <w:sz w:val="24"/>
              </w:rPr>
              <w:t>Pinochet‟s</w:t>
            </w:r>
            <w:r>
              <w:rPr>
                <w:spacing w:val="-6"/>
                <w:sz w:val="24"/>
              </w:rPr>
              <w:t> </w:t>
            </w:r>
            <w:r>
              <w:rPr>
                <w:sz w:val="24"/>
              </w:rPr>
              <w:t>Case</w:t>
            </w:r>
            <w:r>
              <w:rPr>
                <w:spacing w:val="-4"/>
                <w:sz w:val="24"/>
              </w:rPr>
              <w:t> </w:t>
            </w:r>
            <w:r>
              <w:rPr>
                <w:sz w:val="24"/>
              </w:rPr>
              <w:t>(1999)</w:t>
            </w:r>
            <w:r>
              <w:rPr>
                <w:spacing w:val="-7"/>
                <w:sz w:val="24"/>
              </w:rPr>
              <w:t> </w:t>
            </w:r>
            <w:r>
              <w:rPr>
                <w:sz w:val="24"/>
              </w:rPr>
              <w:t>2</w:t>
            </w:r>
            <w:r>
              <w:rPr>
                <w:spacing w:val="-6"/>
                <w:sz w:val="24"/>
              </w:rPr>
              <w:t> </w:t>
            </w:r>
            <w:r>
              <w:rPr>
                <w:sz w:val="24"/>
              </w:rPr>
              <w:t>W.L.R</w:t>
            </w:r>
            <w:r>
              <w:rPr>
                <w:spacing w:val="-5"/>
                <w:sz w:val="24"/>
              </w:rPr>
              <w:t> 827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0" w:right="48"/>
              <w:jc w:val="right"/>
              <w:rPr>
                <w:sz w:val="24"/>
              </w:rPr>
            </w:pPr>
            <w:r>
              <w:rPr>
                <w:spacing w:val="-5"/>
                <w:sz w:val="24"/>
              </w:rPr>
              <w:t>50</w:t>
            </w:r>
          </w:p>
        </w:tc>
      </w:tr>
      <w:tr>
        <w:trPr>
          <w:trHeight w:val="534" w:hRule="atLeast"/>
        </w:trPr>
        <w:tc>
          <w:tcPr>
            <w:tcW w:w="8410"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z w:val="24"/>
              </w:rPr>
              <w:t>Australia</w:t>
            </w:r>
            <w:r>
              <w:rPr>
                <w:spacing w:val="-7"/>
                <w:sz w:val="24"/>
              </w:rPr>
              <w:t> </w:t>
            </w:r>
            <w:r>
              <w:rPr>
                <w:sz w:val="24"/>
              </w:rPr>
              <w:t>v.</w:t>
            </w:r>
            <w:r>
              <w:rPr>
                <w:spacing w:val="-5"/>
                <w:sz w:val="24"/>
              </w:rPr>
              <w:t> </w:t>
            </w:r>
            <w:r>
              <w:rPr>
                <w:sz w:val="24"/>
              </w:rPr>
              <w:t>France</w:t>
            </w:r>
            <w:r>
              <w:rPr>
                <w:spacing w:val="-7"/>
                <w:sz w:val="24"/>
              </w:rPr>
              <w:t> </w:t>
            </w:r>
            <w:r>
              <w:rPr>
                <w:sz w:val="24"/>
              </w:rPr>
              <w:t>(1974)</w:t>
            </w:r>
            <w:r>
              <w:rPr>
                <w:spacing w:val="-5"/>
                <w:sz w:val="24"/>
              </w:rPr>
              <w:t> ICJ</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0" w:right="48"/>
              <w:jc w:val="right"/>
              <w:rPr>
                <w:sz w:val="24"/>
              </w:rPr>
            </w:pPr>
            <w:r>
              <w:rPr>
                <w:spacing w:val="-5"/>
                <w:sz w:val="24"/>
              </w:rPr>
              <w:t>23</w:t>
            </w:r>
          </w:p>
        </w:tc>
      </w:tr>
      <w:tr>
        <w:trPr>
          <w:trHeight w:val="534" w:hRule="atLeast"/>
        </w:trPr>
        <w:tc>
          <w:tcPr>
            <w:tcW w:w="8410" w:type="dxa"/>
          </w:tcPr>
          <w:p>
            <w:pPr>
              <w:pStyle w:val="TableParagraph"/>
              <w:tabs>
                <w:tab w:pos="6530" w:val="left" w:leader="none"/>
                <w:tab w:pos="7250" w:val="left" w:leader="none"/>
                <w:tab w:pos="7971" w:val="left" w:leader="none"/>
              </w:tabs>
              <w:spacing w:before="125"/>
              <w:rPr>
                <w:sz w:val="24"/>
              </w:rPr>
            </w:pPr>
            <w:r>
              <w:rPr>
                <w:sz w:val="24"/>
              </w:rPr>
              <w:t>Brixton</w:t>
            </w:r>
            <w:r>
              <w:rPr>
                <w:spacing w:val="-9"/>
                <w:sz w:val="24"/>
              </w:rPr>
              <w:t> </w:t>
            </w:r>
            <w:r>
              <w:rPr>
                <w:sz w:val="24"/>
              </w:rPr>
              <w:t>Prison</w:t>
            </w:r>
            <w:r>
              <w:rPr>
                <w:spacing w:val="-9"/>
                <w:sz w:val="24"/>
              </w:rPr>
              <w:t> </w:t>
            </w:r>
            <w:r>
              <w:rPr>
                <w:sz w:val="24"/>
              </w:rPr>
              <w:t>Governor</w:t>
            </w:r>
            <w:r>
              <w:rPr>
                <w:spacing w:val="-9"/>
                <w:sz w:val="24"/>
              </w:rPr>
              <w:t> </w:t>
            </w:r>
            <w:r>
              <w:rPr>
                <w:sz w:val="24"/>
              </w:rPr>
              <w:t>and</w:t>
            </w:r>
            <w:r>
              <w:rPr>
                <w:spacing w:val="-9"/>
                <w:sz w:val="24"/>
              </w:rPr>
              <w:t> </w:t>
            </w:r>
            <w:r>
              <w:rPr>
                <w:sz w:val="24"/>
              </w:rPr>
              <w:t>Another,</w:t>
            </w:r>
            <w:r>
              <w:rPr>
                <w:spacing w:val="-9"/>
                <w:sz w:val="24"/>
              </w:rPr>
              <w:t> </w:t>
            </w:r>
            <w:r>
              <w:rPr>
                <w:sz w:val="24"/>
              </w:rPr>
              <w:t>Ex</w:t>
            </w:r>
            <w:r>
              <w:rPr>
                <w:spacing w:val="-7"/>
                <w:sz w:val="24"/>
              </w:rPr>
              <w:t> </w:t>
            </w:r>
            <w:r>
              <w:rPr>
                <w:sz w:val="24"/>
              </w:rPr>
              <w:t>Parte</w:t>
            </w:r>
            <w:r>
              <w:rPr>
                <w:spacing w:val="-9"/>
                <w:sz w:val="24"/>
              </w:rPr>
              <w:t> </w:t>
            </w:r>
            <w:r>
              <w:rPr>
                <w:sz w:val="24"/>
              </w:rPr>
              <w:t>Enahoro‟s</w:t>
            </w:r>
            <w:r>
              <w:rPr>
                <w:spacing w:val="-9"/>
                <w:sz w:val="24"/>
              </w:rPr>
              <w:t> </w:t>
            </w:r>
            <w:r>
              <w:rPr>
                <w:spacing w:val="-4"/>
                <w:sz w:val="24"/>
              </w:rPr>
              <w:t>Case</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5"/>
              <w:ind w:left="180"/>
              <w:rPr>
                <w:sz w:val="24"/>
              </w:rPr>
            </w:pPr>
            <w:r>
              <w:rPr>
                <w:spacing w:val="-5"/>
                <w:sz w:val="24"/>
              </w:rPr>
              <w:t>56</w:t>
            </w:r>
          </w:p>
        </w:tc>
      </w:tr>
      <w:tr>
        <w:trPr>
          <w:trHeight w:val="534" w:hRule="atLeast"/>
        </w:trPr>
        <w:tc>
          <w:tcPr>
            <w:tcW w:w="8410"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2"/>
                <w:sz w:val="24"/>
              </w:rPr>
              <w:t>Buruji</w:t>
            </w:r>
            <w:r>
              <w:rPr>
                <w:spacing w:val="-4"/>
                <w:sz w:val="24"/>
              </w:rPr>
              <w:t> </w:t>
            </w:r>
            <w:r>
              <w:rPr>
                <w:spacing w:val="-2"/>
                <w:sz w:val="24"/>
              </w:rPr>
              <w:t>Kashamu‟s</w:t>
            </w:r>
            <w:r>
              <w:rPr>
                <w:spacing w:val="-3"/>
                <w:sz w:val="24"/>
              </w:rPr>
              <w:t> </w:t>
            </w:r>
            <w:r>
              <w:rPr>
                <w:spacing w:val="-4"/>
                <w:sz w:val="24"/>
              </w:rPr>
              <w:t>Case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180"/>
              <w:rPr>
                <w:sz w:val="24"/>
              </w:rPr>
            </w:pPr>
            <w:r>
              <w:rPr>
                <w:spacing w:val="-5"/>
                <w:sz w:val="24"/>
              </w:rPr>
              <w:t>60</w:t>
            </w:r>
          </w:p>
        </w:tc>
      </w:tr>
      <w:tr>
        <w:trPr>
          <w:trHeight w:val="533" w:hRule="atLeast"/>
        </w:trPr>
        <w:tc>
          <w:tcPr>
            <w:tcW w:w="8410" w:type="dxa"/>
          </w:tcPr>
          <w:p>
            <w:pPr>
              <w:pStyle w:val="TableParagraph"/>
              <w:spacing w:before="124"/>
              <w:rPr>
                <w:sz w:val="24"/>
              </w:rPr>
            </w:pPr>
            <w:r>
              <w:rPr>
                <w:sz w:val="24"/>
              </w:rPr>
              <w:t>Chandra</w:t>
            </w:r>
            <w:r>
              <w:rPr>
                <w:spacing w:val="-5"/>
                <w:sz w:val="24"/>
              </w:rPr>
              <w:t> </w:t>
            </w:r>
            <w:r>
              <w:rPr>
                <w:sz w:val="24"/>
              </w:rPr>
              <w:t>v.</w:t>
            </w:r>
            <w:r>
              <w:rPr>
                <w:spacing w:val="-2"/>
                <w:sz w:val="24"/>
              </w:rPr>
              <w:t> </w:t>
            </w:r>
            <w:r>
              <w:rPr>
                <w:sz w:val="24"/>
              </w:rPr>
              <w:t>The</w:t>
            </w:r>
            <w:r>
              <w:rPr>
                <w:spacing w:val="-4"/>
                <w:sz w:val="24"/>
              </w:rPr>
              <w:t> </w:t>
            </w:r>
            <w:r>
              <w:rPr>
                <w:sz w:val="24"/>
              </w:rPr>
              <w:t>Province</w:t>
            </w:r>
            <w:r>
              <w:rPr>
                <w:spacing w:val="-2"/>
                <w:sz w:val="24"/>
              </w:rPr>
              <w:t> </w:t>
            </w:r>
            <w:r>
              <w:rPr>
                <w:sz w:val="24"/>
              </w:rPr>
              <w:t>of</w:t>
            </w:r>
            <w:r>
              <w:rPr>
                <w:spacing w:val="-2"/>
                <w:sz w:val="24"/>
              </w:rPr>
              <w:t> </w:t>
            </w:r>
            <w:r>
              <w:rPr>
                <w:sz w:val="24"/>
              </w:rPr>
              <w:t>East</w:t>
            </w:r>
            <w:r>
              <w:rPr>
                <w:spacing w:val="-2"/>
                <w:sz w:val="24"/>
              </w:rPr>
              <w:t> </w:t>
            </w:r>
            <w:r>
              <w:rPr>
                <w:sz w:val="24"/>
              </w:rPr>
              <w:t>Bengal,</w:t>
            </w:r>
            <w:r>
              <w:rPr>
                <w:spacing w:val="-2"/>
                <w:sz w:val="24"/>
              </w:rPr>
              <w:t> </w:t>
            </w:r>
            <w:r>
              <w:rPr>
                <w:sz w:val="24"/>
              </w:rPr>
              <w:t>all</w:t>
            </w:r>
            <w:r>
              <w:rPr>
                <w:spacing w:val="-3"/>
                <w:sz w:val="24"/>
              </w:rPr>
              <w:t> </w:t>
            </w:r>
            <w:r>
              <w:rPr>
                <w:sz w:val="24"/>
              </w:rPr>
              <w:t>Pakistan Legal</w:t>
            </w:r>
            <w:r>
              <w:rPr>
                <w:spacing w:val="-2"/>
                <w:sz w:val="24"/>
              </w:rPr>
              <w:t> </w:t>
            </w:r>
            <w:r>
              <w:rPr>
                <w:sz w:val="24"/>
              </w:rPr>
              <w:t>Division,</w:t>
            </w:r>
            <w:r>
              <w:rPr>
                <w:spacing w:val="-3"/>
                <w:sz w:val="24"/>
              </w:rPr>
              <w:t> </w:t>
            </w:r>
            <w:r>
              <w:rPr>
                <w:sz w:val="24"/>
              </w:rPr>
              <w:t>Darcca</w:t>
            </w:r>
            <w:r>
              <w:rPr>
                <w:spacing w:val="-4"/>
                <w:sz w:val="24"/>
              </w:rPr>
              <w:t> </w:t>
            </w:r>
            <w:r>
              <w:rPr>
                <w:spacing w:val="-2"/>
                <w:sz w:val="24"/>
              </w:rPr>
              <w:t>(1962)-</w:t>
            </w:r>
          </w:p>
        </w:tc>
        <w:tc>
          <w:tcPr>
            <w:tcW w:w="572" w:type="dxa"/>
          </w:tcPr>
          <w:p>
            <w:pPr>
              <w:pStyle w:val="TableParagraph"/>
              <w:spacing w:before="124"/>
              <w:ind w:left="0" w:right="48"/>
              <w:jc w:val="right"/>
              <w:rPr>
                <w:sz w:val="24"/>
              </w:rPr>
            </w:pPr>
            <w:r>
              <w:rPr>
                <w:spacing w:val="-5"/>
                <w:sz w:val="24"/>
              </w:rPr>
              <w:t>79</w:t>
            </w:r>
          </w:p>
        </w:tc>
      </w:tr>
      <w:tr>
        <w:trPr>
          <w:trHeight w:val="533" w:hRule="atLeast"/>
        </w:trPr>
        <w:tc>
          <w:tcPr>
            <w:tcW w:w="8410"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2"/>
                <w:sz w:val="24"/>
              </w:rPr>
              <w:t>Charles</w:t>
            </w:r>
            <w:r>
              <w:rPr>
                <w:spacing w:val="-4"/>
                <w:sz w:val="24"/>
              </w:rPr>
              <w:t> </w:t>
            </w:r>
            <w:r>
              <w:rPr>
                <w:spacing w:val="-2"/>
                <w:sz w:val="24"/>
              </w:rPr>
              <w:t>Taylor‟s</w:t>
            </w:r>
            <w:r>
              <w:rPr>
                <w:spacing w:val="-4"/>
                <w:sz w:val="24"/>
              </w:rPr>
              <w:t> Case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2"/>
                <w:sz w:val="24"/>
              </w:rPr>
              <w:t>-</w:t>
            </w:r>
            <w:r>
              <w:rPr>
                <w:spacing w:val="-10"/>
                <w:sz w:val="24"/>
              </w:rPr>
              <w:t>-</w:t>
            </w:r>
          </w:p>
        </w:tc>
        <w:tc>
          <w:tcPr>
            <w:tcW w:w="572" w:type="dxa"/>
          </w:tcPr>
          <w:p>
            <w:pPr>
              <w:pStyle w:val="TableParagraph"/>
              <w:ind w:left="0" w:right="48"/>
              <w:jc w:val="right"/>
              <w:rPr>
                <w:sz w:val="24"/>
              </w:rPr>
            </w:pPr>
            <w:r>
              <w:rPr>
                <w:spacing w:val="-5"/>
                <w:sz w:val="24"/>
              </w:rPr>
              <w:t>59</w:t>
            </w:r>
          </w:p>
        </w:tc>
      </w:tr>
      <w:tr>
        <w:trPr>
          <w:trHeight w:val="534" w:hRule="atLeast"/>
        </w:trPr>
        <w:tc>
          <w:tcPr>
            <w:tcW w:w="8410" w:type="dxa"/>
          </w:tcPr>
          <w:p>
            <w:pPr>
              <w:pStyle w:val="TableParagraph"/>
              <w:tabs>
                <w:tab w:pos="4370" w:val="left" w:leader="none"/>
                <w:tab w:pos="5090" w:val="left" w:leader="none"/>
                <w:tab w:pos="5810" w:val="left" w:leader="none"/>
                <w:tab w:pos="6530" w:val="left" w:leader="none"/>
                <w:tab w:pos="7250" w:val="left" w:leader="none"/>
                <w:tab w:pos="7971" w:val="left" w:leader="none"/>
              </w:tabs>
              <w:spacing w:before="124"/>
              <w:rPr>
                <w:sz w:val="24"/>
              </w:rPr>
            </w:pPr>
            <w:r>
              <w:rPr>
                <w:sz w:val="24"/>
              </w:rPr>
              <w:t>Charlton</w:t>
            </w:r>
            <w:r>
              <w:rPr>
                <w:spacing w:val="-2"/>
                <w:sz w:val="24"/>
              </w:rPr>
              <w:t> </w:t>
            </w:r>
            <w:r>
              <w:rPr>
                <w:sz w:val="24"/>
              </w:rPr>
              <w:t>v.</w:t>
            </w:r>
            <w:r>
              <w:rPr>
                <w:spacing w:val="-1"/>
                <w:sz w:val="24"/>
              </w:rPr>
              <w:t> </w:t>
            </w:r>
            <w:r>
              <w:rPr>
                <w:sz w:val="24"/>
              </w:rPr>
              <w:t>Kelly</w:t>
            </w:r>
            <w:r>
              <w:rPr>
                <w:spacing w:val="-5"/>
                <w:sz w:val="24"/>
              </w:rPr>
              <w:t> </w:t>
            </w:r>
            <w:r>
              <w:rPr>
                <w:sz w:val="24"/>
              </w:rPr>
              <w:t>(1913)</w:t>
            </w:r>
            <w:r>
              <w:rPr>
                <w:spacing w:val="-1"/>
                <w:sz w:val="24"/>
              </w:rPr>
              <w:t> </w:t>
            </w:r>
            <w:r>
              <w:rPr>
                <w:sz w:val="24"/>
              </w:rPr>
              <w:t>229</w:t>
            </w:r>
            <w:r>
              <w:rPr>
                <w:spacing w:val="-1"/>
                <w:sz w:val="24"/>
              </w:rPr>
              <w:t> </w:t>
            </w:r>
            <w:r>
              <w:rPr>
                <w:sz w:val="24"/>
              </w:rPr>
              <w:t>U.S.</w:t>
            </w:r>
            <w:r>
              <w:rPr>
                <w:spacing w:val="-1"/>
                <w:sz w:val="24"/>
              </w:rPr>
              <w:t> </w:t>
            </w:r>
            <w:r>
              <w:rPr>
                <w:spacing w:val="-5"/>
                <w:sz w:val="24"/>
              </w:rPr>
              <w:t>447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0" w:right="48"/>
              <w:jc w:val="right"/>
              <w:rPr>
                <w:sz w:val="24"/>
              </w:rPr>
            </w:pPr>
            <w:r>
              <w:rPr>
                <w:spacing w:val="-5"/>
                <w:sz w:val="24"/>
              </w:rPr>
              <w:t>70</w:t>
            </w:r>
          </w:p>
        </w:tc>
      </w:tr>
      <w:tr>
        <w:trPr>
          <w:trHeight w:val="534" w:hRule="atLeast"/>
        </w:trPr>
        <w:tc>
          <w:tcPr>
            <w:tcW w:w="8410" w:type="dxa"/>
          </w:tcPr>
          <w:p>
            <w:pPr>
              <w:pStyle w:val="TableParagraph"/>
              <w:tabs>
                <w:tab w:pos="4370" w:val="left" w:leader="none"/>
                <w:tab w:pos="5090" w:val="left" w:leader="none"/>
                <w:tab w:pos="5810" w:val="left" w:leader="none"/>
                <w:tab w:pos="6530" w:val="left" w:leader="none"/>
                <w:tab w:pos="7250" w:val="left" w:leader="none"/>
                <w:tab w:pos="7971" w:val="left" w:leader="none"/>
              </w:tabs>
              <w:rPr>
                <w:sz w:val="24"/>
              </w:rPr>
            </w:pPr>
            <w:r>
              <w:rPr>
                <w:sz w:val="24"/>
              </w:rPr>
              <w:t>Collins</w:t>
            </w:r>
            <w:r>
              <w:rPr>
                <w:spacing w:val="-2"/>
                <w:sz w:val="24"/>
              </w:rPr>
              <w:t> </w:t>
            </w:r>
            <w:r>
              <w:rPr>
                <w:sz w:val="24"/>
              </w:rPr>
              <w:t>v.</w:t>
            </w:r>
            <w:r>
              <w:rPr>
                <w:spacing w:val="-2"/>
                <w:sz w:val="24"/>
              </w:rPr>
              <w:t> </w:t>
            </w:r>
            <w:r>
              <w:rPr>
                <w:sz w:val="24"/>
              </w:rPr>
              <w:t>Loisel</w:t>
            </w:r>
            <w:r>
              <w:rPr>
                <w:spacing w:val="-2"/>
                <w:sz w:val="24"/>
              </w:rPr>
              <w:t> </w:t>
            </w:r>
            <w:r>
              <w:rPr>
                <w:sz w:val="24"/>
              </w:rPr>
              <w:t>(1922) 259,</w:t>
            </w:r>
            <w:r>
              <w:rPr>
                <w:spacing w:val="-2"/>
                <w:sz w:val="24"/>
              </w:rPr>
              <w:t> </w:t>
            </w:r>
            <w:r>
              <w:rPr>
                <w:sz w:val="24"/>
              </w:rPr>
              <w:t>U.S.</w:t>
            </w:r>
            <w:r>
              <w:rPr>
                <w:spacing w:val="-2"/>
                <w:sz w:val="24"/>
              </w:rPr>
              <w:t> </w:t>
            </w:r>
            <w:r>
              <w:rPr>
                <w:sz w:val="24"/>
              </w:rPr>
              <w:t>309,</w:t>
            </w:r>
            <w:r>
              <w:rPr>
                <w:spacing w:val="-2"/>
                <w:sz w:val="24"/>
              </w:rPr>
              <w:t> </w:t>
            </w:r>
            <w:r>
              <w:rPr>
                <w:spacing w:val="-5"/>
                <w:sz w:val="24"/>
              </w:rPr>
              <w:t>p.3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0" w:right="48"/>
              <w:jc w:val="right"/>
              <w:rPr>
                <w:sz w:val="24"/>
              </w:rPr>
            </w:pPr>
            <w:r>
              <w:rPr>
                <w:spacing w:val="-5"/>
                <w:sz w:val="24"/>
              </w:rPr>
              <w:t>42</w:t>
            </w:r>
          </w:p>
        </w:tc>
      </w:tr>
      <w:tr>
        <w:trPr>
          <w:trHeight w:val="534" w:hRule="atLeast"/>
        </w:trPr>
        <w:tc>
          <w:tcPr>
            <w:tcW w:w="8410"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pacing w:val="-2"/>
                <w:sz w:val="24"/>
              </w:rPr>
              <w:t>D.S.P</w:t>
            </w:r>
            <w:r>
              <w:rPr>
                <w:spacing w:val="3"/>
                <w:sz w:val="24"/>
              </w:rPr>
              <w:t> </w:t>
            </w:r>
            <w:r>
              <w:rPr>
                <w:spacing w:val="-2"/>
                <w:sz w:val="24"/>
              </w:rPr>
              <w:t>Alamieyiesiegha‟s</w:t>
            </w:r>
            <w:r>
              <w:rPr>
                <w:spacing w:val="3"/>
                <w:sz w:val="24"/>
              </w:rPr>
              <w:t> </w:t>
            </w:r>
            <w:r>
              <w:rPr>
                <w:spacing w:val="-4"/>
                <w:sz w:val="24"/>
              </w:rPr>
              <w:t>Case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0" w:right="48"/>
              <w:jc w:val="right"/>
              <w:rPr>
                <w:sz w:val="24"/>
              </w:rPr>
            </w:pPr>
            <w:r>
              <w:rPr>
                <w:spacing w:val="-5"/>
                <w:sz w:val="24"/>
              </w:rPr>
              <w:t>59</w:t>
            </w:r>
          </w:p>
        </w:tc>
      </w:tr>
      <w:tr>
        <w:trPr>
          <w:trHeight w:val="533" w:hRule="atLeast"/>
        </w:trPr>
        <w:tc>
          <w:tcPr>
            <w:tcW w:w="8410" w:type="dxa"/>
          </w:tcPr>
          <w:p>
            <w:pPr>
              <w:pStyle w:val="TableParagraph"/>
              <w:tabs>
                <w:tab w:pos="5090" w:val="left" w:leader="none"/>
                <w:tab w:pos="5810" w:val="left" w:leader="none"/>
                <w:tab w:pos="6530" w:val="left" w:leader="none"/>
                <w:tab w:pos="7250" w:val="left" w:leader="none"/>
                <w:tab w:pos="7971" w:val="left" w:leader="none"/>
              </w:tabs>
              <w:rPr>
                <w:sz w:val="24"/>
              </w:rPr>
            </w:pPr>
            <w:r>
              <w:rPr>
                <w:sz w:val="24"/>
              </w:rPr>
              <w:t>Denmark</w:t>
            </w:r>
            <w:r>
              <w:rPr>
                <w:spacing w:val="-6"/>
                <w:sz w:val="24"/>
              </w:rPr>
              <w:t> </w:t>
            </w:r>
            <w:r>
              <w:rPr>
                <w:sz w:val="24"/>
              </w:rPr>
              <w:t>v.</w:t>
            </w:r>
            <w:r>
              <w:rPr>
                <w:spacing w:val="-3"/>
                <w:sz w:val="24"/>
              </w:rPr>
              <w:t> </w:t>
            </w:r>
            <w:r>
              <w:rPr>
                <w:sz w:val="24"/>
              </w:rPr>
              <w:t>France</w:t>
            </w:r>
            <w:r>
              <w:rPr>
                <w:spacing w:val="-5"/>
                <w:sz w:val="24"/>
              </w:rPr>
              <w:t> </w:t>
            </w:r>
            <w:r>
              <w:rPr>
                <w:sz w:val="24"/>
              </w:rPr>
              <w:t>(1933)</w:t>
            </w:r>
            <w:r>
              <w:rPr>
                <w:spacing w:val="-5"/>
                <w:sz w:val="24"/>
              </w:rPr>
              <w:t> </w:t>
            </w:r>
            <w:r>
              <w:rPr>
                <w:sz w:val="24"/>
              </w:rPr>
              <w:t>ICJ</w:t>
            </w:r>
            <w:r>
              <w:rPr>
                <w:spacing w:val="-3"/>
                <w:sz w:val="24"/>
              </w:rPr>
              <w:t> </w:t>
            </w:r>
            <w:r>
              <w:rPr>
                <w:sz w:val="24"/>
              </w:rPr>
              <w:t>Ser.</w:t>
            </w:r>
            <w:r>
              <w:rPr>
                <w:spacing w:val="-6"/>
                <w:sz w:val="24"/>
              </w:rPr>
              <w:t> </w:t>
            </w:r>
            <w:r>
              <w:rPr>
                <w:sz w:val="24"/>
              </w:rPr>
              <w:t>A/B</w:t>
            </w:r>
            <w:r>
              <w:rPr>
                <w:spacing w:val="-7"/>
                <w:sz w:val="24"/>
              </w:rPr>
              <w:t> </w:t>
            </w:r>
            <w:r>
              <w:rPr>
                <w:spacing w:val="-2"/>
                <w:sz w:val="24"/>
              </w:rPr>
              <w:t>No.53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0" w:right="48"/>
              <w:jc w:val="right"/>
              <w:rPr>
                <w:sz w:val="24"/>
              </w:rPr>
            </w:pPr>
            <w:r>
              <w:rPr>
                <w:spacing w:val="-5"/>
                <w:sz w:val="24"/>
              </w:rPr>
              <w:t>23</w:t>
            </w:r>
          </w:p>
        </w:tc>
      </w:tr>
      <w:tr>
        <w:trPr>
          <w:trHeight w:val="533" w:hRule="atLeast"/>
        </w:trPr>
        <w:tc>
          <w:tcPr>
            <w:tcW w:w="8410"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z w:val="24"/>
              </w:rPr>
              <w:t>Edward</w:t>
            </w:r>
            <w:r>
              <w:rPr>
                <w:spacing w:val="-15"/>
                <w:sz w:val="24"/>
              </w:rPr>
              <w:t> </w:t>
            </w:r>
            <w:r>
              <w:rPr>
                <w:sz w:val="24"/>
              </w:rPr>
              <w:t>Snowden‟s</w:t>
            </w:r>
            <w:r>
              <w:rPr>
                <w:spacing w:val="27"/>
                <w:sz w:val="24"/>
              </w:rPr>
              <w:t> </w:t>
            </w:r>
            <w:r>
              <w:rPr>
                <w:spacing w:val="-4"/>
                <w:sz w:val="24"/>
              </w:rPr>
              <w:t>Case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180"/>
              <w:rPr>
                <w:sz w:val="24"/>
              </w:rPr>
            </w:pPr>
            <w:r>
              <w:rPr>
                <w:spacing w:val="-5"/>
                <w:sz w:val="24"/>
              </w:rPr>
              <w:t>51</w:t>
            </w:r>
          </w:p>
        </w:tc>
      </w:tr>
      <w:tr>
        <w:trPr>
          <w:trHeight w:val="534" w:hRule="atLeast"/>
        </w:trPr>
        <w:tc>
          <w:tcPr>
            <w:tcW w:w="8410" w:type="dxa"/>
          </w:tcPr>
          <w:p>
            <w:pPr>
              <w:pStyle w:val="TableParagraph"/>
              <w:tabs>
                <w:tab w:pos="5090" w:val="left" w:leader="none"/>
                <w:tab w:pos="5810" w:val="left" w:leader="none"/>
                <w:tab w:pos="6530" w:val="left" w:leader="none"/>
                <w:tab w:pos="7250" w:val="left" w:leader="none"/>
                <w:tab w:pos="8091" w:val="left" w:leader="none"/>
              </w:tabs>
              <w:rPr>
                <w:sz w:val="24"/>
              </w:rPr>
            </w:pPr>
            <w:r>
              <w:rPr>
                <w:sz w:val="24"/>
              </w:rPr>
              <w:t>Exparte</w:t>
            </w:r>
            <w:r>
              <w:rPr>
                <w:spacing w:val="-9"/>
                <w:sz w:val="24"/>
              </w:rPr>
              <w:t> </w:t>
            </w:r>
            <w:r>
              <w:rPr>
                <w:sz w:val="24"/>
              </w:rPr>
              <w:t>Koleznski‟s</w:t>
            </w:r>
            <w:r>
              <w:rPr>
                <w:spacing w:val="-5"/>
                <w:sz w:val="24"/>
              </w:rPr>
              <w:t> </w:t>
            </w:r>
            <w:r>
              <w:rPr>
                <w:sz w:val="24"/>
              </w:rPr>
              <w:t>Case</w:t>
            </w:r>
            <w:r>
              <w:rPr>
                <w:spacing w:val="-6"/>
                <w:sz w:val="24"/>
              </w:rPr>
              <w:t> </w:t>
            </w:r>
            <w:r>
              <w:rPr>
                <w:sz w:val="24"/>
              </w:rPr>
              <w:t>(1955)</w:t>
            </w:r>
            <w:r>
              <w:rPr>
                <w:spacing w:val="-6"/>
                <w:sz w:val="24"/>
              </w:rPr>
              <w:t> </w:t>
            </w:r>
            <w:r>
              <w:rPr>
                <w:sz w:val="24"/>
              </w:rPr>
              <w:t>1</w:t>
            </w:r>
            <w:r>
              <w:rPr>
                <w:spacing w:val="-6"/>
                <w:sz w:val="24"/>
              </w:rPr>
              <w:t> </w:t>
            </w:r>
            <w:r>
              <w:rPr>
                <w:sz w:val="24"/>
              </w:rPr>
              <w:t>Q.B.</w:t>
            </w:r>
            <w:r>
              <w:rPr>
                <w:spacing w:val="-5"/>
                <w:sz w:val="24"/>
              </w:rPr>
              <w:t> </w:t>
            </w:r>
            <w:r>
              <w:rPr>
                <w:sz w:val="24"/>
              </w:rPr>
              <w:t>540</w:t>
            </w:r>
            <w:r>
              <w:rPr>
                <w:spacing w:val="-3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180"/>
              <w:rPr>
                <w:sz w:val="24"/>
              </w:rPr>
            </w:pPr>
            <w:r>
              <w:rPr>
                <w:spacing w:val="-5"/>
                <w:sz w:val="24"/>
              </w:rPr>
              <w:t>52</w:t>
            </w:r>
          </w:p>
        </w:tc>
      </w:tr>
      <w:tr>
        <w:trPr>
          <w:trHeight w:val="533" w:hRule="atLeast"/>
        </w:trPr>
        <w:tc>
          <w:tcPr>
            <w:tcW w:w="8410" w:type="dxa"/>
          </w:tcPr>
          <w:p>
            <w:pPr>
              <w:pStyle w:val="TableParagraph"/>
              <w:tabs>
                <w:tab w:pos="6530" w:val="left" w:leader="none"/>
                <w:tab w:pos="7250" w:val="left" w:leader="none"/>
                <w:tab w:pos="7971" w:val="left" w:leader="none"/>
              </w:tabs>
              <w:spacing w:before="124"/>
              <w:rPr>
                <w:sz w:val="24"/>
              </w:rPr>
            </w:pPr>
            <w:r>
              <w:rPr>
                <w:sz w:val="24"/>
              </w:rPr>
              <w:t>Factor</w:t>
            </w:r>
            <w:r>
              <w:rPr>
                <w:spacing w:val="-4"/>
                <w:sz w:val="24"/>
              </w:rPr>
              <w:t> </w:t>
            </w:r>
            <w:r>
              <w:rPr>
                <w:sz w:val="24"/>
              </w:rPr>
              <w:t>v. Laubenhiemer,</w:t>
            </w:r>
            <w:r>
              <w:rPr>
                <w:spacing w:val="-1"/>
                <w:sz w:val="24"/>
              </w:rPr>
              <w:t> </w:t>
            </w:r>
            <w:r>
              <w:rPr>
                <w:sz w:val="24"/>
              </w:rPr>
              <w:t>U.S.</w:t>
            </w:r>
            <w:r>
              <w:rPr>
                <w:spacing w:val="-4"/>
                <w:sz w:val="24"/>
              </w:rPr>
              <w:t> </w:t>
            </w:r>
            <w:r>
              <w:rPr>
                <w:sz w:val="24"/>
              </w:rPr>
              <w:t>Marshal</w:t>
            </w:r>
            <w:r>
              <w:rPr>
                <w:spacing w:val="-3"/>
                <w:sz w:val="24"/>
              </w:rPr>
              <w:t> </w:t>
            </w:r>
            <w:r>
              <w:rPr>
                <w:sz w:val="24"/>
              </w:rPr>
              <w:t>(1993)</w:t>
            </w:r>
            <w:r>
              <w:rPr>
                <w:spacing w:val="-5"/>
                <w:sz w:val="24"/>
              </w:rPr>
              <w:t> </w:t>
            </w:r>
            <w:r>
              <w:rPr>
                <w:sz w:val="24"/>
              </w:rPr>
              <w:t>290</w:t>
            </w:r>
            <w:r>
              <w:rPr>
                <w:spacing w:val="-1"/>
                <w:sz w:val="24"/>
              </w:rPr>
              <w:t> </w:t>
            </w:r>
            <w:r>
              <w:rPr>
                <w:sz w:val="24"/>
              </w:rPr>
              <w:t>U.S</w:t>
            </w:r>
            <w:r>
              <w:rPr>
                <w:spacing w:val="-4"/>
                <w:sz w:val="24"/>
              </w:rPr>
              <w:t> </w:t>
            </w:r>
            <w:r>
              <w:rPr>
                <w:spacing w:val="-5"/>
                <w:sz w:val="24"/>
              </w:rPr>
              <w:t>276</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0" w:right="48"/>
              <w:jc w:val="right"/>
              <w:rPr>
                <w:sz w:val="24"/>
              </w:rPr>
            </w:pPr>
            <w:r>
              <w:rPr>
                <w:spacing w:val="-5"/>
                <w:sz w:val="24"/>
              </w:rPr>
              <w:t>78</w:t>
            </w:r>
          </w:p>
        </w:tc>
      </w:tr>
      <w:tr>
        <w:trPr>
          <w:trHeight w:val="514" w:hRule="atLeast"/>
        </w:trPr>
        <w:tc>
          <w:tcPr>
            <w:tcW w:w="8410" w:type="dxa"/>
          </w:tcPr>
          <w:p>
            <w:pPr>
              <w:pStyle w:val="TableParagraph"/>
              <w:tabs>
                <w:tab w:pos="5810" w:val="left" w:leader="none"/>
                <w:tab w:pos="6530" w:val="left" w:leader="none"/>
                <w:tab w:pos="7250" w:val="left" w:leader="none"/>
                <w:tab w:pos="7971" w:val="left" w:leader="none"/>
              </w:tabs>
              <w:rPr>
                <w:sz w:val="24"/>
              </w:rPr>
            </w:pPr>
            <w:r>
              <w:rPr>
                <w:sz w:val="24"/>
              </w:rPr>
              <w:t>George</w:t>
            </w:r>
            <w:r>
              <w:rPr>
                <w:spacing w:val="-5"/>
                <w:sz w:val="24"/>
              </w:rPr>
              <w:t> </w:t>
            </w:r>
            <w:r>
              <w:rPr>
                <w:sz w:val="24"/>
              </w:rPr>
              <w:t>Udeozor</w:t>
            </w:r>
            <w:r>
              <w:rPr>
                <w:spacing w:val="-6"/>
                <w:sz w:val="24"/>
              </w:rPr>
              <w:t> </w:t>
            </w:r>
            <w:r>
              <w:rPr>
                <w:sz w:val="24"/>
              </w:rPr>
              <w:t>v.</w:t>
            </w:r>
            <w:r>
              <w:rPr>
                <w:spacing w:val="-5"/>
                <w:sz w:val="24"/>
              </w:rPr>
              <w:t> </w:t>
            </w:r>
            <w:r>
              <w:rPr>
                <w:sz w:val="24"/>
              </w:rPr>
              <w:t>FRN</w:t>
            </w:r>
            <w:r>
              <w:rPr>
                <w:spacing w:val="-3"/>
                <w:sz w:val="24"/>
              </w:rPr>
              <w:t> </w:t>
            </w:r>
            <w:r>
              <w:rPr>
                <w:sz w:val="24"/>
              </w:rPr>
              <w:t>(2007)</w:t>
            </w:r>
            <w:r>
              <w:rPr>
                <w:spacing w:val="-5"/>
                <w:sz w:val="24"/>
              </w:rPr>
              <w:t> </w:t>
            </w:r>
            <w:r>
              <w:rPr>
                <w:sz w:val="24"/>
              </w:rPr>
              <w:t>15</w:t>
            </w:r>
            <w:r>
              <w:rPr>
                <w:spacing w:val="-4"/>
                <w:sz w:val="24"/>
              </w:rPr>
              <w:t> </w:t>
            </w:r>
            <w:r>
              <w:rPr>
                <w:sz w:val="24"/>
              </w:rPr>
              <w:t>NWLR</w:t>
            </w:r>
            <w:r>
              <w:rPr>
                <w:spacing w:val="-5"/>
                <w:sz w:val="24"/>
              </w:rPr>
              <w:t> </w:t>
            </w:r>
            <w:r>
              <w:rPr>
                <w:sz w:val="24"/>
              </w:rPr>
              <w:t>(pt.</w:t>
            </w:r>
            <w:r>
              <w:rPr>
                <w:spacing w:val="-4"/>
                <w:sz w:val="24"/>
              </w:rPr>
              <w:t> 1058)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0" w:right="48"/>
              <w:jc w:val="right"/>
              <w:rPr>
                <w:sz w:val="24"/>
              </w:rPr>
            </w:pPr>
            <w:r>
              <w:rPr>
                <w:spacing w:val="-5"/>
                <w:sz w:val="24"/>
              </w:rPr>
              <w:t>56</w:t>
            </w:r>
          </w:p>
        </w:tc>
      </w:tr>
      <w:tr>
        <w:trPr>
          <w:trHeight w:val="554" w:hRule="atLeast"/>
        </w:trPr>
        <w:tc>
          <w:tcPr>
            <w:tcW w:w="8410" w:type="dxa"/>
          </w:tcPr>
          <w:p>
            <w:pPr>
              <w:pStyle w:val="TableParagraph"/>
              <w:spacing w:before="144"/>
              <w:rPr>
                <w:sz w:val="24"/>
              </w:rPr>
            </w:pPr>
            <w:r>
              <w:rPr>
                <w:sz w:val="24"/>
              </w:rPr>
              <w:t>Green</w:t>
            </w:r>
            <w:r>
              <w:rPr>
                <w:spacing w:val="-2"/>
                <w:sz w:val="24"/>
              </w:rPr>
              <w:t> </w:t>
            </w:r>
            <w:r>
              <w:rPr>
                <w:sz w:val="24"/>
              </w:rPr>
              <w:t>v.</w:t>
            </w:r>
            <w:r>
              <w:rPr>
                <w:spacing w:val="1"/>
                <w:sz w:val="24"/>
              </w:rPr>
              <w:t> </w:t>
            </w:r>
            <w:r>
              <w:rPr>
                <w:sz w:val="24"/>
              </w:rPr>
              <w:t>United</w:t>
            </w:r>
            <w:r>
              <w:rPr>
                <w:spacing w:val="-1"/>
                <w:sz w:val="24"/>
              </w:rPr>
              <w:t> </w:t>
            </w:r>
            <w:r>
              <w:rPr>
                <w:sz w:val="24"/>
              </w:rPr>
              <w:t>States</w:t>
            </w:r>
            <w:r>
              <w:rPr>
                <w:spacing w:val="-1"/>
                <w:sz w:val="24"/>
              </w:rPr>
              <w:t> </w:t>
            </w:r>
            <w:r>
              <w:rPr>
                <w:sz w:val="24"/>
              </w:rPr>
              <w:t>(1907)</w:t>
            </w:r>
            <w:r>
              <w:rPr>
                <w:spacing w:val="-2"/>
                <w:sz w:val="24"/>
              </w:rPr>
              <w:t> </w:t>
            </w:r>
            <w:r>
              <w:rPr>
                <w:sz w:val="24"/>
              </w:rPr>
              <w:t>154</w:t>
            </w:r>
            <w:r>
              <w:rPr>
                <w:spacing w:val="-1"/>
                <w:sz w:val="24"/>
              </w:rPr>
              <w:t> </w:t>
            </w:r>
            <w:r>
              <w:rPr>
                <w:sz w:val="24"/>
              </w:rPr>
              <w:t>Fed,</w:t>
            </w:r>
            <w:r>
              <w:rPr>
                <w:spacing w:val="-1"/>
                <w:sz w:val="24"/>
              </w:rPr>
              <w:t> </w:t>
            </w:r>
            <w:r>
              <w:rPr>
                <w:sz w:val="24"/>
              </w:rPr>
              <w:t>401</w:t>
            </w:r>
            <w:r>
              <w:rPr>
                <w:spacing w:val="1"/>
                <w:sz w:val="24"/>
              </w:rPr>
              <w:t> </w:t>
            </w:r>
            <w:r>
              <w:rPr>
                <w:sz w:val="24"/>
              </w:rPr>
              <w:t>(Circuit</w:t>
            </w:r>
            <w:r>
              <w:rPr>
                <w:spacing w:val="-1"/>
                <w:sz w:val="24"/>
              </w:rPr>
              <w:t> </w:t>
            </w:r>
            <w:r>
              <w:rPr>
                <w:sz w:val="24"/>
              </w:rPr>
              <w:t>Court</w:t>
            </w:r>
            <w:r>
              <w:rPr>
                <w:spacing w:val="-1"/>
                <w:sz w:val="24"/>
              </w:rPr>
              <w:t> </w:t>
            </w:r>
            <w:r>
              <w:rPr>
                <w:sz w:val="24"/>
              </w:rPr>
              <w:t>of</w:t>
            </w:r>
            <w:r>
              <w:rPr>
                <w:spacing w:val="-2"/>
                <w:sz w:val="24"/>
              </w:rPr>
              <w:t> </w:t>
            </w:r>
            <w:r>
              <w:rPr>
                <w:sz w:val="24"/>
              </w:rPr>
              <w:t>Appeal,</w:t>
            </w:r>
            <w:r>
              <w:rPr>
                <w:spacing w:val="-1"/>
                <w:sz w:val="24"/>
              </w:rPr>
              <w:t> </w:t>
            </w:r>
            <w:r>
              <w:rPr>
                <w:sz w:val="24"/>
              </w:rPr>
              <w:t>5</w:t>
            </w:r>
            <w:r>
              <w:rPr>
                <w:sz w:val="24"/>
                <w:vertAlign w:val="superscript"/>
              </w:rPr>
              <w:t>th</w:t>
            </w:r>
            <w:r>
              <w:rPr>
                <w:sz w:val="24"/>
                <w:vertAlign w:val="baseline"/>
              </w:rPr>
              <w:t>edition</w:t>
            </w:r>
            <w:r>
              <w:rPr>
                <w:spacing w:val="-1"/>
                <w:sz w:val="24"/>
                <w:vertAlign w:val="baseline"/>
              </w:rPr>
              <w:t> </w:t>
            </w:r>
            <w:r>
              <w:rPr>
                <w:sz w:val="24"/>
                <w:vertAlign w:val="baseline"/>
              </w:rPr>
              <w:t>)</w:t>
            </w:r>
            <w:r>
              <w:rPr>
                <w:spacing w:val="65"/>
                <w:sz w:val="24"/>
                <w:vertAlign w:val="baseline"/>
              </w:rPr>
              <w:t> </w:t>
            </w:r>
            <w:r>
              <w:rPr>
                <w:spacing w:val="-10"/>
                <w:sz w:val="24"/>
                <w:vertAlign w:val="baseline"/>
              </w:rPr>
              <w:t>-</w:t>
            </w:r>
          </w:p>
        </w:tc>
        <w:tc>
          <w:tcPr>
            <w:tcW w:w="572" w:type="dxa"/>
          </w:tcPr>
          <w:p>
            <w:pPr>
              <w:pStyle w:val="TableParagraph"/>
              <w:spacing w:before="144"/>
              <w:ind w:left="0" w:right="48"/>
              <w:jc w:val="right"/>
              <w:rPr>
                <w:sz w:val="24"/>
              </w:rPr>
            </w:pPr>
            <w:r>
              <w:rPr>
                <w:spacing w:val="-5"/>
                <w:sz w:val="24"/>
              </w:rPr>
              <w:t>77</w:t>
            </w:r>
          </w:p>
        </w:tc>
      </w:tr>
      <w:tr>
        <w:trPr>
          <w:trHeight w:val="534" w:hRule="atLeast"/>
        </w:trPr>
        <w:tc>
          <w:tcPr>
            <w:tcW w:w="8410" w:type="dxa"/>
          </w:tcPr>
          <w:p>
            <w:pPr>
              <w:pStyle w:val="TableParagraph"/>
              <w:tabs>
                <w:tab w:pos="5090" w:val="left" w:leader="none"/>
                <w:tab w:pos="5810" w:val="left" w:leader="none"/>
                <w:tab w:pos="6530" w:val="left" w:leader="none"/>
                <w:tab w:pos="7250" w:val="left" w:leader="none"/>
                <w:tab w:pos="7971" w:val="left" w:leader="none"/>
              </w:tabs>
              <w:rPr>
                <w:sz w:val="24"/>
              </w:rPr>
            </w:pPr>
            <w:r>
              <w:rPr>
                <w:sz w:val="24"/>
              </w:rPr>
              <w:t>International</w:t>
            </w:r>
            <w:r>
              <w:rPr>
                <w:spacing w:val="-7"/>
                <w:sz w:val="24"/>
              </w:rPr>
              <w:t> </w:t>
            </w:r>
            <w:r>
              <w:rPr>
                <w:sz w:val="24"/>
              </w:rPr>
              <w:t>Technical</w:t>
            </w:r>
            <w:r>
              <w:rPr>
                <w:spacing w:val="-6"/>
                <w:sz w:val="24"/>
              </w:rPr>
              <w:t> </w:t>
            </w:r>
            <w:r>
              <w:rPr>
                <w:sz w:val="24"/>
              </w:rPr>
              <w:t>Product</w:t>
            </w:r>
            <w:r>
              <w:rPr>
                <w:spacing w:val="-6"/>
                <w:sz w:val="24"/>
              </w:rPr>
              <w:t> </w:t>
            </w:r>
            <w:r>
              <w:rPr>
                <w:sz w:val="24"/>
              </w:rPr>
              <w:t>Corp.</w:t>
            </w:r>
            <w:r>
              <w:rPr>
                <w:spacing w:val="-6"/>
                <w:sz w:val="24"/>
              </w:rPr>
              <w:t> </w:t>
            </w:r>
            <w:r>
              <w:rPr>
                <w:sz w:val="24"/>
              </w:rPr>
              <w:t>v</w:t>
            </w:r>
            <w:r>
              <w:rPr>
                <w:spacing w:val="-4"/>
                <w:sz w:val="24"/>
              </w:rPr>
              <w:t> </w:t>
            </w:r>
            <w:r>
              <w:rPr>
                <w:sz w:val="24"/>
              </w:rPr>
              <w:t>Iran</w:t>
            </w:r>
            <w:r>
              <w:rPr>
                <w:spacing w:val="-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0" w:right="48"/>
              <w:jc w:val="right"/>
              <w:rPr>
                <w:sz w:val="24"/>
              </w:rPr>
            </w:pPr>
            <w:r>
              <w:rPr>
                <w:spacing w:val="-5"/>
                <w:sz w:val="24"/>
              </w:rPr>
              <w:t>32</w:t>
            </w:r>
          </w:p>
        </w:tc>
      </w:tr>
      <w:tr>
        <w:trPr>
          <w:trHeight w:val="533" w:hRule="atLeast"/>
        </w:trPr>
        <w:tc>
          <w:tcPr>
            <w:tcW w:w="8410"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z w:val="24"/>
              </w:rPr>
              <w:t>Joshua</w:t>
            </w:r>
            <w:r>
              <w:rPr>
                <w:spacing w:val="-15"/>
                <w:sz w:val="24"/>
              </w:rPr>
              <w:t> </w:t>
            </w:r>
            <w:r>
              <w:rPr>
                <w:sz w:val="24"/>
              </w:rPr>
              <w:t>Dariye‟s</w:t>
            </w:r>
            <w:r>
              <w:rPr>
                <w:spacing w:val="-14"/>
                <w:sz w:val="24"/>
              </w:rPr>
              <w:t> </w:t>
            </w:r>
            <w:r>
              <w:rPr>
                <w:sz w:val="24"/>
              </w:rPr>
              <w:t>Case</w:t>
            </w:r>
            <w:r>
              <w:rPr>
                <w:spacing w:val="14"/>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0" w:right="48"/>
              <w:jc w:val="right"/>
              <w:rPr>
                <w:sz w:val="24"/>
              </w:rPr>
            </w:pPr>
            <w:r>
              <w:rPr>
                <w:spacing w:val="-5"/>
                <w:sz w:val="24"/>
              </w:rPr>
              <w:t>59</w:t>
            </w:r>
          </w:p>
        </w:tc>
      </w:tr>
      <w:tr>
        <w:trPr>
          <w:trHeight w:val="534" w:hRule="atLeast"/>
        </w:trPr>
        <w:tc>
          <w:tcPr>
            <w:tcW w:w="8410" w:type="dxa"/>
          </w:tcPr>
          <w:p>
            <w:pPr>
              <w:pStyle w:val="TableParagraph"/>
              <w:tabs>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5"/>
                <w:sz w:val="24"/>
              </w:rPr>
              <w:t>Ojukwu‟s </w:t>
            </w:r>
            <w:r>
              <w:rPr>
                <w:spacing w:val="-4"/>
                <w:sz w:val="24"/>
              </w:rPr>
              <w:t>Case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ind w:left="0" w:right="48"/>
              <w:jc w:val="right"/>
              <w:rPr>
                <w:sz w:val="24"/>
              </w:rPr>
            </w:pPr>
            <w:r>
              <w:rPr>
                <w:spacing w:val="-5"/>
                <w:sz w:val="24"/>
              </w:rPr>
              <w:t>58</w:t>
            </w:r>
          </w:p>
        </w:tc>
      </w:tr>
      <w:tr>
        <w:trPr>
          <w:trHeight w:val="533" w:hRule="atLeast"/>
        </w:trPr>
        <w:tc>
          <w:tcPr>
            <w:tcW w:w="8410"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z w:val="24"/>
              </w:rPr>
              <w:t>R</w:t>
            </w:r>
            <w:r>
              <w:rPr>
                <w:spacing w:val="-1"/>
                <w:sz w:val="24"/>
              </w:rPr>
              <w:t> </w:t>
            </w:r>
            <w:r>
              <w:rPr>
                <w:sz w:val="24"/>
              </w:rPr>
              <w:t>v. Godrey</w:t>
            </w:r>
            <w:r>
              <w:rPr>
                <w:spacing w:val="-5"/>
                <w:sz w:val="24"/>
              </w:rPr>
              <w:t> </w:t>
            </w:r>
            <w:r>
              <w:rPr>
                <w:sz w:val="24"/>
              </w:rPr>
              <w:t>(1923)</w:t>
            </w:r>
            <w:r>
              <w:rPr>
                <w:spacing w:val="-1"/>
                <w:sz w:val="24"/>
              </w:rPr>
              <w:t> </w:t>
            </w:r>
            <w:r>
              <w:rPr>
                <w:sz w:val="24"/>
              </w:rPr>
              <w:t>1 KB 24</w:t>
            </w:r>
            <w:r>
              <w:rPr>
                <w:spacing w:val="6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2" w:type="dxa"/>
          </w:tcPr>
          <w:p>
            <w:pPr>
              <w:pStyle w:val="TableParagraph"/>
              <w:spacing w:before="124"/>
              <w:ind w:left="0" w:right="48"/>
              <w:jc w:val="right"/>
              <w:rPr>
                <w:sz w:val="24"/>
              </w:rPr>
            </w:pPr>
            <w:r>
              <w:rPr>
                <w:spacing w:val="-5"/>
                <w:sz w:val="24"/>
              </w:rPr>
              <w:t>70</w:t>
            </w:r>
          </w:p>
        </w:tc>
      </w:tr>
      <w:tr>
        <w:trPr>
          <w:trHeight w:val="399" w:hRule="atLeast"/>
        </w:trPr>
        <w:tc>
          <w:tcPr>
            <w:tcW w:w="8410" w:type="dxa"/>
          </w:tcPr>
          <w:p>
            <w:pPr>
              <w:pStyle w:val="TableParagraph"/>
              <w:tabs>
                <w:tab w:pos="7250" w:val="left" w:leader="none"/>
                <w:tab w:pos="7971" w:val="left" w:leader="none"/>
              </w:tabs>
              <w:spacing w:line="256" w:lineRule="exact"/>
              <w:rPr>
                <w:sz w:val="24"/>
              </w:rPr>
            </w:pPr>
            <w:r>
              <w:rPr>
                <w:sz w:val="24"/>
              </w:rPr>
              <w:t>R</w:t>
            </w:r>
            <w:r>
              <w:rPr>
                <w:spacing w:val="-4"/>
                <w:sz w:val="24"/>
              </w:rPr>
              <w:t> </w:t>
            </w:r>
            <w:r>
              <w:rPr>
                <w:sz w:val="24"/>
              </w:rPr>
              <w:t>v.</w:t>
            </w:r>
            <w:r>
              <w:rPr>
                <w:spacing w:val="-3"/>
                <w:sz w:val="24"/>
              </w:rPr>
              <w:t> </w:t>
            </w:r>
            <w:r>
              <w:rPr>
                <w:sz w:val="24"/>
              </w:rPr>
              <w:t>Governor</w:t>
            </w:r>
            <w:r>
              <w:rPr>
                <w:spacing w:val="-5"/>
                <w:sz w:val="24"/>
              </w:rPr>
              <w:t> </w:t>
            </w:r>
            <w:r>
              <w:rPr>
                <w:sz w:val="24"/>
              </w:rPr>
              <w:t>of</w:t>
            </w:r>
            <w:r>
              <w:rPr>
                <w:spacing w:val="-2"/>
                <w:sz w:val="24"/>
              </w:rPr>
              <w:t> </w:t>
            </w:r>
            <w:r>
              <w:rPr>
                <w:sz w:val="24"/>
              </w:rPr>
              <w:t>Brixton</w:t>
            </w:r>
            <w:r>
              <w:rPr>
                <w:spacing w:val="-3"/>
                <w:sz w:val="24"/>
              </w:rPr>
              <w:t> </w:t>
            </w:r>
            <w:r>
              <w:rPr>
                <w:sz w:val="24"/>
              </w:rPr>
              <w:t>Prison</w:t>
            </w:r>
            <w:r>
              <w:rPr>
                <w:spacing w:val="-4"/>
                <w:sz w:val="24"/>
              </w:rPr>
              <w:t> </w:t>
            </w:r>
            <w:r>
              <w:rPr>
                <w:sz w:val="24"/>
              </w:rPr>
              <w:t>Exparte</w:t>
            </w:r>
            <w:r>
              <w:rPr>
                <w:spacing w:val="-4"/>
                <w:sz w:val="24"/>
              </w:rPr>
              <w:t> </w:t>
            </w:r>
            <w:r>
              <w:rPr>
                <w:sz w:val="24"/>
              </w:rPr>
              <w:t>Enahoro</w:t>
            </w:r>
            <w:r>
              <w:rPr>
                <w:spacing w:val="-5"/>
                <w:sz w:val="24"/>
              </w:rPr>
              <w:t> </w:t>
            </w:r>
            <w:r>
              <w:rPr>
                <w:sz w:val="24"/>
              </w:rPr>
              <w:t>(1963)</w:t>
            </w:r>
            <w:r>
              <w:rPr>
                <w:spacing w:val="-3"/>
                <w:sz w:val="24"/>
              </w:rPr>
              <w:t> </w:t>
            </w:r>
            <w:r>
              <w:rPr>
                <w:sz w:val="24"/>
              </w:rPr>
              <w:t>2</w:t>
            </w:r>
            <w:r>
              <w:rPr>
                <w:spacing w:val="-4"/>
                <w:sz w:val="24"/>
              </w:rPr>
              <w:t> </w:t>
            </w:r>
            <w:r>
              <w:rPr>
                <w:sz w:val="24"/>
              </w:rPr>
              <w:t>All</w:t>
            </w:r>
            <w:r>
              <w:rPr>
                <w:spacing w:val="-3"/>
                <w:sz w:val="24"/>
              </w:rPr>
              <w:t> </w:t>
            </w:r>
            <w:r>
              <w:rPr>
                <w:sz w:val="24"/>
              </w:rPr>
              <w:t>E.R.</w:t>
            </w:r>
            <w:r>
              <w:rPr>
                <w:spacing w:val="-4"/>
                <w:sz w:val="24"/>
              </w:rPr>
              <w:t> </w:t>
            </w:r>
            <w:r>
              <w:rPr>
                <w:spacing w:val="-5"/>
                <w:sz w:val="24"/>
              </w:rPr>
              <w:t>477</w:t>
            </w:r>
            <w:r>
              <w:rPr>
                <w:sz w:val="24"/>
              </w:rPr>
              <w:tab/>
            </w:r>
            <w:r>
              <w:rPr>
                <w:spacing w:val="-10"/>
                <w:sz w:val="24"/>
              </w:rPr>
              <w:t>-</w:t>
            </w:r>
            <w:r>
              <w:rPr>
                <w:sz w:val="24"/>
              </w:rPr>
              <w:tab/>
            </w:r>
            <w:r>
              <w:rPr>
                <w:spacing w:val="-10"/>
                <w:sz w:val="24"/>
              </w:rPr>
              <w:t>-</w:t>
            </w:r>
          </w:p>
        </w:tc>
        <w:tc>
          <w:tcPr>
            <w:tcW w:w="572" w:type="dxa"/>
          </w:tcPr>
          <w:p>
            <w:pPr>
              <w:pStyle w:val="TableParagraph"/>
              <w:spacing w:line="256" w:lineRule="exact"/>
              <w:ind w:left="0" w:right="48"/>
              <w:jc w:val="right"/>
              <w:rPr>
                <w:sz w:val="24"/>
              </w:rPr>
            </w:pPr>
            <w:r>
              <w:rPr>
                <w:spacing w:val="-5"/>
                <w:sz w:val="24"/>
              </w:rPr>
              <w:t>54</w:t>
            </w:r>
          </w:p>
        </w:tc>
      </w:tr>
    </w:tbl>
    <w:p>
      <w:pPr>
        <w:spacing w:after="0" w:line="256" w:lineRule="exact"/>
        <w:jc w:val="right"/>
        <w:rPr>
          <w:sz w:val="24"/>
        </w:rPr>
        <w:sectPr>
          <w:pgSz w:w="12240" w:h="15840"/>
          <w:pgMar w:header="0" w:footer="791" w:top="1360" w:bottom="980" w:left="1280" w:right="1240"/>
        </w:sectPr>
      </w:pPr>
    </w:p>
    <w:p>
      <w:pPr>
        <w:pStyle w:val="BodyText"/>
        <w:spacing w:before="1"/>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1"/>
        <w:gridCol w:w="610"/>
      </w:tblGrid>
      <w:tr>
        <w:trPr>
          <w:trHeight w:val="399" w:hRule="atLeast"/>
        </w:trPr>
        <w:tc>
          <w:tcPr>
            <w:tcW w:w="8371"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spacing w:line="266" w:lineRule="exact" w:before="0"/>
              <w:rPr>
                <w:sz w:val="24"/>
              </w:rPr>
            </w:pPr>
            <w:r>
              <w:rPr>
                <w:sz w:val="24"/>
              </w:rPr>
              <w:t>R</w:t>
            </w:r>
            <w:r>
              <w:rPr>
                <w:spacing w:val="-3"/>
                <w:sz w:val="24"/>
              </w:rPr>
              <w:t> </w:t>
            </w:r>
            <w:r>
              <w:rPr>
                <w:sz w:val="24"/>
              </w:rPr>
              <w:t>v.</w:t>
            </w:r>
            <w:r>
              <w:rPr>
                <w:spacing w:val="-1"/>
                <w:sz w:val="24"/>
              </w:rPr>
              <w:t> </w:t>
            </w:r>
            <w:r>
              <w:rPr>
                <w:sz w:val="24"/>
              </w:rPr>
              <w:t>Wilson</w:t>
            </w:r>
            <w:r>
              <w:rPr>
                <w:spacing w:val="-2"/>
                <w:sz w:val="24"/>
              </w:rPr>
              <w:t> </w:t>
            </w:r>
            <w:r>
              <w:rPr>
                <w:sz w:val="24"/>
              </w:rPr>
              <w:t>(1877)</w:t>
            </w:r>
            <w:r>
              <w:rPr>
                <w:spacing w:val="-3"/>
                <w:sz w:val="24"/>
              </w:rPr>
              <w:t> </w:t>
            </w:r>
            <w:r>
              <w:rPr>
                <w:sz w:val="24"/>
              </w:rPr>
              <w:t>3</w:t>
            </w:r>
            <w:r>
              <w:rPr>
                <w:spacing w:val="-2"/>
                <w:sz w:val="24"/>
              </w:rPr>
              <w:t> </w:t>
            </w:r>
            <w:r>
              <w:rPr>
                <w:sz w:val="24"/>
              </w:rPr>
              <w:t>Q.B.</w:t>
            </w:r>
            <w:r>
              <w:rPr>
                <w:spacing w:val="-1"/>
                <w:sz w:val="24"/>
              </w:rPr>
              <w:t> </w:t>
            </w:r>
            <w:r>
              <w:rPr>
                <w:sz w:val="24"/>
              </w:rPr>
              <w:t>42</w:t>
            </w:r>
            <w:r>
              <w:rPr>
                <w:spacing w:val="-24"/>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before="0"/>
              <w:ind w:left="320"/>
              <w:rPr>
                <w:sz w:val="24"/>
              </w:rPr>
            </w:pPr>
            <w:r>
              <w:rPr>
                <w:spacing w:val="-5"/>
                <w:sz w:val="24"/>
              </w:rPr>
              <w:t>69</w:t>
            </w:r>
          </w:p>
        </w:tc>
      </w:tr>
      <w:tr>
        <w:trPr>
          <w:trHeight w:val="534" w:hRule="atLeast"/>
        </w:trPr>
        <w:tc>
          <w:tcPr>
            <w:tcW w:w="8371"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z w:val="24"/>
              </w:rPr>
              <w:t>Re-Arton</w:t>
            </w:r>
            <w:r>
              <w:rPr>
                <w:spacing w:val="-2"/>
                <w:sz w:val="24"/>
              </w:rPr>
              <w:t> </w:t>
            </w:r>
            <w:r>
              <w:rPr>
                <w:sz w:val="24"/>
              </w:rPr>
              <w:t>(1896)</w:t>
            </w:r>
            <w:r>
              <w:rPr>
                <w:spacing w:val="-3"/>
                <w:sz w:val="24"/>
              </w:rPr>
              <w:t> </w:t>
            </w:r>
            <w:r>
              <w:rPr>
                <w:sz w:val="24"/>
              </w:rPr>
              <w:t>1</w:t>
            </w:r>
            <w:r>
              <w:rPr>
                <w:spacing w:val="-1"/>
                <w:sz w:val="24"/>
              </w:rPr>
              <w:t> </w:t>
            </w:r>
            <w:r>
              <w:rPr>
                <w:sz w:val="24"/>
              </w:rPr>
              <w:t>Q.B. 108</w:t>
            </w:r>
            <w:r>
              <w:rPr>
                <w:spacing w:val="66"/>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z w:val="24"/>
              </w:rPr>
              <w:t>1</w:t>
            </w:r>
          </w:p>
        </w:tc>
      </w:tr>
      <w:tr>
        <w:trPr>
          <w:trHeight w:val="534" w:hRule="atLeast"/>
        </w:trPr>
        <w:tc>
          <w:tcPr>
            <w:tcW w:w="8371"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z w:val="24"/>
              </w:rPr>
              <w:t>Re-Castioni</w:t>
            </w:r>
            <w:r>
              <w:rPr>
                <w:spacing w:val="-3"/>
                <w:sz w:val="24"/>
              </w:rPr>
              <w:t> </w:t>
            </w:r>
            <w:r>
              <w:rPr>
                <w:sz w:val="24"/>
              </w:rPr>
              <w:t>(1891)</w:t>
            </w:r>
            <w:r>
              <w:rPr>
                <w:spacing w:val="-3"/>
                <w:sz w:val="24"/>
              </w:rPr>
              <w:t> </w:t>
            </w:r>
            <w:r>
              <w:rPr>
                <w:sz w:val="24"/>
              </w:rPr>
              <w:t>1</w:t>
            </w:r>
            <w:r>
              <w:rPr>
                <w:spacing w:val="-2"/>
                <w:sz w:val="24"/>
              </w:rPr>
              <w:t> </w:t>
            </w:r>
            <w:r>
              <w:rPr>
                <w:sz w:val="24"/>
              </w:rPr>
              <w:t>Q.B.</w:t>
            </w:r>
            <w:r>
              <w:rPr>
                <w:spacing w:val="-2"/>
                <w:sz w:val="24"/>
              </w:rPr>
              <w:t> </w:t>
            </w:r>
            <w:r>
              <w:rPr>
                <w:spacing w:val="-5"/>
                <w:sz w:val="24"/>
              </w:rPr>
              <w:t>149</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24"/>
              <w:ind w:left="320"/>
              <w:rPr>
                <w:sz w:val="24"/>
              </w:rPr>
            </w:pPr>
            <w:r>
              <w:rPr>
                <w:spacing w:val="-5"/>
                <w:sz w:val="24"/>
              </w:rPr>
              <w:t>54</w:t>
            </w:r>
          </w:p>
        </w:tc>
      </w:tr>
      <w:tr>
        <w:trPr>
          <w:trHeight w:val="533" w:hRule="atLeast"/>
        </w:trPr>
        <w:tc>
          <w:tcPr>
            <w:tcW w:w="8371"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z w:val="24"/>
              </w:rPr>
              <w:t>Re-Meunier</w:t>
            </w:r>
            <w:r>
              <w:rPr>
                <w:spacing w:val="-4"/>
                <w:sz w:val="24"/>
              </w:rPr>
              <w:t> </w:t>
            </w:r>
            <w:r>
              <w:rPr>
                <w:sz w:val="24"/>
              </w:rPr>
              <w:t>(1894)</w:t>
            </w:r>
            <w:r>
              <w:rPr>
                <w:spacing w:val="-2"/>
                <w:sz w:val="24"/>
              </w:rPr>
              <w:t> </w:t>
            </w:r>
            <w:r>
              <w:rPr>
                <w:sz w:val="24"/>
              </w:rPr>
              <w:t>2</w:t>
            </w:r>
            <w:r>
              <w:rPr>
                <w:spacing w:val="-1"/>
                <w:sz w:val="24"/>
              </w:rPr>
              <w:t> </w:t>
            </w:r>
            <w:r>
              <w:rPr>
                <w:sz w:val="24"/>
              </w:rPr>
              <w:t>Q.B.</w:t>
            </w:r>
            <w:r>
              <w:rPr>
                <w:spacing w:val="-2"/>
                <w:sz w:val="24"/>
              </w:rPr>
              <w:t> </w:t>
            </w:r>
            <w:r>
              <w:rPr>
                <w:spacing w:val="-5"/>
                <w:sz w:val="24"/>
              </w:rPr>
              <w:t>415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54</w:t>
            </w:r>
          </w:p>
        </w:tc>
      </w:tr>
      <w:tr>
        <w:trPr>
          <w:trHeight w:val="514" w:hRule="atLeast"/>
        </w:trPr>
        <w:tc>
          <w:tcPr>
            <w:tcW w:w="8371"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z w:val="24"/>
              </w:rPr>
              <w:t>Schtraks</w:t>
            </w:r>
            <w:r>
              <w:rPr>
                <w:spacing w:val="-2"/>
                <w:sz w:val="24"/>
              </w:rPr>
              <w:t> </w:t>
            </w:r>
            <w:r>
              <w:rPr>
                <w:sz w:val="24"/>
              </w:rPr>
              <w:t>v.</w:t>
            </w:r>
            <w:r>
              <w:rPr>
                <w:spacing w:val="-2"/>
                <w:sz w:val="24"/>
              </w:rPr>
              <w:t> </w:t>
            </w:r>
            <w:r>
              <w:rPr>
                <w:sz w:val="24"/>
              </w:rPr>
              <w:t>Governor</w:t>
            </w:r>
            <w:r>
              <w:rPr>
                <w:spacing w:val="-2"/>
                <w:sz w:val="24"/>
              </w:rPr>
              <w:t> </w:t>
            </w:r>
            <w:r>
              <w:rPr>
                <w:sz w:val="24"/>
              </w:rPr>
              <w:t>of</w:t>
            </w:r>
            <w:r>
              <w:rPr>
                <w:spacing w:val="-2"/>
                <w:sz w:val="24"/>
              </w:rPr>
              <w:t> Isreal</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24"/>
              <w:ind w:left="320"/>
              <w:rPr>
                <w:sz w:val="24"/>
              </w:rPr>
            </w:pPr>
            <w:r>
              <w:rPr>
                <w:spacing w:val="-5"/>
                <w:sz w:val="24"/>
              </w:rPr>
              <w:t>55</w:t>
            </w:r>
          </w:p>
        </w:tc>
      </w:tr>
      <w:tr>
        <w:trPr>
          <w:trHeight w:val="553" w:hRule="atLeast"/>
        </w:trPr>
        <w:tc>
          <w:tcPr>
            <w:tcW w:w="8371" w:type="dxa"/>
          </w:tcPr>
          <w:p>
            <w:pPr>
              <w:pStyle w:val="TableParagraph"/>
              <w:tabs>
                <w:tab w:pos="5810" w:val="left" w:leader="none"/>
                <w:tab w:pos="6530" w:val="left" w:leader="none"/>
                <w:tab w:pos="7250" w:val="left" w:leader="none"/>
                <w:tab w:pos="7971" w:val="left" w:leader="none"/>
              </w:tabs>
              <w:spacing w:before="143"/>
              <w:rPr>
                <w:sz w:val="24"/>
              </w:rPr>
            </w:pPr>
            <w:r>
              <w:rPr>
                <w:sz w:val="24"/>
              </w:rPr>
              <w:t>Schwarzenberger,</w:t>
            </w:r>
            <w:r>
              <w:rPr>
                <w:spacing w:val="-5"/>
                <w:sz w:val="24"/>
              </w:rPr>
              <w:t> </w:t>
            </w:r>
            <w:r>
              <w:rPr>
                <w:sz w:val="24"/>
              </w:rPr>
              <w:t>G.</w:t>
            </w:r>
            <w:r>
              <w:rPr>
                <w:spacing w:val="-2"/>
                <w:sz w:val="24"/>
              </w:rPr>
              <w:t> </w:t>
            </w:r>
            <w:r>
              <w:rPr>
                <w:sz w:val="24"/>
              </w:rPr>
              <w:t>(1964)</w:t>
            </w:r>
            <w:r>
              <w:rPr>
                <w:spacing w:val="-5"/>
                <w:sz w:val="24"/>
              </w:rPr>
              <w:t> </w:t>
            </w:r>
            <w:r>
              <w:rPr>
                <w:sz w:val="24"/>
              </w:rPr>
              <w:t>Power</w:t>
            </w:r>
            <w:r>
              <w:rPr>
                <w:spacing w:val="-4"/>
                <w:sz w:val="24"/>
              </w:rPr>
              <w:t> </w:t>
            </w:r>
            <w:r>
              <w:rPr>
                <w:sz w:val="24"/>
              </w:rPr>
              <w:t>Politics</w:t>
            </w:r>
            <w:r>
              <w:rPr>
                <w:spacing w:val="-5"/>
                <w:sz w:val="24"/>
              </w:rPr>
              <w:t> </w:t>
            </w:r>
            <w:r>
              <w:rPr>
                <w:sz w:val="24"/>
              </w:rPr>
              <w:t>3</w:t>
            </w:r>
            <w:r>
              <w:rPr>
                <w:sz w:val="24"/>
                <w:vertAlign w:val="superscript"/>
              </w:rPr>
              <w:t>rd</w:t>
            </w:r>
            <w:r>
              <w:rPr>
                <w:spacing w:val="-3"/>
                <w:sz w:val="24"/>
                <w:vertAlign w:val="baseline"/>
              </w:rPr>
              <w:t> </w:t>
            </w:r>
            <w:r>
              <w:rPr>
                <w:spacing w:val="-2"/>
                <w:sz w:val="24"/>
                <w:vertAlign w:val="baseline"/>
              </w:rPr>
              <w:t>edition-</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p>
        </w:tc>
        <w:tc>
          <w:tcPr>
            <w:tcW w:w="610" w:type="dxa"/>
          </w:tcPr>
          <w:p>
            <w:pPr>
              <w:pStyle w:val="TableParagraph"/>
              <w:spacing w:before="143"/>
              <w:ind w:left="320"/>
              <w:rPr>
                <w:sz w:val="24"/>
              </w:rPr>
            </w:pPr>
            <w:r>
              <w:rPr>
                <w:spacing w:val="-5"/>
                <w:sz w:val="24"/>
              </w:rPr>
              <w:t>75</w:t>
            </w:r>
          </w:p>
        </w:tc>
      </w:tr>
      <w:tr>
        <w:trPr>
          <w:trHeight w:val="534" w:hRule="atLeast"/>
        </w:trPr>
        <w:tc>
          <w:tcPr>
            <w:tcW w:w="8371" w:type="dxa"/>
          </w:tcPr>
          <w:p>
            <w:pPr>
              <w:pStyle w:val="TableParagraph"/>
              <w:tabs>
                <w:tab w:pos="7250" w:val="left" w:leader="none"/>
                <w:tab w:pos="7971" w:val="left" w:leader="none"/>
              </w:tabs>
              <w:spacing w:before="124"/>
              <w:rPr>
                <w:sz w:val="24"/>
              </w:rPr>
            </w:pPr>
            <w:r>
              <w:rPr>
                <w:sz w:val="24"/>
              </w:rPr>
              <w:t>The</w:t>
            </w:r>
            <w:r>
              <w:rPr>
                <w:spacing w:val="-5"/>
                <w:sz w:val="24"/>
              </w:rPr>
              <w:t> </w:t>
            </w:r>
            <w:r>
              <w:rPr>
                <w:sz w:val="24"/>
              </w:rPr>
              <w:t>Colombian-Peruvian</w:t>
            </w:r>
            <w:r>
              <w:rPr>
                <w:spacing w:val="-2"/>
                <w:sz w:val="24"/>
              </w:rPr>
              <w:t> </w:t>
            </w:r>
            <w:r>
              <w:rPr>
                <w:sz w:val="24"/>
              </w:rPr>
              <w:t>Asylum</w:t>
            </w:r>
            <w:r>
              <w:rPr>
                <w:spacing w:val="-3"/>
                <w:sz w:val="24"/>
              </w:rPr>
              <w:t> </w:t>
            </w:r>
            <w:r>
              <w:rPr>
                <w:sz w:val="24"/>
              </w:rPr>
              <w:t>Case</w:t>
            </w:r>
            <w:r>
              <w:rPr>
                <w:spacing w:val="-4"/>
                <w:sz w:val="24"/>
              </w:rPr>
              <w:t> </w:t>
            </w:r>
            <w:r>
              <w:rPr>
                <w:sz w:val="24"/>
              </w:rPr>
              <w:t>(1950)</w:t>
            </w:r>
            <w:r>
              <w:rPr>
                <w:spacing w:val="-2"/>
                <w:sz w:val="24"/>
              </w:rPr>
              <w:t> </w:t>
            </w:r>
            <w:r>
              <w:rPr>
                <w:sz w:val="24"/>
              </w:rPr>
              <w:t>ICJ,</w:t>
            </w:r>
            <w:r>
              <w:rPr>
                <w:spacing w:val="-1"/>
                <w:sz w:val="24"/>
              </w:rPr>
              <w:t> </w:t>
            </w:r>
            <w:r>
              <w:rPr>
                <w:sz w:val="24"/>
              </w:rPr>
              <w:t>ICJ</w:t>
            </w:r>
            <w:r>
              <w:rPr>
                <w:spacing w:val="-1"/>
                <w:sz w:val="24"/>
              </w:rPr>
              <w:t> </w:t>
            </w:r>
            <w:r>
              <w:rPr>
                <w:sz w:val="24"/>
              </w:rPr>
              <w:t>Reports,</w:t>
            </w:r>
            <w:r>
              <w:rPr>
                <w:spacing w:val="-3"/>
                <w:sz w:val="24"/>
              </w:rPr>
              <w:t> </w:t>
            </w:r>
            <w:r>
              <w:rPr>
                <w:spacing w:val="-2"/>
                <w:sz w:val="24"/>
              </w:rPr>
              <w:t>p.266</w:t>
            </w:r>
            <w:r>
              <w:rPr>
                <w:sz w:val="24"/>
              </w:rPr>
              <w:tab/>
            </w:r>
            <w:r>
              <w:rPr>
                <w:spacing w:val="-10"/>
                <w:sz w:val="24"/>
              </w:rPr>
              <w:t>-</w:t>
            </w:r>
            <w:r>
              <w:rPr>
                <w:sz w:val="24"/>
              </w:rPr>
              <w:tab/>
            </w:r>
            <w:r>
              <w:rPr>
                <w:spacing w:val="-10"/>
                <w:sz w:val="24"/>
              </w:rPr>
              <w:t>-</w:t>
            </w:r>
          </w:p>
        </w:tc>
        <w:tc>
          <w:tcPr>
            <w:tcW w:w="610" w:type="dxa"/>
          </w:tcPr>
          <w:p>
            <w:pPr>
              <w:pStyle w:val="TableParagraph"/>
              <w:spacing w:before="124"/>
              <w:ind w:left="320"/>
              <w:rPr>
                <w:sz w:val="24"/>
              </w:rPr>
            </w:pPr>
            <w:r>
              <w:rPr>
                <w:spacing w:val="-5"/>
                <w:sz w:val="24"/>
              </w:rPr>
              <w:t>73</w:t>
            </w:r>
          </w:p>
        </w:tc>
      </w:tr>
      <w:tr>
        <w:trPr>
          <w:trHeight w:val="534" w:hRule="atLeast"/>
        </w:trPr>
        <w:tc>
          <w:tcPr>
            <w:tcW w:w="8371" w:type="dxa"/>
          </w:tcPr>
          <w:p>
            <w:pPr>
              <w:pStyle w:val="TableParagraph"/>
              <w:tabs>
                <w:tab w:pos="7250" w:val="left" w:leader="none"/>
                <w:tab w:pos="7971" w:val="left" w:leader="none"/>
              </w:tabs>
              <w:rPr>
                <w:sz w:val="24"/>
              </w:rPr>
            </w:pPr>
            <w:r>
              <w:rPr>
                <w:sz w:val="24"/>
              </w:rPr>
              <w:t>The</w:t>
            </w:r>
            <w:r>
              <w:rPr>
                <w:spacing w:val="-7"/>
                <w:sz w:val="24"/>
              </w:rPr>
              <w:t> </w:t>
            </w:r>
            <w:r>
              <w:rPr>
                <w:sz w:val="24"/>
              </w:rPr>
              <w:t>S.S.</w:t>
            </w:r>
            <w:r>
              <w:rPr>
                <w:spacing w:val="-2"/>
                <w:sz w:val="24"/>
              </w:rPr>
              <w:t> </w:t>
            </w:r>
            <w:r>
              <w:rPr>
                <w:sz w:val="24"/>
              </w:rPr>
              <w:t>Lotus</w:t>
            </w:r>
            <w:r>
              <w:rPr>
                <w:spacing w:val="-4"/>
                <w:sz w:val="24"/>
              </w:rPr>
              <w:t> </w:t>
            </w:r>
            <w:r>
              <w:rPr>
                <w:sz w:val="24"/>
              </w:rPr>
              <w:t>Case</w:t>
            </w:r>
            <w:r>
              <w:rPr>
                <w:spacing w:val="-5"/>
                <w:sz w:val="24"/>
              </w:rPr>
              <w:t> </w:t>
            </w:r>
            <w:r>
              <w:rPr>
                <w:sz w:val="24"/>
              </w:rPr>
              <w:t>(France</w:t>
            </w:r>
            <w:r>
              <w:rPr>
                <w:spacing w:val="-6"/>
                <w:sz w:val="24"/>
              </w:rPr>
              <w:t> </w:t>
            </w:r>
            <w:r>
              <w:rPr>
                <w:sz w:val="24"/>
              </w:rPr>
              <w:t>v.</w:t>
            </w:r>
            <w:r>
              <w:rPr>
                <w:spacing w:val="-5"/>
                <w:sz w:val="24"/>
              </w:rPr>
              <w:t> </w:t>
            </w:r>
            <w:r>
              <w:rPr>
                <w:sz w:val="24"/>
              </w:rPr>
              <w:t>Turkey)</w:t>
            </w:r>
            <w:r>
              <w:rPr>
                <w:spacing w:val="-3"/>
                <w:sz w:val="24"/>
              </w:rPr>
              <w:t> </w:t>
            </w:r>
            <w:r>
              <w:rPr>
                <w:sz w:val="24"/>
              </w:rPr>
              <w:t>ICJ,</w:t>
            </w:r>
            <w:r>
              <w:rPr>
                <w:spacing w:val="-3"/>
                <w:sz w:val="24"/>
              </w:rPr>
              <w:t> </w:t>
            </w:r>
            <w:r>
              <w:rPr>
                <w:sz w:val="24"/>
              </w:rPr>
              <w:t>ICJ</w:t>
            </w:r>
            <w:r>
              <w:rPr>
                <w:spacing w:val="-2"/>
                <w:sz w:val="24"/>
              </w:rPr>
              <w:t> </w:t>
            </w:r>
            <w:r>
              <w:rPr>
                <w:sz w:val="24"/>
              </w:rPr>
              <w:t>series</w:t>
            </w:r>
            <w:r>
              <w:rPr>
                <w:spacing w:val="-4"/>
                <w:sz w:val="24"/>
              </w:rPr>
              <w:t> </w:t>
            </w:r>
            <w:r>
              <w:rPr>
                <w:sz w:val="24"/>
              </w:rPr>
              <w:t>A.</w:t>
            </w:r>
            <w:r>
              <w:rPr>
                <w:spacing w:val="-4"/>
                <w:sz w:val="24"/>
              </w:rPr>
              <w:t> </w:t>
            </w:r>
            <w:r>
              <w:rPr>
                <w:sz w:val="24"/>
              </w:rPr>
              <w:t>No.</w:t>
            </w:r>
            <w:r>
              <w:rPr>
                <w:spacing w:val="-4"/>
                <w:sz w:val="24"/>
              </w:rPr>
              <w:t> </w:t>
            </w:r>
            <w:r>
              <w:rPr>
                <w:sz w:val="24"/>
              </w:rPr>
              <w:t>10,</w:t>
            </w:r>
            <w:r>
              <w:rPr>
                <w:spacing w:val="-5"/>
                <w:sz w:val="24"/>
              </w:rPr>
              <w:t> </w:t>
            </w:r>
            <w:r>
              <w:rPr>
                <w:spacing w:val="-2"/>
                <w:sz w:val="24"/>
              </w:rPr>
              <w:t>p.18.</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75</w:t>
            </w:r>
          </w:p>
        </w:tc>
      </w:tr>
      <w:tr>
        <w:trPr>
          <w:trHeight w:val="534" w:hRule="atLeast"/>
        </w:trPr>
        <w:tc>
          <w:tcPr>
            <w:tcW w:w="8371" w:type="dxa"/>
          </w:tcPr>
          <w:p>
            <w:pPr>
              <w:pStyle w:val="TableParagraph"/>
              <w:tabs>
                <w:tab w:pos="5810" w:val="left" w:leader="none"/>
                <w:tab w:pos="6530" w:val="left" w:leader="none"/>
                <w:tab w:pos="7250" w:val="left" w:leader="none"/>
                <w:tab w:pos="7971" w:val="left" w:leader="none"/>
              </w:tabs>
              <w:spacing w:before="124"/>
              <w:rPr>
                <w:sz w:val="24"/>
              </w:rPr>
            </w:pPr>
            <w:r>
              <w:rPr>
                <w:sz w:val="24"/>
              </w:rPr>
              <w:t>Tredtex</w:t>
            </w:r>
            <w:r>
              <w:rPr>
                <w:spacing w:val="-8"/>
                <w:sz w:val="24"/>
              </w:rPr>
              <w:t> </w:t>
            </w:r>
            <w:r>
              <w:rPr>
                <w:sz w:val="24"/>
              </w:rPr>
              <w:t>Trading</w:t>
            </w:r>
            <w:r>
              <w:rPr>
                <w:spacing w:val="-10"/>
                <w:sz w:val="24"/>
              </w:rPr>
              <w:t> </w:t>
            </w:r>
            <w:r>
              <w:rPr>
                <w:sz w:val="24"/>
              </w:rPr>
              <w:t>Corporation</w:t>
            </w:r>
            <w:r>
              <w:rPr>
                <w:spacing w:val="-8"/>
                <w:sz w:val="24"/>
              </w:rPr>
              <w:t> </w:t>
            </w:r>
            <w:r>
              <w:rPr>
                <w:sz w:val="24"/>
              </w:rPr>
              <w:t>v</w:t>
            </w:r>
            <w:r>
              <w:rPr>
                <w:spacing w:val="-8"/>
                <w:sz w:val="24"/>
              </w:rPr>
              <w:t> </w:t>
            </w:r>
            <w:r>
              <w:rPr>
                <w:sz w:val="24"/>
              </w:rPr>
              <w:t>Central</w:t>
            </w:r>
            <w:r>
              <w:rPr>
                <w:spacing w:val="-8"/>
                <w:sz w:val="24"/>
              </w:rPr>
              <w:t> </w:t>
            </w:r>
            <w:r>
              <w:rPr>
                <w:sz w:val="24"/>
              </w:rPr>
              <w:t>Bank</w:t>
            </w:r>
            <w:r>
              <w:rPr>
                <w:spacing w:val="-8"/>
                <w:sz w:val="24"/>
              </w:rPr>
              <w:t> </w:t>
            </w:r>
            <w:r>
              <w:rPr>
                <w:sz w:val="24"/>
              </w:rPr>
              <w:t>of</w:t>
            </w:r>
            <w:r>
              <w:rPr>
                <w:spacing w:val="-7"/>
                <w:sz w:val="24"/>
              </w:rPr>
              <w:t> </w:t>
            </w:r>
            <w:r>
              <w:rPr>
                <w:spacing w:val="-2"/>
                <w:sz w:val="24"/>
              </w:rPr>
              <w:t>Nigeria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24"/>
              <w:ind w:left="320"/>
              <w:rPr>
                <w:sz w:val="24"/>
              </w:rPr>
            </w:pPr>
            <w:r>
              <w:rPr>
                <w:spacing w:val="-5"/>
                <w:sz w:val="24"/>
              </w:rPr>
              <w:t>21</w:t>
            </w:r>
          </w:p>
        </w:tc>
      </w:tr>
      <w:tr>
        <w:trPr>
          <w:trHeight w:val="534" w:hRule="atLeast"/>
        </w:trPr>
        <w:tc>
          <w:tcPr>
            <w:tcW w:w="8371" w:type="dxa"/>
          </w:tcPr>
          <w:p>
            <w:pPr>
              <w:pStyle w:val="TableParagraph"/>
              <w:tabs>
                <w:tab w:pos="5810" w:val="left" w:leader="none"/>
                <w:tab w:pos="6530" w:val="left" w:leader="none"/>
                <w:tab w:pos="7250" w:val="left" w:leader="none"/>
                <w:tab w:pos="7971" w:val="left" w:leader="none"/>
              </w:tabs>
              <w:rPr>
                <w:sz w:val="24"/>
              </w:rPr>
            </w:pPr>
            <w:r>
              <w:rPr>
                <w:sz w:val="24"/>
              </w:rPr>
              <w:t>Trial</w:t>
            </w:r>
            <w:r>
              <w:rPr>
                <w:spacing w:val="-2"/>
                <w:sz w:val="24"/>
              </w:rPr>
              <w:t> </w:t>
            </w:r>
            <w:r>
              <w:rPr>
                <w:sz w:val="24"/>
              </w:rPr>
              <w:t>Smelter</w:t>
            </w:r>
            <w:r>
              <w:rPr>
                <w:spacing w:val="-4"/>
                <w:sz w:val="24"/>
              </w:rPr>
              <w:t> </w:t>
            </w:r>
            <w:r>
              <w:rPr>
                <w:sz w:val="24"/>
              </w:rPr>
              <w:t>Arbitration Case</w:t>
            </w:r>
            <w:r>
              <w:rPr>
                <w:spacing w:val="-2"/>
                <w:sz w:val="24"/>
              </w:rPr>
              <w:t> </w:t>
            </w:r>
            <w:r>
              <w:rPr>
                <w:sz w:val="24"/>
              </w:rPr>
              <w:t>(1941)</w:t>
            </w:r>
            <w:r>
              <w:rPr>
                <w:spacing w:val="-3"/>
                <w:sz w:val="24"/>
              </w:rPr>
              <w:t> </w:t>
            </w:r>
            <w:r>
              <w:rPr>
                <w:sz w:val="24"/>
              </w:rPr>
              <w:t>35</w:t>
            </w:r>
            <w:r>
              <w:rPr>
                <w:spacing w:val="-2"/>
                <w:sz w:val="24"/>
              </w:rPr>
              <w:t> </w:t>
            </w:r>
            <w:r>
              <w:rPr>
                <w:sz w:val="24"/>
              </w:rPr>
              <w:t>A.J.I.L</w:t>
            </w:r>
            <w:r>
              <w:rPr>
                <w:spacing w:val="-4"/>
                <w:sz w:val="24"/>
              </w:rPr>
              <w:t> </w:t>
            </w:r>
            <w:r>
              <w:rPr>
                <w:sz w:val="24"/>
              </w:rPr>
              <w:t>58</w:t>
            </w:r>
            <w:r>
              <w:rPr>
                <w:spacing w:val="1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68</w:t>
            </w:r>
          </w:p>
        </w:tc>
      </w:tr>
      <w:tr>
        <w:trPr>
          <w:trHeight w:val="533" w:hRule="atLeast"/>
        </w:trPr>
        <w:tc>
          <w:tcPr>
            <w:tcW w:w="8371" w:type="dxa"/>
          </w:tcPr>
          <w:p>
            <w:pPr>
              <w:pStyle w:val="TableParagraph"/>
              <w:tabs>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pacing w:val="-2"/>
                <w:sz w:val="24"/>
              </w:rPr>
              <w:t>Umar</w:t>
            </w:r>
            <w:r>
              <w:rPr>
                <w:spacing w:val="-8"/>
                <w:sz w:val="24"/>
              </w:rPr>
              <w:t> </w:t>
            </w:r>
            <w:r>
              <w:rPr>
                <w:spacing w:val="-2"/>
                <w:sz w:val="24"/>
              </w:rPr>
              <w:t>Dikko‟s</w:t>
            </w:r>
            <w:r>
              <w:rPr>
                <w:spacing w:val="-7"/>
                <w:sz w:val="24"/>
              </w:rPr>
              <w:t> </w:t>
            </w:r>
            <w:r>
              <w:rPr>
                <w:spacing w:val="-4"/>
                <w:sz w:val="24"/>
              </w:rPr>
              <w:t>case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24"/>
              <w:ind w:left="320"/>
              <w:rPr>
                <w:sz w:val="24"/>
              </w:rPr>
            </w:pPr>
            <w:r>
              <w:rPr>
                <w:spacing w:val="-5"/>
                <w:sz w:val="24"/>
              </w:rPr>
              <w:t>58</w:t>
            </w:r>
          </w:p>
        </w:tc>
      </w:tr>
      <w:tr>
        <w:trPr>
          <w:trHeight w:val="533" w:hRule="atLeast"/>
        </w:trPr>
        <w:tc>
          <w:tcPr>
            <w:tcW w:w="8371"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z w:val="24"/>
              </w:rPr>
              <w:t>Valentine</w:t>
            </w:r>
            <w:r>
              <w:rPr>
                <w:spacing w:val="-3"/>
                <w:sz w:val="24"/>
              </w:rPr>
              <w:t> </w:t>
            </w:r>
            <w:r>
              <w:rPr>
                <w:sz w:val="24"/>
              </w:rPr>
              <w:t>v.</w:t>
            </w:r>
            <w:r>
              <w:rPr>
                <w:spacing w:val="-3"/>
                <w:sz w:val="24"/>
              </w:rPr>
              <w:t> </w:t>
            </w:r>
            <w:r>
              <w:rPr>
                <w:sz w:val="24"/>
              </w:rPr>
              <w:t>U.S.</w:t>
            </w:r>
            <w:r>
              <w:rPr>
                <w:spacing w:val="-2"/>
                <w:sz w:val="24"/>
              </w:rPr>
              <w:t> </w:t>
            </w:r>
            <w:r>
              <w:rPr>
                <w:sz w:val="24"/>
              </w:rPr>
              <w:t>Exrel,</w:t>
            </w:r>
            <w:r>
              <w:rPr>
                <w:spacing w:val="-3"/>
                <w:sz w:val="24"/>
              </w:rPr>
              <w:t> </w:t>
            </w:r>
            <w:r>
              <w:rPr>
                <w:spacing w:val="-2"/>
                <w:sz w:val="24"/>
              </w:rPr>
              <w:t>Neldeeker</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67</w:t>
            </w:r>
          </w:p>
        </w:tc>
      </w:tr>
      <w:tr>
        <w:trPr>
          <w:trHeight w:val="534" w:hRule="atLeast"/>
        </w:trPr>
        <w:tc>
          <w:tcPr>
            <w:tcW w:w="8371" w:type="dxa"/>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spacing w:before="124"/>
              <w:rPr>
                <w:sz w:val="24"/>
              </w:rPr>
            </w:pPr>
            <w:r>
              <w:rPr>
                <w:sz w:val="24"/>
              </w:rPr>
              <w:t>Wallace,</w:t>
            </w:r>
            <w:r>
              <w:rPr>
                <w:spacing w:val="-2"/>
                <w:sz w:val="24"/>
              </w:rPr>
              <w:t> </w:t>
            </w:r>
            <w:r>
              <w:rPr>
                <w:sz w:val="24"/>
              </w:rPr>
              <w:t>R.M.M</w:t>
            </w:r>
            <w:r>
              <w:rPr>
                <w:spacing w:val="-1"/>
                <w:sz w:val="24"/>
              </w:rPr>
              <w:t> </w:t>
            </w:r>
            <w:r>
              <w:rPr>
                <w:sz w:val="24"/>
              </w:rPr>
              <w:t>et</w:t>
            </w:r>
            <w:r>
              <w:rPr>
                <w:spacing w:val="-1"/>
                <w:sz w:val="24"/>
              </w:rPr>
              <w:t> </w:t>
            </w:r>
            <w:r>
              <w:rPr>
                <w:sz w:val="24"/>
              </w:rPr>
              <w:t>al</w:t>
            </w:r>
            <w:r>
              <w:rPr>
                <w:spacing w:val="-1"/>
                <w:sz w:val="24"/>
              </w:rPr>
              <w:t> </w:t>
            </w:r>
            <w:r>
              <w:rPr>
                <w:sz w:val="24"/>
              </w:rPr>
              <w:t>(2009)</w:t>
            </w:r>
            <w:r>
              <w:rPr>
                <w:spacing w:val="3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24"/>
              <w:ind w:left="320"/>
              <w:rPr>
                <w:sz w:val="24"/>
              </w:rPr>
            </w:pPr>
            <w:r>
              <w:rPr>
                <w:spacing w:val="-5"/>
                <w:sz w:val="24"/>
              </w:rPr>
              <w:t>19</w:t>
            </w:r>
          </w:p>
        </w:tc>
      </w:tr>
      <w:tr>
        <w:trPr>
          <w:trHeight w:val="399" w:hRule="atLeast"/>
        </w:trPr>
        <w:tc>
          <w:tcPr>
            <w:tcW w:w="8371" w:type="dxa"/>
          </w:tcPr>
          <w:p>
            <w:pPr>
              <w:pStyle w:val="TableParagraph"/>
              <w:tabs>
                <w:tab w:pos="5090" w:val="left" w:leader="none"/>
                <w:tab w:pos="5810" w:val="left" w:leader="none"/>
                <w:tab w:pos="6530" w:val="left" w:leader="none"/>
                <w:tab w:pos="7250" w:val="left" w:leader="none"/>
                <w:tab w:pos="7971" w:val="left" w:leader="none"/>
              </w:tabs>
              <w:spacing w:line="256" w:lineRule="exact"/>
              <w:rPr>
                <w:sz w:val="24"/>
              </w:rPr>
            </w:pPr>
            <w:r>
              <w:rPr>
                <w:sz w:val="24"/>
              </w:rPr>
              <w:t>Wright</w:t>
            </w:r>
            <w:r>
              <w:rPr>
                <w:spacing w:val="-2"/>
                <w:sz w:val="24"/>
              </w:rPr>
              <w:t> </w:t>
            </w:r>
            <w:r>
              <w:rPr>
                <w:sz w:val="24"/>
              </w:rPr>
              <w:t>v.</w:t>
            </w:r>
            <w:r>
              <w:rPr>
                <w:spacing w:val="-1"/>
                <w:sz w:val="24"/>
              </w:rPr>
              <w:t> </w:t>
            </w:r>
            <w:r>
              <w:rPr>
                <w:sz w:val="24"/>
              </w:rPr>
              <w:t>Henkle</w:t>
            </w:r>
            <w:r>
              <w:rPr>
                <w:spacing w:val="-1"/>
                <w:sz w:val="24"/>
              </w:rPr>
              <w:t> </w:t>
            </w:r>
            <w:r>
              <w:rPr>
                <w:sz w:val="24"/>
              </w:rPr>
              <w:t>(1903) 190,</w:t>
            </w:r>
            <w:r>
              <w:rPr>
                <w:spacing w:val="-1"/>
                <w:sz w:val="24"/>
              </w:rPr>
              <w:t> </w:t>
            </w:r>
            <w:r>
              <w:rPr>
                <w:sz w:val="24"/>
              </w:rPr>
              <w:t>U.S.</w:t>
            </w:r>
            <w:r>
              <w:rPr>
                <w:spacing w:val="-1"/>
                <w:sz w:val="24"/>
              </w:rPr>
              <w:t> </w:t>
            </w:r>
            <w:r>
              <w:rPr>
                <w:sz w:val="24"/>
              </w:rPr>
              <w:t>40,</w:t>
            </w:r>
            <w:r>
              <w:rPr>
                <w:spacing w:val="-1"/>
                <w:sz w:val="24"/>
              </w:rPr>
              <w:t> </w:t>
            </w:r>
            <w:r>
              <w:rPr>
                <w:sz w:val="24"/>
              </w:rPr>
              <w:t>p.52</w:t>
            </w:r>
            <w:r>
              <w:rPr>
                <w:spacing w:val="7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ind w:left="320"/>
              <w:rPr>
                <w:sz w:val="24"/>
              </w:rPr>
            </w:pPr>
            <w:r>
              <w:rPr>
                <w:spacing w:val="-5"/>
                <w:sz w:val="24"/>
              </w:rPr>
              <w:t>42</w:t>
            </w:r>
          </w:p>
        </w:tc>
      </w:tr>
    </w:tbl>
    <w:p>
      <w:pPr>
        <w:spacing w:after="0" w:line="256" w:lineRule="exact"/>
        <w:rPr>
          <w:sz w:val="24"/>
        </w:rPr>
        <w:sectPr>
          <w:pgSz w:w="12240" w:h="15840"/>
          <w:pgMar w:header="0" w:footer="791" w:top="1420" w:bottom="980" w:left="1280" w:right="1240"/>
        </w:sectPr>
      </w:pPr>
    </w:p>
    <w:p>
      <w:pPr>
        <w:pStyle w:val="Heading1"/>
        <w:ind w:left="2312" w:right="2351"/>
      </w:pPr>
      <w:r>
        <w:rPr/>
        <w:t>TABLE</w:t>
      </w:r>
      <w:r>
        <w:rPr>
          <w:spacing w:val="1"/>
        </w:rPr>
        <w:t> </w:t>
      </w:r>
      <w:r>
        <w:rPr/>
        <w:t>OF</w:t>
      </w:r>
      <w:r>
        <w:rPr>
          <w:spacing w:val="-3"/>
        </w:rPr>
        <w:t> </w:t>
      </w:r>
      <w:r>
        <w:rPr>
          <w:spacing w:val="-2"/>
        </w:rPr>
        <w:t>STATUTES</w:t>
      </w:r>
    </w:p>
    <w:p>
      <w:pPr>
        <w:pStyle w:val="BodyText"/>
        <w:rPr>
          <w:b/>
          <w:sz w:val="11"/>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11"/>
        <w:gridCol w:w="1090"/>
      </w:tblGrid>
      <w:tr>
        <w:trPr>
          <w:trHeight w:val="408" w:hRule="atLeast"/>
        </w:trPr>
        <w:tc>
          <w:tcPr>
            <w:tcW w:w="8011" w:type="dxa"/>
          </w:tcPr>
          <w:p>
            <w:pPr>
              <w:pStyle w:val="TableParagraph"/>
              <w:tabs>
                <w:tab w:pos="4730" w:val="left" w:leader="none"/>
                <w:tab w:pos="5450" w:val="left" w:leader="none"/>
                <w:tab w:pos="6170" w:val="left" w:leader="none"/>
                <w:tab w:pos="6890" w:val="left" w:leader="none"/>
                <w:tab w:pos="7611" w:val="left" w:leader="none"/>
              </w:tabs>
              <w:spacing w:line="266" w:lineRule="exact" w:before="0"/>
              <w:rPr>
                <w:sz w:val="24"/>
              </w:rPr>
            </w:pPr>
            <w:r>
              <w:rPr>
                <w:sz w:val="24"/>
              </w:rPr>
              <w:t>1.</w:t>
            </w:r>
            <w:r>
              <w:rPr>
                <w:spacing w:val="25"/>
                <w:sz w:val="24"/>
              </w:rPr>
              <w:t>  </w:t>
            </w:r>
            <w:r>
              <w:rPr>
                <w:sz w:val="24"/>
              </w:rPr>
              <w:t>Armed</w:t>
            </w:r>
            <w:r>
              <w:rPr>
                <w:spacing w:val="-2"/>
                <w:sz w:val="24"/>
              </w:rPr>
              <w:t> </w:t>
            </w:r>
            <w:r>
              <w:rPr>
                <w:sz w:val="24"/>
              </w:rPr>
              <w:t>Forces</w:t>
            </w:r>
            <w:r>
              <w:rPr>
                <w:spacing w:val="-1"/>
                <w:sz w:val="24"/>
              </w:rPr>
              <w:t> </w:t>
            </w:r>
            <w:r>
              <w:rPr>
                <w:sz w:val="24"/>
              </w:rPr>
              <w:t>Act</w:t>
            </w:r>
            <w:r>
              <w:rPr>
                <w:spacing w:val="-2"/>
                <w:sz w:val="24"/>
              </w:rPr>
              <w:t> </w:t>
            </w:r>
            <w:r>
              <w:rPr>
                <w:sz w:val="24"/>
              </w:rPr>
              <w:t>Cap.</w:t>
            </w:r>
            <w:r>
              <w:rPr>
                <w:spacing w:val="-1"/>
                <w:sz w:val="24"/>
              </w:rPr>
              <w:t> </w:t>
            </w:r>
            <w:r>
              <w:rPr>
                <w:sz w:val="24"/>
              </w:rPr>
              <w:t>A20</w:t>
            </w:r>
            <w:r>
              <w:rPr>
                <w:spacing w:val="-2"/>
                <w:sz w:val="24"/>
              </w:rPr>
              <w:t> </w:t>
            </w:r>
            <w:r>
              <w:rPr>
                <w:sz w:val="24"/>
              </w:rPr>
              <w:t>LFN</w:t>
            </w:r>
            <w:r>
              <w:rPr>
                <w:spacing w:val="-2"/>
                <w:sz w:val="24"/>
              </w:rPr>
              <w:t> </w:t>
            </w:r>
            <w:r>
              <w:rPr>
                <w:spacing w:val="-4"/>
                <w:sz w:val="24"/>
              </w:rPr>
              <w:t>2004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90" w:type="dxa"/>
          </w:tcPr>
          <w:p>
            <w:pPr>
              <w:pStyle w:val="TableParagraph"/>
              <w:spacing w:line="266" w:lineRule="exact" w:before="0"/>
              <w:ind w:left="320"/>
              <w:rPr>
                <w:sz w:val="24"/>
              </w:rPr>
            </w:pPr>
            <w:r>
              <w:rPr>
                <w:spacing w:val="-5"/>
                <w:sz w:val="24"/>
              </w:rPr>
              <w:t>63</w:t>
            </w:r>
          </w:p>
        </w:tc>
      </w:tr>
      <w:tr>
        <w:trPr>
          <w:trHeight w:val="551" w:hRule="atLeast"/>
        </w:trPr>
        <w:tc>
          <w:tcPr>
            <w:tcW w:w="8011" w:type="dxa"/>
          </w:tcPr>
          <w:p>
            <w:pPr>
              <w:pStyle w:val="TableParagraph"/>
              <w:tabs>
                <w:tab w:pos="4730" w:val="left" w:leader="none"/>
                <w:tab w:pos="5450" w:val="left" w:leader="none"/>
                <w:tab w:pos="6170" w:val="left" w:leader="none"/>
                <w:tab w:pos="6890" w:val="left" w:leader="none"/>
                <w:tab w:pos="7611" w:val="left" w:leader="none"/>
              </w:tabs>
              <w:spacing w:before="133"/>
              <w:rPr>
                <w:sz w:val="24"/>
              </w:rPr>
            </w:pPr>
            <w:r>
              <w:rPr>
                <w:sz w:val="24"/>
              </w:rPr>
              <w:t>2.</w:t>
            </w:r>
            <w:r>
              <w:rPr>
                <w:spacing w:val="27"/>
                <w:sz w:val="24"/>
              </w:rPr>
              <w:t>  </w:t>
            </w:r>
            <w:r>
              <w:rPr>
                <w:sz w:val="24"/>
              </w:rPr>
              <w:t>Article</w:t>
            </w:r>
            <w:r>
              <w:rPr>
                <w:spacing w:val="-1"/>
                <w:sz w:val="24"/>
              </w:rPr>
              <w:t> </w:t>
            </w:r>
            <w:r>
              <w:rPr>
                <w:sz w:val="24"/>
              </w:rPr>
              <w:t>6</w:t>
            </w:r>
            <w:r>
              <w:rPr>
                <w:spacing w:val="-1"/>
                <w:sz w:val="24"/>
              </w:rPr>
              <w:t> </w:t>
            </w:r>
            <w:r>
              <w:rPr>
                <w:sz w:val="24"/>
              </w:rPr>
              <w:t>of</w:t>
            </w:r>
            <w:r>
              <w:rPr>
                <w:spacing w:val="-4"/>
                <w:sz w:val="24"/>
              </w:rPr>
              <w:t> </w:t>
            </w:r>
            <w:r>
              <w:rPr>
                <w:sz w:val="24"/>
              </w:rPr>
              <w:t>the</w:t>
            </w:r>
            <w:r>
              <w:rPr>
                <w:spacing w:val="-1"/>
                <w:sz w:val="24"/>
              </w:rPr>
              <w:t> </w:t>
            </w:r>
            <w:r>
              <w:rPr>
                <w:sz w:val="24"/>
              </w:rPr>
              <w:t>United</w:t>
            </w:r>
            <w:r>
              <w:rPr>
                <w:spacing w:val="-1"/>
                <w:sz w:val="24"/>
              </w:rPr>
              <w:t> </w:t>
            </w:r>
            <w:r>
              <w:rPr>
                <w:sz w:val="24"/>
              </w:rPr>
              <w:t>States</w:t>
            </w:r>
            <w:r>
              <w:rPr>
                <w:spacing w:val="-2"/>
                <w:sz w:val="24"/>
              </w:rPr>
              <w:t> Constitution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90" w:type="dxa"/>
          </w:tcPr>
          <w:p>
            <w:pPr>
              <w:pStyle w:val="TableParagraph"/>
              <w:spacing w:before="133"/>
              <w:ind w:left="320"/>
              <w:rPr>
                <w:sz w:val="24"/>
              </w:rPr>
            </w:pPr>
            <w:r>
              <w:rPr>
                <w:spacing w:val="-5"/>
                <w:sz w:val="24"/>
              </w:rPr>
              <w:t>81</w:t>
            </w:r>
          </w:p>
        </w:tc>
      </w:tr>
      <w:tr>
        <w:trPr>
          <w:trHeight w:val="552" w:hRule="atLeast"/>
        </w:trPr>
        <w:tc>
          <w:tcPr>
            <w:tcW w:w="8011" w:type="dxa"/>
          </w:tcPr>
          <w:p>
            <w:pPr>
              <w:pStyle w:val="TableParagraph"/>
              <w:tabs>
                <w:tab w:pos="4010" w:val="left" w:leader="none"/>
                <w:tab w:pos="4730" w:val="left" w:leader="none"/>
                <w:tab w:pos="5450" w:val="left" w:leader="none"/>
                <w:tab w:pos="6170" w:val="left" w:leader="none"/>
                <w:tab w:pos="6890" w:val="left" w:leader="none"/>
                <w:tab w:pos="7611" w:val="left" w:leader="none"/>
              </w:tabs>
              <w:spacing w:before="133"/>
              <w:rPr>
                <w:sz w:val="24"/>
              </w:rPr>
            </w:pPr>
            <w:r>
              <w:rPr>
                <w:sz w:val="24"/>
              </w:rPr>
              <w:t>3.</w:t>
            </w:r>
            <w:r>
              <w:rPr>
                <w:spacing w:val="27"/>
                <w:sz w:val="24"/>
              </w:rPr>
              <w:t>  </w:t>
            </w:r>
            <w:r>
              <w:rPr>
                <w:sz w:val="24"/>
              </w:rPr>
              <w:t>British</w:t>
            </w:r>
            <w:r>
              <w:rPr>
                <w:spacing w:val="-1"/>
                <w:sz w:val="24"/>
              </w:rPr>
              <w:t> </w:t>
            </w:r>
            <w:r>
              <w:rPr>
                <w:sz w:val="24"/>
              </w:rPr>
              <w:t>Extradition</w:t>
            </w:r>
            <w:r>
              <w:rPr>
                <w:spacing w:val="-2"/>
                <w:sz w:val="24"/>
              </w:rPr>
              <w:t> </w:t>
            </w:r>
            <w:r>
              <w:rPr>
                <w:sz w:val="24"/>
              </w:rPr>
              <w:t>Act,</w:t>
            </w:r>
            <w:r>
              <w:rPr>
                <w:spacing w:val="-1"/>
                <w:sz w:val="24"/>
              </w:rPr>
              <w:t> </w:t>
            </w:r>
            <w:r>
              <w:rPr>
                <w:sz w:val="24"/>
              </w:rPr>
              <w:t>1989</w:t>
            </w:r>
            <w:r>
              <w:rPr>
                <w:spacing w:val="1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90" w:type="dxa"/>
          </w:tcPr>
          <w:p>
            <w:pPr>
              <w:pStyle w:val="TableParagraph"/>
              <w:spacing w:before="133"/>
              <w:ind w:left="320"/>
              <w:rPr>
                <w:sz w:val="24"/>
              </w:rPr>
            </w:pPr>
            <w:r>
              <w:rPr>
                <w:sz w:val="24"/>
              </w:rPr>
              <w:t>93, </w:t>
            </w:r>
            <w:r>
              <w:rPr>
                <w:spacing w:val="-5"/>
                <w:sz w:val="24"/>
              </w:rPr>
              <w:t>102</w:t>
            </w:r>
          </w:p>
        </w:tc>
      </w:tr>
      <w:tr>
        <w:trPr>
          <w:trHeight w:val="552" w:hRule="atLeast"/>
        </w:trPr>
        <w:tc>
          <w:tcPr>
            <w:tcW w:w="8011" w:type="dxa"/>
          </w:tcPr>
          <w:p>
            <w:pPr>
              <w:pStyle w:val="TableParagraph"/>
              <w:tabs>
                <w:tab w:pos="7611" w:val="left" w:leader="none"/>
              </w:tabs>
              <w:spacing w:before="133"/>
              <w:rPr>
                <w:sz w:val="24"/>
              </w:rPr>
            </w:pPr>
            <w:r>
              <w:rPr>
                <w:sz w:val="24"/>
              </w:rPr>
              <w:t>4.</w:t>
            </w:r>
            <w:r>
              <w:rPr>
                <w:spacing w:val="25"/>
                <w:sz w:val="24"/>
              </w:rPr>
              <w:t>  </w:t>
            </w:r>
            <w:r>
              <w:rPr>
                <w:sz w:val="24"/>
              </w:rPr>
              <w:t>Constitution of</w:t>
            </w:r>
            <w:r>
              <w:rPr>
                <w:spacing w:val="-2"/>
                <w:sz w:val="24"/>
              </w:rPr>
              <w:t> </w:t>
            </w:r>
            <w:r>
              <w:rPr>
                <w:sz w:val="24"/>
              </w:rPr>
              <w:t>the</w:t>
            </w:r>
            <w:r>
              <w:rPr>
                <w:spacing w:val="-1"/>
                <w:sz w:val="24"/>
              </w:rPr>
              <w:t> </w:t>
            </w:r>
            <w:r>
              <w:rPr>
                <w:sz w:val="24"/>
              </w:rPr>
              <w:t>Federal</w:t>
            </w:r>
            <w:r>
              <w:rPr>
                <w:spacing w:val="-1"/>
                <w:sz w:val="24"/>
              </w:rPr>
              <w:t> </w:t>
            </w:r>
            <w:r>
              <w:rPr>
                <w:sz w:val="24"/>
              </w:rPr>
              <w:t>Republic</w:t>
            </w:r>
            <w:r>
              <w:rPr>
                <w:spacing w:val="-2"/>
                <w:sz w:val="24"/>
              </w:rPr>
              <w:t> </w:t>
            </w:r>
            <w:r>
              <w:rPr>
                <w:sz w:val="24"/>
              </w:rPr>
              <w:t>of</w:t>
            </w:r>
            <w:r>
              <w:rPr>
                <w:spacing w:val="-1"/>
                <w:sz w:val="24"/>
              </w:rPr>
              <w:t> </w:t>
            </w:r>
            <w:r>
              <w:rPr>
                <w:sz w:val="24"/>
              </w:rPr>
              <w:t>Nigeria</w:t>
            </w:r>
            <w:r>
              <w:rPr>
                <w:spacing w:val="-3"/>
                <w:sz w:val="24"/>
              </w:rPr>
              <w:t> </w:t>
            </w:r>
            <w:r>
              <w:rPr>
                <w:sz w:val="24"/>
              </w:rPr>
              <w:t>1999</w:t>
            </w:r>
            <w:r>
              <w:rPr>
                <w:spacing w:val="-1"/>
                <w:sz w:val="24"/>
              </w:rPr>
              <w:t> </w:t>
            </w:r>
            <w:r>
              <w:rPr>
                <w:sz w:val="24"/>
              </w:rPr>
              <w:t>(as</w:t>
            </w:r>
            <w:r>
              <w:rPr>
                <w:spacing w:val="-2"/>
                <w:sz w:val="24"/>
              </w:rPr>
              <w:t> </w:t>
            </w:r>
            <w:r>
              <w:rPr>
                <w:sz w:val="24"/>
              </w:rPr>
              <w:t>amended)</w:t>
            </w:r>
            <w:r>
              <w:rPr>
                <w:spacing w:val="-7"/>
                <w:sz w:val="24"/>
              </w:rPr>
              <w:t> </w:t>
            </w:r>
            <w:r>
              <w:rPr>
                <w:spacing w:val="-10"/>
                <w:sz w:val="24"/>
              </w:rPr>
              <w:t>-</w:t>
            </w:r>
            <w:r>
              <w:rPr>
                <w:sz w:val="24"/>
              </w:rPr>
              <w:tab/>
            </w:r>
            <w:r>
              <w:rPr>
                <w:spacing w:val="-10"/>
                <w:sz w:val="24"/>
              </w:rPr>
              <w:t>-</w:t>
            </w:r>
          </w:p>
        </w:tc>
        <w:tc>
          <w:tcPr>
            <w:tcW w:w="1090" w:type="dxa"/>
          </w:tcPr>
          <w:p>
            <w:pPr>
              <w:pStyle w:val="TableParagraph"/>
              <w:spacing w:before="133"/>
              <w:ind w:left="320"/>
              <w:rPr>
                <w:sz w:val="24"/>
              </w:rPr>
            </w:pPr>
            <w:r>
              <w:rPr>
                <w:sz w:val="24"/>
              </w:rPr>
              <w:t>73, </w:t>
            </w:r>
            <w:r>
              <w:rPr>
                <w:spacing w:val="-5"/>
                <w:sz w:val="24"/>
              </w:rPr>
              <w:t>91</w:t>
            </w:r>
          </w:p>
        </w:tc>
      </w:tr>
      <w:tr>
        <w:trPr>
          <w:trHeight w:val="551" w:hRule="atLeast"/>
        </w:trPr>
        <w:tc>
          <w:tcPr>
            <w:tcW w:w="8011" w:type="dxa"/>
          </w:tcPr>
          <w:p>
            <w:pPr>
              <w:pStyle w:val="TableParagraph"/>
              <w:tabs>
                <w:tab w:pos="6170" w:val="left" w:leader="none"/>
                <w:tab w:pos="6890" w:val="left" w:leader="none"/>
                <w:tab w:pos="7611" w:val="left" w:leader="none"/>
              </w:tabs>
              <w:spacing w:before="133"/>
              <w:rPr>
                <w:sz w:val="24"/>
              </w:rPr>
            </w:pPr>
            <w:r>
              <w:rPr>
                <w:sz w:val="24"/>
              </w:rPr>
              <w:t>5.</w:t>
            </w:r>
            <w:r>
              <w:rPr>
                <w:spacing w:val="25"/>
                <w:sz w:val="24"/>
              </w:rPr>
              <w:t>  </w:t>
            </w:r>
            <w:r>
              <w:rPr>
                <w:sz w:val="24"/>
              </w:rPr>
              <w:t>Extradition</w:t>
            </w:r>
            <w:r>
              <w:rPr>
                <w:spacing w:val="-2"/>
                <w:sz w:val="24"/>
              </w:rPr>
              <w:t> </w:t>
            </w:r>
            <w:r>
              <w:rPr>
                <w:sz w:val="24"/>
              </w:rPr>
              <w:t>(United</w:t>
            </w:r>
            <w:r>
              <w:rPr>
                <w:spacing w:val="-3"/>
                <w:sz w:val="24"/>
              </w:rPr>
              <w:t> </w:t>
            </w:r>
            <w:r>
              <w:rPr>
                <w:sz w:val="24"/>
              </w:rPr>
              <w:t>States</w:t>
            </w:r>
            <w:r>
              <w:rPr>
                <w:spacing w:val="-3"/>
                <w:sz w:val="24"/>
              </w:rPr>
              <w:t> </w:t>
            </w:r>
            <w:r>
              <w:rPr>
                <w:sz w:val="24"/>
              </w:rPr>
              <w:t>of</w:t>
            </w:r>
            <w:r>
              <w:rPr>
                <w:spacing w:val="-3"/>
                <w:sz w:val="24"/>
              </w:rPr>
              <w:t> </w:t>
            </w:r>
            <w:r>
              <w:rPr>
                <w:sz w:val="24"/>
              </w:rPr>
              <w:t>America)</w:t>
            </w:r>
            <w:r>
              <w:rPr>
                <w:spacing w:val="-2"/>
                <w:sz w:val="24"/>
              </w:rPr>
              <w:t> </w:t>
            </w:r>
            <w:r>
              <w:rPr>
                <w:sz w:val="24"/>
              </w:rPr>
              <w:t>Order,</w:t>
            </w:r>
            <w:r>
              <w:rPr>
                <w:spacing w:val="-4"/>
                <w:sz w:val="24"/>
              </w:rPr>
              <w:t> </w:t>
            </w:r>
            <w:r>
              <w:rPr>
                <w:sz w:val="24"/>
              </w:rPr>
              <w:t>1967</w:t>
            </w:r>
            <w:r>
              <w:rPr>
                <w:spacing w:val="2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90" w:type="dxa"/>
          </w:tcPr>
          <w:p>
            <w:pPr>
              <w:pStyle w:val="TableParagraph"/>
              <w:spacing w:before="133"/>
              <w:ind w:left="320"/>
              <w:rPr>
                <w:sz w:val="24"/>
              </w:rPr>
            </w:pPr>
            <w:r>
              <w:rPr>
                <w:spacing w:val="-5"/>
                <w:sz w:val="24"/>
              </w:rPr>
              <w:t>57</w:t>
            </w:r>
          </w:p>
        </w:tc>
      </w:tr>
      <w:tr>
        <w:trPr>
          <w:trHeight w:val="552" w:hRule="atLeast"/>
        </w:trPr>
        <w:tc>
          <w:tcPr>
            <w:tcW w:w="8011" w:type="dxa"/>
          </w:tcPr>
          <w:p>
            <w:pPr>
              <w:pStyle w:val="TableParagraph"/>
              <w:tabs>
                <w:tab w:pos="3290" w:val="left" w:leader="none"/>
                <w:tab w:pos="4010" w:val="left" w:leader="none"/>
                <w:tab w:pos="4730" w:val="left" w:leader="none"/>
                <w:tab w:pos="5450" w:val="left" w:leader="none"/>
                <w:tab w:pos="6170" w:val="left" w:leader="none"/>
                <w:tab w:pos="6890" w:val="left" w:leader="none"/>
                <w:tab w:pos="7611" w:val="left" w:leader="none"/>
              </w:tabs>
              <w:spacing w:before="133"/>
              <w:rPr>
                <w:sz w:val="24"/>
              </w:rPr>
            </w:pPr>
            <w:r>
              <w:rPr>
                <w:sz w:val="24"/>
              </w:rPr>
              <w:t>6.</w:t>
            </w:r>
            <w:r>
              <w:rPr>
                <w:spacing w:val="79"/>
                <w:w w:val="150"/>
                <w:sz w:val="24"/>
              </w:rPr>
              <w:t> </w:t>
            </w:r>
            <w:r>
              <w:rPr>
                <w:sz w:val="24"/>
              </w:rPr>
              <w:t>Fugitive</w:t>
            </w:r>
            <w:r>
              <w:rPr>
                <w:spacing w:val="-3"/>
                <w:sz w:val="24"/>
              </w:rPr>
              <w:t> </w:t>
            </w:r>
            <w:r>
              <w:rPr>
                <w:sz w:val="24"/>
              </w:rPr>
              <w:t>Offenders</w:t>
            </w:r>
            <w:r>
              <w:rPr>
                <w:spacing w:val="-3"/>
                <w:sz w:val="24"/>
              </w:rPr>
              <w:t> </w:t>
            </w:r>
            <w:r>
              <w:rPr>
                <w:sz w:val="24"/>
              </w:rPr>
              <w:t>Act,</w:t>
            </w:r>
            <w:r>
              <w:rPr>
                <w:spacing w:val="-1"/>
                <w:sz w:val="24"/>
              </w:rPr>
              <w:t> </w:t>
            </w:r>
            <w:r>
              <w:rPr>
                <w:spacing w:val="-5"/>
                <w:sz w:val="24"/>
              </w:rPr>
              <w:t>18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90" w:type="dxa"/>
          </w:tcPr>
          <w:p>
            <w:pPr>
              <w:pStyle w:val="TableParagraph"/>
              <w:spacing w:before="133"/>
              <w:ind w:left="320"/>
              <w:rPr>
                <w:sz w:val="24"/>
              </w:rPr>
            </w:pPr>
            <w:r>
              <w:rPr>
                <w:spacing w:val="-5"/>
                <w:sz w:val="24"/>
              </w:rPr>
              <w:t>95</w:t>
            </w:r>
          </w:p>
        </w:tc>
      </w:tr>
      <w:tr>
        <w:trPr>
          <w:trHeight w:val="409" w:hRule="atLeast"/>
        </w:trPr>
        <w:tc>
          <w:tcPr>
            <w:tcW w:w="8011" w:type="dxa"/>
          </w:tcPr>
          <w:p>
            <w:pPr>
              <w:pStyle w:val="TableParagraph"/>
              <w:tabs>
                <w:tab w:pos="5450" w:val="left" w:leader="none"/>
                <w:tab w:pos="6170" w:val="left" w:leader="none"/>
                <w:tab w:pos="6890" w:val="left" w:leader="none"/>
                <w:tab w:pos="7611" w:val="left" w:leader="none"/>
              </w:tabs>
              <w:spacing w:line="256" w:lineRule="exact" w:before="133"/>
              <w:rPr>
                <w:sz w:val="24"/>
              </w:rPr>
            </w:pPr>
            <w:r>
              <w:rPr>
                <w:sz w:val="24"/>
              </w:rPr>
              <w:t>7.</w:t>
            </w:r>
            <w:r>
              <w:rPr>
                <w:spacing w:val="25"/>
                <w:sz w:val="24"/>
              </w:rPr>
              <w:t>  </w:t>
            </w:r>
            <w:r>
              <w:rPr>
                <w:sz w:val="24"/>
              </w:rPr>
              <w:t>Nigerian</w:t>
            </w:r>
            <w:r>
              <w:rPr>
                <w:spacing w:val="-1"/>
                <w:sz w:val="24"/>
              </w:rPr>
              <w:t> </w:t>
            </w:r>
            <w:r>
              <w:rPr>
                <w:sz w:val="24"/>
              </w:rPr>
              <w:t>Extradition</w:t>
            </w:r>
            <w:r>
              <w:rPr>
                <w:spacing w:val="-2"/>
                <w:sz w:val="24"/>
              </w:rPr>
              <w:t> </w:t>
            </w:r>
            <w:r>
              <w:rPr>
                <w:sz w:val="24"/>
              </w:rPr>
              <w:t>Act,</w:t>
            </w:r>
            <w:r>
              <w:rPr>
                <w:spacing w:val="-3"/>
                <w:sz w:val="24"/>
              </w:rPr>
              <w:t> </w:t>
            </w:r>
            <w:r>
              <w:rPr>
                <w:sz w:val="24"/>
              </w:rPr>
              <w:t>Cap.</w:t>
            </w:r>
            <w:r>
              <w:rPr>
                <w:spacing w:val="-2"/>
                <w:sz w:val="24"/>
              </w:rPr>
              <w:t> </w:t>
            </w:r>
            <w:r>
              <w:rPr>
                <w:sz w:val="24"/>
              </w:rPr>
              <w:t>E25</w:t>
            </w:r>
            <w:r>
              <w:rPr>
                <w:spacing w:val="-2"/>
                <w:sz w:val="24"/>
              </w:rPr>
              <w:t> </w:t>
            </w:r>
            <w:r>
              <w:rPr>
                <w:sz w:val="24"/>
              </w:rPr>
              <w:t>LFN</w:t>
            </w:r>
            <w:r>
              <w:rPr>
                <w:spacing w:val="-2"/>
                <w:sz w:val="24"/>
              </w:rPr>
              <w:t> </w:t>
            </w:r>
            <w:r>
              <w:rPr>
                <w:spacing w:val="-4"/>
                <w:sz w:val="24"/>
              </w:rPr>
              <w:t>2004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90" w:type="dxa"/>
          </w:tcPr>
          <w:p>
            <w:pPr>
              <w:pStyle w:val="TableParagraph"/>
              <w:spacing w:line="256" w:lineRule="exact" w:before="133"/>
              <w:ind w:left="320"/>
              <w:rPr>
                <w:sz w:val="24"/>
              </w:rPr>
            </w:pPr>
            <w:r>
              <w:rPr>
                <w:sz w:val="24"/>
              </w:rPr>
              <w:t>4, </w:t>
            </w:r>
            <w:r>
              <w:rPr>
                <w:spacing w:val="-5"/>
                <w:sz w:val="24"/>
              </w:rPr>
              <w:t>6,</w:t>
            </w:r>
          </w:p>
        </w:tc>
      </w:tr>
    </w:tbl>
    <w:p>
      <w:pPr>
        <w:pStyle w:val="BodyText"/>
        <w:spacing w:before="3"/>
        <w:rPr>
          <w:b/>
        </w:rPr>
      </w:pPr>
    </w:p>
    <w:p>
      <w:pPr>
        <w:pStyle w:val="BodyText"/>
        <w:ind w:left="5921"/>
      </w:pPr>
      <w:r>
        <w:rPr/>
        <w:t>26, 40, 46, 47, 48, 52, 69, 93, 95, </w:t>
      </w:r>
      <w:r>
        <w:rPr>
          <w:spacing w:val="-5"/>
        </w:rPr>
        <w:t>102</w:t>
      </w:r>
    </w:p>
    <w:p>
      <w:pPr>
        <w:pStyle w:val="BodyText"/>
      </w:pPr>
    </w:p>
    <w:p>
      <w:pPr>
        <w:pStyle w:val="BodyText"/>
        <w:ind w:left="520"/>
      </w:pPr>
      <w:r>
        <w:rPr/>
        <w:t>8.</w:t>
      </w:r>
      <w:r>
        <w:rPr>
          <w:spacing w:val="28"/>
        </w:rPr>
        <w:t>  </w:t>
      </w:r>
      <w:r>
        <w:rPr/>
        <w:t>United</w:t>
      </w:r>
      <w:r>
        <w:rPr>
          <w:spacing w:val="-1"/>
        </w:rPr>
        <w:t> </w:t>
      </w:r>
      <w:r>
        <w:rPr/>
        <w:t>States</w:t>
      </w:r>
      <w:r>
        <w:rPr>
          <w:spacing w:val="-1"/>
        </w:rPr>
        <w:t> </w:t>
      </w:r>
      <w:r>
        <w:rPr/>
        <w:t>Code</w:t>
      </w:r>
      <w:r>
        <w:rPr>
          <w:spacing w:val="-1"/>
        </w:rPr>
        <w:t> </w:t>
      </w:r>
      <w:r>
        <w:rPr/>
        <w:t>Annotated,</w:t>
      </w:r>
      <w:r>
        <w:rPr>
          <w:spacing w:val="-1"/>
        </w:rPr>
        <w:t> </w:t>
      </w:r>
      <w:r>
        <w:rPr/>
        <w:t>Title</w:t>
      </w:r>
      <w:r>
        <w:rPr>
          <w:spacing w:val="-1"/>
        </w:rPr>
        <w:t> </w:t>
      </w:r>
      <w:r>
        <w:rPr/>
        <w:t>18-</w:t>
      </w:r>
      <w:r>
        <w:rPr>
          <w:spacing w:val="-2"/>
        </w:rPr>
        <w:t> </w:t>
      </w:r>
      <w:r>
        <w:rPr/>
        <w:t>Criminal</w:t>
      </w:r>
      <w:r>
        <w:rPr>
          <w:spacing w:val="-1"/>
        </w:rPr>
        <w:t> </w:t>
      </w:r>
      <w:r>
        <w:rPr/>
        <w:t>Code</w:t>
      </w:r>
      <w:r>
        <w:rPr>
          <w:spacing w:val="-2"/>
        </w:rPr>
        <w:t> </w:t>
      </w:r>
      <w:r>
        <w:rPr/>
        <w:t>and</w:t>
      </w:r>
      <w:r>
        <w:rPr>
          <w:spacing w:val="-1"/>
        </w:rPr>
        <w:t> </w:t>
      </w:r>
      <w:r>
        <w:rPr>
          <w:spacing w:val="-2"/>
        </w:rPr>
        <w:t>Criminal</w:t>
      </w:r>
    </w:p>
    <w:p>
      <w:pPr>
        <w:pStyle w:val="BodyText"/>
        <w:tabs>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9041" w:val="right" w:leader="none"/>
        </w:tabs>
        <w:spacing w:before="279"/>
        <w:ind w:left="880"/>
      </w:pPr>
      <w:r>
        <w:rPr>
          <w:spacing w:val="-2"/>
        </w:rPr>
        <w:t>Procedure,</w:t>
      </w:r>
      <w:r>
        <w:rPr>
          <w:spacing w:val="4"/>
        </w:rPr>
        <w:t> </w:t>
      </w:r>
      <w:r>
        <w:rPr>
          <w:spacing w:val="-2"/>
        </w:rPr>
        <w:t>Cap.20</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80</w:t>
      </w:r>
    </w:p>
    <w:p>
      <w:pPr>
        <w:spacing w:after="0"/>
        <w:sectPr>
          <w:pgSz w:w="12240" w:h="15840"/>
          <w:pgMar w:header="0" w:footer="791" w:top="1360" w:bottom="980" w:left="1280" w:right="1240"/>
        </w:sectPr>
      </w:pPr>
    </w:p>
    <w:p>
      <w:pPr>
        <w:pStyle w:val="Heading1"/>
      </w:pPr>
      <w:bookmarkStart w:name="_TOC_250042" w:id="6"/>
      <w:r>
        <w:rPr/>
        <w:t>LIST</w:t>
      </w:r>
      <w:r>
        <w:rPr>
          <w:spacing w:val="-2"/>
        </w:rPr>
        <w:t> </w:t>
      </w:r>
      <w:r>
        <w:rPr/>
        <w:t>OF</w:t>
      </w:r>
      <w:r>
        <w:rPr>
          <w:spacing w:val="-4"/>
        </w:rPr>
        <w:t> </w:t>
      </w:r>
      <w:bookmarkEnd w:id="6"/>
      <w:r>
        <w:rPr>
          <w:spacing w:val="-2"/>
        </w:rPr>
        <w:t>ABBREVIATION</w:t>
      </w:r>
    </w:p>
    <w:p>
      <w:pPr>
        <w:pStyle w:val="BodyText"/>
        <w:tabs>
          <w:tab w:pos="880" w:val="left" w:leader="none"/>
          <w:tab w:pos="1600" w:val="left" w:leader="none"/>
          <w:tab w:pos="2320" w:val="left" w:leader="none"/>
          <w:tab w:pos="3040" w:val="left" w:leader="none"/>
          <w:tab w:pos="3760" w:val="left" w:leader="none"/>
          <w:tab w:pos="4480" w:val="left" w:leader="none"/>
        </w:tabs>
        <w:spacing w:before="116"/>
        <w:ind w:left="160"/>
      </w:pPr>
      <w:r>
        <w:rPr>
          <w:spacing w:val="-10"/>
        </w:rPr>
        <w:t>&amp;</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And</w:t>
      </w:r>
    </w:p>
    <w:p>
      <w:pPr>
        <w:pStyle w:val="BodyText"/>
        <w:spacing w:before="5"/>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spacing w:line="583" w:lineRule="auto"/>
        <w:ind w:left="160" w:right="1839"/>
      </w:pPr>
      <w:r>
        <w:rPr>
          <w:spacing w:val="-4"/>
        </w:rPr>
        <w:t>AGF</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Attorney-General of Federation ALL FWLR</w:t>
        <w:tab/>
      </w:r>
      <w:r>
        <w:rPr>
          <w:spacing w:val="-10"/>
        </w:rPr>
        <w:t>-</w:t>
      </w:r>
      <w:r>
        <w:rPr/>
        <w:tab/>
      </w:r>
      <w:r>
        <w:rPr>
          <w:spacing w:val="-10"/>
        </w:rPr>
        <w:t>-</w:t>
      </w:r>
      <w:r>
        <w:rPr/>
        <w:tab/>
      </w:r>
      <w:r>
        <w:rPr>
          <w:spacing w:val="-10"/>
        </w:rPr>
        <w:t>-</w:t>
      </w:r>
      <w:r>
        <w:rPr/>
        <w:tab/>
      </w:r>
      <w:r>
        <w:rPr>
          <w:spacing w:val="-10"/>
        </w:rPr>
        <w:t>-</w:t>
      </w:r>
      <w:r>
        <w:rPr/>
        <w:tab/>
        <w:t>All</w:t>
      </w:r>
      <w:r>
        <w:rPr>
          <w:spacing w:val="-10"/>
        </w:rPr>
        <w:t> </w:t>
      </w:r>
      <w:r>
        <w:rPr/>
        <w:t>Federation</w:t>
      </w:r>
      <w:r>
        <w:rPr>
          <w:spacing w:val="-10"/>
        </w:rPr>
        <w:t> </w:t>
      </w:r>
      <w:r>
        <w:rPr/>
        <w:t>Weekly</w:t>
      </w:r>
      <w:r>
        <w:rPr>
          <w:spacing w:val="-11"/>
        </w:rPr>
        <w:t> </w:t>
      </w:r>
      <w:r>
        <w:rPr/>
        <w:t>Law</w:t>
      </w:r>
      <w:r>
        <w:rPr>
          <w:spacing w:val="-10"/>
        </w:rPr>
        <w:t> </w:t>
      </w:r>
      <w:r>
        <w:rPr/>
        <w:t>Report </w:t>
      </w:r>
      <w:r>
        <w:rPr>
          <w:spacing w:val="-4"/>
        </w:rPr>
        <w:t>Anor</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Another</w:t>
      </w:r>
    </w:p>
    <w:p>
      <w:pPr>
        <w:pStyle w:val="BodyText"/>
        <w:tabs>
          <w:tab w:pos="880" w:val="left" w:leader="none"/>
          <w:tab w:pos="1600" w:val="left" w:leader="none"/>
          <w:tab w:pos="2320" w:val="left" w:leader="none"/>
          <w:tab w:pos="3040" w:val="left" w:leader="none"/>
          <w:tab w:pos="3760" w:val="left" w:leader="none"/>
          <w:tab w:pos="4480" w:val="left" w:leader="none"/>
        </w:tabs>
        <w:spacing w:line="585" w:lineRule="auto" w:before="4"/>
        <w:ind w:left="160" w:right="3680"/>
      </w:pPr>
      <w:r>
        <w:rPr>
          <w:spacing w:val="-6"/>
        </w:rPr>
        <w:t>CA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Court</w:t>
      </w:r>
      <w:r>
        <w:rPr>
          <w:spacing w:val="-15"/>
        </w:rPr>
        <w:t> </w:t>
      </w:r>
      <w:r>
        <w:rPr/>
        <w:t>of</w:t>
      </w:r>
      <w:r>
        <w:rPr>
          <w:spacing w:val="-15"/>
        </w:rPr>
        <w:t> </w:t>
      </w:r>
      <w:r>
        <w:rPr/>
        <w:t>Appeal </w:t>
      </w:r>
      <w:r>
        <w:rPr>
          <w:spacing w:val="-4"/>
        </w:rPr>
        <w:t>Cap</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Chapter</w:t>
      </w:r>
    </w:p>
    <w:p>
      <w:pPr>
        <w:pStyle w:val="BodyText"/>
        <w:tabs>
          <w:tab w:pos="880" w:val="left" w:leader="none"/>
          <w:tab w:pos="1600" w:val="left" w:leader="none"/>
          <w:tab w:pos="2320" w:val="left" w:leader="none"/>
          <w:tab w:pos="3040" w:val="left" w:leader="none"/>
          <w:tab w:pos="3760" w:val="left" w:leader="none"/>
          <w:tab w:pos="4480" w:val="left" w:leader="none"/>
        </w:tabs>
        <w:spacing w:line="583" w:lineRule="auto"/>
        <w:ind w:left="160" w:right="3902"/>
      </w:pPr>
      <w:r>
        <w:rPr>
          <w:spacing w:val="-6"/>
        </w:rPr>
        <w:t>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edition/Editor </w:t>
      </w:r>
      <w:r>
        <w:rPr>
          <w:spacing w:val="-6"/>
        </w:rPr>
        <w:t>Eg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Example</w:t>
      </w:r>
    </w:p>
    <w:p>
      <w:pPr>
        <w:pStyle w:val="BodyText"/>
        <w:tabs>
          <w:tab w:pos="880" w:val="left" w:leader="none"/>
          <w:tab w:pos="1600" w:val="left" w:leader="none"/>
          <w:tab w:pos="2320" w:val="left" w:leader="none"/>
          <w:tab w:pos="3040" w:val="left" w:leader="none"/>
          <w:tab w:pos="3760" w:val="left" w:leader="none"/>
          <w:tab w:pos="4480" w:val="left" w:leader="none"/>
        </w:tabs>
        <w:spacing w:before="1"/>
        <w:ind w:left="160"/>
      </w:pPr>
      <w:r>
        <w:rPr>
          <w:spacing w:val="-5"/>
        </w:rPr>
        <w:t>Etc</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and</w:t>
      </w:r>
      <w:r>
        <w:rPr>
          <w:spacing w:val="-2"/>
        </w:rPr>
        <w:t> </w:t>
      </w:r>
      <w:r>
        <w:rPr/>
        <w:t>so</w:t>
      </w:r>
      <w:r>
        <w:rPr>
          <w:spacing w:val="-2"/>
        </w:rPr>
        <w:t> </w:t>
      </w:r>
      <w:r>
        <w:rPr>
          <w:spacing w:val="-5"/>
        </w:rPr>
        <w:t>on</w:t>
      </w:r>
    </w:p>
    <w:p>
      <w:pPr>
        <w:pStyle w:val="BodyText"/>
        <w:spacing w:before="5"/>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ind w:left="160"/>
      </w:pPr>
      <w:r>
        <w:rPr>
          <w:spacing w:val="-5"/>
        </w:rPr>
        <w:t>FSC</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Federal</w:t>
      </w:r>
      <w:r>
        <w:rPr>
          <w:spacing w:val="-4"/>
        </w:rPr>
        <w:t> </w:t>
      </w:r>
      <w:r>
        <w:rPr/>
        <w:t>Supreme</w:t>
      </w:r>
      <w:r>
        <w:rPr>
          <w:spacing w:val="-4"/>
        </w:rPr>
        <w:t> </w:t>
      </w:r>
      <w:r>
        <w:rPr>
          <w:spacing w:val="-2"/>
        </w:rPr>
        <w:t>Court</w:t>
      </w:r>
    </w:p>
    <w:p>
      <w:pPr>
        <w:pStyle w:val="BodyText"/>
        <w:spacing w:before="5"/>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spacing w:line="583" w:lineRule="auto"/>
        <w:ind w:left="160" w:right="1588"/>
      </w:pPr>
      <w:r>
        <w:rPr>
          <w:spacing w:val="-4"/>
        </w:rPr>
        <w:t>Ibid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In</w:t>
      </w:r>
      <w:r>
        <w:rPr>
          <w:spacing w:val="-7"/>
        </w:rPr>
        <w:t> </w:t>
      </w:r>
      <w:r>
        <w:rPr/>
        <w:t>the</w:t>
      </w:r>
      <w:r>
        <w:rPr>
          <w:spacing w:val="-7"/>
        </w:rPr>
        <w:t> </w:t>
      </w:r>
      <w:r>
        <w:rPr/>
        <w:t>same</w:t>
      </w:r>
      <w:r>
        <w:rPr>
          <w:spacing w:val="-6"/>
        </w:rPr>
        <w:t> </w:t>
      </w:r>
      <w:r>
        <w:rPr/>
        <w:t>source</w:t>
      </w:r>
      <w:r>
        <w:rPr>
          <w:spacing w:val="-7"/>
        </w:rPr>
        <w:t> </w:t>
      </w:r>
      <w:r>
        <w:rPr/>
        <w:t>as</w:t>
      </w:r>
      <w:r>
        <w:rPr>
          <w:spacing w:val="-6"/>
        </w:rPr>
        <w:t> </w:t>
      </w:r>
      <w:r>
        <w:rPr/>
        <w:t>previously</w:t>
      </w:r>
      <w:r>
        <w:rPr>
          <w:spacing w:val="-11"/>
        </w:rPr>
        <w:t> </w:t>
      </w:r>
      <w:r>
        <w:rPr/>
        <w:t>cited </w:t>
      </w:r>
      <w:r>
        <w:rPr>
          <w:spacing w:val="-4"/>
        </w:rPr>
        <w:t>JCA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Justice Court of Appeal</w:t>
      </w:r>
    </w:p>
    <w:p>
      <w:pPr>
        <w:pStyle w:val="BodyText"/>
        <w:tabs>
          <w:tab w:pos="880" w:val="left" w:leader="none"/>
          <w:tab w:pos="1600" w:val="left" w:leader="none"/>
          <w:tab w:pos="2320" w:val="left" w:leader="none"/>
          <w:tab w:pos="3040" w:val="left" w:leader="none"/>
          <w:tab w:pos="3760" w:val="left" w:leader="none"/>
          <w:tab w:pos="4480" w:val="left" w:leader="none"/>
        </w:tabs>
        <w:spacing w:line="583" w:lineRule="auto" w:before="3"/>
        <w:ind w:left="160" w:right="1979"/>
      </w:pPr>
      <w:r>
        <w:rPr>
          <w:spacing w:val="-4"/>
        </w:rPr>
        <w:t>LFN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Laws</w:t>
      </w:r>
      <w:r>
        <w:rPr>
          <w:spacing w:val="-8"/>
        </w:rPr>
        <w:t> </w:t>
      </w:r>
      <w:r>
        <w:rPr/>
        <w:t>of</w:t>
      </w:r>
      <w:r>
        <w:rPr>
          <w:spacing w:val="-9"/>
        </w:rPr>
        <w:t> </w:t>
      </w:r>
      <w:r>
        <w:rPr/>
        <w:t>the</w:t>
      </w:r>
      <w:r>
        <w:rPr>
          <w:spacing w:val="-7"/>
        </w:rPr>
        <w:t> </w:t>
      </w:r>
      <w:r>
        <w:rPr/>
        <w:t>Federation</w:t>
      </w:r>
      <w:r>
        <w:rPr>
          <w:spacing w:val="-7"/>
        </w:rPr>
        <w:t> </w:t>
      </w:r>
      <w:r>
        <w:rPr/>
        <w:t>of</w:t>
      </w:r>
      <w:r>
        <w:rPr>
          <w:spacing w:val="-8"/>
        </w:rPr>
        <w:t> </w:t>
      </w:r>
      <w:r>
        <w:rPr/>
        <w:t>Nigeria </w:t>
      </w:r>
      <w:r>
        <w:rPr>
          <w:spacing w:val="-4"/>
        </w:rPr>
        <w:t>LTD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Limited</w:t>
      </w:r>
    </w:p>
    <w:p>
      <w:pPr>
        <w:pStyle w:val="BodyText"/>
        <w:tabs>
          <w:tab w:pos="880" w:val="left" w:leader="none"/>
          <w:tab w:pos="1600" w:val="left" w:leader="none"/>
          <w:tab w:pos="2320" w:val="left" w:leader="none"/>
          <w:tab w:pos="3040" w:val="left" w:leader="none"/>
          <w:tab w:pos="3760" w:val="left" w:leader="none"/>
          <w:tab w:pos="4480" w:val="left" w:leader="none"/>
        </w:tabs>
        <w:spacing w:line="585" w:lineRule="auto" w:before="3"/>
        <w:ind w:left="160" w:right="1285"/>
      </w:pPr>
      <w:r>
        <w:rPr/>
        <w:t>MJSC</w:t>
      </w:r>
      <w:r>
        <w:rPr>
          <w:spacing w:val="40"/>
        </w:rPr>
        <w:t> </w:t>
      </w:r>
      <w:r>
        <w:rPr/>
        <w:t>-</w:t>
        <w:tab/>
      </w:r>
      <w:r>
        <w:rPr>
          <w:spacing w:val="-10"/>
        </w:rPr>
        <w:t>-</w:t>
      </w:r>
      <w:r>
        <w:rPr/>
        <w:tab/>
      </w:r>
      <w:r>
        <w:rPr>
          <w:spacing w:val="-10"/>
        </w:rPr>
        <w:t>-</w:t>
      </w:r>
      <w:r>
        <w:rPr/>
        <w:tab/>
      </w:r>
      <w:r>
        <w:rPr>
          <w:spacing w:val="-10"/>
        </w:rPr>
        <w:t>-</w:t>
      </w:r>
      <w:r>
        <w:rPr/>
        <w:tab/>
      </w:r>
      <w:r>
        <w:rPr>
          <w:spacing w:val="-10"/>
        </w:rPr>
        <w:t>-</w:t>
      </w:r>
      <w:r>
        <w:rPr/>
        <w:tab/>
        <w:t>Monthly</w:t>
      </w:r>
      <w:r>
        <w:rPr>
          <w:spacing w:val="-12"/>
        </w:rPr>
        <w:t> </w:t>
      </w:r>
      <w:r>
        <w:rPr/>
        <w:t>Judgment</w:t>
      </w:r>
      <w:r>
        <w:rPr>
          <w:spacing w:val="-7"/>
        </w:rPr>
        <w:t> </w:t>
      </w:r>
      <w:r>
        <w:rPr/>
        <w:t>of</w:t>
      </w:r>
      <w:r>
        <w:rPr>
          <w:spacing w:val="-8"/>
        </w:rPr>
        <w:t> </w:t>
      </w:r>
      <w:r>
        <w:rPr/>
        <w:t>the</w:t>
      </w:r>
      <w:r>
        <w:rPr>
          <w:spacing w:val="-6"/>
        </w:rPr>
        <w:t> </w:t>
      </w:r>
      <w:r>
        <w:rPr/>
        <w:t>Supreme</w:t>
      </w:r>
      <w:r>
        <w:rPr>
          <w:spacing w:val="-7"/>
        </w:rPr>
        <w:t> </w:t>
      </w:r>
      <w:r>
        <w:rPr/>
        <w:t>Court </w:t>
      </w:r>
      <w:r>
        <w:rPr>
          <w:spacing w:val="-6"/>
        </w:rPr>
        <w:t>No</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Number</w:t>
      </w:r>
    </w:p>
    <w:p>
      <w:pPr>
        <w:pStyle w:val="BodyText"/>
        <w:tabs>
          <w:tab w:pos="1600" w:val="left" w:leader="none"/>
          <w:tab w:pos="2320" w:val="left" w:leader="none"/>
          <w:tab w:pos="3040" w:val="left" w:leader="none"/>
          <w:tab w:pos="3760" w:val="left" w:leader="none"/>
          <w:tab w:pos="4480" w:val="left" w:leader="none"/>
        </w:tabs>
        <w:spacing w:line="583" w:lineRule="auto"/>
        <w:ind w:left="160" w:right="1258"/>
      </w:pPr>
      <w:r>
        <w:rPr>
          <w:spacing w:val="-2"/>
        </w:rPr>
        <w:t>NRNLR</w:t>
      </w:r>
      <w:r>
        <w:rPr/>
        <w:tab/>
      </w:r>
      <w:r>
        <w:rPr>
          <w:spacing w:val="-10"/>
        </w:rPr>
        <w:t>-</w:t>
      </w:r>
      <w:r>
        <w:rPr/>
        <w:tab/>
      </w:r>
      <w:r>
        <w:rPr>
          <w:spacing w:val="-10"/>
        </w:rPr>
        <w:t>-</w:t>
      </w:r>
      <w:r>
        <w:rPr/>
        <w:tab/>
      </w:r>
      <w:r>
        <w:rPr>
          <w:spacing w:val="-10"/>
        </w:rPr>
        <w:t>-</w:t>
      </w:r>
      <w:r>
        <w:rPr/>
        <w:tab/>
      </w:r>
      <w:r>
        <w:rPr>
          <w:spacing w:val="-10"/>
        </w:rPr>
        <w:t>-</w:t>
      </w:r>
      <w:r>
        <w:rPr/>
        <w:tab/>
        <w:t>Northern</w:t>
      </w:r>
      <w:r>
        <w:rPr>
          <w:spacing w:val="-8"/>
        </w:rPr>
        <w:t> </w:t>
      </w:r>
      <w:r>
        <w:rPr/>
        <w:t>Region</w:t>
      </w:r>
      <w:r>
        <w:rPr>
          <w:spacing w:val="-8"/>
        </w:rPr>
        <w:t> </w:t>
      </w:r>
      <w:r>
        <w:rPr/>
        <w:t>of</w:t>
      </w:r>
      <w:r>
        <w:rPr>
          <w:spacing w:val="-8"/>
        </w:rPr>
        <w:t> </w:t>
      </w:r>
      <w:r>
        <w:rPr/>
        <w:t>Nigerian</w:t>
      </w:r>
      <w:r>
        <w:rPr>
          <w:spacing w:val="-7"/>
        </w:rPr>
        <w:t> </w:t>
      </w:r>
      <w:r>
        <w:rPr/>
        <w:t>Law</w:t>
      </w:r>
      <w:r>
        <w:rPr>
          <w:spacing w:val="-8"/>
        </w:rPr>
        <w:t> </w:t>
      </w:r>
      <w:r>
        <w:rPr/>
        <w:t>Report </w:t>
      </w:r>
      <w:r>
        <w:rPr>
          <w:spacing w:val="-2"/>
        </w:rPr>
        <w:t>NWLR-</w:t>
      </w:r>
      <w:r>
        <w:rPr/>
        <w:tab/>
      </w:r>
      <w:r>
        <w:rPr>
          <w:spacing w:val="-10"/>
        </w:rPr>
        <w:t>-</w:t>
      </w:r>
      <w:r>
        <w:rPr/>
        <w:tab/>
      </w:r>
      <w:r>
        <w:rPr>
          <w:spacing w:val="-10"/>
        </w:rPr>
        <w:t>-</w:t>
      </w:r>
      <w:r>
        <w:rPr/>
        <w:tab/>
      </w:r>
      <w:r>
        <w:rPr>
          <w:spacing w:val="-10"/>
        </w:rPr>
        <w:t>-</w:t>
      </w:r>
      <w:r>
        <w:rPr/>
        <w:tab/>
      </w:r>
      <w:r>
        <w:rPr>
          <w:spacing w:val="-10"/>
        </w:rPr>
        <w:t>-</w:t>
      </w:r>
      <w:r>
        <w:rPr/>
        <w:tab/>
        <w:t>Nigerian Weekly Law Report</w:t>
      </w:r>
    </w:p>
    <w:p>
      <w:pPr>
        <w:pStyle w:val="BodyText"/>
        <w:tabs>
          <w:tab w:pos="1600" w:val="left" w:leader="none"/>
          <w:tab w:pos="2320" w:val="left" w:leader="none"/>
          <w:tab w:pos="3040" w:val="left" w:leader="none"/>
          <w:tab w:pos="3760" w:val="left" w:leader="none"/>
          <w:tab w:pos="4480" w:val="left" w:leader="none"/>
        </w:tabs>
        <w:ind w:left="160"/>
      </w:pPr>
      <w:r>
        <w:rPr/>
        <w:t>Op.</w:t>
      </w:r>
      <w:r>
        <w:rPr>
          <w:spacing w:val="-4"/>
        </w:rPr>
        <w:t> Cit-</w:t>
      </w:r>
      <w:r>
        <w:rPr/>
        <w:tab/>
      </w:r>
      <w:r>
        <w:rPr>
          <w:spacing w:val="-10"/>
        </w:rPr>
        <w:t>-</w:t>
      </w:r>
      <w:r>
        <w:rPr/>
        <w:tab/>
      </w:r>
      <w:r>
        <w:rPr>
          <w:spacing w:val="-10"/>
        </w:rPr>
        <w:t>-</w:t>
      </w:r>
      <w:r>
        <w:rPr/>
        <w:tab/>
      </w:r>
      <w:r>
        <w:rPr>
          <w:spacing w:val="-10"/>
        </w:rPr>
        <w:t>-</w:t>
      </w:r>
      <w:r>
        <w:rPr/>
        <w:tab/>
      </w:r>
      <w:r>
        <w:rPr>
          <w:spacing w:val="-10"/>
        </w:rPr>
        <w:t>-</w:t>
      </w:r>
      <w:r>
        <w:rPr/>
        <w:tab/>
        <w:t>Opere</w:t>
      </w:r>
      <w:r>
        <w:rPr>
          <w:spacing w:val="-5"/>
        </w:rPr>
        <w:t> </w:t>
      </w:r>
      <w:r>
        <w:rPr/>
        <w:t>Citato</w:t>
      </w:r>
      <w:r>
        <w:rPr>
          <w:spacing w:val="-2"/>
        </w:rPr>
        <w:t> </w:t>
      </w:r>
      <w:r>
        <w:rPr/>
        <w:t>(In</w:t>
      </w:r>
      <w:r>
        <w:rPr>
          <w:spacing w:val="-2"/>
        </w:rPr>
        <w:t> </w:t>
      </w:r>
      <w:r>
        <w:rPr/>
        <w:t>the</w:t>
      </w:r>
      <w:r>
        <w:rPr>
          <w:spacing w:val="-4"/>
        </w:rPr>
        <w:t> </w:t>
      </w:r>
      <w:r>
        <w:rPr/>
        <w:t>work</w:t>
      </w:r>
      <w:r>
        <w:rPr>
          <w:spacing w:val="-2"/>
        </w:rPr>
        <w:t> </w:t>
      </w:r>
      <w:r>
        <w:rPr/>
        <w:t>already</w:t>
      </w:r>
      <w:r>
        <w:rPr>
          <w:spacing w:val="-3"/>
        </w:rPr>
        <w:t> </w:t>
      </w:r>
      <w:r>
        <w:rPr>
          <w:spacing w:val="-2"/>
        </w:rPr>
        <w:t>cited)</w:t>
      </w:r>
    </w:p>
    <w:p>
      <w:pPr>
        <w:spacing w:after="0"/>
        <w:sectPr>
          <w:pgSz w:w="12240" w:h="15840"/>
          <w:pgMar w:header="0" w:footer="791" w:top="1360" w:bottom="980" w:left="1280" w:right="1240"/>
        </w:sectPr>
      </w:pPr>
    </w:p>
    <w:p>
      <w:pPr>
        <w:pStyle w:val="BodyText"/>
        <w:tabs>
          <w:tab w:pos="880" w:val="left" w:leader="none"/>
          <w:tab w:pos="1600" w:val="left" w:leader="none"/>
          <w:tab w:pos="2320" w:val="left" w:leader="none"/>
          <w:tab w:pos="3040" w:val="left" w:leader="none"/>
          <w:tab w:pos="3760" w:val="left" w:leader="none"/>
          <w:tab w:pos="4480" w:val="left" w:leader="none"/>
        </w:tabs>
        <w:spacing w:before="72"/>
        <w:ind w:left="160"/>
      </w:pPr>
      <w:r>
        <w:rPr>
          <w:spacing w:val="-5"/>
        </w:rPr>
        <w:t>Ors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Other</w:t>
      </w:r>
    </w:p>
    <w:p>
      <w:pPr>
        <w:pStyle w:val="BodyText"/>
        <w:spacing w:before="5"/>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spacing w:line="583" w:lineRule="auto"/>
        <w:ind w:left="160" w:right="4267"/>
      </w:pPr>
      <w:r>
        <w:rPr>
          <w:spacing w:val="-10"/>
        </w:rPr>
        <w:t>P</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Page </w:t>
      </w:r>
      <w:r>
        <w:rPr>
          <w:spacing w:val="-2"/>
        </w:rPr>
        <w:t>Paras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Paragraph</w:t>
      </w:r>
      <w:r>
        <w:rPr>
          <w:spacing w:val="-2"/>
        </w:rPr>
        <w:t> </w:t>
      </w:r>
      <w:r>
        <w:rPr>
          <w:spacing w:val="-6"/>
        </w:rPr>
        <w:t>Pp</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Pages</w:t>
      </w:r>
    </w:p>
    <w:p>
      <w:pPr>
        <w:pStyle w:val="BodyText"/>
        <w:tabs>
          <w:tab w:pos="880" w:val="left" w:leader="none"/>
          <w:tab w:pos="1600" w:val="left" w:leader="none"/>
          <w:tab w:pos="2320" w:val="left" w:leader="none"/>
          <w:tab w:pos="3040" w:val="left" w:leader="none"/>
          <w:tab w:pos="3760" w:val="left" w:leader="none"/>
          <w:tab w:pos="4480" w:val="left" w:leader="none"/>
        </w:tabs>
        <w:spacing w:before="4"/>
        <w:ind w:left="160"/>
      </w:pPr>
      <w:r>
        <w:rPr>
          <w:spacing w:val="-5"/>
        </w:rPr>
        <w:t>Pt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Part</w:t>
      </w:r>
    </w:p>
    <w:p>
      <w:pPr>
        <w:pStyle w:val="BodyText"/>
        <w:spacing w:before="5"/>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ind w:left="160"/>
      </w:pPr>
      <w:r>
        <w:rPr>
          <w:spacing w:val="-5"/>
        </w:rPr>
        <w:t>SC</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Supreme</w:t>
      </w:r>
      <w:r>
        <w:rPr>
          <w:spacing w:val="-4"/>
        </w:rPr>
        <w:t> </w:t>
      </w:r>
      <w:r>
        <w:rPr>
          <w:spacing w:val="-2"/>
        </w:rPr>
        <w:t>Court</w:t>
      </w:r>
    </w:p>
    <w:p>
      <w:pPr>
        <w:pStyle w:val="BodyText"/>
        <w:spacing w:before="6"/>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spacing w:line="583" w:lineRule="auto"/>
        <w:ind w:left="160" w:right="1746"/>
      </w:pPr>
      <w:r>
        <w:rPr/>
        <w:t>SCNJ</w:t>
      </w:r>
      <w:r>
        <w:rPr>
          <w:spacing w:val="80"/>
        </w:rPr>
        <w:t> </w:t>
      </w:r>
      <w:r>
        <w:rPr/>
        <w:t>-</w:t>
        <w:tab/>
      </w:r>
      <w:r>
        <w:rPr>
          <w:spacing w:val="-10"/>
        </w:rPr>
        <w:t>-</w:t>
      </w:r>
      <w:r>
        <w:rPr/>
        <w:tab/>
      </w:r>
      <w:r>
        <w:rPr>
          <w:spacing w:val="-10"/>
        </w:rPr>
        <w:t>-</w:t>
      </w:r>
      <w:r>
        <w:rPr/>
        <w:tab/>
      </w:r>
      <w:r>
        <w:rPr>
          <w:spacing w:val="-10"/>
        </w:rPr>
        <w:t>-</w:t>
      </w:r>
      <w:r>
        <w:rPr/>
        <w:tab/>
      </w:r>
      <w:r>
        <w:rPr>
          <w:spacing w:val="-10"/>
        </w:rPr>
        <w:t>-</w:t>
      </w:r>
      <w:r>
        <w:rPr/>
        <w:tab/>
        <w:t>Supreme</w:t>
      </w:r>
      <w:r>
        <w:rPr>
          <w:spacing w:val="-10"/>
        </w:rPr>
        <w:t> </w:t>
      </w:r>
      <w:r>
        <w:rPr/>
        <w:t>Court</w:t>
      </w:r>
      <w:r>
        <w:rPr>
          <w:spacing w:val="-10"/>
        </w:rPr>
        <w:t> </w:t>
      </w:r>
      <w:r>
        <w:rPr/>
        <w:t>of</w:t>
      </w:r>
      <w:r>
        <w:rPr>
          <w:spacing w:val="-11"/>
        </w:rPr>
        <w:t> </w:t>
      </w:r>
      <w:r>
        <w:rPr/>
        <w:t>Nigeria</w:t>
      </w:r>
      <w:r>
        <w:rPr>
          <w:spacing w:val="-11"/>
        </w:rPr>
        <w:t> </w:t>
      </w:r>
      <w:r>
        <w:rPr/>
        <w:t>Judgment </w:t>
      </w:r>
      <w:r>
        <w:rPr>
          <w:spacing w:val="-6"/>
        </w:rPr>
        <w:t>UK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United Kingdom</w:t>
      </w:r>
    </w:p>
    <w:p>
      <w:pPr>
        <w:pStyle w:val="BodyText"/>
        <w:tabs>
          <w:tab w:pos="880" w:val="left" w:leader="none"/>
          <w:tab w:pos="1600" w:val="left" w:leader="none"/>
          <w:tab w:pos="2320" w:val="left" w:leader="none"/>
          <w:tab w:pos="3040" w:val="left" w:leader="none"/>
          <w:tab w:pos="3760" w:val="left" w:leader="none"/>
          <w:tab w:pos="4480" w:val="left" w:leader="none"/>
        </w:tabs>
        <w:spacing w:before="3"/>
        <w:ind w:left="160"/>
      </w:pPr>
      <w:r>
        <w:rPr>
          <w:spacing w:val="-5"/>
        </w:rPr>
        <w:t>USA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United</w:t>
      </w:r>
      <w:r>
        <w:rPr>
          <w:spacing w:val="-2"/>
        </w:rPr>
        <w:t> </w:t>
      </w:r>
      <w:r>
        <w:rPr/>
        <w:t>States</w:t>
      </w:r>
      <w:r>
        <w:rPr>
          <w:spacing w:val="-2"/>
        </w:rPr>
        <w:t> </w:t>
      </w:r>
      <w:r>
        <w:rPr/>
        <w:t>of</w:t>
      </w:r>
      <w:r>
        <w:rPr>
          <w:spacing w:val="-3"/>
        </w:rPr>
        <w:t> </w:t>
      </w:r>
      <w:r>
        <w:rPr>
          <w:spacing w:val="-2"/>
        </w:rPr>
        <w:t>America</w:t>
      </w:r>
    </w:p>
    <w:p>
      <w:pPr>
        <w:pStyle w:val="BodyText"/>
        <w:spacing w:before="5"/>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ind w:left="160"/>
      </w:pPr>
      <w:r>
        <w:rPr>
          <w:spacing w:val="-10"/>
        </w:rPr>
        <w:t>V</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Versus</w:t>
      </w:r>
    </w:p>
    <w:p>
      <w:pPr>
        <w:pStyle w:val="BodyText"/>
        <w:spacing w:before="5"/>
        <w:rPr>
          <w:sz w:val="34"/>
        </w:rPr>
      </w:pPr>
    </w:p>
    <w:p>
      <w:pPr>
        <w:pStyle w:val="BodyText"/>
        <w:tabs>
          <w:tab w:pos="880" w:val="left" w:leader="none"/>
          <w:tab w:pos="1600" w:val="left" w:leader="none"/>
          <w:tab w:pos="2320" w:val="left" w:leader="none"/>
          <w:tab w:pos="3040" w:val="left" w:leader="none"/>
          <w:tab w:pos="3760" w:val="left" w:leader="none"/>
          <w:tab w:pos="4480" w:val="left" w:leader="none"/>
        </w:tabs>
        <w:ind w:left="160"/>
      </w:pPr>
      <w:r>
        <w:rPr>
          <w:spacing w:val="-5"/>
        </w:rPr>
        <w:t>Vol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Volume</w:t>
      </w:r>
    </w:p>
    <w:p>
      <w:pPr>
        <w:pStyle w:val="BodyText"/>
        <w:spacing w:before="5"/>
        <w:rPr>
          <w:sz w:val="34"/>
        </w:rPr>
      </w:pPr>
    </w:p>
    <w:p>
      <w:pPr>
        <w:pStyle w:val="BodyText"/>
        <w:tabs>
          <w:tab w:pos="1600" w:val="left" w:leader="none"/>
          <w:tab w:pos="2320" w:val="left" w:leader="none"/>
          <w:tab w:pos="3040" w:val="left" w:leader="none"/>
          <w:tab w:pos="3760" w:val="left" w:leader="none"/>
          <w:tab w:pos="4480" w:val="left" w:leader="none"/>
        </w:tabs>
        <w:spacing w:line="583" w:lineRule="auto"/>
        <w:ind w:left="160" w:right="2458"/>
      </w:pPr>
      <w:r>
        <w:rPr>
          <w:spacing w:val="-4"/>
        </w:rPr>
        <w:t>WACA</w:t>
      </w:r>
      <w:r>
        <w:rPr/>
        <w:tab/>
      </w:r>
      <w:r>
        <w:rPr>
          <w:spacing w:val="-10"/>
        </w:rPr>
        <w:t>-</w:t>
      </w:r>
      <w:r>
        <w:rPr/>
        <w:tab/>
      </w:r>
      <w:r>
        <w:rPr>
          <w:spacing w:val="-10"/>
        </w:rPr>
        <w:t>-</w:t>
      </w:r>
      <w:r>
        <w:rPr/>
        <w:tab/>
      </w:r>
      <w:r>
        <w:rPr>
          <w:spacing w:val="-10"/>
        </w:rPr>
        <w:t>-</w:t>
      </w:r>
      <w:r>
        <w:rPr/>
        <w:tab/>
      </w:r>
      <w:r>
        <w:rPr>
          <w:spacing w:val="-10"/>
        </w:rPr>
        <w:t>-</w:t>
      </w:r>
      <w:r>
        <w:rPr/>
        <w:tab/>
        <w:t>West African Law Report </w:t>
      </w:r>
      <w:r>
        <w:rPr>
          <w:spacing w:val="-2"/>
        </w:rPr>
        <w:t>WNLR-</w:t>
      </w:r>
      <w:r>
        <w:rPr/>
        <w:tab/>
      </w:r>
      <w:r>
        <w:rPr>
          <w:spacing w:val="-10"/>
        </w:rPr>
        <w:t>-</w:t>
      </w:r>
      <w:r>
        <w:rPr/>
        <w:tab/>
      </w:r>
      <w:r>
        <w:rPr>
          <w:spacing w:val="-10"/>
        </w:rPr>
        <w:t>-</w:t>
      </w:r>
      <w:r>
        <w:rPr/>
        <w:tab/>
      </w:r>
      <w:r>
        <w:rPr>
          <w:spacing w:val="-10"/>
        </w:rPr>
        <w:t>-</w:t>
      </w:r>
      <w:r>
        <w:rPr/>
        <w:tab/>
      </w:r>
      <w:r>
        <w:rPr>
          <w:spacing w:val="-10"/>
        </w:rPr>
        <w:t>-</w:t>
      </w:r>
      <w:r>
        <w:rPr/>
        <w:tab/>
        <w:t>Western</w:t>
      </w:r>
      <w:r>
        <w:rPr>
          <w:spacing w:val="-13"/>
        </w:rPr>
        <w:t> </w:t>
      </w:r>
      <w:r>
        <w:rPr/>
        <w:t>Nigeria</w:t>
      </w:r>
      <w:r>
        <w:rPr>
          <w:spacing w:val="-13"/>
        </w:rPr>
        <w:t> </w:t>
      </w:r>
      <w:r>
        <w:rPr/>
        <w:t>Law</w:t>
      </w:r>
      <w:r>
        <w:rPr>
          <w:spacing w:val="-13"/>
        </w:rPr>
        <w:t> </w:t>
      </w:r>
      <w:r>
        <w:rPr/>
        <w:t>Report</w:t>
      </w:r>
    </w:p>
    <w:p>
      <w:pPr>
        <w:spacing w:after="0" w:line="583" w:lineRule="auto"/>
        <w:sectPr>
          <w:pgSz w:w="12240" w:h="15840"/>
          <w:pgMar w:header="0" w:footer="791" w:top="1360" w:bottom="980" w:left="1280" w:right="1240"/>
        </w:sectPr>
      </w:pPr>
    </w:p>
    <w:p>
      <w:pPr>
        <w:pStyle w:val="Heading1"/>
        <w:ind w:right="288"/>
      </w:pPr>
      <w:r>
        <w:rPr/>
        <w:t>TABLE OF</w:t>
      </w:r>
      <w:r>
        <w:rPr>
          <w:spacing w:val="-3"/>
        </w:rPr>
        <w:t> </w:t>
      </w:r>
      <w:r>
        <w:rPr>
          <w:spacing w:val="-2"/>
        </w:rPr>
        <w:t>CONTENTS</w:t>
      </w:r>
    </w:p>
    <w:p>
      <w:pPr>
        <w:pStyle w:val="BodyText"/>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before="118"/>
        <w:ind w:left="160"/>
      </w:pPr>
      <w:r>
        <w:rPr/>
        <w:t>Title</w:t>
      </w:r>
      <w:r>
        <w:rPr>
          <w:spacing w:val="-3"/>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spacing w:after="0"/>
        <w:sectPr>
          <w:pgSz w:w="12240" w:h="15840"/>
          <w:pgMar w:header="0" w:footer="791" w:top="1360" w:bottom="3566" w:left="1280" w:right="1240"/>
        </w:sectPr>
      </w:pPr>
    </w:p>
    <w:sdt>
      <w:sdtPr>
        <w:docPartObj>
          <w:docPartGallery w:val="Table of Contents"/>
          <w:docPartUnique/>
        </w:docPartObj>
      </w:sdtPr>
      <w:sdtEndPr/>
      <w:sdtContent>
        <w:p>
          <w:pPr>
            <w:pStyle w:val="TOC1"/>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16" w:val="right" w:leader="none"/>
            </w:tabs>
            <w:ind w:left="160" w:firstLine="0"/>
          </w:pPr>
          <w:hyperlink w:history="true" w:anchor="_TOC_250047">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TOC1"/>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83" w:val="right" w:leader="none"/>
            </w:tabs>
            <w:spacing w:before="260"/>
            <w:ind w:left="160" w:firstLine="0"/>
          </w:pPr>
          <w:hyperlink w:history="true" w:anchor="_TOC_250046">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1"/>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69" w:val="right" w:leader="none"/>
            </w:tabs>
            <w:spacing w:before="256"/>
            <w:ind w:left="160" w:firstLine="0"/>
          </w:pPr>
          <w:hyperlink w:history="true" w:anchor="_TOC_250045">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1"/>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01" w:val="right" w:leader="none"/>
            </w:tabs>
            <w:spacing w:before="260"/>
            <w:ind w:left="160" w:firstLine="0"/>
          </w:pPr>
          <w:hyperlink w:history="true" w:anchor="_TOC_250044">
            <w:r>
              <w:rPr>
                <w:spacing w:val="-2"/>
              </w:rPr>
              <w:t>Acknowledgement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hyperlink>
        </w:p>
        <w:p>
          <w:pPr>
            <w:pStyle w:val="TOC1"/>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35" w:val="right" w:leader="none"/>
            </w:tabs>
            <w:spacing w:before="256"/>
            <w:ind w:left="160" w:firstLine="0"/>
          </w:pPr>
          <w:hyperlink w:history="true" w:anchor="_TOC_250043">
            <w:r>
              <w:rPr/>
              <w:t>Table</w:t>
            </w:r>
            <w:r>
              <w:rPr>
                <w:spacing w:val="-2"/>
              </w:rPr>
              <w:t> </w:t>
            </w:r>
            <w:r>
              <w:rPr/>
              <w:t>of</w:t>
            </w:r>
            <w:r>
              <w:rPr>
                <w:spacing w:val="-2"/>
              </w:rPr>
              <w:t> Cases-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TOC1"/>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69" w:val="right" w:leader="none"/>
            </w:tabs>
            <w:spacing w:before="260"/>
            <w:ind w:left="160" w:firstLine="0"/>
          </w:pPr>
          <w:r>
            <w:rPr/>
            <w:t>List</w:t>
          </w:r>
          <w:r>
            <w:rPr>
              <w:spacing w:val="-3"/>
            </w:rPr>
            <w:t> </w:t>
          </w:r>
          <w:r>
            <w:rPr/>
            <w:t>of</w:t>
          </w:r>
          <w:r>
            <w:rPr>
              <w:spacing w:val="-2"/>
            </w:rPr>
            <w:t> </w:t>
          </w:r>
          <w:r>
            <w:rPr/>
            <w:t>Statute</w:t>
          </w:r>
          <w:r>
            <w:rPr>
              <w:spacing w:val="1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p>
        <w:p>
          <w:pPr>
            <w:pStyle w:val="TOC1"/>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01" w:val="right" w:leader="none"/>
            </w:tabs>
            <w:ind w:left="160" w:firstLine="0"/>
          </w:pPr>
          <w:hyperlink w:history="true" w:anchor="_TOC_250042">
            <w:r>
              <w:rPr/>
              <w:t>List</w:t>
            </w:r>
            <w:r>
              <w:rPr>
                <w:spacing w:val="-3"/>
              </w:rPr>
              <w:t> </w:t>
            </w:r>
            <w:r>
              <w:rPr/>
              <w:t>of</w:t>
            </w:r>
            <w:r>
              <w:rPr>
                <w:spacing w:val="-3"/>
              </w:rPr>
              <w:t> </w:t>
            </w:r>
            <w:r>
              <w:rPr>
                <w:spacing w:val="-2"/>
              </w:rPr>
              <w:t>Abbreviation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hyperlink>
        </w:p>
        <w:p>
          <w:pPr>
            <w:pStyle w:val="TOC1"/>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26" w:val="right" w:leader="none"/>
            </w:tabs>
            <w:spacing w:before="259"/>
            <w:ind w:left="160" w:firstLine="0"/>
          </w:pPr>
          <w:hyperlink w:history="true" w:anchor="_TOC_250041">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xv</w:t>
            </w:r>
          </w:hyperlink>
        </w:p>
        <w:p>
          <w:pPr>
            <w:pStyle w:val="TOC1"/>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38" w:val="right" w:leader="none"/>
            </w:tabs>
            <w:ind w:left="160" w:firstLine="0"/>
          </w:pPr>
          <w:r>
            <w:rPr/>
            <w:t>Table</w:t>
          </w:r>
          <w:r>
            <w:rPr>
              <w:spacing w:val="-2"/>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xii</w:t>
          </w:r>
        </w:p>
        <w:p>
          <w:pPr>
            <w:pStyle w:val="TOC6"/>
            <w:spacing w:line="463" w:lineRule="auto"/>
            <w:ind w:left="3257" w:right="3290"/>
          </w:pPr>
          <w:hyperlink w:history="true" w:anchor="_TOC_250040">
            <w:r>
              <w:rPr/>
              <w:t>CHAPTER ONE GENERAL</w:t>
            </w:r>
            <w:r>
              <w:rPr>
                <w:spacing w:val="-15"/>
              </w:rPr>
              <w:t> </w:t>
            </w:r>
            <w:r>
              <w:rPr/>
              <w:t>INTRODUCTION</w:t>
            </w:r>
          </w:hyperlink>
        </w:p>
        <w:p>
          <w:pPr>
            <w:pStyle w:val="TOC1"/>
            <w:numPr>
              <w:ilvl w:val="1"/>
              <w:numId w:val="1"/>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01" w:val="right" w:leader="none"/>
            </w:tabs>
            <w:spacing w:line="274" w:lineRule="exact" w:before="0" w:after="0"/>
            <w:ind w:left="880" w:right="0" w:hanging="721"/>
            <w:jc w:val="left"/>
          </w:pPr>
          <w:hyperlink w:history="true" w:anchor="_TOC_250039">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1"/>
            <w:numPr>
              <w:ilvl w:val="1"/>
              <w:numId w:val="1"/>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201" w:val="right" w:leader="none"/>
            </w:tabs>
            <w:spacing w:line="240" w:lineRule="auto" w:before="257" w:after="0"/>
            <w:ind w:left="880" w:right="0" w:hanging="721"/>
            <w:jc w:val="left"/>
          </w:pPr>
          <w:hyperlink w:history="true" w:anchor="_TOC_250038">
            <w:r>
              <w:rPr/>
              <w:t>Statement</w:t>
            </w:r>
            <w:r>
              <w:rPr>
                <w:spacing w:val="-1"/>
              </w:rPr>
              <w:t> </w:t>
            </w:r>
            <w:r>
              <w:rPr/>
              <w:t>of</w:t>
            </w:r>
            <w:r>
              <w:rPr>
                <w:spacing w:val="-2"/>
              </w:rPr>
              <w:t> </w:t>
            </w:r>
            <w:r>
              <w:rPr/>
              <w:t>the</w:t>
            </w:r>
            <w:r>
              <w:rPr>
                <w:spacing w:val="-1"/>
              </w:rPr>
              <w:t>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3</w:t>
            </w:r>
          </w:hyperlink>
        </w:p>
        <w:p>
          <w:pPr>
            <w:pStyle w:val="TOC1"/>
            <w:numPr>
              <w:ilvl w:val="1"/>
              <w:numId w:val="1"/>
            </w:numPr>
            <w:tabs>
              <w:tab w:pos="880" w:val="left" w:leader="none"/>
              <w:tab w:pos="881" w:val="left" w:leader="none"/>
              <w:tab w:pos="5201" w:val="left" w:leader="none"/>
              <w:tab w:pos="5921" w:val="left" w:leader="none"/>
              <w:tab w:pos="6641" w:val="left" w:leader="none"/>
              <w:tab w:pos="7361" w:val="left" w:leader="none"/>
              <w:tab w:pos="8201" w:val="right" w:leader="none"/>
            </w:tabs>
            <w:spacing w:line="240" w:lineRule="auto" w:before="259" w:after="0"/>
            <w:ind w:left="880" w:right="0" w:hanging="721"/>
            <w:jc w:val="left"/>
          </w:pPr>
          <w:hyperlink w:history="true" w:anchor="_TOC_250037">
            <w:r>
              <w:rPr/>
              <w:t>Aim</w:t>
            </w:r>
            <w:r>
              <w:rPr>
                <w:spacing w:val="-2"/>
              </w:rPr>
              <w:t> </w:t>
            </w:r>
            <w:r>
              <w:rPr/>
              <w:t>and</w:t>
            </w:r>
            <w:r>
              <w:rPr>
                <w:spacing w:val="-1"/>
              </w:rPr>
              <w:t> </w:t>
            </w:r>
            <w:r>
              <w:rPr/>
              <w:t>Objectives of</w:t>
            </w:r>
            <w:r>
              <w:rPr>
                <w:spacing w:val="-3"/>
              </w:rPr>
              <w:t> </w:t>
            </w:r>
            <w:r>
              <w:rPr/>
              <w:t>the</w:t>
            </w:r>
            <w:r>
              <w:rPr>
                <w:spacing w:val="-2"/>
              </w:rPr>
              <w:t> </w:t>
            </w:r>
            <w:r>
              <w:rPr/>
              <w:t>Research</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1"/>
            <w:numPr>
              <w:ilvl w:val="1"/>
              <w:numId w:val="1"/>
            </w:numPr>
            <w:tabs>
              <w:tab w:pos="880" w:val="left" w:leader="none"/>
              <w:tab w:pos="881" w:val="left" w:leader="none"/>
              <w:tab w:pos="4480" w:val="left" w:leader="none"/>
              <w:tab w:pos="5201" w:val="left" w:leader="none"/>
              <w:tab w:pos="5921" w:val="left" w:leader="none"/>
              <w:tab w:pos="6641" w:val="left" w:leader="none"/>
              <w:tab w:pos="7361" w:val="left" w:leader="none"/>
              <w:tab w:pos="8201" w:val="right" w:leader="none"/>
            </w:tabs>
            <w:spacing w:line="240" w:lineRule="auto" w:before="257" w:after="0"/>
            <w:ind w:left="880" w:right="0" w:hanging="721"/>
            <w:jc w:val="left"/>
          </w:pPr>
          <w:hyperlink w:history="true" w:anchor="_TOC_250036">
            <w:r>
              <w:rPr/>
              <w:t>Justification</w:t>
            </w:r>
            <w:r>
              <w:rPr>
                <w:spacing w:val="-3"/>
              </w:rPr>
              <w:t> </w:t>
            </w:r>
            <w:r>
              <w:rPr/>
              <w:t>of</w:t>
            </w:r>
            <w:r>
              <w:rPr>
                <w:spacing w:val="-3"/>
              </w:rPr>
              <w:t> </w:t>
            </w:r>
            <w:r>
              <w:rPr/>
              <w:t>the</w:t>
            </w:r>
            <w:r>
              <w:rPr>
                <w:spacing w:val="-2"/>
              </w:rPr>
              <w:t> </w:t>
            </w:r>
            <w:r>
              <w:rPr/>
              <w:t>Research</w:t>
            </w:r>
            <w:r>
              <w:rPr>
                <w:spacing w:val="-1"/>
              </w:rPr>
              <w:t> </w:t>
            </w:r>
            <w:r>
              <w:rPr>
                <w:spacing w:val="16"/>
              </w:rPr>
              <w:t>-</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1"/>
            <w:numPr>
              <w:ilvl w:val="1"/>
              <w:numId w:val="1"/>
            </w:numPr>
            <w:tabs>
              <w:tab w:pos="880" w:val="left" w:leader="none"/>
              <w:tab w:pos="881" w:val="left" w:leader="none"/>
              <w:tab w:pos="5201" w:val="left" w:leader="none"/>
              <w:tab w:pos="5921" w:val="left" w:leader="none"/>
              <w:tab w:pos="6641" w:val="left" w:leader="none"/>
              <w:tab w:pos="7361" w:val="left" w:leader="none"/>
              <w:tab w:pos="8201" w:val="right" w:leader="none"/>
            </w:tabs>
            <w:spacing w:line="240" w:lineRule="auto" w:before="259" w:after="0"/>
            <w:ind w:left="880" w:right="0" w:hanging="721"/>
            <w:jc w:val="left"/>
          </w:pPr>
          <w:hyperlink w:history="true" w:anchor="_TOC_250035">
            <w:r>
              <w:rPr/>
              <w:t>Scope</w:t>
            </w:r>
            <w:r>
              <w:rPr>
                <w:spacing w:val="-3"/>
              </w:rPr>
              <w:t> </w:t>
            </w:r>
            <w:r>
              <w:rPr/>
              <w:t>and</w:t>
            </w:r>
            <w:r>
              <w:rPr>
                <w:spacing w:val="1"/>
              </w:rPr>
              <w:t> </w:t>
            </w:r>
            <w:r>
              <w:rPr/>
              <w:t>Limitation</w:t>
            </w:r>
            <w:r>
              <w:rPr>
                <w:spacing w:val="-1"/>
              </w:rPr>
              <w:t> </w:t>
            </w:r>
            <w:r>
              <w:rPr/>
              <w:t>of</w:t>
            </w:r>
            <w:r>
              <w:rPr>
                <w:spacing w:val="-1"/>
              </w:rPr>
              <w:t> </w:t>
            </w:r>
            <w:r>
              <w:rPr/>
              <w:t>the</w:t>
            </w:r>
            <w:r>
              <w:rPr>
                <w:spacing w:val="-2"/>
              </w:rPr>
              <w:t> Research</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1"/>
            <w:numPr>
              <w:ilvl w:val="1"/>
              <w:numId w:val="1"/>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201" w:val="right" w:leader="none"/>
            </w:tabs>
            <w:spacing w:line="240" w:lineRule="auto" w:before="257" w:after="0"/>
            <w:ind w:left="880" w:right="0" w:hanging="721"/>
            <w:jc w:val="left"/>
          </w:pPr>
          <w:hyperlink w:history="true" w:anchor="_TOC_250034">
            <w:r>
              <w:rPr/>
              <w:t>Research</w:t>
            </w:r>
            <w:r>
              <w:rPr>
                <w:spacing w:val="-6"/>
              </w:rPr>
              <w:t> </w:t>
            </w:r>
            <w:r>
              <w:rPr>
                <w:spacing w:val="-2"/>
              </w:rPr>
              <w:t>Methodology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1"/>
            <w:numPr>
              <w:ilvl w:val="1"/>
              <w:numId w:val="1"/>
            </w:numPr>
            <w:tabs>
              <w:tab w:pos="880" w:val="left" w:leader="none"/>
              <w:tab w:pos="881" w:val="left" w:leader="none"/>
              <w:tab w:pos="3040" w:val="left" w:leader="none"/>
              <w:tab w:pos="3760" w:val="left" w:leader="none"/>
              <w:tab w:pos="4480" w:val="left" w:leader="none"/>
              <w:tab w:pos="5201" w:val="left" w:leader="none"/>
              <w:tab w:pos="5921" w:val="left" w:leader="none"/>
              <w:tab w:pos="6641" w:val="left" w:leader="none"/>
              <w:tab w:pos="7361" w:val="left" w:leader="none"/>
              <w:tab w:pos="8201" w:val="right" w:leader="none"/>
            </w:tabs>
            <w:spacing w:line="240" w:lineRule="auto" w:before="259" w:after="0"/>
            <w:ind w:left="880" w:right="0" w:hanging="721"/>
            <w:jc w:val="left"/>
          </w:pPr>
          <w:hyperlink w:history="true" w:anchor="_TOC_250033">
            <w:r>
              <w:rPr/>
              <w:t>Literature</w:t>
            </w:r>
            <w:r>
              <w:rPr>
                <w:spacing w:val="-6"/>
              </w:rPr>
              <w:t>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1"/>
            <w:numPr>
              <w:ilvl w:val="1"/>
              <w:numId w:val="1"/>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321" w:val="right" w:leader="none"/>
            </w:tabs>
            <w:spacing w:line="240" w:lineRule="auto" w:before="258" w:after="20"/>
            <w:ind w:left="880" w:right="0" w:hanging="721"/>
            <w:jc w:val="left"/>
          </w:pPr>
          <w:hyperlink w:history="true" w:anchor="_TOC_250032">
            <w:r>
              <w:rPr/>
              <w:t>Organizational</w:t>
            </w:r>
            <w:r>
              <w:rPr>
                <w:spacing w:val="-6"/>
              </w:rPr>
              <w:t> </w:t>
            </w:r>
            <w:r>
              <w:rPr>
                <w:spacing w:val="-2"/>
              </w:rPr>
              <w:t>Layout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hyperlink>
        </w:p>
        <w:p>
          <w:pPr>
            <w:pStyle w:val="TOC3"/>
          </w:pPr>
          <w:hyperlink w:history="true" w:anchor="_TOC_250031">
            <w:r>
              <w:rPr/>
              <w:t>CHAPTER</w:t>
            </w:r>
            <w:r>
              <w:rPr>
                <w:spacing w:val="-13"/>
              </w:rPr>
              <w:t> </w:t>
            </w:r>
            <w:r>
              <w:rPr>
                <w:spacing w:val="-5"/>
              </w:rPr>
              <w:t>TWO</w:t>
            </w:r>
          </w:hyperlink>
        </w:p>
        <w:p>
          <w:pPr>
            <w:pStyle w:val="TOC3"/>
            <w:spacing w:before="123"/>
            <w:ind w:right="288"/>
          </w:pPr>
          <w:hyperlink w:history="true" w:anchor="_TOC_250030">
            <w:r>
              <w:rPr/>
              <w:t>CONCEPTUAL</w:t>
            </w:r>
            <w:r>
              <w:rPr>
                <w:spacing w:val="-11"/>
              </w:rPr>
              <w:t> </w:t>
            </w:r>
            <w:r>
              <w:rPr/>
              <w:t>DISCOURSE</w:t>
            </w:r>
            <w:r>
              <w:rPr>
                <w:spacing w:val="-10"/>
              </w:rPr>
              <w:t> </w:t>
            </w:r>
            <w:r>
              <w:rPr/>
              <w:t>ON</w:t>
            </w:r>
            <w:r>
              <w:rPr>
                <w:spacing w:val="-11"/>
              </w:rPr>
              <w:t> </w:t>
            </w:r>
            <w:r>
              <w:rPr>
                <w:spacing w:val="-2"/>
              </w:rPr>
              <w:t>EXTRADITION</w:t>
            </w:r>
          </w:hyperlink>
        </w:p>
        <w:p>
          <w:pPr>
            <w:pStyle w:val="TOC1"/>
            <w:numPr>
              <w:ilvl w:val="1"/>
              <w:numId w:val="2"/>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2" w:after="0"/>
            <w:ind w:left="880" w:right="0" w:hanging="721"/>
            <w:jc w:val="left"/>
          </w:pPr>
          <w:hyperlink w:history="true" w:anchor="_TOC_250029">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1"/>
            <w:numPr>
              <w:ilvl w:val="1"/>
              <w:numId w:val="2"/>
            </w:numPr>
            <w:tabs>
              <w:tab w:pos="880" w:val="left" w:leader="none"/>
              <w:tab w:pos="881" w:val="left" w:leader="none"/>
              <w:tab w:pos="4480" w:val="left" w:leader="none"/>
              <w:tab w:pos="5201" w:val="left" w:leader="none"/>
              <w:tab w:pos="5921" w:val="left" w:leader="none"/>
              <w:tab w:pos="6641" w:val="left" w:leader="none"/>
              <w:tab w:pos="7361" w:val="left" w:leader="none"/>
              <w:tab w:pos="8101" w:val="left" w:leader="none"/>
            </w:tabs>
            <w:spacing w:line="240" w:lineRule="auto" w:before="260" w:after="0"/>
            <w:ind w:left="880" w:right="0" w:hanging="721"/>
            <w:jc w:val="left"/>
          </w:pPr>
          <w:hyperlink w:history="true" w:anchor="_TOC_250028">
            <w:r>
              <w:rPr/>
              <w:t>International</w:t>
            </w:r>
            <w:r>
              <w:rPr>
                <w:spacing w:val="-2"/>
              </w:rPr>
              <w:t> </w:t>
            </w:r>
            <w:r>
              <w:rPr/>
              <w:t>and</w:t>
            </w:r>
            <w:r>
              <w:rPr>
                <w:spacing w:val="-2"/>
              </w:rPr>
              <w:t> </w:t>
            </w:r>
            <w:r>
              <w:rPr/>
              <w:t>Municipal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1"/>
            <w:numPr>
              <w:ilvl w:val="1"/>
              <w:numId w:val="2"/>
            </w:numPr>
            <w:tabs>
              <w:tab w:pos="880" w:val="left" w:leader="none"/>
              <w:tab w:pos="881" w:val="left" w:leader="none"/>
              <w:tab w:pos="4480" w:val="left" w:leader="none"/>
              <w:tab w:pos="5201" w:val="left" w:leader="none"/>
              <w:tab w:pos="5921" w:val="left" w:leader="none"/>
              <w:tab w:pos="6641" w:val="left" w:leader="none"/>
              <w:tab w:pos="7361" w:val="left" w:leader="none"/>
              <w:tab w:pos="8081" w:val="left" w:leader="none"/>
            </w:tabs>
            <w:spacing w:line="240" w:lineRule="auto" w:before="256" w:after="0"/>
            <w:ind w:left="880" w:right="0" w:hanging="721"/>
            <w:jc w:val="left"/>
          </w:pPr>
          <w:hyperlink w:history="true" w:anchor="_TOC_250027">
            <w:r>
              <w:rPr/>
              <w:t>Meaning</w:t>
            </w:r>
            <w:r>
              <w:rPr>
                <w:spacing w:val="-2"/>
              </w:rPr>
              <w:t> </w:t>
            </w:r>
            <w:r>
              <w:rPr/>
              <w:t>and</w:t>
            </w:r>
            <w:r>
              <w:rPr>
                <w:spacing w:val="-1"/>
              </w:rPr>
              <w:t> </w:t>
            </w:r>
            <w:r>
              <w:rPr/>
              <w:t>Nature</w:t>
            </w:r>
            <w:r>
              <w:rPr>
                <w:spacing w:val="-3"/>
              </w:rPr>
              <w:t> </w:t>
            </w:r>
            <w:r>
              <w:rPr/>
              <w:t>of</w:t>
            </w:r>
            <w:r>
              <w:rPr>
                <w:spacing w:val="-1"/>
              </w:rPr>
              <w:t> </w:t>
            </w:r>
            <w:r>
              <w:rPr>
                <w:spacing w:val="-2"/>
              </w:rPr>
              <w:t>Treaties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22</w:t>
            </w:r>
          </w:hyperlink>
        </w:p>
        <w:p>
          <w:pPr>
            <w:pStyle w:val="TOC1"/>
            <w:numPr>
              <w:ilvl w:val="1"/>
              <w:numId w:val="2"/>
            </w:numPr>
            <w:tabs>
              <w:tab w:pos="880" w:val="left" w:leader="none"/>
              <w:tab w:pos="881" w:val="left" w:leader="none"/>
              <w:tab w:pos="4480" w:val="left" w:leader="none"/>
              <w:tab w:pos="5201" w:val="left" w:leader="none"/>
              <w:tab w:pos="5921" w:val="left" w:leader="none"/>
              <w:tab w:pos="6641" w:val="left" w:leader="none"/>
              <w:tab w:pos="7361" w:val="left" w:leader="none"/>
              <w:tab w:pos="8081" w:val="left" w:leader="none"/>
            </w:tabs>
            <w:spacing w:line="240" w:lineRule="auto" w:before="260" w:after="0"/>
            <w:ind w:left="880" w:right="0" w:hanging="721"/>
            <w:jc w:val="left"/>
          </w:pPr>
          <w:hyperlink w:history="true" w:anchor="_TOC_250026">
            <w:r>
              <w:rPr/>
              <w:t>Meaning</w:t>
            </w:r>
            <w:r>
              <w:rPr>
                <w:spacing w:val="-2"/>
              </w:rPr>
              <w:t> </w:t>
            </w:r>
            <w:r>
              <w:rPr/>
              <w:t>and</w:t>
            </w:r>
            <w:r>
              <w:rPr>
                <w:spacing w:val="-1"/>
              </w:rPr>
              <w:t> </w:t>
            </w:r>
            <w:r>
              <w:rPr/>
              <w:t>Nature</w:t>
            </w:r>
            <w:r>
              <w:rPr>
                <w:spacing w:val="-3"/>
              </w:rPr>
              <w:t> </w:t>
            </w:r>
            <w:r>
              <w:rPr/>
              <w:t>of</w:t>
            </w:r>
            <w:r>
              <w:rPr>
                <w:spacing w:val="-1"/>
              </w:rPr>
              <w:t> </w:t>
            </w:r>
            <w:r>
              <w:rPr>
                <w:spacing w:val="-2"/>
              </w:rPr>
              <w:t>Extradition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w:t>
            </w:r>
          </w:hyperlink>
        </w:p>
        <w:p>
          <w:pPr>
            <w:pStyle w:val="TOC1"/>
            <w:numPr>
              <w:ilvl w:val="1"/>
              <w:numId w:val="2"/>
            </w:numPr>
            <w:tabs>
              <w:tab w:pos="880" w:val="left" w:leader="none"/>
              <w:tab w:pos="881" w:val="left" w:leader="none"/>
              <w:tab w:pos="4480" w:val="left" w:leader="none"/>
              <w:tab w:pos="5201" w:val="left" w:leader="none"/>
              <w:tab w:pos="5921" w:val="left" w:leader="none"/>
              <w:tab w:pos="6641" w:val="left" w:leader="none"/>
              <w:tab w:pos="7361" w:val="left" w:leader="none"/>
              <w:tab w:pos="8081" w:val="left" w:leader="none"/>
            </w:tabs>
            <w:spacing w:line="240" w:lineRule="auto" w:before="256" w:after="0"/>
            <w:ind w:left="880" w:right="0" w:hanging="721"/>
            <w:jc w:val="left"/>
          </w:pPr>
          <w:hyperlink w:history="true" w:anchor="_TOC_250025">
            <w:r>
              <w:rPr/>
              <w:t>Meaning</w:t>
            </w:r>
            <w:r>
              <w:rPr>
                <w:spacing w:val="-2"/>
              </w:rPr>
              <w:t> </w:t>
            </w:r>
            <w:r>
              <w:rPr/>
              <w:t>and</w:t>
            </w:r>
            <w:r>
              <w:rPr>
                <w:spacing w:val="-1"/>
              </w:rPr>
              <w:t> </w:t>
            </w:r>
            <w:r>
              <w:rPr/>
              <w:t>Nature</w:t>
            </w:r>
            <w:r>
              <w:rPr>
                <w:spacing w:val="-3"/>
              </w:rPr>
              <w:t> </w:t>
            </w:r>
            <w:r>
              <w:rPr/>
              <w:t>of</w:t>
            </w:r>
            <w:r>
              <w:rPr>
                <w:spacing w:val="-1"/>
              </w:rPr>
              <w:t> </w:t>
            </w:r>
            <w:r>
              <w:rPr>
                <w:spacing w:val="-2"/>
              </w:rPr>
              <w:t>Rendition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hyperlink>
        </w:p>
        <w:p>
          <w:pPr>
            <w:pStyle w:val="TOC1"/>
            <w:numPr>
              <w:ilvl w:val="1"/>
              <w:numId w:val="2"/>
            </w:numPr>
            <w:tabs>
              <w:tab w:pos="880" w:val="left" w:leader="none"/>
              <w:tab w:pos="881" w:val="left" w:leader="none"/>
              <w:tab w:pos="4480" w:val="left" w:leader="none"/>
              <w:tab w:pos="5201" w:val="left" w:leader="none"/>
              <w:tab w:pos="5921" w:val="left" w:leader="none"/>
              <w:tab w:pos="6641" w:val="left" w:leader="none"/>
              <w:tab w:pos="7361" w:val="left" w:leader="none"/>
              <w:tab w:pos="8081" w:val="left" w:leader="none"/>
            </w:tabs>
            <w:spacing w:line="240" w:lineRule="auto" w:before="260" w:after="0"/>
            <w:ind w:left="880" w:right="0" w:hanging="721"/>
            <w:jc w:val="left"/>
          </w:pPr>
          <w:hyperlink w:history="true" w:anchor="_TOC_250024">
            <w:r>
              <w:rPr/>
              <w:t>Meaning</w:t>
            </w:r>
            <w:r>
              <w:rPr>
                <w:spacing w:val="-2"/>
              </w:rPr>
              <w:t> </w:t>
            </w:r>
            <w:r>
              <w:rPr/>
              <w:t>and</w:t>
            </w:r>
            <w:r>
              <w:rPr>
                <w:spacing w:val="-1"/>
              </w:rPr>
              <w:t> </w:t>
            </w:r>
            <w:r>
              <w:rPr/>
              <w:t>Nature</w:t>
            </w:r>
            <w:r>
              <w:rPr>
                <w:spacing w:val="-3"/>
              </w:rPr>
              <w:t> </w:t>
            </w:r>
            <w:r>
              <w:rPr/>
              <w:t>of</w:t>
            </w:r>
            <w:r>
              <w:rPr>
                <w:spacing w:val="-1"/>
              </w:rPr>
              <w:t> </w:t>
            </w:r>
            <w:r>
              <w:rPr>
                <w:spacing w:val="-2"/>
              </w:rPr>
              <w:t>Expulsion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31</w:t>
            </w:r>
          </w:hyperlink>
        </w:p>
        <w:p>
          <w:pPr>
            <w:pStyle w:val="TOC1"/>
            <w:numPr>
              <w:ilvl w:val="1"/>
              <w:numId w:val="2"/>
            </w:numPr>
            <w:tabs>
              <w:tab w:pos="880" w:val="left" w:leader="none"/>
              <w:tab w:pos="881" w:val="left" w:leader="none"/>
              <w:tab w:pos="5201" w:val="left" w:leader="none"/>
              <w:tab w:pos="5921" w:val="left" w:leader="none"/>
              <w:tab w:pos="6641" w:val="left" w:leader="none"/>
              <w:tab w:pos="7361" w:val="left" w:leader="none"/>
              <w:tab w:pos="8081" w:val="left" w:leader="none"/>
            </w:tabs>
            <w:spacing w:line="240" w:lineRule="auto" w:before="257" w:after="0"/>
            <w:ind w:left="880" w:right="0" w:hanging="721"/>
            <w:jc w:val="left"/>
          </w:pPr>
          <w:hyperlink w:history="true" w:anchor="_TOC_250023">
            <w:r>
              <w:rPr/>
              <w:t>Meaning</w:t>
            </w:r>
            <w:r>
              <w:rPr>
                <w:spacing w:val="-2"/>
              </w:rPr>
              <w:t> </w:t>
            </w:r>
            <w:r>
              <w:rPr/>
              <w:t>and</w:t>
            </w:r>
            <w:r>
              <w:rPr>
                <w:spacing w:val="-2"/>
              </w:rPr>
              <w:t> </w:t>
            </w:r>
            <w:r>
              <w:rPr/>
              <w:t>Nature</w:t>
            </w:r>
            <w:r>
              <w:rPr>
                <w:spacing w:val="-4"/>
              </w:rPr>
              <w:t> </w:t>
            </w:r>
            <w:r>
              <w:rPr/>
              <w:t>of Deportation</w:t>
            </w:r>
            <w:r>
              <w:rPr>
                <w:spacing w:val="70"/>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34</w:t>
            </w:r>
          </w:hyperlink>
        </w:p>
        <w:p>
          <w:pPr>
            <w:pStyle w:val="TOC2"/>
            <w:numPr>
              <w:ilvl w:val="1"/>
              <w:numId w:val="2"/>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9" w:after="0"/>
            <w:ind w:left="880" w:right="0" w:hanging="721"/>
            <w:jc w:val="left"/>
            <w:rPr>
              <w:b w:val="0"/>
              <w:i w:val="0"/>
              <w:sz w:val="24"/>
            </w:rPr>
          </w:pPr>
          <w:hyperlink w:history="true" w:anchor="_TOC_250022">
            <w:r>
              <w:rPr>
                <w:b w:val="0"/>
                <w:i w:val="0"/>
                <w:spacing w:val="-2"/>
                <w:sz w:val="24"/>
              </w:rPr>
              <w:t>Conclusion</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b w:val="0"/>
                <w:i w:val="0"/>
                <w:spacing w:val="-5"/>
                <w:sz w:val="24"/>
              </w:rPr>
              <w:t>36</w:t>
            </w:r>
          </w:hyperlink>
        </w:p>
        <w:p>
          <w:pPr>
            <w:pStyle w:val="TOC3"/>
            <w:spacing w:before="262"/>
          </w:pPr>
          <w:hyperlink w:history="true" w:anchor="_TOC_250021">
            <w:r>
              <w:rPr/>
              <w:t>CHAPTER</w:t>
            </w:r>
            <w:r>
              <w:rPr>
                <w:spacing w:val="-13"/>
              </w:rPr>
              <w:t> </w:t>
            </w:r>
            <w:r>
              <w:rPr>
                <w:spacing w:val="-2"/>
              </w:rPr>
              <w:t>THREE</w:t>
            </w:r>
          </w:hyperlink>
        </w:p>
        <w:p>
          <w:pPr>
            <w:pStyle w:val="TOC5"/>
          </w:pPr>
          <w:hyperlink w:history="true" w:anchor="_TOC_250020">
            <w:r>
              <w:rPr/>
              <w:t>SCOPE</w:t>
            </w:r>
            <w:r>
              <w:rPr>
                <w:spacing w:val="-8"/>
              </w:rPr>
              <w:t> </w:t>
            </w:r>
            <w:r>
              <w:rPr/>
              <w:t>AND</w:t>
            </w:r>
            <w:r>
              <w:rPr>
                <w:spacing w:val="-6"/>
              </w:rPr>
              <w:t> </w:t>
            </w:r>
            <w:r>
              <w:rPr/>
              <w:t>PRINCIPLES</w:t>
            </w:r>
            <w:r>
              <w:rPr>
                <w:spacing w:val="-6"/>
              </w:rPr>
              <w:t> </w:t>
            </w:r>
            <w:r>
              <w:rPr/>
              <w:t>OF</w:t>
            </w:r>
            <w:r>
              <w:rPr>
                <w:spacing w:val="-10"/>
              </w:rPr>
              <w:t> </w:t>
            </w:r>
            <w:r>
              <w:rPr>
                <w:spacing w:val="-2"/>
              </w:rPr>
              <w:t>EXTRADITION</w:t>
            </w:r>
          </w:hyperlink>
        </w:p>
        <w:p>
          <w:pPr>
            <w:pStyle w:val="TOC1"/>
            <w:numPr>
              <w:ilvl w:val="1"/>
              <w:numId w:val="3"/>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2" w:after="0"/>
            <w:ind w:left="880" w:right="0" w:hanging="721"/>
            <w:jc w:val="left"/>
          </w:pPr>
          <w:hyperlink w:history="true" w:anchor="_TOC_250019">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37</w:t>
            </w:r>
          </w:hyperlink>
        </w:p>
        <w:p>
          <w:pPr>
            <w:pStyle w:val="TOC1"/>
            <w:numPr>
              <w:ilvl w:val="1"/>
              <w:numId w:val="3"/>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60" w:after="0"/>
            <w:ind w:left="880" w:right="0" w:hanging="721"/>
            <w:jc w:val="left"/>
          </w:pPr>
          <w:hyperlink w:history="true" w:anchor="_TOC_250018">
            <w:r>
              <w:rPr/>
              <w:t>History</w:t>
            </w:r>
            <w:r>
              <w:rPr>
                <w:spacing w:val="-15"/>
              </w:rPr>
              <w:t> </w:t>
            </w:r>
            <w:r>
              <w:rPr/>
              <w:t>of</w:t>
            </w:r>
            <w:r>
              <w:rPr>
                <w:spacing w:val="-12"/>
              </w:rPr>
              <w:t> </w:t>
            </w:r>
            <w:r>
              <w:rPr/>
              <w:t>Extradition</w:t>
            </w:r>
            <w:r>
              <w:rPr>
                <w:spacing w:val="-1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37</w:t>
            </w:r>
          </w:hyperlink>
        </w:p>
        <w:p>
          <w:pPr>
            <w:pStyle w:val="TOC1"/>
            <w:numPr>
              <w:ilvl w:val="1"/>
              <w:numId w:val="3"/>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7" w:after="0"/>
            <w:ind w:left="880" w:right="0" w:hanging="721"/>
            <w:jc w:val="left"/>
          </w:pPr>
          <w:hyperlink w:history="true" w:anchor="_TOC_250017">
            <w:r>
              <w:rPr/>
              <w:t>Principles</w:t>
            </w:r>
            <w:r>
              <w:rPr>
                <w:spacing w:val="-3"/>
              </w:rPr>
              <w:t> </w:t>
            </w:r>
            <w:r>
              <w:rPr/>
              <w:t>of</w:t>
            </w:r>
            <w:r>
              <w:rPr>
                <w:spacing w:val="-3"/>
              </w:rPr>
              <w:t> </w:t>
            </w:r>
            <w:r>
              <w:rPr>
                <w:spacing w:val="-2"/>
              </w:rPr>
              <w:t>Extradition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40</w:t>
            </w:r>
          </w:hyperlink>
        </w:p>
        <w:p>
          <w:pPr>
            <w:pStyle w:val="TOC1"/>
            <w:numPr>
              <w:ilvl w:val="1"/>
              <w:numId w:val="3"/>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9" w:after="0"/>
            <w:ind w:left="880" w:right="0" w:hanging="721"/>
            <w:jc w:val="left"/>
          </w:pPr>
          <w:hyperlink w:history="true" w:anchor="_TOC_250016">
            <w:r>
              <w:rPr/>
              <w:t>Extraditable</w:t>
            </w:r>
            <w:r>
              <w:rPr>
                <w:spacing w:val="-8"/>
              </w:rPr>
              <w:t> </w:t>
            </w:r>
            <w:r>
              <w:rPr/>
              <w:t>Offences</w:t>
            </w:r>
            <w:r>
              <w:rPr>
                <w:spacing w:val="-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46</w:t>
            </w:r>
          </w:hyperlink>
        </w:p>
        <w:p>
          <w:pPr>
            <w:pStyle w:val="TOC1"/>
            <w:numPr>
              <w:ilvl w:val="1"/>
              <w:numId w:val="3"/>
            </w:numPr>
            <w:tabs>
              <w:tab w:pos="880" w:val="left" w:leader="none"/>
              <w:tab w:pos="881" w:val="left" w:leader="none"/>
              <w:tab w:pos="5201" w:val="left" w:leader="none"/>
              <w:tab w:pos="5921" w:val="left" w:leader="none"/>
              <w:tab w:pos="6641" w:val="left" w:leader="none"/>
              <w:tab w:pos="7361" w:val="left" w:leader="none"/>
              <w:tab w:pos="8081" w:val="left" w:leader="none"/>
            </w:tabs>
            <w:spacing w:line="240" w:lineRule="auto" w:before="257" w:after="0"/>
            <w:ind w:left="880" w:right="0" w:hanging="721"/>
            <w:jc w:val="left"/>
          </w:pPr>
          <w:r>
            <w:rPr/>
            <w:t>Exceptions</w:t>
          </w:r>
          <w:r>
            <w:rPr>
              <w:spacing w:val="-4"/>
            </w:rPr>
            <w:t> </w:t>
          </w:r>
          <w:r>
            <w:rPr/>
            <w:t>of</w:t>
          </w:r>
          <w:r>
            <w:rPr>
              <w:spacing w:val="-4"/>
            </w:rPr>
            <w:t> </w:t>
          </w:r>
          <w:r>
            <w:rPr/>
            <w:t>Extraditable</w:t>
          </w:r>
          <w:r>
            <w:rPr>
              <w:spacing w:val="-5"/>
            </w:rPr>
            <w:t> </w:t>
          </w:r>
          <w:r>
            <w:rPr/>
            <w:t>Offences</w:t>
          </w:r>
          <w:r>
            <w:rPr>
              <w:spacing w:val="5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49</w:t>
          </w:r>
        </w:p>
        <w:p>
          <w:pPr>
            <w:pStyle w:val="TOC1"/>
            <w:numPr>
              <w:ilvl w:val="1"/>
              <w:numId w:val="3"/>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9" w:after="0"/>
            <w:ind w:left="880" w:right="0" w:hanging="721"/>
            <w:jc w:val="left"/>
          </w:pPr>
          <w:hyperlink w:history="true" w:anchor="_TOC_250015">
            <w:r>
              <w:rPr/>
              <w:t>Extraditable</w:t>
            </w:r>
            <w:r>
              <w:rPr>
                <w:spacing w:val="-3"/>
              </w:rPr>
              <w:t> </w:t>
            </w:r>
            <w:r>
              <w:rPr/>
              <w:t>Persons</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66</w:t>
            </w:r>
          </w:hyperlink>
        </w:p>
        <w:p>
          <w:pPr>
            <w:pStyle w:val="TOC1"/>
            <w:numPr>
              <w:ilvl w:val="1"/>
              <w:numId w:val="3"/>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7" w:after="0"/>
            <w:ind w:left="880" w:right="0" w:hanging="721"/>
            <w:jc w:val="left"/>
          </w:pPr>
          <w:r>
            <w:rPr/>
            <w:t>Extraditable</w:t>
          </w:r>
          <w:r>
            <w:rPr>
              <w:spacing w:val="-2"/>
            </w:rPr>
            <w:t> </w:t>
          </w:r>
          <w:r>
            <w:rPr/>
            <w:t>of</w:t>
          </w:r>
          <w:r>
            <w:rPr>
              <w:spacing w:val="-2"/>
            </w:rPr>
            <w:t> Nationals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68</w:t>
          </w:r>
        </w:p>
        <w:p>
          <w:pPr>
            <w:pStyle w:val="TOC1"/>
            <w:numPr>
              <w:ilvl w:val="1"/>
              <w:numId w:val="3"/>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9" w:after="240"/>
            <w:ind w:left="880" w:right="0" w:hanging="721"/>
            <w:jc w:val="left"/>
          </w:pPr>
          <w:hyperlink w:history="true" w:anchor="_TOC_250014">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70</w:t>
            </w:r>
          </w:hyperlink>
        </w:p>
        <w:p>
          <w:pPr>
            <w:pStyle w:val="TOC3"/>
            <w:ind w:right="291"/>
          </w:pPr>
          <w:hyperlink w:history="true" w:anchor="_TOC_250013">
            <w:r>
              <w:rPr/>
              <w:t>CHAPTER</w:t>
            </w:r>
            <w:r>
              <w:rPr>
                <w:spacing w:val="-12"/>
              </w:rPr>
              <w:t> </w:t>
            </w:r>
            <w:r>
              <w:rPr>
                <w:spacing w:val="-4"/>
              </w:rPr>
              <w:t>FOUR</w:t>
            </w:r>
          </w:hyperlink>
        </w:p>
        <w:p>
          <w:pPr>
            <w:pStyle w:val="TOC3"/>
            <w:spacing w:line="360" w:lineRule="auto" w:before="123"/>
            <w:ind w:right="293"/>
          </w:pPr>
          <w:hyperlink w:history="true" w:anchor="_TOC_250012">
            <w:r>
              <w:rPr/>
              <w:t>THE</w:t>
            </w:r>
            <w:r>
              <w:rPr>
                <w:spacing w:val="-6"/>
              </w:rPr>
              <w:t> </w:t>
            </w:r>
            <w:r>
              <w:rPr/>
              <w:t>PRACTICE</w:t>
            </w:r>
            <w:r>
              <w:rPr>
                <w:spacing w:val="-6"/>
              </w:rPr>
              <w:t> </w:t>
            </w:r>
            <w:r>
              <w:rPr/>
              <w:t>AND</w:t>
            </w:r>
            <w:r>
              <w:rPr>
                <w:spacing w:val="-5"/>
              </w:rPr>
              <w:t> </w:t>
            </w:r>
            <w:r>
              <w:rPr/>
              <w:t>PROCEDURE</w:t>
            </w:r>
            <w:r>
              <w:rPr>
                <w:spacing w:val="-6"/>
              </w:rPr>
              <w:t> </w:t>
            </w:r>
            <w:r>
              <w:rPr/>
              <w:t>OF</w:t>
            </w:r>
            <w:r>
              <w:rPr>
                <w:spacing w:val="-9"/>
              </w:rPr>
              <w:t> </w:t>
            </w:r>
            <w:r>
              <w:rPr/>
              <w:t>EXTRADITION</w:t>
            </w:r>
            <w:r>
              <w:rPr>
                <w:spacing w:val="-6"/>
              </w:rPr>
              <w:t> </w:t>
            </w:r>
            <w:r>
              <w:rPr/>
              <w:t>UNDER</w:t>
            </w:r>
            <w:r>
              <w:rPr>
                <w:spacing w:val="-6"/>
              </w:rPr>
              <w:t> </w:t>
            </w:r>
            <w:r>
              <w:rPr/>
              <w:t>INTERNATIONAL </w:t>
            </w:r>
            <w:r>
              <w:rPr>
                <w:spacing w:val="-4"/>
              </w:rPr>
              <w:t>LAW</w:t>
            </w:r>
          </w:hyperlink>
        </w:p>
        <w:p>
          <w:pPr>
            <w:pStyle w:val="TOC1"/>
            <w:numPr>
              <w:ilvl w:val="1"/>
              <w:numId w:val="4"/>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116" w:after="0"/>
            <w:ind w:left="880" w:right="0" w:hanging="721"/>
            <w:jc w:val="left"/>
          </w:pPr>
          <w:hyperlink w:history="true" w:anchor="_TOC_250011">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hyperlink>
        </w:p>
        <w:p>
          <w:pPr>
            <w:pStyle w:val="TOC1"/>
            <w:numPr>
              <w:ilvl w:val="1"/>
              <w:numId w:val="4"/>
            </w:numPr>
            <w:tabs>
              <w:tab w:pos="880" w:val="left" w:leader="none"/>
              <w:tab w:pos="881" w:val="left" w:leader="none"/>
              <w:tab w:pos="5201" w:val="left" w:leader="none"/>
              <w:tab w:pos="5921" w:val="left" w:leader="none"/>
              <w:tab w:pos="6641" w:val="left" w:leader="none"/>
              <w:tab w:pos="7361" w:val="left" w:leader="none"/>
              <w:tab w:pos="8081" w:val="left" w:leader="none"/>
            </w:tabs>
            <w:spacing w:line="240" w:lineRule="auto" w:before="256" w:after="0"/>
            <w:ind w:left="880" w:right="0" w:hanging="721"/>
            <w:jc w:val="left"/>
          </w:pPr>
          <w:hyperlink w:history="true" w:anchor="_TOC_250010">
            <w:r>
              <w:rPr/>
              <w:t>The</w:t>
            </w:r>
            <w:r>
              <w:rPr>
                <w:spacing w:val="-4"/>
              </w:rPr>
              <w:t> </w:t>
            </w:r>
            <w:r>
              <w:rPr/>
              <w:t>Basis</w:t>
            </w:r>
            <w:r>
              <w:rPr>
                <w:spacing w:val="-1"/>
              </w:rPr>
              <w:t> </w:t>
            </w:r>
            <w:r>
              <w:rPr/>
              <w:t>for</w:t>
            </w:r>
            <w:r>
              <w:rPr>
                <w:spacing w:val="-2"/>
              </w:rPr>
              <w:t> </w:t>
            </w:r>
            <w:r>
              <w:rPr/>
              <w:t>the</w:t>
            </w:r>
            <w:r>
              <w:rPr>
                <w:spacing w:val="-2"/>
              </w:rPr>
              <w:t> </w:t>
            </w:r>
            <w:r>
              <w:rPr/>
              <w:t>Practice</w:t>
            </w:r>
            <w:r>
              <w:rPr>
                <w:spacing w:val="-2"/>
              </w:rPr>
              <w:t> </w:t>
            </w:r>
            <w:r>
              <w:rPr/>
              <w:t>of</w:t>
            </w:r>
            <w:r>
              <w:rPr>
                <w:spacing w:val="-1"/>
              </w:rPr>
              <w:t> </w:t>
            </w:r>
            <w:r>
              <w:rPr>
                <w:spacing w:val="-2"/>
              </w:rPr>
              <w:t>Extradition</w:t>
            </w:r>
            <w:r>
              <w:rPr/>
              <w:tab/>
            </w:r>
            <w:r>
              <w:rPr>
                <w:spacing w:val="-10"/>
              </w:rPr>
              <w:t>-</w:t>
            </w:r>
            <w:r>
              <w:rPr/>
              <w:tab/>
            </w:r>
            <w:r>
              <w:rPr>
                <w:spacing w:val="-10"/>
              </w:rPr>
              <w:t>-</w:t>
            </w:r>
            <w:r>
              <w:rPr/>
              <w:tab/>
            </w:r>
            <w:r>
              <w:rPr>
                <w:spacing w:val="-10"/>
              </w:rPr>
              <w:t>-</w:t>
            </w:r>
            <w:r>
              <w:rPr/>
              <w:tab/>
            </w:r>
            <w:r>
              <w:rPr>
                <w:spacing w:val="-10"/>
              </w:rPr>
              <w:t>-</w:t>
            </w:r>
            <w:r>
              <w:rPr/>
              <w:tab/>
            </w:r>
            <w:r>
              <w:rPr>
                <w:spacing w:val="-5"/>
              </w:rPr>
              <w:t>73</w:t>
            </w:r>
          </w:hyperlink>
        </w:p>
        <w:p>
          <w:pPr>
            <w:pStyle w:val="TOC1"/>
            <w:numPr>
              <w:ilvl w:val="1"/>
              <w:numId w:val="4"/>
            </w:numPr>
            <w:tabs>
              <w:tab w:pos="880" w:val="left" w:leader="none"/>
              <w:tab w:pos="881"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60" w:after="0"/>
            <w:ind w:left="880" w:right="0" w:hanging="721"/>
            <w:jc w:val="left"/>
          </w:pPr>
          <w:hyperlink w:history="true" w:anchor="_TOC_250009">
            <w:r>
              <w:rPr/>
              <w:t>The</w:t>
            </w:r>
            <w:r>
              <w:rPr>
                <w:spacing w:val="-6"/>
              </w:rPr>
              <w:t> </w:t>
            </w:r>
            <w:r>
              <w:rPr/>
              <w:t>Practice</w:t>
            </w:r>
            <w:r>
              <w:rPr>
                <w:spacing w:val="-6"/>
              </w:rPr>
              <w:t> </w:t>
            </w:r>
            <w:r>
              <w:rPr/>
              <w:t>of</w:t>
            </w:r>
            <w:r>
              <w:rPr>
                <w:spacing w:val="-4"/>
              </w:rPr>
              <w:t> </w:t>
            </w:r>
            <w:r>
              <w:rPr>
                <w:spacing w:val="-2"/>
              </w:rPr>
              <w:t>Extradition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85</w:t>
            </w:r>
          </w:hyperlink>
        </w:p>
        <w:p>
          <w:pPr>
            <w:pStyle w:val="TOC1"/>
            <w:numPr>
              <w:ilvl w:val="1"/>
              <w:numId w:val="4"/>
            </w:numPr>
            <w:tabs>
              <w:tab w:pos="880" w:val="left" w:leader="none"/>
              <w:tab w:pos="881" w:val="left" w:leader="none"/>
              <w:tab w:pos="6641" w:val="left" w:leader="none"/>
              <w:tab w:pos="7361" w:val="left" w:leader="none"/>
              <w:tab w:pos="8081" w:val="left" w:leader="none"/>
            </w:tabs>
            <w:spacing w:line="240" w:lineRule="auto" w:before="256" w:after="0"/>
            <w:ind w:left="880" w:right="0" w:hanging="721"/>
            <w:jc w:val="left"/>
          </w:pPr>
          <w:hyperlink w:history="true" w:anchor="_TOC_250008">
            <w:r>
              <w:rPr/>
              <w:t>Existing</w:t>
            </w:r>
            <w:r>
              <w:rPr>
                <w:spacing w:val="-5"/>
              </w:rPr>
              <w:t> </w:t>
            </w:r>
            <w:r>
              <w:rPr/>
              <w:t>Bilateral/Multilateral</w:t>
            </w:r>
            <w:r>
              <w:rPr>
                <w:spacing w:val="-2"/>
              </w:rPr>
              <w:t> </w:t>
            </w:r>
            <w:r>
              <w:rPr/>
              <w:t>Extradition</w:t>
            </w:r>
            <w:r>
              <w:rPr>
                <w:spacing w:val="-2"/>
              </w:rPr>
              <w:t> </w:t>
            </w:r>
            <w:r>
              <w:rPr/>
              <w:t>Treaties</w:t>
            </w:r>
            <w:r>
              <w:rPr>
                <w:spacing w:val="28"/>
              </w:rPr>
              <w:t>  </w:t>
            </w:r>
            <w:r>
              <w:rPr>
                <w:spacing w:val="-10"/>
              </w:rPr>
              <w:t>-</w:t>
            </w:r>
            <w:r>
              <w:rPr/>
              <w:tab/>
            </w:r>
            <w:r>
              <w:rPr>
                <w:spacing w:val="-10"/>
              </w:rPr>
              <w:t>-</w:t>
            </w:r>
            <w:r>
              <w:rPr/>
              <w:tab/>
            </w:r>
            <w:r>
              <w:rPr>
                <w:spacing w:val="-10"/>
              </w:rPr>
              <w:t>-</w:t>
            </w:r>
            <w:r>
              <w:rPr/>
              <w:tab/>
            </w:r>
            <w:r>
              <w:rPr>
                <w:spacing w:val="-5"/>
              </w:rPr>
              <w:t>88</w:t>
            </w:r>
          </w:hyperlink>
        </w:p>
        <w:p>
          <w:pPr>
            <w:pStyle w:val="TOC1"/>
            <w:numPr>
              <w:ilvl w:val="1"/>
              <w:numId w:val="4"/>
            </w:numPr>
            <w:tabs>
              <w:tab w:pos="880" w:val="left" w:leader="none"/>
              <w:tab w:pos="881" w:val="left" w:leader="none"/>
              <w:tab w:pos="4480" w:val="left" w:leader="none"/>
              <w:tab w:pos="5201" w:val="left" w:leader="none"/>
              <w:tab w:pos="5921" w:val="left" w:leader="none"/>
              <w:tab w:pos="6641" w:val="left" w:leader="none"/>
              <w:tab w:pos="7361" w:val="left" w:leader="none"/>
              <w:tab w:pos="8081" w:val="left" w:leader="none"/>
            </w:tabs>
            <w:spacing w:line="240" w:lineRule="auto" w:before="260" w:after="0"/>
            <w:ind w:left="880" w:right="0" w:hanging="721"/>
            <w:jc w:val="left"/>
          </w:pPr>
          <w:hyperlink w:history="true" w:anchor="_TOC_250007">
            <w:r>
              <w:rPr/>
              <w:t>The</w:t>
            </w:r>
            <w:r>
              <w:rPr>
                <w:spacing w:val="-4"/>
              </w:rPr>
              <w:t> </w:t>
            </w:r>
            <w:r>
              <w:rPr/>
              <w:t>Nigerian</w:t>
            </w:r>
            <w:r>
              <w:rPr>
                <w:spacing w:val="-1"/>
              </w:rPr>
              <w:t> </w:t>
            </w:r>
            <w:r>
              <w:rPr/>
              <w:t>Extradition</w:t>
            </w:r>
            <w:r>
              <w:rPr>
                <w:spacing w:val="-1"/>
              </w:rPr>
              <w:t> </w:t>
            </w:r>
            <w:r>
              <w:rPr>
                <w:spacing w:val="-2"/>
              </w:rPr>
              <w:t>Regime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90</w:t>
            </w:r>
          </w:hyperlink>
        </w:p>
        <w:p>
          <w:pPr>
            <w:pStyle w:val="TOC1"/>
            <w:numPr>
              <w:ilvl w:val="1"/>
              <w:numId w:val="4"/>
            </w:numPr>
            <w:tabs>
              <w:tab w:pos="880" w:val="left" w:leader="none"/>
              <w:tab w:pos="881" w:val="left" w:leader="none"/>
              <w:tab w:pos="5201" w:val="left" w:leader="none"/>
              <w:tab w:pos="5921" w:val="left" w:leader="none"/>
              <w:tab w:pos="6641" w:val="left" w:leader="none"/>
              <w:tab w:pos="7361" w:val="left" w:leader="none"/>
              <w:tab w:pos="8081" w:val="left" w:leader="none"/>
            </w:tabs>
            <w:spacing w:line="240" w:lineRule="auto" w:before="257" w:after="0"/>
            <w:ind w:left="880" w:right="0" w:hanging="721"/>
            <w:jc w:val="left"/>
          </w:pPr>
          <w:hyperlink w:history="true" w:anchor="_TOC_250006">
            <w:r>
              <w:rPr/>
              <w:t>The</w:t>
            </w:r>
            <w:r>
              <w:rPr>
                <w:spacing w:val="-4"/>
              </w:rPr>
              <w:t> </w:t>
            </w:r>
            <w:r>
              <w:rPr/>
              <w:t>Nigerian</w:t>
            </w:r>
            <w:r>
              <w:rPr>
                <w:spacing w:val="-1"/>
              </w:rPr>
              <w:t> </w:t>
            </w:r>
            <w:r>
              <w:rPr/>
              <w:t>Extradition Act,</w:t>
            </w:r>
            <w:r>
              <w:rPr>
                <w:spacing w:val="-1"/>
              </w:rPr>
              <w:t> </w:t>
            </w:r>
            <w:r>
              <w:rPr/>
              <w:t>1966</w:t>
            </w:r>
            <w:r>
              <w:rPr>
                <w:spacing w:val="2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95</w:t>
            </w:r>
          </w:hyperlink>
        </w:p>
        <w:p>
          <w:pPr>
            <w:pStyle w:val="TOC1"/>
            <w:numPr>
              <w:ilvl w:val="1"/>
              <w:numId w:val="4"/>
            </w:numPr>
            <w:tabs>
              <w:tab w:pos="880" w:val="left" w:leader="none"/>
              <w:tab w:pos="881" w:val="left" w:leader="none"/>
              <w:tab w:pos="7361" w:val="left" w:leader="none"/>
              <w:tab w:pos="8081" w:val="left" w:leader="none"/>
            </w:tabs>
            <w:spacing w:line="240" w:lineRule="auto" w:before="259" w:after="0"/>
            <w:ind w:left="880" w:right="0" w:hanging="721"/>
            <w:jc w:val="left"/>
          </w:pPr>
          <w:r>
            <w:rPr/>
            <w:t>Challenges</w:t>
          </w:r>
          <w:r>
            <w:rPr>
              <w:spacing w:val="-1"/>
            </w:rPr>
            <w:t> </w:t>
          </w:r>
          <w:r>
            <w:rPr/>
            <w:t>for</w:t>
          </w:r>
          <w:r>
            <w:rPr>
              <w:spacing w:val="-3"/>
            </w:rPr>
            <w:t> </w:t>
          </w:r>
          <w:r>
            <w:rPr/>
            <w:t>Implementation</w:t>
          </w:r>
          <w:r>
            <w:rPr>
              <w:spacing w:val="-2"/>
            </w:rPr>
            <w:t> </w:t>
          </w:r>
          <w:r>
            <w:rPr/>
            <w:t>for</w:t>
          </w:r>
          <w:r>
            <w:rPr>
              <w:spacing w:val="-4"/>
            </w:rPr>
            <w:t> </w:t>
          </w:r>
          <w:r>
            <w:rPr/>
            <w:t>Extradition</w:t>
          </w:r>
          <w:r>
            <w:rPr>
              <w:spacing w:val="-1"/>
            </w:rPr>
            <w:t> </w:t>
          </w:r>
          <w:r>
            <w:rPr/>
            <w:t>Instruments</w:t>
          </w:r>
          <w:r>
            <w:rPr>
              <w:spacing w:val="42"/>
            </w:rPr>
            <w:t> </w:t>
          </w:r>
          <w:r>
            <w:rPr>
              <w:spacing w:val="-10"/>
            </w:rPr>
            <w:t>-</w:t>
          </w:r>
          <w:r>
            <w:rPr/>
            <w:tab/>
          </w:r>
          <w:r>
            <w:rPr>
              <w:spacing w:val="-10"/>
            </w:rPr>
            <w:t>-</w:t>
          </w:r>
          <w:r>
            <w:rPr/>
            <w:tab/>
          </w:r>
          <w:r>
            <w:rPr>
              <w:spacing w:val="-5"/>
            </w:rPr>
            <w:t>98</w:t>
          </w:r>
        </w:p>
        <w:p>
          <w:pPr>
            <w:pStyle w:val="TOC1"/>
            <w:numPr>
              <w:ilvl w:val="1"/>
              <w:numId w:val="4"/>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7" w:after="0"/>
            <w:ind w:left="880" w:right="0" w:hanging="721"/>
            <w:jc w:val="left"/>
          </w:pPr>
          <w:hyperlink w:history="true" w:anchor="_TOC_250005">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100</w:t>
            </w:r>
          </w:hyperlink>
        </w:p>
        <w:p>
          <w:pPr>
            <w:pStyle w:val="TOC6"/>
            <w:spacing w:line="463" w:lineRule="auto"/>
            <w:ind w:firstLine="868"/>
          </w:pPr>
          <w:hyperlink w:history="true" w:anchor="_TOC_250004">
            <w:r>
              <w:rPr/>
              <w:t>CHAPTER FIVE SUMMARY</w:t>
            </w:r>
            <w:r>
              <w:rPr>
                <w:spacing w:val="-15"/>
              </w:rPr>
              <w:t> </w:t>
            </w:r>
            <w:r>
              <w:rPr/>
              <w:t>AND</w:t>
            </w:r>
            <w:r>
              <w:rPr>
                <w:spacing w:val="-15"/>
              </w:rPr>
              <w:t> </w:t>
            </w:r>
            <w:r>
              <w:rPr/>
              <w:t>CONCLUSION</w:t>
            </w:r>
          </w:hyperlink>
        </w:p>
        <w:p>
          <w:pPr>
            <w:pStyle w:val="TOC1"/>
            <w:numPr>
              <w:ilvl w:val="1"/>
              <w:numId w:val="5"/>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74" w:lineRule="exact" w:before="0" w:after="0"/>
            <w:ind w:left="880" w:right="0" w:hanging="721"/>
            <w:jc w:val="left"/>
          </w:pPr>
          <w:hyperlink w:history="true" w:anchor="_TOC_250003">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101</w:t>
            </w:r>
          </w:hyperlink>
        </w:p>
        <w:p>
          <w:pPr>
            <w:pStyle w:val="TOC1"/>
            <w:numPr>
              <w:ilvl w:val="1"/>
              <w:numId w:val="5"/>
            </w:numPr>
            <w:tabs>
              <w:tab w:pos="880" w:val="left" w:leader="none"/>
              <w:tab w:pos="881"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57" w:after="0"/>
            <w:ind w:left="880" w:right="0" w:hanging="721"/>
            <w:jc w:val="left"/>
          </w:pPr>
          <w:hyperlink w:history="true" w:anchor="_TOC_250002">
            <w:r>
              <w:rPr>
                <w:spacing w:val="-2"/>
              </w:rPr>
              <w:t>Findings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101</w:t>
            </w:r>
          </w:hyperlink>
        </w:p>
        <w:p>
          <w:pPr>
            <w:pStyle w:val="TOC1"/>
            <w:numPr>
              <w:ilvl w:val="1"/>
              <w:numId w:val="5"/>
            </w:numPr>
            <w:tabs>
              <w:tab w:pos="880" w:val="left" w:leader="none"/>
              <w:tab w:pos="881"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260" w:after="0"/>
            <w:ind w:left="880" w:right="0" w:hanging="721"/>
            <w:jc w:val="left"/>
          </w:pPr>
          <w:hyperlink w:history="true" w:anchor="_TOC_250001">
            <w:r>
              <w:rPr>
                <w:spacing w:val="-2"/>
              </w:rPr>
              <w:t>Recommendations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103</w:t>
            </w:r>
          </w:hyperlink>
        </w:p>
        <w:p>
          <w:pPr>
            <w:pStyle w:val="TOC4"/>
            <w:tabs>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pPr>
          <w:hyperlink w:history="true" w:anchor="_TOC_250000">
            <w:r>
              <w:rPr/>
              <w:t>Bibliography</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105</w:t>
            </w:r>
          </w:hyperlink>
        </w:p>
      </w:sdtContent>
    </w:sdt>
    <w:p>
      <w:pPr>
        <w:spacing w:after="0"/>
        <w:sectPr>
          <w:type w:val="continuous"/>
          <w:pgSz w:w="12240" w:h="15840"/>
          <w:pgMar w:header="0" w:footer="791" w:top="1360" w:bottom="3566" w:left="1280" w:right="1240"/>
        </w:sectPr>
      </w:pPr>
    </w:p>
    <w:p>
      <w:pPr>
        <w:pStyle w:val="Heading1"/>
        <w:ind w:left="2312" w:right="2351"/>
      </w:pPr>
      <w:bookmarkStart w:name="_TOC_250041" w:id="7"/>
      <w:bookmarkEnd w:id="7"/>
      <w:r>
        <w:rPr>
          <w:spacing w:val="-2"/>
        </w:rPr>
        <w:t>ABSTRACT</w:t>
      </w:r>
    </w:p>
    <w:p>
      <w:pPr>
        <w:spacing w:before="392"/>
        <w:ind w:left="160" w:right="192" w:firstLine="0"/>
        <w:jc w:val="both"/>
        <w:rPr>
          <w:i/>
          <w:sz w:val="24"/>
        </w:rPr>
      </w:pPr>
      <w:r>
        <w:rPr>
          <w:i/>
          <w:sz w:val="24"/>
        </w:rPr>
        <w:t>Customary international law and treaties have evolved over the centuries by the willing and active commitments of nations to subdue criminals tendencies by punishing fugitive offenders who attempt to escape from justice by seeking refuge in another nations. Extradition has been adopted to effectively prosecute fugitive offenders without offending the sovereignty of a sister state, and without compromising the doctrine of inviolability under international law. One of the problems of this research is that political offence is an exception to extraditable offences, and a concept which is troublesome in the determination of extraditable offence. It is disheartening to learn that some fugitives hide under this exception to escape the wrath of the law. Another problem of this research</w:t>
      </w:r>
      <w:r>
        <w:rPr>
          <w:i/>
          <w:sz w:val="24"/>
        </w:rPr>
        <w:t> is the reluctance of some countries to subscribe to the principle of reciprocity and international morality in considering a request for extradition. The attitude of these states has made their territoriesa Haven for fugitive criminals.</w:t>
      </w:r>
      <w:r>
        <w:rPr>
          <w:i/>
          <w:sz w:val="24"/>
        </w:rPr>
        <w:t> Another problem of this research</w:t>
      </w:r>
      <w:r>
        <w:rPr>
          <w:i/>
          <w:sz w:val="24"/>
        </w:rPr>
        <w:t> is the inherent loop holes in the laws of extradition with particular reference to</w:t>
      </w:r>
      <w:r>
        <w:rPr>
          <w:i/>
          <w:spacing w:val="80"/>
          <w:sz w:val="24"/>
        </w:rPr>
        <w:t> </w:t>
      </w:r>
      <w:r>
        <w:rPr>
          <w:i/>
          <w:sz w:val="24"/>
        </w:rPr>
        <w:t>political offence exception. It is disheartening to learn that bilateral and multilateral treaties,</w:t>
      </w:r>
      <w:r>
        <w:rPr>
          <w:i/>
          <w:spacing w:val="40"/>
          <w:sz w:val="24"/>
        </w:rPr>
        <w:t> </w:t>
      </w:r>
      <w:r>
        <w:rPr>
          <w:i/>
          <w:sz w:val="24"/>
        </w:rPr>
        <w:t>and municipal extradition laws of state parties have made political offence as an exception to extraditable offences, but contain no provision geared towards the ingredients of a political offence that are of universal application. This legal challenge made different nations to ascribe diverse meanings to political offence. The research,</w:t>
      </w:r>
      <w:r>
        <w:rPr>
          <w:i/>
          <w:sz w:val="24"/>
        </w:rPr>
        <w:t> therefore,</w:t>
      </w:r>
      <w:r>
        <w:rPr>
          <w:i/>
          <w:sz w:val="24"/>
        </w:rPr>
        <w:t> traced</w:t>
      </w:r>
      <w:r>
        <w:rPr>
          <w:i/>
          <w:sz w:val="24"/>
        </w:rPr>
        <w:t> the</w:t>
      </w:r>
      <w:r>
        <w:rPr>
          <w:i/>
          <w:sz w:val="24"/>
        </w:rPr>
        <w:t> history</w:t>
      </w:r>
      <w:r>
        <w:rPr>
          <w:i/>
          <w:sz w:val="24"/>
        </w:rPr>
        <w:t> and development of the practice of extradition in international. It also</w:t>
      </w:r>
      <w:r>
        <w:rPr>
          <w:i/>
          <w:sz w:val="24"/>
        </w:rPr>
        <w:t> appraised the nature, scope and principles of extradition in order to ascertain whether the original philosophy behind the birth and practice of extradition amongst sovereign states still exists. It also identified the definitive inadequacy of the concept of political offence, and how it has hampered the smooth practice of extradition.The methodology used in achieving this aim is doctrinal method, which is a library oriented research.</w:t>
      </w:r>
      <w:r>
        <w:rPr>
          <w:i/>
          <w:sz w:val="24"/>
        </w:rPr>
        <w:t> It</w:t>
      </w:r>
      <w:r>
        <w:rPr>
          <w:i/>
          <w:sz w:val="24"/>
        </w:rPr>
        <w:t> also</w:t>
      </w:r>
      <w:r>
        <w:rPr>
          <w:i/>
          <w:sz w:val="24"/>
        </w:rPr>
        <w:t> dwelled</w:t>
      </w:r>
      <w:r>
        <w:rPr>
          <w:i/>
          <w:sz w:val="24"/>
        </w:rPr>
        <w:t> on</w:t>
      </w:r>
      <w:r>
        <w:rPr>
          <w:i/>
          <w:sz w:val="24"/>
        </w:rPr>
        <w:t> the</w:t>
      </w:r>
      <w:r>
        <w:rPr>
          <w:i/>
          <w:sz w:val="24"/>
        </w:rPr>
        <w:t> practice</w:t>
      </w:r>
      <w:r>
        <w:rPr>
          <w:i/>
          <w:sz w:val="24"/>
        </w:rPr>
        <w:t> of</w:t>
      </w:r>
      <w:r>
        <w:rPr>
          <w:i/>
          <w:sz w:val="24"/>
        </w:rPr>
        <w:t> extradition</w:t>
      </w:r>
      <w:r>
        <w:rPr>
          <w:i/>
          <w:sz w:val="24"/>
        </w:rPr>
        <w:t> amongst</w:t>
      </w:r>
      <w:r>
        <w:rPr>
          <w:i/>
          <w:sz w:val="24"/>
        </w:rPr>
        <w:t> some sovereign states like England, United States of America and Nigeria. The practice of extradition from the Nigerian dimension of certain instances, like Umaru Dikko, Enahoro and Ojukwu, etcetera, were analyzed and some positive lessons discovered.</w:t>
      </w:r>
      <w:r>
        <w:rPr>
          <w:i/>
          <w:spacing w:val="40"/>
          <w:sz w:val="24"/>
        </w:rPr>
        <w:t> </w:t>
      </w:r>
      <w:r>
        <w:rPr>
          <w:i/>
          <w:sz w:val="24"/>
        </w:rPr>
        <w:t>The research found that political offence exception is an obstacle in the determination of extraditable offences. It has also been found that state parties to extradition agreements take undue advantage of the inherent loop holes</w:t>
      </w:r>
      <w:r>
        <w:rPr>
          <w:i/>
          <w:spacing w:val="-2"/>
          <w:sz w:val="24"/>
        </w:rPr>
        <w:t> </w:t>
      </w:r>
      <w:r>
        <w:rPr>
          <w:i/>
          <w:sz w:val="24"/>
        </w:rPr>
        <w:t>in</w:t>
      </w:r>
      <w:r>
        <w:rPr>
          <w:i/>
          <w:spacing w:val="-2"/>
          <w:sz w:val="24"/>
        </w:rPr>
        <w:t> </w:t>
      </w:r>
      <w:r>
        <w:rPr>
          <w:i/>
          <w:sz w:val="24"/>
        </w:rPr>
        <w:t>the</w:t>
      </w:r>
      <w:r>
        <w:rPr>
          <w:i/>
          <w:spacing w:val="-3"/>
          <w:sz w:val="24"/>
        </w:rPr>
        <w:t> </w:t>
      </w:r>
      <w:r>
        <w:rPr>
          <w:i/>
          <w:sz w:val="24"/>
        </w:rPr>
        <w:t>laws</w:t>
      </w:r>
      <w:r>
        <w:rPr>
          <w:i/>
          <w:spacing w:val="-2"/>
          <w:sz w:val="24"/>
        </w:rPr>
        <w:t> </w:t>
      </w:r>
      <w:r>
        <w:rPr>
          <w:i/>
          <w:sz w:val="24"/>
        </w:rPr>
        <w:t>of</w:t>
      </w:r>
      <w:r>
        <w:rPr>
          <w:i/>
          <w:spacing w:val="-2"/>
          <w:sz w:val="24"/>
        </w:rPr>
        <w:t> </w:t>
      </w:r>
      <w:r>
        <w:rPr>
          <w:i/>
          <w:sz w:val="24"/>
        </w:rPr>
        <w:t>extradition</w:t>
      </w:r>
      <w:r>
        <w:rPr>
          <w:i/>
          <w:spacing w:val="-2"/>
          <w:sz w:val="24"/>
        </w:rPr>
        <w:t> </w:t>
      </w:r>
      <w:r>
        <w:rPr>
          <w:i/>
          <w:sz w:val="24"/>
        </w:rPr>
        <w:t>to</w:t>
      </w:r>
      <w:r>
        <w:rPr>
          <w:i/>
          <w:spacing w:val="-2"/>
          <w:sz w:val="24"/>
        </w:rPr>
        <w:t> </w:t>
      </w:r>
      <w:r>
        <w:rPr>
          <w:i/>
          <w:sz w:val="24"/>
        </w:rPr>
        <w:t>avoid</w:t>
      </w:r>
      <w:r>
        <w:rPr>
          <w:i/>
          <w:spacing w:val="-2"/>
          <w:sz w:val="24"/>
        </w:rPr>
        <w:t> </w:t>
      </w:r>
      <w:r>
        <w:rPr>
          <w:i/>
          <w:sz w:val="24"/>
        </w:rPr>
        <w:t>their</w:t>
      </w:r>
      <w:r>
        <w:rPr>
          <w:i/>
          <w:spacing w:val="-2"/>
          <w:sz w:val="24"/>
        </w:rPr>
        <w:t> </w:t>
      </w:r>
      <w:r>
        <w:rPr>
          <w:i/>
          <w:sz w:val="24"/>
        </w:rPr>
        <w:t>international</w:t>
      </w:r>
      <w:r>
        <w:rPr>
          <w:i/>
          <w:spacing w:val="-2"/>
          <w:sz w:val="24"/>
        </w:rPr>
        <w:t> </w:t>
      </w:r>
      <w:r>
        <w:rPr>
          <w:i/>
          <w:sz w:val="24"/>
        </w:rPr>
        <w:t>obligation. It</w:t>
      </w:r>
      <w:r>
        <w:rPr>
          <w:i/>
          <w:spacing w:val="-2"/>
          <w:sz w:val="24"/>
        </w:rPr>
        <w:t> </w:t>
      </w:r>
      <w:r>
        <w:rPr>
          <w:i/>
          <w:sz w:val="24"/>
        </w:rPr>
        <w:t>has</w:t>
      </w:r>
      <w:r>
        <w:rPr>
          <w:i/>
          <w:spacing w:val="-2"/>
          <w:sz w:val="24"/>
        </w:rPr>
        <w:t> </w:t>
      </w:r>
      <w:r>
        <w:rPr>
          <w:i/>
          <w:sz w:val="24"/>
        </w:rPr>
        <w:t>also</w:t>
      </w:r>
      <w:r>
        <w:rPr>
          <w:i/>
          <w:spacing w:val="-2"/>
          <w:sz w:val="24"/>
        </w:rPr>
        <w:t> </w:t>
      </w:r>
      <w:r>
        <w:rPr>
          <w:i/>
          <w:sz w:val="24"/>
        </w:rPr>
        <w:t>been</w:t>
      </w:r>
      <w:r>
        <w:rPr>
          <w:i/>
          <w:spacing w:val="-2"/>
          <w:sz w:val="24"/>
        </w:rPr>
        <w:t> </w:t>
      </w:r>
      <w:r>
        <w:rPr>
          <w:i/>
          <w:sz w:val="24"/>
        </w:rPr>
        <w:t>found</w:t>
      </w:r>
      <w:r>
        <w:rPr>
          <w:i/>
          <w:spacing w:val="-2"/>
          <w:sz w:val="24"/>
        </w:rPr>
        <w:t> </w:t>
      </w:r>
      <w:r>
        <w:rPr>
          <w:i/>
          <w:sz w:val="24"/>
        </w:rPr>
        <w:t>that domestic extradition laws of state parties empower the Attorneys-Generals or Foreign Ministers who are political appointees to determine which offence is of</w:t>
      </w:r>
      <w:r>
        <w:rPr>
          <w:i/>
          <w:spacing w:val="40"/>
          <w:sz w:val="24"/>
        </w:rPr>
        <w:t> </w:t>
      </w:r>
      <w:r>
        <w:rPr>
          <w:i/>
          <w:sz w:val="24"/>
        </w:rPr>
        <w:t>political character. The research also finds that extradition proceedings are conducted by the requested state, who is the complainant, the prosecutor and the judge. This is difficult to be reconciled with the fair hearing principle</w:t>
      </w:r>
      <w:r>
        <w:rPr>
          <w:i/>
          <w:spacing w:val="-1"/>
          <w:sz w:val="24"/>
        </w:rPr>
        <w:t> </w:t>
      </w:r>
      <w:r>
        <w:rPr>
          <w:i/>
          <w:sz w:val="24"/>
        </w:rPr>
        <w:t>of Nemo Judex</w:t>
      </w:r>
      <w:r>
        <w:rPr>
          <w:i/>
          <w:spacing w:val="-1"/>
          <w:sz w:val="24"/>
        </w:rPr>
        <w:t> </w:t>
      </w:r>
      <w:r>
        <w:rPr>
          <w:i/>
          <w:sz w:val="24"/>
        </w:rPr>
        <w:t>in Causa Sua.</w:t>
      </w:r>
      <w:r>
        <w:rPr>
          <w:i/>
          <w:spacing w:val="-2"/>
          <w:sz w:val="24"/>
        </w:rPr>
        <w:t> </w:t>
      </w:r>
      <w:r>
        <w:rPr>
          <w:i/>
          <w:sz w:val="24"/>
        </w:rPr>
        <w:t>The</w:t>
      </w:r>
      <w:r>
        <w:rPr>
          <w:i/>
          <w:spacing w:val="-1"/>
          <w:sz w:val="24"/>
        </w:rPr>
        <w:t> </w:t>
      </w:r>
      <w:r>
        <w:rPr>
          <w:i/>
          <w:sz w:val="24"/>
        </w:rPr>
        <w:t>research</w:t>
      </w:r>
      <w:r>
        <w:rPr>
          <w:i/>
          <w:spacing w:val="-2"/>
          <w:sz w:val="24"/>
        </w:rPr>
        <w:t> </w:t>
      </w:r>
      <w:r>
        <w:rPr>
          <w:i/>
          <w:sz w:val="24"/>
        </w:rPr>
        <w:t>recommended that only</w:t>
      </w:r>
      <w:r>
        <w:rPr>
          <w:i/>
          <w:spacing w:val="-1"/>
          <w:sz w:val="24"/>
        </w:rPr>
        <w:t> </w:t>
      </w:r>
      <w:r>
        <w:rPr>
          <w:i/>
          <w:sz w:val="24"/>
        </w:rPr>
        <w:t>the</w:t>
      </w:r>
      <w:r>
        <w:rPr>
          <w:i/>
          <w:spacing w:val="-1"/>
          <w:sz w:val="24"/>
        </w:rPr>
        <w:t> </w:t>
      </w:r>
      <w:r>
        <w:rPr>
          <w:i/>
          <w:sz w:val="24"/>
        </w:rPr>
        <w:t>courts would be in a better position to determine whether or not a particular offence is political, and not Attorneys-Generals or Foreign Ministers who are political appointees and their judgment is likely to be influenced by politics or other extraneous considerations. The research</w:t>
      </w:r>
      <w:r>
        <w:rPr>
          <w:i/>
          <w:sz w:val="24"/>
        </w:rPr>
        <w:t> also recommended that there is need for establishment of a neutral international judicial body to sit</w:t>
      </w:r>
      <w:r>
        <w:rPr>
          <w:i/>
          <w:spacing w:val="40"/>
          <w:sz w:val="24"/>
        </w:rPr>
        <w:t> </w:t>
      </w:r>
      <w:r>
        <w:rPr>
          <w:i/>
          <w:sz w:val="24"/>
        </w:rPr>
        <w:t>in a neutral state to conduct extradition proceedings. It has also been recommended that in the interest of all humanity, municipal legislation on extradition should expressly provide the ingredients that constitute the political offence and the political offence exception should not always be treated like a sacred veil because it is many times used as a shield to protect fugitive </w:t>
      </w:r>
      <w:r>
        <w:rPr>
          <w:i/>
          <w:spacing w:val="-2"/>
          <w:sz w:val="24"/>
        </w:rPr>
        <w:t>criminals.</w:t>
      </w:r>
    </w:p>
    <w:p>
      <w:pPr>
        <w:spacing w:after="0"/>
        <w:jc w:val="both"/>
        <w:rPr>
          <w:sz w:val="24"/>
        </w:rPr>
        <w:sectPr>
          <w:pgSz w:w="12240" w:h="15840"/>
          <w:pgMar w:header="0" w:footer="791" w:top="1360" w:bottom="980" w:left="1280" w:right="1240"/>
        </w:sectPr>
      </w:pPr>
    </w:p>
    <w:p>
      <w:pPr>
        <w:pStyle w:val="Heading1"/>
        <w:spacing w:line="480" w:lineRule="auto"/>
        <w:ind w:left="3257" w:right="3290" w:firstLine="705"/>
        <w:jc w:val="left"/>
      </w:pPr>
      <w:bookmarkStart w:name="_TOC_250040" w:id="8"/>
      <w:r>
        <w:rPr/>
        <w:t>CHAPTER ONE GENERAL</w:t>
      </w:r>
      <w:r>
        <w:rPr>
          <w:spacing w:val="-15"/>
        </w:rPr>
        <w:t> </w:t>
      </w:r>
      <w:bookmarkEnd w:id="8"/>
      <w:r>
        <w:rPr/>
        <w:t>INTRODUCTION</w:t>
      </w:r>
    </w:p>
    <w:p>
      <w:pPr>
        <w:pStyle w:val="BodyText"/>
        <w:rPr>
          <w:b/>
          <w:sz w:val="26"/>
        </w:rPr>
      </w:pPr>
    </w:p>
    <w:p>
      <w:pPr>
        <w:pStyle w:val="BodyText"/>
        <w:spacing w:before="1"/>
        <w:rPr>
          <w:b/>
          <w:sz w:val="22"/>
        </w:rPr>
      </w:pPr>
    </w:p>
    <w:p>
      <w:pPr>
        <w:pStyle w:val="Heading2"/>
        <w:numPr>
          <w:ilvl w:val="1"/>
          <w:numId w:val="6"/>
        </w:numPr>
        <w:tabs>
          <w:tab w:pos="881" w:val="left" w:leader="none"/>
        </w:tabs>
        <w:spacing w:line="240" w:lineRule="auto" w:before="0" w:after="0"/>
        <w:ind w:left="880" w:right="0" w:hanging="721"/>
        <w:jc w:val="both"/>
      </w:pPr>
      <w:bookmarkStart w:name="_TOC_250039" w:id="9"/>
      <w:bookmarkEnd w:id="9"/>
      <w:r>
        <w:rPr>
          <w:spacing w:val="-2"/>
        </w:rPr>
        <w:t>Introduction</w:t>
      </w:r>
    </w:p>
    <w:p>
      <w:pPr>
        <w:pStyle w:val="BodyText"/>
        <w:spacing w:before="7"/>
        <w:rPr>
          <w:b/>
          <w:sz w:val="23"/>
        </w:rPr>
      </w:pPr>
    </w:p>
    <w:p>
      <w:pPr>
        <w:pStyle w:val="BodyText"/>
        <w:spacing w:line="480" w:lineRule="auto"/>
        <w:ind w:left="160" w:right="194" w:firstLine="719"/>
        <w:jc w:val="both"/>
      </w:pPr>
      <w:r>
        <w:rPr/>
        <w:t>There is a universal righteous indignation against crimes as constituting a clog in the wheels of peace, security and progress of society. Consequently, the fight against international crimeshave over the years become a subject of concern amongst sovereign states.This is more particularly because these sovereigns dearly desire to develop a mechanism either in the form of bilateral or multilateral treaty that will effectively prosecute international criminals without offending the sovereignty of a sister state and without compromising the doctrine of inviolability under</w:t>
      </w:r>
      <w:r>
        <w:rPr/>
        <w:t> international</w:t>
      </w:r>
      <w:r>
        <w:rPr/>
        <w:t> law. This is the primary philosophy behind the birth of the concept and practice of extradition under international law.The word “extradition” is derived from the Latin words</w:t>
      </w:r>
      <w:r>
        <w:rPr>
          <w:i/>
        </w:rPr>
        <w:t>“ex” </w:t>
      </w:r>
      <w:r>
        <w:rPr/>
        <w:t>and </w:t>
      </w:r>
      <w:r>
        <w:rPr>
          <w:i/>
        </w:rPr>
        <w:t>“traditum” </w:t>
      </w:r>
      <w:r>
        <w:rPr/>
        <w:t>which means to “deliver from”</w:t>
      </w:r>
      <w:r>
        <w:rPr>
          <w:vertAlign w:val="superscript"/>
        </w:rPr>
        <w:t>1</w:t>
      </w:r>
      <w:r>
        <w:rPr>
          <w:vertAlign w:val="baseline"/>
        </w:rPr>
        <w:t>. It basically, involves the process whereby, under a treaty or on reciprocity, one state surrenders to another state, at its request, a person accused or convicted of a criminal offence committed against the law of the requesting state for trial or sentence</w:t>
      </w:r>
      <w:r>
        <w:rPr>
          <w:vertAlign w:val="superscript"/>
        </w:rPr>
        <w:t>2</w:t>
      </w:r>
      <w:r>
        <w:rPr>
          <w:vertAlign w:val="baseline"/>
        </w:rPr>
        <w:t>. The practice of extradition is in the interest of all nations</w:t>
      </w:r>
      <w:r>
        <w:rPr>
          <w:b/>
          <w:vertAlign w:val="baseline"/>
        </w:rPr>
        <w:t>; Lord Russell</w:t>
      </w:r>
      <w:r>
        <w:rPr>
          <w:vertAlign w:val="baseline"/>
        </w:rPr>
        <w:t>,</w:t>
      </w:r>
      <w:r>
        <w:rPr>
          <w:spacing w:val="-1"/>
          <w:vertAlign w:val="baseline"/>
        </w:rPr>
        <w:t> </w:t>
      </w:r>
      <w:r>
        <w:rPr>
          <w:vertAlign w:val="baseline"/>
        </w:rPr>
        <w:t>in </w:t>
      </w:r>
      <w:r>
        <w:rPr>
          <w:b/>
          <w:vertAlign w:val="baseline"/>
        </w:rPr>
        <w:t>Re-Arton</w:t>
      </w:r>
      <w:r>
        <w:rPr>
          <w:vertAlign w:val="superscript"/>
        </w:rPr>
        <w:t>3</w:t>
      </w:r>
      <w:r>
        <w:rPr>
          <w:vertAlign w:val="baseline"/>
        </w:rPr>
        <w:t> captures</w:t>
      </w:r>
      <w:r>
        <w:rPr>
          <w:spacing w:val="-1"/>
          <w:vertAlign w:val="baseline"/>
        </w:rPr>
        <w:t> </w:t>
      </w:r>
      <w:r>
        <w:rPr>
          <w:vertAlign w:val="baseline"/>
        </w:rPr>
        <w:t>the</w:t>
      </w:r>
      <w:r>
        <w:rPr>
          <w:spacing w:val="-2"/>
          <w:vertAlign w:val="baseline"/>
        </w:rPr>
        <w:t> </w:t>
      </w:r>
      <w:r>
        <w:rPr>
          <w:vertAlign w:val="baseline"/>
        </w:rPr>
        <w:t>philosophy</w:t>
      </w:r>
      <w:r>
        <w:rPr>
          <w:spacing w:val="-4"/>
          <w:vertAlign w:val="baseline"/>
        </w:rPr>
        <w:t> </w:t>
      </w:r>
      <w:r>
        <w:rPr>
          <w:vertAlign w:val="baseline"/>
        </w:rPr>
        <w:t>behind</w:t>
      </w:r>
      <w:r>
        <w:rPr>
          <w:spacing w:val="-1"/>
          <w:vertAlign w:val="baseline"/>
        </w:rPr>
        <w:t> </w:t>
      </w:r>
      <w:r>
        <w:rPr>
          <w:vertAlign w:val="baseline"/>
        </w:rPr>
        <w:t>the</w:t>
      </w:r>
      <w:r>
        <w:rPr>
          <w:spacing w:val="-2"/>
          <w:vertAlign w:val="baseline"/>
        </w:rPr>
        <w:t> </w:t>
      </w:r>
      <w:r>
        <w:rPr>
          <w:vertAlign w:val="baseline"/>
        </w:rPr>
        <w:t>practice</w:t>
      </w:r>
      <w:r>
        <w:rPr>
          <w:spacing w:val="-2"/>
          <w:vertAlign w:val="baseline"/>
        </w:rPr>
        <w:t> </w:t>
      </w:r>
      <w:r>
        <w:rPr>
          <w:vertAlign w:val="baseline"/>
        </w:rPr>
        <w:t>of extradition</w:t>
      </w:r>
      <w:r>
        <w:rPr>
          <w:spacing w:val="-1"/>
          <w:vertAlign w:val="baseline"/>
        </w:rPr>
        <w:t> </w:t>
      </w:r>
      <w:r>
        <w:rPr>
          <w:vertAlign w:val="baseline"/>
        </w:rPr>
        <w:t>in the</w:t>
      </w:r>
      <w:r>
        <w:rPr>
          <w:spacing w:val="-2"/>
          <w:vertAlign w:val="baseline"/>
        </w:rPr>
        <w:t> </w:t>
      </w:r>
      <w:r>
        <w:rPr>
          <w:vertAlign w:val="baseline"/>
        </w:rPr>
        <w:t>following </w:t>
      </w:r>
      <w:r>
        <w:rPr>
          <w:spacing w:val="-2"/>
          <w:vertAlign w:val="baseline"/>
        </w:rPr>
        <w:t>terms:</w:t>
      </w:r>
    </w:p>
    <w:p>
      <w:pPr>
        <w:pStyle w:val="BodyText"/>
        <w:spacing w:before="1"/>
        <w:ind w:left="1600" w:right="1637"/>
        <w:jc w:val="both"/>
      </w:pPr>
      <w:r>
        <w:rPr/>
        <w:t>The law of extradition is founded upon the broad principle, that it</w:t>
      </w:r>
      <w:r>
        <w:rPr>
          <w:spacing w:val="40"/>
        </w:rPr>
        <w:t> </w:t>
      </w:r>
      <w:r>
        <w:rPr/>
        <w:t>is</w:t>
      </w:r>
      <w:r>
        <w:rPr>
          <w:spacing w:val="-2"/>
        </w:rPr>
        <w:t> </w:t>
      </w:r>
      <w:r>
        <w:rPr/>
        <w:t>in</w:t>
      </w:r>
      <w:r>
        <w:rPr>
          <w:spacing w:val="-2"/>
        </w:rPr>
        <w:t> </w:t>
      </w:r>
      <w:r>
        <w:rPr/>
        <w:t>the</w:t>
      </w:r>
      <w:r>
        <w:rPr>
          <w:spacing w:val="-3"/>
        </w:rPr>
        <w:t> </w:t>
      </w:r>
      <w:r>
        <w:rPr/>
        <w:t>interest</w:t>
      </w:r>
      <w:r>
        <w:rPr>
          <w:spacing w:val="-2"/>
        </w:rPr>
        <w:t> </w:t>
      </w:r>
      <w:r>
        <w:rPr/>
        <w:t>of</w:t>
      </w:r>
      <w:r>
        <w:rPr>
          <w:spacing w:val="-3"/>
        </w:rPr>
        <w:t> </w:t>
      </w:r>
      <w:r>
        <w:rPr/>
        <w:t>civilized</w:t>
      </w:r>
      <w:r>
        <w:rPr>
          <w:spacing w:val="-2"/>
        </w:rPr>
        <w:t> </w:t>
      </w:r>
      <w:r>
        <w:rPr/>
        <w:t>communities</w:t>
      </w:r>
      <w:r>
        <w:rPr>
          <w:spacing w:val="-3"/>
        </w:rPr>
        <w:t> </w:t>
      </w:r>
      <w:r>
        <w:rPr/>
        <w:t>that</w:t>
      </w:r>
      <w:r>
        <w:rPr>
          <w:spacing w:val="-2"/>
        </w:rPr>
        <w:t> </w:t>
      </w:r>
      <w:r>
        <w:rPr/>
        <w:t>crimes</w:t>
      </w:r>
      <w:r>
        <w:rPr>
          <w:spacing w:val="-3"/>
        </w:rPr>
        <w:t> </w:t>
      </w:r>
      <w:r>
        <w:rPr/>
        <w:t>should</w:t>
      </w:r>
      <w:r>
        <w:rPr>
          <w:spacing w:val="-2"/>
        </w:rPr>
        <w:t> </w:t>
      </w:r>
      <w:r>
        <w:rPr/>
        <w:t>not</w:t>
      </w:r>
      <w:r>
        <w:rPr>
          <w:spacing w:val="-2"/>
        </w:rPr>
        <w:t> </w:t>
      </w:r>
      <w:r>
        <w:rPr/>
        <w:t>go unpunished, and it is part of the comity of nations that one state should afford to anotherevery assistance towards bringing persons guilty of such crimes to justice.</w:t>
      </w:r>
    </w:p>
    <w:p>
      <w:pPr>
        <w:pStyle w:val="BodyText"/>
        <w:rPr>
          <w:sz w:val="20"/>
        </w:rPr>
      </w:pPr>
    </w:p>
    <w:p>
      <w:pPr>
        <w:pStyle w:val="BodyText"/>
        <w:rPr>
          <w:sz w:val="20"/>
        </w:rPr>
      </w:pPr>
    </w:p>
    <w:p>
      <w:pPr>
        <w:pStyle w:val="BodyText"/>
        <w:rPr>
          <w:sz w:val="20"/>
        </w:rPr>
      </w:pPr>
    </w:p>
    <w:p>
      <w:pPr>
        <w:pStyle w:val="BodyText"/>
        <w:spacing w:before="1"/>
        <w:rPr>
          <w:sz w:val="11"/>
        </w:rPr>
      </w:pPr>
      <w:r>
        <w:rPr/>
        <w:pict>
          <v:rect style="position:absolute;margin-left:72.024002pt;margin-top:7.615948pt;width:144.020pt;height:.599980pt;mso-position-horizontal-relative:page;mso-position-vertical-relative:paragraph;z-index:-15723520;mso-wrap-distance-left:0;mso-wrap-distance-right:0" id="docshape13" filled="true" fillcolor="#000000" stroked="false">
            <v:fill type="solid"/>
            <w10:wrap type="topAndBottom"/>
          </v:rect>
        </w:pict>
      </w:r>
    </w:p>
    <w:p>
      <w:pPr>
        <w:spacing w:line="229" w:lineRule="exact" w:before="103"/>
        <w:ind w:left="160" w:right="0" w:firstLine="0"/>
        <w:jc w:val="left"/>
        <w:rPr>
          <w:sz w:val="20"/>
        </w:rPr>
      </w:pPr>
      <w:r>
        <w:rPr>
          <w:sz w:val="20"/>
        </w:rPr>
        <w:t>1.</w:t>
      </w:r>
      <w:r>
        <w:rPr>
          <w:spacing w:val="-6"/>
          <w:sz w:val="20"/>
        </w:rPr>
        <w:t> </w:t>
      </w:r>
      <w:r>
        <w:rPr>
          <w:sz w:val="20"/>
        </w:rPr>
        <w:t>Hingorani,</w:t>
      </w:r>
      <w:r>
        <w:rPr>
          <w:spacing w:val="-3"/>
          <w:sz w:val="20"/>
        </w:rPr>
        <w:t> </w:t>
      </w:r>
      <w:r>
        <w:rPr>
          <w:sz w:val="20"/>
        </w:rPr>
        <w:t>R.C.</w:t>
      </w:r>
      <w:r>
        <w:rPr>
          <w:spacing w:val="-3"/>
          <w:sz w:val="20"/>
        </w:rPr>
        <w:t> </w:t>
      </w:r>
      <w:r>
        <w:rPr>
          <w:sz w:val="20"/>
        </w:rPr>
        <w:t>(1969).</w:t>
      </w:r>
      <w:r>
        <w:rPr>
          <w:i/>
          <w:sz w:val="20"/>
        </w:rPr>
        <w:t>The</w:t>
      </w:r>
      <w:r>
        <w:rPr>
          <w:i/>
          <w:spacing w:val="-8"/>
          <w:sz w:val="20"/>
        </w:rPr>
        <w:t> </w:t>
      </w:r>
      <w:r>
        <w:rPr>
          <w:i/>
          <w:sz w:val="20"/>
        </w:rPr>
        <w:t>Indian</w:t>
      </w:r>
      <w:r>
        <w:rPr>
          <w:i/>
          <w:spacing w:val="-4"/>
          <w:sz w:val="20"/>
        </w:rPr>
        <w:t> </w:t>
      </w:r>
      <w:r>
        <w:rPr>
          <w:i/>
          <w:sz w:val="20"/>
        </w:rPr>
        <w:t>Extradition</w:t>
      </w:r>
      <w:r>
        <w:rPr>
          <w:i/>
          <w:spacing w:val="-5"/>
          <w:sz w:val="20"/>
        </w:rPr>
        <w:t> </w:t>
      </w:r>
      <w:r>
        <w:rPr>
          <w:i/>
          <w:sz w:val="20"/>
        </w:rPr>
        <w:t>Law.</w:t>
      </w:r>
      <w:r>
        <w:rPr>
          <w:i/>
          <w:spacing w:val="-2"/>
          <w:sz w:val="20"/>
        </w:rPr>
        <w:t> </w:t>
      </w:r>
      <w:r>
        <w:rPr>
          <w:sz w:val="20"/>
        </w:rPr>
        <w:t>Asia</w:t>
      </w:r>
      <w:r>
        <w:rPr>
          <w:spacing w:val="-3"/>
          <w:sz w:val="20"/>
        </w:rPr>
        <w:t> </w:t>
      </w:r>
      <w:r>
        <w:rPr>
          <w:sz w:val="20"/>
        </w:rPr>
        <w:t>publishing</w:t>
      </w:r>
      <w:r>
        <w:rPr>
          <w:spacing w:val="-7"/>
          <w:sz w:val="20"/>
        </w:rPr>
        <w:t> </w:t>
      </w:r>
      <w:r>
        <w:rPr>
          <w:sz w:val="20"/>
        </w:rPr>
        <w:t>House,</w:t>
      </w:r>
      <w:r>
        <w:rPr>
          <w:spacing w:val="-4"/>
          <w:sz w:val="20"/>
        </w:rPr>
        <w:t> </w:t>
      </w:r>
      <w:r>
        <w:rPr>
          <w:sz w:val="20"/>
        </w:rPr>
        <w:t>London,</w:t>
      </w:r>
      <w:r>
        <w:rPr>
          <w:spacing w:val="-5"/>
          <w:sz w:val="20"/>
        </w:rPr>
        <w:t> </w:t>
      </w:r>
      <w:r>
        <w:rPr>
          <w:sz w:val="20"/>
        </w:rPr>
        <w:t>p.</w:t>
      </w:r>
      <w:r>
        <w:rPr>
          <w:spacing w:val="-5"/>
          <w:sz w:val="20"/>
        </w:rPr>
        <w:t> </w:t>
      </w:r>
      <w:r>
        <w:rPr>
          <w:spacing w:val="-10"/>
          <w:sz w:val="20"/>
        </w:rPr>
        <w:t>5</w:t>
      </w:r>
    </w:p>
    <w:p>
      <w:pPr>
        <w:spacing w:line="229" w:lineRule="exact" w:before="0"/>
        <w:ind w:left="160" w:right="0" w:firstLine="0"/>
        <w:jc w:val="left"/>
        <w:rPr>
          <w:sz w:val="20"/>
        </w:rPr>
      </w:pPr>
      <w:r>
        <w:rPr>
          <w:sz w:val="20"/>
        </w:rPr>
        <w:t>2</w:t>
      </w:r>
      <w:r>
        <w:rPr>
          <w:spacing w:val="-5"/>
          <w:sz w:val="20"/>
        </w:rPr>
        <w:t> </w:t>
      </w:r>
      <w:r>
        <w:rPr>
          <w:sz w:val="20"/>
        </w:rPr>
        <w:t>Umozorike,</w:t>
      </w:r>
      <w:r>
        <w:rPr>
          <w:spacing w:val="-5"/>
          <w:sz w:val="20"/>
        </w:rPr>
        <w:t> </w:t>
      </w:r>
      <w:r>
        <w:rPr>
          <w:sz w:val="20"/>
        </w:rPr>
        <w:t>U.</w:t>
      </w:r>
      <w:r>
        <w:rPr>
          <w:spacing w:val="-5"/>
          <w:sz w:val="20"/>
        </w:rPr>
        <w:t> </w:t>
      </w:r>
      <w:r>
        <w:rPr>
          <w:sz w:val="20"/>
        </w:rPr>
        <w:t>O.</w:t>
      </w:r>
      <w:r>
        <w:rPr>
          <w:spacing w:val="-4"/>
          <w:sz w:val="20"/>
        </w:rPr>
        <w:t> </w:t>
      </w:r>
      <w:r>
        <w:rPr>
          <w:sz w:val="20"/>
        </w:rPr>
        <w:t>(2010).</w:t>
      </w:r>
      <w:r>
        <w:rPr>
          <w:i/>
          <w:sz w:val="20"/>
        </w:rPr>
        <w:t>Introduction</w:t>
      </w:r>
      <w:r>
        <w:rPr>
          <w:i/>
          <w:spacing w:val="-6"/>
          <w:sz w:val="20"/>
        </w:rPr>
        <w:t> </w:t>
      </w:r>
      <w:r>
        <w:rPr>
          <w:i/>
          <w:sz w:val="20"/>
        </w:rPr>
        <w:t>to</w:t>
      </w:r>
      <w:r>
        <w:rPr>
          <w:i/>
          <w:spacing w:val="-5"/>
          <w:sz w:val="20"/>
        </w:rPr>
        <w:t> </w:t>
      </w:r>
      <w:r>
        <w:rPr>
          <w:i/>
          <w:sz w:val="20"/>
        </w:rPr>
        <w:t>International</w:t>
      </w:r>
      <w:r>
        <w:rPr>
          <w:i/>
          <w:spacing w:val="-6"/>
          <w:sz w:val="20"/>
        </w:rPr>
        <w:t> </w:t>
      </w:r>
      <w:r>
        <w:rPr>
          <w:i/>
          <w:sz w:val="20"/>
        </w:rPr>
        <w:t>Law.</w:t>
      </w:r>
      <w:r>
        <w:rPr>
          <w:i/>
          <w:spacing w:val="-4"/>
          <w:sz w:val="20"/>
        </w:rPr>
        <w:t> </w:t>
      </w:r>
      <w:r>
        <w:rPr>
          <w:sz w:val="20"/>
        </w:rPr>
        <w:t>Spectrum</w:t>
      </w:r>
      <w:r>
        <w:rPr>
          <w:spacing w:val="-9"/>
          <w:sz w:val="20"/>
        </w:rPr>
        <w:t> </w:t>
      </w:r>
      <w:r>
        <w:rPr>
          <w:sz w:val="20"/>
        </w:rPr>
        <w:t>books,</w:t>
      </w:r>
      <w:r>
        <w:rPr>
          <w:spacing w:val="-5"/>
          <w:sz w:val="20"/>
        </w:rPr>
        <w:t> </w:t>
      </w:r>
      <w:r>
        <w:rPr>
          <w:sz w:val="20"/>
        </w:rPr>
        <w:t>Ibadan,</w:t>
      </w:r>
      <w:r>
        <w:rPr>
          <w:spacing w:val="-6"/>
          <w:sz w:val="20"/>
        </w:rPr>
        <w:t> </w:t>
      </w:r>
      <w:r>
        <w:rPr>
          <w:spacing w:val="-2"/>
          <w:sz w:val="20"/>
        </w:rPr>
        <w:t>Nigeria,p.160</w:t>
      </w:r>
    </w:p>
    <w:p>
      <w:pPr>
        <w:spacing w:before="1"/>
        <w:ind w:left="160" w:right="0" w:firstLine="0"/>
        <w:jc w:val="left"/>
        <w:rPr>
          <w:sz w:val="20"/>
        </w:rPr>
      </w:pPr>
      <w:r>
        <w:rPr>
          <w:sz w:val="20"/>
        </w:rPr>
        <w:t>3</w:t>
      </w:r>
      <w:r>
        <w:rPr>
          <w:spacing w:val="-2"/>
          <w:sz w:val="20"/>
        </w:rPr>
        <w:t> </w:t>
      </w:r>
      <w:r>
        <w:rPr>
          <w:sz w:val="20"/>
        </w:rPr>
        <w:t>(1896)</w:t>
      </w:r>
      <w:r>
        <w:rPr>
          <w:spacing w:val="-2"/>
          <w:sz w:val="20"/>
        </w:rPr>
        <w:t> </w:t>
      </w:r>
      <w:r>
        <w:rPr>
          <w:sz w:val="20"/>
        </w:rPr>
        <w:t>1Q.</w:t>
      </w:r>
      <w:r>
        <w:rPr>
          <w:spacing w:val="-4"/>
          <w:sz w:val="20"/>
        </w:rPr>
        <w:t> </w:t>
      </w:r>
      <w:r>
        <w:rPr>
          <w:sz w:val="20"/>
        </w:rPr>
        <w:t>B</w:t>
      </w:r>
      <w:r>
        <w:rPr>
          <w:spacing w:val="-3"/>
          <w:sz w:val="20"/>
        </w:rPr>
        <w:t> </w:t>
      </w:r>
      <w:r>
        <w:rPr>
          <w:sz w:val="20"/>
        </w:rPr>
        <w:t>108</w:t>
      </w:r>
      <w:r>
        <w:rPr>
          <w:spacing w:val="-4"/>
          <w:sz w:val="20"/>
        </w:rPr>
        <w:t> </w:t>
      </w:r>
      <w:r>
        <w:rPr>
          <w:sz w:val="20"/>
        </w:rPr>
        <w:t>page</w:t>
      </w:r>
      <w:r>
        <w:rPr>
          <w:spacing w:val="-2"/>
          <w:sz w:val="20"/>
        </w:rPr>
        <w:t> </w:t>
      </w:r>
      <w:r>
        <w:rPr>
          <w:spacing w:val="-5"/>
          <w:sz w:val="20"/>
        </w:rPr>
        <w:t>11</w:t>
      </w:r>
    </w:p>
    <w:p>
      <w:pPr>
        <w:spacing w:after="0"/>
        <w:jc w:val="left"/>
        <w:rPr>
          <w:sz w:val="20"/>
        </w:rPr>
        <w:sectPr>
          <w:footerReference w:type="default" r:id="rId6"/>
          <w:pgSz w:w="12240" w:h="15840"/>
          <w:pgMar w:footer="791" w:header="0" w:top="1360" w:bottom="980" w:left="1280" w:right="1240"/>
          <w:pgNumType w:start="1"/>
        </w:sectPr>
      </w:pPr>
    </w:p>
    <w:p>
      <w:pPr>
        <w:pStyle w:val="BodyText"/>
        <w:spacing w:line="480" w:lineRule="auto" w:before="72"/>
        <w:ind w:left="160" w:right="192" w:firstLine="719"/>
        <w:jc w:val="both"/>
      </w:pPr>
      <w:r>
        <w:rPr/>
        <w:t>Fundamentally, the concept and practice of extradition under International Law was a mechanism developed by the conference of sovereign states, predicated on the notions and basic principles of neighborliness and reciprocity with the aim of combating international crimes and apprehension of fugitive offenders</w:t>
      </w:r>
      <w:r>
        <w:rPr>
          <w:vertAlign w:val="superscript"/>
        </w:rPr>
        <w:t>4</w:t>
      </w:r>
      <w:r>
        <w:rPr>
          <w:vertAlign w:val="baseline"/>
        </w:rPr>
        <w:t>.The concept and practice of extradition dates back to the ancient middle age and far eastern civilization. It was perceived as a matter of courtesy and goodwill between sovereigns</w:t>
      </w:r>
      <w:r>
        <w:rPr>
          <w:vertAlign w:val="superscript"/>
        </w:rPr>
        <w:t>5</w:t>
      </w:r>
      <w:r>
        <w:rPr>
          <w:vertAlign w:val="baseline"/>
        </w:rPr>
        <w:t>. The subject of extradition is much older than modern</w:t>
      </w:r>
      <w:r>
        <w:rPr>
          <w:spacing w:val="40"/>
          <w:vertAlign w:val="baseline"/>
        </w:rPr>
        <w:t> </w:t>
      </w:r>
      <w:r>
        <w:rPr>
          <w:vertAlign w:val="baseline"/>
        </w:rPr>
        <w:t>International law</w:t>
      </w:r>
      <w:r>
        <w:rPr>
          <w:vertAlign w:val="superscript"/>
        </w:rPr>
        <w:t>6</w:t>
      </w:r>
      <w:r>
        <w:rPr>
          <w:vertAlign w:val="baseline"/>
        </w:rPr>
        <w:t> and pre-dates even the origin of modern concept of nation-state based on organized rules of international behavior. Without extradition, international criminal offenders would</w:t>
      </w:r>
      <w:r>
        <w:rPr>
          <w:vertAlign w:val="baseline"/>
        </w:rPr>
        <w:t> be</w:t>
      </w:r>
      <w:r>
        <w:rPr>
          <w:vertAlign w:val="baseline"/>
        </w:rPr>
        <w:t> able</w:t>
      </w:r>
      <w:r>
        <w:rPr>
          <w:vertAlign w:val="baseline"/>
        </w:rPr>
        <w:t> to</w:t>
      </w:r>
      <w:r>
        <w:rPr>
          <w:vertAlign w:val="baseline"/>
        </w:rPr>
        <w:t> escape justice by moving from one country to another as it not possible for foreign authorities to arrest a fugitive offender in another country without extradition.</w:t>
      </w:r>
      <w:r>
        <w:rPr>
          <w:spacing w:val="80"/>
          <w:vertAlign w:val="baseline"/>
        </w:rPr>
        <w:t> </w:t>
      </w:r>
      <w:r>
        <w:rPr>
          <w:vertAlign w:val="baseline"/>
        </w:rPr>
        <w:t>Extradition allows countries to make request for another country to arrest and transfer a fugitive offender</w:t>
      </w:r>
      <w:r>
        <w:rPr>
          <w:vertAlign w:val="baseline"/>
        </w:rPr>
        <w:t> in</w:t>
      </w:r>
      <w:r>
        <w:rPr>
          <w:vertAlign w:val="baseline"/>
        </w:rPr>
        <w:t> order</w:t>
      </w:r>
      <w:r>
        <w:rPr>
          <w:vertAlign w:val="baseline"/>
        </w:rPr>
        <w:t> to</w:t>
      </w:r>
      <w:r>
        <w:rPr>
          <w:vertAlign w:val="baseline"/>
        </w:rPr>
        <w:t> prosecute,</w:t>
      </w:r>
      <w:r>
        <w:rPr>
          <w:vertAlign w:val="baseline"/>
        </w:rPr>
        <w:t> convict,</w:t>
      </w:r>
      <w:r>
        <w:rPr>
          <w:vertAlign w:val="baseline"/>
        </w:rPr>
        <w:t> sentence or enforce an already imposed sentence on</w:t>
      </w:r>
      <w:r>
        <w:rPr>
          <w:spacing w:val="80"/>
          <w:vertAlign w:val="baseline"/>
        </w:rPr>
        <w:t> </w:t>
      </w:r>
      <w:r>
        <w:rPr>
          <w:spacing w:val="-2"/>
          <w:vertAlign w:val="baseline"/>
        </w:rPr>
        <w:t>them.</w:t>
      </w:r>
    </w:p>
    <w:p>
      <w:pPr>
        <w:pStyle w:val="BodyText"/>
        <w:spacing w:line="480" w:lineRule="auto" w:before="2"/>
        <w:ind w:left="160" w:right="197" w:firstLine="719"/>
        <w:jc w:val="both"/>
      </w:pPr>
      <w:r>
        <w:rPr/>
        <w:t>The reality on ground is that if the ills associated with the practice of extradition internationally are not curbed in good time, diplomatic relations are most likely to become unhealthy amongst sovereign states; international criminals will surely make head-way in their nefarious activities; and the original philosophy behind the concept and practice of extradition which is to curb international crimes will be lost. This research appraises the concept, practice and procedure of extradition under International Law. It is, therefore, a modest effort to delve into</w:t>
      </w:r>
      <w:r>
        <w:rPr>
          <w:spacing w:val="-3"/>
        </w:rPr>
        <w:t> </w:t>
      </w:r>
      <w:r>
        <w:rPr/>
        <w:t>the</w:t>
      </w:r>
      <w:r>
        <w:rPr>
          <w:spacing w:val="-3"/>
        </w:rPr>
        <w:t> </w:t>
      </w:r>
      <w:r>
        <w:rPr/>
        <w:t>slippery</w:t>
      </w:r>
      <w:r>
        <w:rPr>
          <w:spacing w:val="-7"/>
        </w:rPr>
        <w:t> </w:t>
      </w:r>
      <w:r>
        <w:rPr/>
        <w:t>legal</w:t>
      </w:r>
      <w:r>
        <w:rPr>
          <w:spacing w:val="-3"/>
        </w:rPr>
        <w:t> </w:t>
      </w:r>
      <w:r>
        <w:rPr/>
        <w:t>terrain</w:t>
      </w:r>
      <w:r>
        <w:rPr>
          <w:spacing w:val="-1"/>
        </w:rPr>
        <w:t> </w:t>
      </w:r>
      <w:r>
        <w:rPr/>
        <w:t>governing</w:t>
      </w:r>
      <w:r>
        <w:rPr>
          <w:spacing w:val="-5"/>
        </w:rPr>
        <w:t> </w:t>
      </w:r>
      <w:r>
        <w:rPr/>
        <w:t>the</w:t>
      </w:r>
      <w:r>
        <w:rPr>
          <w:spacing w:val="-3"/>
        </w:rPr>
        <w:t> </w:t>
      </w:r>
      <w:r>
        <w:rPr/>
        <w:t>trend</w:t>
      </w:r>
      <w:r>
        <w:rPr>
          <w:spacing w:val="-1"/>
        </w:rPr>
        <w:t> </w:t>
      </w:r>
      <w:r>
        <w:rPr/>
        <w:t>and</w:t>
      </w:r>
      <w:r>
        <w:rPr>
          <w:spacing w:val="-3"/>
        </w:rPr>
        <w:t> </w:t>
      </w:r>
      <w:r>
        <w:rPr/>
        <w:t>the</w:t>
      </w:r>
      <w:r>
        <w:rPr>
          <w:spacing w:val="-3"/>
        </w:rPr>
        <w:t> </w:t>
      </w:r>
      <w:r>
        <w:rPr/>
        <w:t>various</w:t>
      </w:r>
      <w:r>
        <w:rPr>
          <w:spacing w:val="-3"/>
        </w:rPr>
        <w:t> </w:t>
      </w:r>
      <w:r>
        <w:rPr/>
        <w:t>manifestations</w:t>
      </w:r>
      <w:r>
        <w:rPr>
          <w:spacing w:val="-3"/>
        </w:rPr>
        <w:t> </w:t>
      </w:r>
      <w:r>
        <w:rPr/>
        <w:t>of</w:t>
      </w:r>
      <w:r>
        <w:rPr>
          <w:spacing w:val="-3"/>
        </w:rPr>
        <w:t> </w:t>
      </w:r>
      <w:r>
        <w:rPr/>
        <w:t>the</w:t>
      </w:r>
      <w:r>
        <w:rPr>
          <w:spacing w:val="-4"/>
        </w:rPr>
        <w:t> </w:t>
      </w:r>
      <w:r>
        <w:rPr/>
        <w:t>intricacies associated</w:t>
      </w:r>
      <w:r>
        <w:rPr>
          <w:spacing w:val="41"/>
        </w:rPr>
        <w:t> </w:t>
      </w:r>
      <w:r>
        <w:rPr/>
        <w:t>with</w:t>
      </w:r>
      <w:r>
        <w:rPr>
          <w:spacing w:val="42"/>
        </w:rPr>
        <w:t> </w:t>
      </w:r>
      <w:r>
        <w:rPr/>
        <w:t>extradition,</w:t>
      </w:r>
      <w:r>
        <w:rPr>
          <w:spacing w:val="42"/>
        </w:rPr>
        <w:t> </w:t>
      </w:r>
      <w:r>
        <w:rPr/>
        <w:t>especially</w:t>
      </w:r>
      <w:r>
        <w:rPr>
          <w:spacing w:val="37"/>
        </w:rPr>
        <w:t> </w:t>
      </w:r>
      <w:r>
        <w:rPr/>
        <w:t>in</w:t>
      </w:r>
      <w:r>
        <w:rPr>
          <w:spacing w:val="43"/>
        </w:rPr>
        <w:t> </w:t>
      </w:r>
      <w:r>
        <w:rPr/>
        <w:t>our</w:t>
      </w:r>
      <w:r>
        <w:rPr>
          <w:spacing w:val="41"/>
        </w:rPr>
        <w:t> </w:t>
      </w:r>
      <w:r>
        <w:rPr/>
        <w:t>contemporary</w:t>
      </w:r>
      <w:r>
        <w:rPr>
          <w:spacing w:val="37"/>
        </w:rPr>
        <w:t> </w:t>
      </w:r>
      <w:r>
        <w:rPr/>
        <w:t>era</w:t>
      </w:r>
      <w:r>
        <w:rPr>
          <w:spacing w:val="40"/>
        </w:rPr>
        <w:t> </w:t>
      </w:r>
      <w:r>
        <w:rPr/>
        <w:t>where</w:t>
      </w:r>
      <w:r>
        <w:rPr>
          <w:spacing w:val="40"/>
        </w:rPr>
        <w:t> </w:t>
      </w:r>
      <w:r>
        <w:rPr/>
        <w:t>there</w:t>
      </w:r>
      <w:r>
        <w:rPr>
          <w:spacing w:val="41"/>
        </w:rPr>
        <w:t> </w:t>
      </w:r>
      <w:r>
        <w:rPr/>
        <w:t>is</w:t>
      </w:r>
      <w:r>
        <w:rPr>
          <w:spacing w:val="42"/>
        </w:rPr>
        <w:t> </w:t>
      </w:r>
      <w:r>
        <w:rPr/>
        <w:t>high</w:t>
      </w:r>
      <w:r>
        <w:rPr>
          <w:spacing w:val="41"/>
        </w:rPr>
        <w:t> </w:t>
      </w:r>
      <w:r>
        <w:rPr>
          <w:spacing w:val="-2"/>
        </w:rPr>
        <w:t>tendency</w:t>
      </w:r>
    </w:p>
    <w:p>
      <w:pPr>
        <w:pStyle w:val="BodyText"/>
        <w:rPr>
          <w:sz w:val="27"/>
        </w:rPr>
      </w:pPr>
      <w:r>
        <w:rPr/>
        <w:pict>
          <v:rect style="position:absolute;margin-left:72.024002pt;margin-top:16.769178pt;width:144.020pt;height:.60004pt;mso-position-horizontal-relative:page;mso-position-vertical-relative:paragraph;z-index:-15723008;mso-wrap-distance-left:0;mso-wrap-distance-right:0" id="docshape14" filled="true" fillcolor="#000000" stroked="false">
            <v:fill type="solid"/>
            <w10:wrap type="topAndBottom"/>
          </v:rect>
        </w:pict>
      </w:r>
    </w:p>
    <w:p>
      <w:pPr>
        <w:spacing w:before="103"/>
        <w:ind w:left="160" w:right="0" w:firstLine="0"/>
        <w:jc w:val="left"/>
        <w:rPr>
          <w:sz w:val="20"/>
        </w:rPr>
      </w:pPr>
      <w:r>
        <w:rPr>
          <w:sz w:val="20"/>
        </w:rPr>
        <w:t>4 </w:t>
      </w:r>
      <w:r>
        <w:rPr>
          <w:spacing w:val="-4"/>
          <w:sz w:val="20"/>
        </w:rPr>
        <w:t>Ibid</w:t>
      </w:r>
    </w:p>
    <w:p>
      <w:pPr>
        <w:spacing w:before="1"/>
        <w:ind w:left="160" w:right="236" w:firstLine="0"/>
        <w:jc w:val="left"/>
        <w:rPr>
          <w:sz w:val="20"/>
        </w:rPr>
      </w:pPr>
      <w:r>
        <w:rPr>
          <w:sz w:val="20"/>
        </w:rPr>
        <w:t>5Okeke,</w:t>
      </w:r>
      <w:r>
        <w:rPr>
          <w:spacing w:val="-3"/>
          <w:sz w:val="20"/>
        </w:rPr>
        <w:t> </w:t>
      </w:r>
      <w:r>
        <w:rPr>
          <w:sz w:val="20"/>
        </w:rPr>
        <w:t>C.N.</w:t>
      </w:r>
      <w:r>
        <w:rPr>
          <w:spacing w:val="-3"/>
          <w:sz w:val="20"/>
        </w:rPr>
        <w:t> </w:t>
      </w:r>
      <w:r>
        <w:rPr>
          <w:sz w:val="20"/>
        </w:rPr>
        <w:t>(1986).</w:t>
      </w:r>
      <w:r>
        <w:rPr>
          <w:i/>
          <w:sz w:val="20"/>
        </w:rPr>
        <w:t>The</w:t>
      </w:r>
      <w:r>
        <w:rPr>
          <w:i/>
          <w:spacing w:val="-4"/>
          <w:sz w:val="20"/>
        </w:rPr>
        <w:t> </w:t>
      </w:r>
      <w:r>
        <w:rPr>
          <w:i/>
          <w:sz w:val="20"/>
        </w:rPr>
        <w:t>Theory</w:t>
      </w:r>
      <w:r>
        <w:rPr>
          <w:i/>
          <w:spacing w:val="-4"/>
          <w:sz w:val="20"/>
        </w:rPr>
        <w:t> </w:t>
      </w:r>
      <w:r>
        <w:rPr>
          <w:i/>
          <w:sz w:val="20"/>
        </w:rPr>
        <w:t>and</w:t>
      </w:r>
      <w:r>
        <w:rPr>
          <w:i/>
          <w:spacing w:val="-3"/>
          <w:sz w:val="20"/>
        </w:rPr>
        <w:t> </w:t>
      </w:r>
      <w:r>
        <w:rPr>
          <w:i/>
          <w:sz w:val="20"/>
        </w:rPr>
        <w:t>Practice</w:t>
      </w:r>
      <w:r>
        <w:rPr>
          <w:i/>
          <w:spacing w:val="-4"/>
          <w:sz w:val="20"/>
        </w:rPr>
        <w:t> </w:t>
      </w:r>
      <w:r>
        <w:rPr>
          <w:i/>
          <w:sz w:val="20"/>
        </w:rPr>
        <w:t>of</w:t>
      </w:r>
      <w:r>
        <w:rPr>
          <w:i/>
          <w:spacing w:val="-5"/>
          <w:sz w:val="20"/>
        </w:rPr>
        <w:t> </w:t>
      </w:r>
      <w:r>
        <w:rPr>
          <w:i/>
          <w:sz w:val="20"/>
        </w:rPr>
        <w:t>International</w:t>
      </w:r>
      <w:r>
        <w:rPr>
          <w:i/>
          <w:spacing w:val="-5"/>
          <w:sz w:val="20"/>
        </w:rPr>
        <w:t> </w:t>
      </w:r>
      <w:r>
        <w:rPr>
          <w:i/>
          <w:sz w:val="20"/>
        </w:rPr>
        <w:t>Law</w:t>
      </w:r>
      <w:r>
        <w:rPr>
          <w:i/>
          <w:spacing w:val="-5"/>
          <w:sz w:val="20"/>
        </w:rPr>
        <w:t> </w:t>
      </w:r>
      <w:r>
        <w:rPr>
          <w:i/>
          <w:sz w:val="20"/>
        </w:rPr>
        <w:t>in</w:t>
      </w:r>
      <w:r>
        <w:rPr>
          <w:i/>
          <w:spacing w:val="-3"/>
          <w:sz w:val="20"/>
        </w:rPr>
        <w:t> </w:t>
      </w:r>
      <w:r>
        <w:rPr>
          <w:i/>
          <w:sz w:val="20"/>
        </w:rPr>
        <w:t>Nigeria: </w:t>
      </w:r>
      <w:r>
        <w:rPr>
          <w:sz w:val="20"/>
        </w:rPr>
        <w:t>Fourth</w:t>
      </w:r>
      <w:r>
        <w:rPr>
          <w:spacing w:val="-6"/>
          <w:sz w:val="20"/>
        </w:rPr>
        <w:t> </w:t>
      </w:r>
      <w:r>
        <w:rPr>
          <w:sz w:val="20"/>
        </w:rPr>
        <w:t>Dimension</w:t>
      </w:r>
      <w:r>
        <w:rPr>
          <w:spacing w:val="-5"/>
          <w:sz w:val="20"/>
        </w:rPr>
        <w:t> </w:t>
      </w:r>
      <w:r>
        <w:rPr>
          <w:sz w:val="20"/>
        </w:rPr>
        <w:t>Publishing</w:t>
      </w:r>
      <w:r>
        <w:rPr>
          <w:spacing w:val="-5"/>
          <w:sz w:val="20"/>
        </w:rPr>
        <w:t> </w:t>
      </w:r>
      <w:r>
        <w:rPr>
          <w:sz w:val="20"/>
        </w:rPr>
        <w:t>Co. Ltd, Enugu, p.103.</w:t>
      </w:r>
    </w:p>
    <w:p>
      <w:pPr>
        <w:spacing w:line="228" w:lineRule="exact" w:before="0"/>
        <w:ind w:left="160" w:right="0" w:firstLine="0"/>
        <w:jc w:val="left"/>
        <w:rPr>
          <w:sz w:val="20"/>
        </w:rPr>
      </w:pPr>
      <w:r>
        <w:rPr>
          <w:sz w:val="20"/>
        </w:rPr>
        <w:t>6</w:t>
      </w:r>
      <w:r>
        <w:rPr>
          <w:spacing w:val="-2"/>
          <w:sz w:val="20"/>
        </w:rPr>
        <w:t> </w:t>
      </w:r>
      <w:r>
        <w:rPr>
          <w:sz w:val="20"/>
        </w:rPr>
        <w:t>Ibid</w:t>
      </w:r>
      <w:r>
        <w:rPr>
          <w:spacing w:val="-1"/>
          <w:sz w:val="20"/>
        </w:rPr>
        <w:t> </w:t>
      </w:r>
      <w:r>
        <w:rPr>
          <w:sz w:val="20"/>
        </w:rPr>
        <w:t>page</w:t>
      </w:r>
      <w:r>
        <w:rPr>
          <w:spacing w:val="-2"/>
          <w:sz w:val="20"/>
        </w:rPr>
        <w:t> </w:t>
      </w:r>
      <w:r>
        <w:rPr>
          <w:spacing w:val="-5"/>
          <w:sz w:val="20"/>
        </w:rPr>
        <w:t>103</w:t>
      </w:r>
    </w:p>
    <w:p>
      <w:pPr>
        <w:spacing w:after="0" w:line="228" w:lineRule="exact"/>
        <w:jc w:val="left"/>
        <w:rPr>
          <w:sz w:val="20"/>
        </w:rPr>
        <w:sectPr>
          <w:pgSz w:w="12240" w:h="15840"/>
          <w:pgMar w:header="0" w:footer="791" w:top="1360" w:bottom="980" w:left="1280" w:right="1240"/>
        </w:sectPr>
      </w:pPr>
    </w:p>
    <w:p>
      <w:pPr>
        <w:pStyle w:val="BodyText"/>
        <w:spacing w:line="480" w:lineRule="auto" w:before="72"/>
        <w:ind w:left="160"/>
      </w:pPr>
      <w:r>
        <w:rPr/>
        <w:t>among</w:t>
      </w:r>
      <w:r>
        <w:rPr>
          <w:spacing w:val="-1"/>
        </w:rPr>
        <w:t> </w:t>
      </w:r>
      <w:r>
        <w:rPr/>
        <w:t>our world leaders and some prominent individuals to abuse public office or commit some nauseating crimes and attempt to seek for asylum elsewhere.</w:t>
      </w:r>
    </w:p>
    <w:p>
      <w:pPr>
        <w:pStyle w:val="BodyText"/>
        <w:spacing w:before="5"/>
      </w:pPr>
    </w:p>
    <w:p>
      <w:pPr>
        <w:pStyle w:val="Heading2"/>
        <w:numPr>
          <w:ilvl w:val="1"/>
          <w:numId w:val="6"/>
        </w:numPr>
        <w:tabs>
          <w:tab w:pos="881" w:val="left" w:leader="none"/>
        </w:tabs>
        <w:spacing w:line="240" w:lineRule="auto" w:before="0" w:after="0"/>
        <w:ind w:left="880" w:right="0" w:hanging="721"/>
        <w:jc w:val="both"/>
      </w:pPr>
      <w:bookmarkStart w:name="_TOC_250038" w:id="10"/>
      <w:r>
        <w:rPr/>
        <w:t>Statement</w:t>
      </w:r>
      <w:r>
        <w:rPr>
          <w:spacing w:val="-8"/>
        </w:rPr>
        <w:t> </w:t>
      </w:r>
      <w:r>
        <w:rPr/>
        <w:t>of</w:t>
      </w:r>
      <w:r>
        <w:rPr>
          <w:spacing w:val="-7"/>
        </w:rPr>
        <w:t> </w:t>
      </w:r>
      <w:r>
        <w:rPr/>
        <w:t>the</w:t>
      </w:r>
      <w:r>
        <w:rPr>
          <w:spacing w:val="-6"/>
        </w:rPr>
        <w:t> </w:t>
      </w:r>
      <w:bookmarkEnd w:id="10"/>
      <w:r>
        <w:rPr>
          <w:spacing w:val="-2"/>
        </w:rPr>
        <w:t>Problem</w:t>
      </w:r>
    </w:p>
    <w:p>
      <w:pPr>
        <w:pStyle w:val="BodyText"/>
        <w:spacing w:before="7"/>
        <w:rPr>
          <w:b/>
          <w:sz w:val="23"/>
        </w:rPr>
      </w:pPr>
    </w:p>
    <w:p>
      <w:pPr>
        <w:pStyle w:val="BodyText"/>
        <w:spacing w:line="480" w:lineRule="auto"/>
        <w:ind w:left="160" w:right="198" w:firstLine="719"/>
        <w:jc w:val="both"/>
      </w:pPr>
      <w:r>
        <w:rPr/>
        <w:t>This research work has identified the following as problems associated with the concept and practice of extradition under international law.</w:t>
      </w:r>
    </w:p>
    <w:p>
      <w:pPr>
        <w:pStyle w:val="BodyText"/>
        <w:spacing w:line="480" w:lineRule="auto"/>
        <w:ind w:left="160" w:right="197" w:firstLine="719"/>
        <w:jc w:val="both"/>
      </w:pPr>
      <w:r>
        <w:rPr/>
        <w:t>The obligation of state parties to extradition agreements has been hampered by the political offence exception under the law of extradition. Political offence exception has a firm root and history under</w:t>
      </w:r>
      <w:r>
        <w:rPr/>
        <w:t> the</w:t>
      </w:r>
      <w:r>
        <w:rPr/>
        <w:t> law of extradition. It is good that offences with characterization of politics should not be within the extraditable offences. This is because they are not naturally or traditionally core offence with all the ingredients of what constitutes an “offence” or “crime”. However, political offence is an exception, and a concept which is troublesome in the determination of extraditable offences. It is disheartening to learn that some fugitives hide under this exception to escape the wrath of the law.</w:t>
      </w:r>
    </w:p>
    <w:p>
      <w:pPr>
        <w:pStyle w:val="BodyText"/>
        <w:spacing w:line="480" w:lineRule="auto" w:before="1"/>
        <w:ind w:left="160" w:right="193" w:firstLine="719"/>
        <w:jc w:val="both"/>
      </w:pPr>
      <w:r>
        <w:rPr/>
        <w:t>The reluctance of some countries to subscribe to the principle of reciprocity and international morality in considering a request for extradition is another challenge facing the practice of extradition. There is a misconception as to the fact that the doctrine of reciprocity is the foundation upon which a successful practice of extradition resides. As it is, the doctrine of reciprocity has less potency and minimal viability due to the reluctance of some states to subscribe to its practical operation. It is, at best, effective only in theory. The attitude of these states has made their territories a Haven for fugitive criminals. We have seen this attitude in the United</w:t>
      </w:r>
      <w:r>
        <w:rPr>
          <w:spacing w:val="28"/>
        </w:rPr>
        <w:t> </w:t>
      </w:r>
      <w:r>
        <w:rPr/>
        <w:t>Kingdom</w:t>
      </w:r>
      <w:r>
        <w:rPr>
          <w:spacing w:val="31"/>
        </w:rPr>
        <w:t> </w:t>
      </w:r>
      <w:r>
        <w:rPr/>
        <w:t>and</w:t>
      </w:r>
      <w:r>
        <w:rPr>
          <w:spacing w:val="32"/>
        </w:rPr>
        <w:t> </w:t>
      </w:r>
      <w:r>
        <w:rPr/>
        <w:t>Ivory</w:t>
      </w:r>
      <w:r>
        <w:rPr>
          <w:spacing w:val="25"/>
        </w:rPr>
        <w:t> </w:t>
      </w:r>
      <w:r>
        <w:rPr/>
        <w:t>Coast,</w:t>
      </w:r>
      <w:r>
        <w:rPr>
          <w:spacing w:val="29"/>
        </w:rPr>
        <w:t> </w:t>
      </w:r>
      <w:r>
        <w:rPr/>
        <w:t>on</w:t>
      </w:r>
      <w:r>
        <w:rPr>
          <w:spacing w:val="29"/>
        </w:rPr>
        <w:t> </w:t>
      </w:r>
      <w:r>
        <w:rPr/>
        <w:t>the</w:t>
      </w:r>
      <w:r>
        <w:rPr>
          <w:spacing w:val="29"/>
        </w:rPr>
        <w:t> </w:t>
      </w:r>
      <w:r>
        <w:rPr/>
        <w:t>extradition</w:t>
      </w:r>
      <w:r>
        <w:rPr>
          <w:spacing w:val="30"/>
        </w:rPr>
        <w:t> </w:t>
      </w:r>
      <w:r>
        <w:rPr/>
        <w:t>requests</w:t>
      </w:r>
      <w:r>
        <w:rPr>
          <w:spacing w:val="30"/>
        </w:rPr>
        <w:t> </w:t>
      </w:r>
      <w:r>
        <w:rPr/>
        <w:t>by</w:t>
      </w:r>
      <w:r>
        <w:rPr>
          <w:spacing w:val="22"/>
        </w:rPr>
        <w:t> </w:t>
      </w:r>
      <w:r>
        <w:rPr/>
        <w:t>Nigeria</w:t>
      </w:r>
      <w:r>
        <w:rPr>
          <w:spacing w:val="29"/>
        </w:rPr>
        <w:t> </w:t>
      </w:r>
      <w:r>
        <w:rPr/>
        <w:t>over</w:t>
      </w:r>
      <w:r>
        <w:rPr>
          <w:spacing w:val="29"/>
        </w:rPr>
        <w:t> </w:t>
      </w:r>
      <w:r>
        <w:rPr/>
        <w:t>Umaru</w:t>
      </w:r>
      <w:r>
        <w:rPr>
          <w:spacing w:val="34"/>
        </w:rPr>
        <w:t> </w:t>
      </w:r>
      <w:r>
        <w:rPr>
          <w:spacing w:val="-2"/>
        </w:rPr>
        <w:t>Dikko</w:t>
      </w:r>
      <w:r>
        <w:rPr>
          <w:spacing w:val="-2"/>
          <w:vertAlign w:val="superscript"/>
        </w:rPr>
        <w:t>7</w:t>
      </w:r>
      <w:r>
        <w:rPr>
          <w:spacing w:val="-2"/>
          <w:vertAlign w:val="baseline"/>
        </w:rPr>
        <w:t>,</w:t>
      </w:r>
    </w:p>
    <w:p>
      <w:pPr>
        <w:pStyle w:val="BodyText"/>
        <w:rPr>
          <w:sz w:val="20"/>
        </w:rPr>
      </w:pPr>
    </w:p>
    <w:p>
      <w:pPr>
        <w:pStyle w:val="BodyText"/>
        <w:rPr>
          <w:sz w:val="20"/>
        </w:rPr>
      </w:pPr>
    </w:p>
    <w:p>
      <w:pPr>
        <w:pStyle w:val="BodyText"/>
        <w:rPr>
          <w:sz w:val="23"/>
        </w:rPr>
      </w:pPr>
      <w:r>
        <w:rPr/>
        <w:pict>
          <v:rect style="position:absolute;margin-left:72.024002pt;margin-top:14.433255pt;width:144.020pt;height:.60004pt;mso-position-horizontal-relative:page;mso-position-vertical-relative:paragraph;z-index:-15722496;mso-wrap-distance-left:0;mso-wrap-distance-right:0" id="docshape15" filled="true" fillcolor="#000000" stroked="false">
            <v:fill type="solid"/>
            <w10:wrap type="topAndBottom"/>
          </v:rect>
        </w:pict>
      </w:r>
    </w:p>
    <w:p>
      <w:pPr>
        <w:spacing w:before="103"/>
        <w:ind w:left="160" w:right="0" w:firstLine="0"/>
        <w:jc w:val="left"/>
        <w:rPr>
          <w:sz w:val="20"/>
        </w:rPr>
      </w:pPr>
      <w:r>
        <w:rPr>
          <w:sz w:val="20"/>
          <w:vertAlign w:val="superscript"/>
        </w:rPr>
        <w:t>7</w:t>
      </w:r>
      <w:r>
        <w:rPr>
          <w:spacing w:val="-3"/>
          <w:sz w:val="20"/>
          <w:vertAlign w:val="baseline"/>
        </w:rPr>
        <w:t> </w:t>
      </w:r>
      <w:r>
        <w:rPr>
          <w:sz w:val="20"/>
          <w:vertAlign w:val="baseline"/>
        </w:rPr>
        <w:t>Daily</w:t>
      </w:r>
      <w:r>
        <w:rPr>
          <w:spacing w:val="-6"/>
          <w:sz w:val="20"/>
          <w:vertAlign w:val="baseline"/>
        </w:rPr>
        <w:t> </w:t>
      </w:r>
      <w:r>
        <w:rPr>
          <w:sz w:val="20"/>
          <w:vertAlign w:val="baseline"/>
        </w:rPr>
        <w:t>times,</w:t>
      </w:r>
      <w:r>
        <w:rPr>
          <w:spacing w:val="-2"/>
          <w:sz w:val="20"/>
          <w:vertAlign w:val="baseline"/>
        </w:rPr>
        <w:t> </w:t>
      </w:r>
      <w:r>
        <w:rPr>
          <w:sz w:val="20"/>
          <w:vertAlign w:val="baseline"/>
        </w:rPr>
        <w:t>July</w:t>
      </w:r>
      <w:r>
        <w:rPr>
          <w:spacing w:val="-4"/>
          <w:sz w:val="20"/>
          <w:vertAlign w:val="baseline"/>
        </w:rPr>
        <w:t> </w:t>
      </w:r>
      <w:r>
        <w:rPr>
          <w:sz w:val="20"/>
          <w:vertAlign w:val="baseline"/>
        </w:rPr>
        <w:t>12,</w:t>
      </w:r>
      <w:r>
        <w:rPr>
          <w:spacing w:val="-2"/>
          <w:sz w:val="20"/>
          <w:vertAlign w:val="baseline"/>
        </w:rPr>
        <w:t> </w:t>
      </w:r>
      <w:r>
        <w:rPr>
          <w:spacing w:val="-4"/>
          <w:sz w:val="20"/>
          <w:vertAlign w:val="baseline"/>
        </w:rPr>
        <w:t>1984</w:t>
      </w:r>
    </w:p>
    <w:p>
      <w:pPr>
        <w:spacing w:after="0"/>
        <w:jc w:val="left"/>
        <w:rPr>
          <w:sz w:val="20"/>
        </w:rPr>
        <w:sectPr>
          <w:pgSz w:w="12240" w:h="15840"/>
          <w:pgMar w:header="0" w:footer="791" w:top="1360" w:bottom="980" w:left="1280" w:right="1240"/>
        </w:sectPr>
      </w:pPr>
    </w:p>
    <w:p>
      <w:pPr>
        <w:pStyle w:val="BodyText"/>
        <w:spacing w:line="480" w:lineRule="auto" w:before="112"/>
        <w:ind w:left="160" w:right="196"/>
        <w:jc w:val="both"/>
      </w:pPr>
      <w:r>
        <w:rPr/>
        <w:t>and Ojukwu</w:t>
      </w:r>
      <w:r>
        <w:rPr>
          <w:vertAlign w:val="superscript"/>
        </w:rPr>
        <w:t>8</w:t>
      </w:r>
      <w:r>
        <w:rPr>
          <w:vertAlign w:val="baseline"/>
        </w:rPr>
        <w:t>. The recent one, is that of Buruji Kashamu, where the Nigeria government, under Jonathan administration was reluctant to extradite the fugitive to the United States of America, despite the extradition treaty between Nigeria and the United States of America</w:t>
      </w:r>
      <w:r>
        <w:rPr>
          <w:vertAlign w:val="superscript"/>
        </w:rPr>
        <w:t>9</w:t>
      </w:r>
      <w:r>
        <w:rPr>
          <w:vertAlign w:val="baseline"/>
        </w:rPr>
        <w:t>.</w:t>
      </w:r>
    </w:p>
    <w:p>
      <w:pPr>
        <w:pStyle w:val="BodyText"/>
        <w:spacing w:line="480" w:lineRule="auto"/>
        <w:ind w:left="160" w:right="194" w:firstLine="719"/>
        <w:jc w:val="both"/>
      </w:pPr>
      <w:r>
        <w:rPr/>
        <w:t>Another</w:t>
      </w:r>
      <w:r>
        <w:rPr/>
        <w:t> major</w:t>
      </w:r>
      <w:r>
        <w:rPr/>
        <w:t> challenge</w:t>
      </w:r>
      <w:r>
        <w:rPr/>
        <w:t> is the inherent loop holes in the laws of extradition with particular reference to the doctrine of political offence exception. It is disheartening to learn that bilateral and multilateral extraditiontreaties, and municipal extradition laws of state parties have made political offence as an exception to extraditable offences, but contain no provision geared towards the ingredients of a political offence that are of universal application.</w:t>
      </w:r>
      <w:r>
        <w:rPr>
          <w:vertAlign w:val="superscript"/>
        </w:rPr>
        <w:t>10</w:t>
      </w:r>
      <w:r>
        <w:rPr>
          <w:vertAlign w:val="baseline"/>
        </w:rPr>
        <w:t>As it is, an offence of a political character is determined by a requested state. As a result of this legal challenge, different nations ascribe diverse meanings to political offence.</w:t>
      </w:r>
    </w:p>
    <w:p>
      <w:pPr>
        <w:pStyle w:val="BodyText"/>
        <w:spacing w:line="480" w:lineRule="auto" w:before="1"/>
        <w:ind w:left="160" w:right="194" w:firstLine="719"/>
        <w:jc w:val="both"/>
      </w:pPr>
      <w:r>
        <w:rPr/>
        <w:t>Another</w:t>
      </w:r>
      <w:r>
        <w:rPr/>
        <w:t> problem</w:t>
      </w:r>
      <w:r>
        <w:rPr/>
        <w:t> facing</w:t>
      </w:r>
      <w:r>
        <w:rPr/>
        <w:t> the</w:t>
      </w:r>
      <w:r>
        <w:rPr/>
        <w:t> practice</w:t>
      </w:r>
      <w:r>
        <w:rPr/>
        <w:t> of</w:t>
      </w:r>
      <w:r>
        <w:rPr/>
        <w:t> extradition</w:t>
      </w:r>
      <w:r>
        <w:rPr/>
        <w:t> is Jurisdictional Matters. Whether extradition proceedings are to be conducted domesticallyor internationally have seriously hampered the development of this area of law. Extradition proceedings are conducted by the requested state who is the complainant, the prosecutor and the judge. This is difficult to be reconciled with the fair hearing principle of memo </w:t>
      </w:r>
      <w:r>
        <w:rPr>
          <w:i/>
        </w:rPr>
        <w:t>judex in causasua, </w:t>
      </w:r>
      <w:r>
        <w:rPr/>
        <w:t>especially where the fugitive is a national of that requested state. In this circumstance, prosecution hardly yields positive results, if the legal process of prosecution and sanction is often controlled by the fugitive‟s sympathizers.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1"/>
        </w:rPr>
      </w:pPr>
      <w:r>
        <w:rPr/>
        <w:pict>
          <v:rect style="position:absolute;margin-left:72.024002pt;margin-top:7.55703pt;width:144.020pt;height:.60004pt;mso-position-horizontal-relative:page;mso-position-vertical-relative:paragraph;z-index:-15721984;mso-wrap-distance-left:0;mso-wrap-distance-right:0" id="docshape16" filled="true" fillcolor="#000000" stroked="false">
            <v:fill type="solid"/>
            <w10:wrap type="topAndBottom"/>
          </v:rect>
        </w:pict>
      </w:r>
    </w:p>
    <w:p>
      <w:pPr>
        <w:spacing w:before="103"/>
        <w:ind w:left="160" w:right="0" w:firstLine="0"/>
        <w:jc w:val="left"/>
        <w:rPr>
          <w:sz w:val="20"/>
        </w:rPr>
      </w:pPr>
      <w:r>
        <w:rPr>
          <w:sz w:val="20"/>
          <w:vertAlign w:val="superscript"/>
        </w:rPr>
        <w:t>8</w:t>
      </w:r>
      <w:r>
        <w:rPr>
          <w:sz w:val="20"/>
          <w:vertAlign w:val="baseline"/>
        </w:rPr>
        <w:t>Ojukwu,</w:t>
      </w:r>
      <w:r>
        <w:rPr>
          <w:spacing w:val="-6"/>
          <w:sz w:val="20"/>
          <w:vertAlign w:val="baseline"/>
        </w:rPr>
        <w:t> </w:t>
      </w:r>
      <w:r>
        <w:rPr>
          <w:sz w:val="20"/>
          <w:vertAlign w:val="baseline"/>
        </w:rPr>
        <w:t>E.O.</w:t>
      </w:r>
      <w:r>
        <w:rPr>
          <w:spacing w:val="-6"/>
          <w:sz w:val="20"/>
          <w:vertAlign w:val="baseline"/>
        </w:rPr>
        <w:t> </w:t>
      </w:r>
      <w:r>
        <w:rPr>
          <w:sz w:val="20"/>
          <w:vertAlign w:val="baseline"/>
        </w:rPr>
        <w:t>(1989).</w:t>
      </w:r>
      <w:r>
        <w:rPr>
          <w:spacing w:val="-7"/>
          <w:sz w:val="20"/>
          <w:vertAlign w:val="baseline"/>
        </w:rPr>
        <w:t> </w:t>
      </w:r>
      <w:r>
        <w:rPr>
          <w:sz w:val="20"/>
          <w:vertAlign w:val="baseline"/>
        </w:rPr>
        <w:t>Becayse</w:t>
      </w:r>
      <w:r>
        <w:rPr>
          <w:spacing w:val="-6"/>
          <w:sz w:val="20"/>
          <w:vertAlign w:val="baseline"/>
        </w:rPr>
        <w:t> </w:t>
      </w:r>
      <w:r>
        <w:rPr>
          <w:sz w:val="20"/>
          <w:vertAlign w:val="baseline"/>
        </w:rPr>
        <w:t>I</w:t>
      </w:r>
      <w:r>
        <w:rPr>
          <w:spacing w:val="-6"/>
          <w:sz w:val="20"/>
          <w:vertAlign w:val="baseline"/>
        </w:rPr>
        <w:t> </w:t>
      </w:r>
      <w:r>
        <w:rPr>
          <w:sz w:val="20"/>
          <w:vertAlign w:val="baseline"/>
        </w:rPr>
        <w:t>am</w:t>
      </w:r>
      <w:r>
        <w:rPr>
          <w:spacing w:val="-9"/>
          <w:sz w:val="20"/>
          <w:vertAlign w:val="baseline"/>
        </w:rPr>
        <w:t> </w:t>
      </w:r>
      <w:r>
        <w:rPr>
          <w:sz w:val="20"/>
          <w:vertAlign w:val="baseline"/>
        </w:rPr>
        <w:t>involved,</w:t>
      </w:r>
      <w:r>
        <w:rPr>
          <w:spacing w:val="-6"/>
          <w:sz w:val="20"/>
          <w:vertAlign w:val="baseline"/>
        </w:rPr>
        <w:t> </w:t>
      </w:r>
      <w:r>
        <w:rPr>
          <w:sz w:val="20"/>
          <w:vertAlign w:val="baseline"/>
        </w:rPr>
        <w:t>fourth</w:t>
      </w:r>
      <w:r>
        <w:rPr>
          <w:spacing w:val="-6"/>
          <w:sz w:val="20"/>
          <w:vertAlign w:val="baseline"/>
        </w:rPr>
        <w:t> </w:t>
      </w:r>
      <w:r>
        <w:rPr>
          <w:sz w:val="20"/>
          <w:vertAlign w:val="baseline"/>
        </w:rPr>
        <w:t>Dimension,</w:t>
      </w:r>
      <w:r>
        <w:rPr>
          <w:spacing w:val="-6"/>
          <w:sz w:val="20"/>
          <w:vertAlign w:val="baseline"/>
        </w:rPr>
        <w:t> </w:t>
      </w:r>
      <w:r>
        <w:rPr>
          <w:spacing w:val="-2"/>
          <w:sz w:val="20"/>
          <w:vertAlign w:val="baseline"/>
        </w:rPr>
        <w:t>Enugu</w:t>
      </w:r>
    </w:p>
    <w:p>
      <w:pPr>
        <w:spacing w:before="1"/>
        <w:ind w:left="160" w:right="0" w:firstLine="0"/>
        <w:jc w:val="left"/>
        <w:rPr>
          <w:sz w:val="20"/>
        </w:rPr>
      </w:pPr>
      <w:r>
        <w:rPr>
          <w:sz w:val="20"/>
          <w:vertAlign w:val="superscript"/>
        </w:rPr>
        <w:t>9</w:t>
      </w:r>
      <w:r>
        <w:rPr>
          <w:spacing w:val="-2"/>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P.</w:t>
      </w:r>
      <w:r>
        <w:rPr>
          <w:spacing w:val="-2"/>
          <w:sz w:val="20"/>
          <w:vertAlign w:val="baseline"/>
        </w:rPr>
        <w:t> </w:t>
      </w:r>
      <w:r>
        <w:rPr>
          <w:spacing w:val="-5"/>
          <w:sz w:val="20"/>
          <w:vertAlign w:val="baseline"/>
        </w:rPr>
        <w:t>62</w:t>
      </w:r>
    </w:p>
    <w:p>
      <w:pPr>
        <w:spacing w:before="0"/>
        <w:ind w:left="160" w:right="218" w:firstLine="0"/>
        <w:jc w:val="left"/>
        <w:rPr>
          <w:sz w:val="20"/>
        </w:rPr>
      </w:pPr>
      <w:r>
        <w:rPr>
          <w:sz w:val="20"/>
          <w:vertAlign w:val="superscript"/>
        </w:rPr>
        <w:t>10</w:t>
      </w:r>
      <w:r>
        <w:rPr>
          <w:sz w:val="20"/>
          <w:vertAlign w:val="baseline"/>
        </w:rPr>
        <w:t>Example,</w:t>
      </w:r>
      <w:r>
        <w:rPr>
          <w:spacing w:val="-4"/>
          <w:sz w:val="20"/>
          <w:vertAlign w:val="baseline"/>
        </w:rPr>
        <w:t> </w:t>
      </w:r>
      <w:r>
        <w:rPr>
          <w:sz w:val="20"/>
          <w:vertAlign w:val="baseline"/>
        </w:rPr>
        <w:t>section</w:t>
      </w:r>
      <w:r>
        <w:rPr>
          <w:spacing w:val="-5"/>
          <w:sz w:val="20"/>
          <w:vertAlign w:val="baseline"/>
        </w:rPr>
        <w:t> </w:t>
      </w:r>
      <w:r>
        <w:rPr>
          <w:sz w:val="20"/>
          <w:vertAlign w:val="baseline"/>
        </w:rPr>
        <w:t>3,</w:t>
      </w:r>
      <w:r>
        <w:rPr>
          <w:spacing w:val="-4"/>
          <w:sz w:val="20"/>
          <w:vertAlign w:val="baseline"/>
        </w:rPr>
        <w:t> </w:t>
      </w:r>
      <w:r>
        <w:rPr>
          <w:sz w:val="20"/>
          <w:vertAlign w:val="baseline"/>
        </w:rPr>
        <w:t>Nigerian</w:t>
      </w:r>
      <w:r>
        <w:rPr>
          <w:spacing w:val="-3"/>
          <w:sz w:val="20"/>
          <w:vertAlign w:val="baseline"/>
        </w:rPr>
        <w:t> </w:t>
      </w:r>
      <w:r>
        <w:rPr>
          <w:sz w:val="20"/>
          <w:vertAlign w:val="baseline"/>
        </w:rPr>
        <w:t>Extradition</w:t>
      </w:r>
      <w:r>
        <w:rPr>
          <w:spacing w:val="-3"/>
          <w:sz w:val="20"/>
          <w:vertAlign w:val="baseline"/>
        </w:rPr>
        <w:t> </w:t>
      </w:r>
      <w:r>
        <w:rPr>
          <w:sz w:val="20"/>
          <w:vertAlign w:val="baseline"/>
        </w:rPr>
        <w:t>Act</w:t>
      </w:r>
      <w:r>
        <w:rPr>
          <w:spacing w:val="-2"/>
          <w:sz w:val="20"/>
          <w:vertAlign w:val="baseline"/>
        </w:rPr>
        <w:t> </w:t>
      </w:r>
      <w:r>
        <w:rPr>
          <w:sz w:val="20"/>
          <w:vertAlign w:val="baseline"/>
        </w:rPr>
        <w:t>Cap E25</w:t>
      </w:r>
      <w:r>
        <w:rPr>
          <w:spacing w:val="-3"/>
          <w:sz w:val="20"/>
          <w:vertAlign w:val="baseline"/>
        </w:rPr>
        <w:t> </w:t>
      </w:r>
      <w:r>
        <w:rPr>
          <w:sz w:val="20"/>
          <w:vertAlign w:val="baseline"/>
        </w:rPr>
        <w:t>.L.F.N.</w:t>
      </w:r>
      <w:r>
        <w:rPr>
          <w:spacing w:val="-3"/>
          <w:sz w:val="20"/>
          <w:vertAlign w:val="baseline"/>
        </w:rPr>
        <w:t> </w:t>
      </w:r>
      <w:r>
        <w:rPr>
          <w:sz w:val="20"/>
          <w:vertAlign w:val="baseline"/>
        </w:rPr>
        <w:t>2004</w:t>
      </w:r>
      <w:r>
        <w:rPr>
          <w:spacing w:val="-5"/>
          <w:sz w:val="20"/>
          <w:vertAlign w:val="baseline"/>
        </w:rPr>
        <w:t> </w:t>
      </w:r>
      <w:r>
        <w:rPr>
          <w:sz w:val="20"/>
          <w:vertAlign w:val="baseline"/>
        </w:rPr>
        <w:t>provide</w:t>
      </w:r>
      <w:r>
        <w:rPr>
          <w:spacing w:val="-4"/>
          <w:sz w:val="20"/>
          <w:vertAlign w:val="baseline"/>
        </w:rPr>
        <w:t> </w:t>
      </w:r>
      <w:r>
        <w:rPr>
          <w:sz w:val="20"/>
          <w:vertAlign w:val="baseline"/>
        </w:rPr>
        <w:t>that</w:t>
      </w:r>
      <w:r>
        <w:rPr>
          <w:spacing w:val="-4"/>
          <w:sz w:val="20"/>
          <w:vertAlign w:val="baseline"/>
        </w:rPr>
        <w:t> </w:t>
      </w:r>
      <w:r>
        <w:rPr>
          <w:sz w:val="20"/>
          <w:vertAlign w:val="baseline"/>
        </w:rPr>
        <w:t>the</w:t>
      </w:r>
      <w:r>
        <w:rPr>
          <w:spacing w:val="-1"/>
          <w:sz w:val="20"/>
          <w:vertAlign w:val="baseline"/>
        </w:rPr>
        <w:t> </w:t>
      </w:r>
      <w:r>
        <w:rPr>
          <w:sz w:val="20"/>
          <w:vertAlign w:val="baseline"/>
        </w:rPr>
        <w:t>fugitive</w:t>
      </w:r>
      <w:r>
        <w:rPr>
          <w:spacing w:val="-4"/>
          <w:sz w:val="20"/>
          <w:vertAlign w:val="baseline"/>
        </w:rPr>
        <w:t> </w:t>
      </w:r>
      <w:r>
        <w:rPr>
          <w:sz w:val="20"/>
          <w:vertAlign w:val="baseline"/>
        </w:rPr>
        <w:t>shall</w:t>
      </w:r>
      <w:r>
        <w:rPr>
          <w:spacing w:val="-4"/>
          <w:sz w:val="20"/>
          <w:vertAlign w:val="baseline"/>
        </w:rPr>
        <w:t> </w:t>
      </w:r>
      <w:r>
        <w:rPr>
          <w:sz w:val="20"/>
          <w:vertAlign w:val="baseline"/>
        </w:rPr>
        <w:t>not</w:t>
      </w:r>
      <w:r>
        <w:rPr>
          <w:spacing w:val="-5"/>
          <w:sz w:val="20"/>
          <w:vertAlign w:val="baseline"/>
        </w:rPr>
        <w:t> </w:t>
      </w:r>
      <w:r>
        <w:rPr>
          <w:sz w:val="20"/>
          <w:vertAlign w:val="baseline"/>
        </w:rPr>
        <w:t>be</w:t>
      </w:r>
      <w:r>
        <w:rPr>
          <w:spacing w:val="-4"/>
          <w:sz w:val="20"/>
          <w:vertAlign w:val="baseline"/>
        </w:rPr>
        <w:t> </w:t>
      </w:r>
      <w:r>
        <w:rPr>
          <w:sz w:val="20"/>
          <w:vertAlign w:val="baseline"/>
        </w:rPr>
        <w:t>surrender if</w:t>
      </w:r>
      <w:r>
        <w:rPr>
          <w:spacing w:val="-2"/>
          <w:sz w:val="20"/>
          <w:vertAlign w:val="baseline"/>
        </w:rPr>
        <w:t> </w:t>
      </w:r>
      <w:r>
        <w:rPr>
          <w:sz w:val="20"/>
          <w:vertAlign w:val="baseline"/>
        </w:rPr>
        <w:t>the Attorney</w:t>
      </w:r>
      <w:r>
        <w:rPr>
          <w:spacing w:val="-1"/>
          <w:sz w:val="20"/>
          <w:vertAlign w:val="baseline"/>
        </w:rPr>
        <w:t> </w:t>
      </w:r>
      <w:r>
        <w:rPr>
          <w:sz w:val="20"/>
          <w:vertAlign w:val="baseline"/>
        </w:rPr>
        <w:t>General or a court</w:t>
      </w:r>
      <w:r>
        <w:rPr>
          <w:spacing w:val="-1"/>
          <w:sz w:val="20"/>
          <w:vertAlign w:val="baseline"/>
        </w:rPr>
        <w:t> </w:t>
      </w:r>
      <w:r>
        <w:rPr>
          <w:sz w:val="20"/>
          <w:vertAlign w:val="baseline"/>
        </w:rPr>
        <w:t>dealing with</w:t>
      </w:r>
      <w:r>
        <w:rPr>
          <w:spacing w:val="-1"/>
          <w:sz w:val="20"/>
          <w:vertAlign w:val="baseline"/>
        </w:rPr>
        <w:t> </w:t>
      </w:r>
      <w:r>
        <w:rPr>
          <w:sz w:val="20"/>
          <w:vertAlign w:val="baseline"/>
        </w:rPr>
        <w:t>the case is</w:t>
      </w:r>
      <w:r>
        <w:rPr>
          <w:spacing w:val="-1"/>
          <w:sz w:val="20"/>
          <w:vertAlign w:val="baseline"/>
        </w:rPr>
        <w:t> </w:t>
      </w:r>
      <w:r>
        <w:rPr>
          <w:sz w:val="20"/>
          <w:vertAlign w:val="baseline"/>
        </w:rPr>
        <w:t>satisfied that the offence in</w:t>
      </w:r>
      <w:r>
        <w:rPr>
          <w:spacing w:val="-1"/>
          <w:sz w:val="20"/>
          <w:vertAlign w:val="baseline"/>
        </w:rPr>
        <w:t> </w:t>
      </w:r>
      <w:r>
        <w:rPr>
          <w:sz w:val="20"/>
          <w:vertAlign w:val="baseline"/>
        </w:rPr>
        <w:t>respect of which</w:t>
      </w:r>
      <w:r>
        <w:rPr>
          <w:spacing w:val="-1"/>
          <w:sz w:val="20"/>
          <w:vertAlign w:val="baseline"/>
        </w:rPr>
        <w:t> </w:t>
      </w:r>
      <w:r>
        <w:rPr>
          <w:sz w:val="20"/>
          <w:vertAlign w:val="baseline"/>
        </w:rPr>
        <w:t>his</w:t>
      </w:r>
      <w:r>
        <w:rPr>
          <w:spacing w:val="-1"/>
          <w:sz w:val="20"/>
          <w:vertAlign w:val="baseline"/>
        </w:rPr>
        <w:t> </w:t>
      </w:r>
      <w:r>
        <w:rPr>
          <w:sz w:val="20"/>
          <w:vertAlign w:val="baseline"/>
        </w:rPr>
        <w:t>surrender is</w:t>
      </w:r>
      <w:r>
        <w:rPr>
          <w:spacing w:val="-2"/>
          <w:sz w:val="20"/>
          <w:vertAlign w:val="baseline"/>
        </w:rPr>
        <w:t> </w:t>
      </w:r>
      <w:r>
        <w:rPr>
          <w:sz w:val="20"/>
          <w:vertAlign w:val="baseline"/>
        </w:rPr>
        <w:t>sought</w:t>
      </w:r>
      <w:r>
        <w:rPr>
          <w:spacing w:val="-2"/>
          <w:sz w:val="20"/>
          <w:vertAlign w:val="baseline"/>
        </w:rPr>
        <w:t> </w:t>
      </w:r>
      <w:r>
        <w:rPr>
          <w:sz w:val="20"/>
          <w:vertAlign w:val="baseline"/>
        </w:rPr>
        <w:t>is</w:t>
      </w:r>
      <w:r>
        <w:rPr>
          <w:spacing w:val="-2"/>
          <w:sz w:val="20"/>
          <w:vertAlign w:val="baseline"/>
        </w:rPr>
        <w:t> </w:t>
      </w:r>
      <w:r>
        <w:rPr>
          <w:sz w:val="20"/>
          <w:vertAlign w:val="baseline"/>
        </w:rPr>
        <w:t>an</w:t>
      </w:r>
      <w:r>
        <w:rPr>
          <w:spacing w:val="-2"/>
          <w:sz w:val="20"/>
          <w:vertAlign w:val="baseline"/>
        </w:rPr>
        <w:t> </w:t>
      </w:r>
      <w:r>
        <w:rPr>
          <w:sz w:val="20"/>
          <w:vertAlign w:val="baseline"/>
        </w:rPr>
        <w:t>offence</w:t>
      </w:r>
      <w:r>
        <w:rPr>
          <w:spacing w:val="-1"/>
          <w:sz w:val="20"/>
          <w:vertAlign w:val="baseline"/>
        </w:rPr>
        <w:t> </w:t>
      </w:r>
      <w:r>
        <w:rPr>
          <w:sz w:val="20"/>
          <w:vertAlign w:val="baseline"/>
        </w:rPr>
        <w:t>of</w:t>
      </w:r>
      <w:r>
        <w:rPr>
          <w:spacing w:val="-3"/>
          <w:sz w:val="20"/>
          <w:vertAlign w:val="baseline"/>
        </w:rPr>
        <w:t> </w:t>
      </w:r>
      <w:r>
        <w:rPr>
          <w:sz w:val="20"/>
          <w:vertAlign w:val="baseline"/>
        </w:rPr>
        <w:t>a</w:t>
      </w:r>
      <w:r>
        <w:rPr>
          <w:spacing w:val="-1"/>
          <w:sz w:val="20"/>
          <w:vertAlign w:val="baseline"/>
        </w:rPr>
        <w:t> </w:t>
      </w:r>
      <w:r>
        <w:rPr>
          <w:sz w:val="20"/>
          <w:vertAlign w:val="baseline"/>
        </w:rPr>
        <w:t>political</w:t>
      </w:r>
      <w:r>
        <w:rPr>
          <w:spacing w:val="-2"/>
          <w:sz w:val="20"/>
          <w:vertAlign w:val="baseline"/>
        </w:rPr>
        <w:t> </w:t>
      </w:r>
      <w:r>
        <w:rPr>
          <w:sz w:val="20"/>
          <w:vertAlign w:val="baseline"/>
        </w:rPr>
        <w:t>character.</w:t>
      </w:r>
      <w:r>
        <w:rPr>
          <w:spacing w:val="-1"/>
          <w:sz w:val="20"/>
          <w:vertAlign w:val="baseline"/>
        </w:rPr>
        <w:t> </w:t>
      </w:r>
      <w:r>
        <w:rPr>
          <w:sz w:val="20"/>
          <w:vertAlign w:val="baseline"/>
        </w:rPr>
        <w:t>However the Act</w:t>
      </w:r>
      <w:r>
        <w:rPr>
          <w:spacing w:val="-1"/>
          <w:sz w:val="20"/>
          <w:vertAlign w:val="baseline"/>
        </w:rPr>
        <w:t> </w:t>
      </w:r>
      <w:r>
        <w:rPr>
          <w:sz w:val="20"/>
          <w:vertAlign w:val="baseline"/>
        </w:rPr>
        <w:t>does</w:t>
      </w:r>
      <w:r>
        <w:rPr>
          <w:spacing w:val="-2"/>
          <w:sz w:val="20"/>
          <w:vertAlign w:val="baseline"/>
        </w:rPr>
        <w:t> </w:t>
      </w:r>
      <w:r>
        <w:rPr>
          <w:sz w:val="20"/>
          <w:vertAlign w:val="baseline"/>
        </w:rPr>
        <w:t>not</w:t>
      </w:r>
      <w:r>
        <w:rPr>
          <w:spacing w:val="-2"/>
          <w:sz w:val="20"/>
          <w:vertAlign w:val="baseline"/>
        </w:rPr>
        <w:t> </w:t>
      </w:r>
      <w:r>
        <w:rPr>
          <w:sz w:val="20"/>
          <w:vertAlign w:val="baseline"/>
        </w:rPr>
        <w:t>define what</w:t>
      </w:r>
      <w:r>
        <w:rPr>
          <w:spacing w:val="-1"/>
          <w:sz w:val="20"/>
          <w:vertAlign w:val="baseline"/>
        </w:rPr>
        <w:t> </w:t>
      </w:r>
      <w:r>
        <w:rPr>
          <w:sz w:val="20"/>
          <w:vertAlign w:val="baseline"/>
        </w:rPr>
        <w:t>political</w:t>
      </w:r>
      <w:r>
        <w:rPr>
          <w:spacing w:val="-1"/>
          <w:sz w:val="20"/>
          <w:vertAlign w:val="baseline"/>
        </w:rPr>
        <w:t> </w:t>
      </w:r>
      <w:r>
        <w:rPr>
          <w:sz w:val="20"/>
          <w:vertAlign w:val="baseline"/>
        </w:rPr>
        <w:t>offences</w:t>
      </w:r>
      <w:r>
        <w:rPr>
          <w:spacing w:val="-2"/>
          <w:sz w:val="20"/>
          <w:vertAlign w:val="baseline"/>
        </w:rPr>
        <w:t> </w:t>
      </w:r>
      <w:r>
        <w:rPr>
          <w:sz w:val="20"/>
          <w:vertAlign w:val="baseline"/>
        </w:rPr>
        <w:t>are, but</w:t>
      </w:r>
      <w:r>
        <w:rPr>
          <w:spacing w:val="-2"/>
          <w:sz w:val="20"/>
          <w:vertAlign w:val="baseline"/>
        </w:rPr>
        <w:t> </w:t>
      </w:r>
      <w:r>
        <w:rPr>
          <w:sz w:val="20"/>
          <w:vertAlign w:val="baseline"/>
        </w:rPr>
        <w:t>only leaves same to be determined by either the Attorney</w:t>
      </w:r>
      <w:r>
        <w:rPr>
          <w:spacing w:val="40"/>
          <w:sz w:val="20"/>
          <w:vertAlign w:val="baseline"/>
        </w:rPr>
        <w:t> </w:t>
      </w:r>
      <w:r>
        <w:rPr>
          <w:sz w:val="20"/>
          <w:vertAlign w:val="baseline"/>
        </w:rPr>
        <w:t>General or the Court. Even the Interpretation section 8 of the Act does not define political offence.</w:t>
      </w:r>
    </w:p>
    <w:p>
      <w:pPr>
        <w:spacing w:after="0"/>
        <w:jc w:val="left"/>
        <w:rPr>
          <w:sz w:val="20"/>
        </w:rPr>
        <w:sectPr>
          <w:pgSz w:w="12240" w:h="15840"/>
          <w:pgMar w:header="0" w:footer="791" w:top="1320" w:bottom="980" w:left="1280" w:right="1240"/>
        </w:sectPr>
      </w:pPr>
    </w:p>
    <w:p>
      <w:pPr>
        <w:pStyle w:val="Heading2"/>
        <w:numPr>
          <w:ilvl w:val="1"/>
          <w:numId w:val="6"/>
        </w:numPr>
        <w:tabs>
          <w:tab w:pos="881" w:val="left" w:leader="none"/>
        </w:tabs>
        <w:spacing w:line="240" w:lineRule="auto" w:before="76" w:after="0"/>
        <w:ind w:left="880" w:right="0" w:hanging="721"/>
        <w:jc w:val="both"/>
      </w:pPr>
      <w:bookmarkStart w:name="_TOC_250037" w:id="11"/>
      <w:r>
        <w:rPr/>
        <w:t>Aim</w:t>
      </w:r>
      <w:r>
        <w:rPr>
          <w:spacing w:val="-8"/>
        </w:rPr>
        <w:t> </w:t>
      </w:r>
      <w:r>
        <w:rPr/>
        <w:t>and</w:t>
      </w:r>
      <w:r>
        <w:rPr>
          <w:spacing w:val="-3"/>
        </w:rPr>
        <w:t> </w:t>
      </w:r>
      <w:r>
        <w:rPr/>
        <w:t>Objectives</w:t>
      </w:r>
      <w:r>
        <w:rPr>
          <w:spacing w:val="-3"/>
        </w:rPr>
        <w:t> </w:t>
      </w:r>
      <w:r>
        <w:rPr/>
        <w:t>of</w:t>
      </w:r>
      <w:r>
        <w:rPr>
          <w:spacing w:val="-3"/>
        </w:rPr>
        <w:t> </w:t>
      </w:r>
      <w:r>
        <w:rPr/>
        <w:t>the</w:t>
      </w:r>
      <w:r>
        <w:rPr>
          <w:spacing w:val="-4"/>
        </w:rPr>
        <w:t> </w:t>
      </w:r>
      <w:bookmarkEnd w:id="11"/>
      <w:r>
        <w:rPr>
          <w:spacing w:val="-2"/>
        </w:rPr>
        <w:t>Research</w:t>
      </w:r>
    </w:p>
    <w:p>
      <w:pPr>
        <w:pStyle w:val="BodyText"/>
        <w:spacing w:before="7"/>
        <w:rPr>
          <w:b/>
          <w:sz w:val="23"/>
        </w:rPr>
      </w:pPr>
    </w:p>
    <w:p>
      <w:pPr>
        <w:pStyle w:val="BodyText"/>
        <w:spacing w:before="1"/>
        <w:ind w:left="880"/>
      </w:pPr>
      <w:r>
        <w:rPr/>
        <w:t>This</w:t>
      </w:r>
      <w:r>
        <w:rPr>
          <w:spacing w:val="-4"/>
        </w:rPr>
        <w:t> </w:t>
      </w:r>
      <w:r>
        <w:rPr/>
        <w:t>research</w:t>
      </w:r>
      <w:r>
        <w:rPr>
          <w:spacing w:val="-2"/>
        </w:rPr>
        <w:t> </w:t>
      </w:r>
      <w:r>
        <w:rPr/>
        <w:t>work</w:t>
      </w:r>
      <w:r>
        <w:rPr>
          <w:spacing w:val="-3"/>
        </w:rPr>
        <w:t> </w:t>
      </w:r>
      <w:r>
        <w:rPr/>
        <w:t>seeks to</w:t>
      </w:r>
      <w:r>
        <w:rPr>
          <w:spacing w:val="-3"/>
        </w:rPr>
        <w:t> </w:t>
      </w:r>
      <w:r>
        <w:rPr/>
        <w:t>achieve</w:t>
      </w:r>
      <w:r>
        <w:rPr>
          <w:spacing w:val="-3"/>
        </w:rPr>
        <w:t> </w:t>
      </w:r>
      <w:r>
        <w:rPr/>
        <w:t>the</w:t>
      </w:r>
      <w:r>
        <w:rPr>
          <w:spacing w:val="-2"/>
        </w:rPr>
        <w:t> </w:t>
      </w:r>
      <w:r>
        <w:rPr/>
        <w:t>following</w:t>
      </w:r>
      <w:r>
        <w:rPr>
          <w:spacing w:val="-2"/>
        </w:rPr>
        <w:t> </w:t>
      </w:r>
      <w:r>
        <w:rPr/>
        <w:t>aim</w:t>
      </w:r>
      <w:r>
        <w:rPr>
          <w:spacing w:val="-1"/>
        </w:rPr>
        <w:t> </w:t>
      </w:r>
      <w:r>
        <w:rPr/>
        <w:t>and</w:t>
      </w:r>
      <w:r>
        <w:rPr>
          <w:spacing w:val="-2"/>
        </w:rPr>
        <w:t> objectives.</w:t>
      </w:r>
    </w:p>
    <w:p>
      <w:pPr>
        <w:pStyle w:val="BodyText"/>
        <w:spacing w:before="11"/>
        <w:rPr>
          <w:sz w:val="23"/>
        </w:rPr>
      </w:pPr>
    </w:p>
    <w:p>
      <w:pPr>
        <w:pStyle w:val="BodyText"/>
        <w:spacing w:line="480" w:lineRule="auto"/>
        <w:ind w:left="160" w:right="196" w:firstLine="719"/>
        <w:jc w:val="both"/>
      </w:pPr>
      <w:r>
        <w:rPr/>
        <w:t>This</w:t>
      </w:r>
      <w:r>
        <w:rPr/>
        <w:t> research work aim at tracing the history</w:t>
      </w:r>
      <w:r>
        <w:rPr/>
        <w:t> and</w:t>
      </w:r>
      <w:r>
        <w:rPr/>
        <w:t> development</w:t>
      </w:r>
      <w:r>
        <w:rPr/>
        <w:t> of</w:t>
      </w:r>
      <w:r>
        <w:rPr/>
        <w:t> the</w:t>
      </w:r>
      <w:r>
        <w:rPr/>
        <w:t> practice</w:t>
      </w:r>
      <w:r>
        <w:rPr/>
        <w:t> of extradition</w:t>
      </w:r>
      <w:r>
        <w:rPr>
          <w:spacing w:val="-2"/>
        </w:rPr>
        <w:t> </w:t>
      </w:r>
      <w:r>
        <w:rPr/>
        <w:t>under</w:t>
      </w:r>
      <w:r>
        <w:rPr>
          <w:spacing w:val="-1"/>
        </w:rPr>
        <w:t> </w:t>
      </w:r>
      <w:r>
        <w:rPr/>
        <w:t>International Law</w:t>
      </w:r>
      <w:r>
        <w:rPr>
          <w:spacing w:val="-3"/>
        </w:rPr>
        <w:t> </w:t>
      </w:r>
      <w:r>
        <w:rPr/>
        <w:t>and appraising</w:t>
      </w:r>
      <w:r>
        <w:rPr>
          <w:spacing w:val="-4"/>
        </w:rPr>
        <w:t> </w:t>
      </w:r>
      <w:r>
        <w:rPr/>
        <w:t>the</w:t>
      </w:r>
      <w:r>
        <w:rPr>
          <w:spacing w:val="-3"/>
        </w:rPr>
        <w:t> </w:t>
      </w:r>
      <w:r>
        <w:rPr/>
        <w:t>nature,</w:t>
      </w:r>
      <w:r>
        <w:rPr>
          <w:spacing w:val="-2"/>
        </w:rPr>
        <w:t> </w:t>
      </w:r>
      <w:r>
        <w:rPr/>
        <w:t>scope</w:t>
      </w:r>
      <w:r>
        <w:rPr>
          <w:spacing w:val="-3"/>
        </w:rPr>
        <w:t> </w:t>
      </w:r>
      <w:r>
        <w:rPr/>
        <w:t>and</w:t>
      </w:r>
      <w:r>
        <w:rPr>
          <w:spacing w:val="-2"/>
        </w:rPr>
        <w:t> </w:t>
      </w:r>
      <w:r>
        <w:rPr/>
        <w:t>principles</w:t>
      </w:r>
      <w:r>
        <w:rPr>
          <w:spacing w:val="-2"/>
        </w:rPr>
        <w:t> </w:t>
      </w:r>
      <w:r>
        <w:rPr/>
        <w:t>of</w:t>
      </w:r>
      <w:r>
        <w:rPr>
          <w:spacing w:val="-3"/>
        </w:rPr>
        <w:t> </w:t>
      </w:r>
      <w:r>
        <w:rPr/>
        <w:t>extradition with the following objectives:</w:t>
      </w:r>
    </w:p>
    <w:p>
      <w:pPr>
        <w:pStyle w:val="ListParagraph"/>
        <w:numPr>
          <w:ilvl w:val="2"/>
          <w:numId w:val="6"/>
        </w:numPr>
        <w:tabs>
          <w:tab w:pos="881" w:val="left" w:leader="none"/>
        </w:tabs>
        <w:spacing w:line="480" w:lineRule="auto" w:before="0" w:after="0"/>
        <w:ind w:left="880" w:right="203" w:hanging="360"/>
        <w:jc w:val="both"/>
        <w:rPr>
          <w:sz w:val="24"/>
        </w:rPr>
      </w:pPr>
      <w:r>
        <w:rPr>
          <w:sz w:val="24"/>
        </w:rPr>
        <w:t>To ascertain whether the original philosophy behind the birth and practice of extradition amongst sovereign states still exists;</w:t>
      </w:r>
    </w:p>
    <w:p>
      <w:pPr>
        <w:pStyle w:val="ListParagraph"/>
        <w:numPr>
          <w:ilvl w:val="2"/>
          <w:numId w:val="6"/>
        </w:numPr>
        <w:tabs>
          <w:tab w:pos="881" w:val="left" w:leader="none"/>
        </w:tabs>
        <w:spacing w:line="480" w:lineRule="auto" w:before="1" w:after="0"/>
        <w:ind w:left="880" w:right="197" w:hanging="360"/>
        <w:jc w:val="both"/>
        <w:rPr>
          <w:sz w:val="24"/>
        </w:rPr>
      </w:pPr>
      <w:r>
        <w:rPr>
          <w:sz w:val="24"/>
        </w:rPr>
        <w:t>To trace the basis of the political offence exception. In order to identify</w:t>
      </w:r>
      <w:r>
        <w:rPr>
          <w:spacing w:val="-5"/>
          <w:sz w:val="24"/>
        </w:rPr>
        <w:t> </w:t>
      </w:r>
      <w:r>
        <w:rPr>
          <w:sz w:val="24"/>
        </w:rPr>
        <w:t>those who have a historic claim to the political offence exception under the law of extradition,</w:t>
      </w:r>
    </w:p>
    <w:p>
      <w:pPr>
        <w:pStyle w:val="ListParagraph"/>
        <w:numPr>
          <w:ilvl w:val="2"/>
          <w:numId w:val="6"/>
        </w:numPr>
        <w:tabs>
          <w:tab w:pos="881" w:val="left" w:leader="none"/>
        </w:tabs>
        <w:spacing w:line="480" w:lineRule="auto" w:before="0" w:after="0"/>
        <w:ind w:left="880" w:right="201" w:hanging="360"/>
        <w:jc w:val="both"/>
        <w:rPr>
          <w:sz w:val="24"/>
        </w:rPr>
      </w:pPr>
      <w:r>
        <w:rPr>
          <w:sz w:val="24"/>
        </w:rPr>
        <w:t>To identify the definitive inadequacy of the concept of political offence and how it has hampered the smooth practice of extradition internationally;</w:t>
      </w:r>
    </w:p>
    <w:p>
      <w:pPr>
        <w:pStyle w:val="ListParagraph"/>
        <w:numPr>
          <w:ilvl w:val="2"/>
          <w:numId w:val="6"/>
        </w:numPr>
        <w:tabs>
          <w:tab w:pos="881" w:val="left" w:leader="none"/>
        </w:tabs>
        <w:spacing w:line="480" w:lineRule="auto" w:before="0" w:after="0"/>
        <w:ind w:left="880" w:right="197" w:hanging="360"/>
        <w:jc w:val="both"/>
        <w:rPr>
          <w:sz w:val="24"/>
        </w:rPr>
      </w:pPr>
      <w:r>
        <w:rPr>
          <w:sz w:val="24"/>
        </w:rPr>
        <w:t>Tocritically examine the concept of political offence exception under the law of extradition in order to determine its relevance in today‟s international relation with a</w:t>
      </w:r>
      <w:r>
        <w:rPr>
          <w:spacing w:val="40"/>
          <w:sz w:val="24"/>
        </w:rPr>
        <w:t> </w:t>
      </w:r>
      <w:r>
        <w:rPr>
          <w:sz w:val="24"/>
        </w:rPr>
        <w:t>view to ensuring that the doctrine does not become a shield to perpetrators of crimes and other illegal activities.</w:t>
      </w:r>
    </w:p>
    <w:p>
      <w:pPr>
        <w:pStyle w:val="Heading2"/>
        <w:numPr>
          <w:ilvl w:val="1"/>
          <w:numId w:val="6"/>
        </w:numPr>
        <w:tabs>
          <w:tab w:pos="881" w:val="left" w:leader="none"/>
        </w:tabs>
        <w:spacing w:line="240" w:lineRule="auto" w:before="205" w:after="0"/>
        <w:ind w:left="880" w:right="0" w:hanging="721"/>
        <w:jc w:val="both"/>
      </w:pPr>
      <w:bookmarkStart w:name="_TOC_250036" w:id="12"/>
      <w:r>
        <w:rPr/>
        <w:t>Justification</w:t>
      </w:r>
      <w:r>
        <w:rPr>
          <w:spacing w:val="-5"/>
        </w:rPr>
        <w:t> </w:t>
      </w:r>
      <w:r>
        <w:rPr/>
        <w:t>of</w:t>
      </w:r>
      <w:r>
        <w:rPr>
          <w:spacing w:val="-4"/>
        </w:rPr>
        <w:t> </w:t>
      </w:r>
      <w:r>
        <w:rPr/>
        <w:t>the</w:t>
      </w:r>
      <w:r>
        <w:rPr>
          <w:spacing w:val="-6"/>
        </w:rPr>
        <w:t> </w:t>
      </w:r>
      <w:bookmarkEnd w:id="12"/>
      <w:r>
        <w:rPr>
          <w:spacing w:val="-2"/>
        </w:rPr>
        <w:t>Research</w:t>
      </w:r>
    </w:p>
    <w:p>
      <w:pPr>
        <w:pStyle w:val="BodyText"/>
        <w:spacing w:before="6"/>
        <w:rPr>
          <w:b/>
          <w:sz w:val="23"/>
        </w:rPr>
      </w:pPr>
    </w:p>
    <w:p>
      <w:pPr>
        <w:pStyle w:val="BodyText"/>
        <w:spacing w:line="480" w:lineRule="auto"/>
        <w:ind w:left="160" w:right="197" w:firstLine="719"/>
        <w:jc w:val="both"/>
      </w:pPr>
      <w:r>
        <w:rPr/>
        <w:t>The research envisages a better understanding of the law and practices of extradition. It will therefore be of help and great benefit to students of law, law teachers, lawyers, legislators, governments, international and regional organizations such as the United Nations and the</w:t>
      </w:r>
      <w:r>
        <w:rPr>
          <w:spacing w:val="40"/>
        </w:rPr>
        <w:t> </w:t>
      </w:r>
      <w:r>
        <w:rPr/>
        <w:t>African Union as well as the international community at large.</w:t>
      </w:r>
    </w:p>
    <w:p>
      <w:pPr>
        <w:spacing w:after="0" w:line="480" w:lineRule="auto"/>
        <w:jc w:val="both"/>
        <w:sectPr>
          <w:pgSz w:w="12240" w:h="15840"/>
          <w:pgMar w:header="0" w:footer="791" w:top="1360" w:bottom="980" w:left="1280" w:right="1240"/>
        </w:sectPr>
      </w:pPr>
    </w:p>
    <w:p>
      <w:pPr>
        <w:pStyle w:val="Heading2"/>
        <w:numPr>
          <w:ilvl w:val="1"/>
          <w:numId w:val="6"/>
        </w:numPr>
        <w:tabs>
          <w:tab w:pos="881" w:val="left" w:leader="none"/>
        </w:tabs>
        <w:spacing w:line="240" w:lineRule="auto" w:before="76" w:after="0"/>
        <w:ind w:left="880" w:right="0" w:hanging="721"/>
        <w:jc w:val="both"/>
      </w:pPr>
      <w:bookmarkStart w:name="_TOC_250035" w:id="13"/>
      <w:r>
        <w:rPr/>
        <w:t>Scope</w:t>
      </w:r>
      <w:r>
        <w:rPr>
          <w:spacing w:val="-5"/>
        </w:rPr>
        <w:t> </w:t>
      </w:r>
      <w:r>
        <w:rPr/>
        <w:t>and</w:t>
      </w:r>
      <w:r>
        <w:rPr>
          <w:spacing w:val="-4"/>
        </w:rPr>
        <w:t> </w:t>
      </w:r>
      <w:r>
        <w:rPr/>
        <w:t>Limitation</w:t>
      </w:r>
      <w:r>
        <w:rPr>
          <w:spacing w:val="-2"/>
        </w:rPr>
        <w:t> </w:t>
      </w:r>
      <w:r>
        <w:rPr/>
        <w:t>of</w:t>
      </w:r>
      <w:r>
        <w:rPr>
          <w:spacing w:val="-3"/>
        </w:rPr>
        <w:t> </w:t>
      </w:r>
      <w:r>
        <w:rPr/>
        <w:t>the</w:t>
      </w:r>
      <w:r>
        <w:rPr>
          <w:spacing w:val="-5"/>
        </w:rPr>
        <w:t> </w:t>
      </w:r>
      <w:bookmarkEnd w:id="13"/>
      <w:r>
        <w:rPr>
          <w:spacing w:val="-2"/>
        </w:rPr>
        <w:t>Research</w:t>
      </w:r>
    </w:p>
    <w:p>
      <w:pPr>
        <w:pStyle w:val="BodyText"/>
        <w:spacing w:before="7"/>
        <w:rPr>
          <w:b/>
          <w:sz w:val="23"/>
        </w:rPr>
      </w:pPr>
    </w:p>
    <w:p>
      <w:pPr>
        <w:pStyle w:val="BodyText"/>
        <w:spacing w:line="480" w:lineRule="auto" w:before="1"/>
        <w:ind w:left="160" w:right="195" w:firstLine="719"/>
        <w:jc w:val="both"/>
      </w:pPr>
      <w:r>
        <w:rPr/>
        <w:t>This</w:t>
      </w:r>
      <w:r>
        <w:rPr/>
        <w:t> researchwork</w:t>
      </w:r>
      <w:r>
        <w:rPr/>
        <w:t> examines the concept, practice and procedure of extradition under international law. Consequently, the research work is limited to identifying the problems associated with the practice of extradition internationally, such as the definitive inadequacy of</w:t>
      </w:r>
      <w:r>
        <w:rPr>
          <w:spacing w:val="40"/>
        </w:rPr>
        <w:t> </w:t>
      </w:r>
      <w:r>
        <w:rPr/>
        <w:t>the concept of political offence and failure of the existing legal instruments to address same. Instances will however be limited to the Nigerian experience in the practice of extradition under international law.</w:t>
      </w:r>
    </w:p>
    <w:p>
      <w:pPr>
        <w:pStyle w:val="Heading2"/>
        <w:numPr>
          <w:ilvl w:val="1"/>
          <w:numId w:val="6"/>
        </w:numPr>
        <w:tabs>
          <w:tab w:pos="881" w:val="left" w:leader="none"/>
        </w:tabs>
        <w:spacing w:line="240" w:lineRule="auto" w:before="5" w:after="0"/>
        <w:ind w:left="880" w:right="0" w:hanging="721"/>
        <w:jc w:val="both"/>
      </w:pPr>
      <w:bookmarkStart w:name="_TOC_250034" w:id="14"/>
      <w:r>
        <w:rPr/>
        <w:t>Research</w:t>
      </w:r>
      <w:r>
        <w:rPr>
          <w:spacing w:val="-10"/>
        </w:rPr>
        <w:t> </w:t>
      </w:r>
      <w:bookmarkEnd w:id="14"/>
      <w:r>
        <w:rPr>
          <w:spacing w:val="-2"/>
        </w:rPr>
        <w:t>Methodology</w:t>
      </w:r>
    </w:p>
    <w:p>
      <w:pPr>
        <w:pStyle w:val="BodyText"/>
        <w:spacing w:before="7"/>
        <w:rPr>
          <w:b/>
          <w:sz w:val="23"/>
        </w:rPr>
      </w:pPr>
    </w:p>
    <w:p>
      <w:pPr>
        <w:pStyle w:val="BodyText"/>
        <w:spacing w:line="480" w:lineRule="auto"/>
        <w:ind w:left="160" w:right="193" w:firstLine="719"/>
        <w:jc w:val="both"/>
      </w:pPr>
      <w:r>
        <w:rPr/>
        <w:t>The methodology used, is doctrinal which, is a library oriented research. Materials consultedinclude primary and secondary sources. The primary sources include: information obtained from</w:t>
      </w:r>
      <w:r>
        <w:rPr>
          <w:spacing w:val="40"/>
        </w:rPr>
        <w:t> </w:t>
      </w:r>
      <w:r>
        <w:rPr/>
        <w:t>relevant</w:t>
      </w:r>
      <w:r>
        <w:rPr>
          <w:spacing w:val="80"/>
        </w:rPr>
        <w:t> </w:t>
      </w:r>
      <w:r>
        <w:rPr/>
        <w:t>statutes and case laws, such as the Nigerian Extradition Act</w:t>
      </w:r>
      <w:r>
        <w:rPr>
          <w:vertAlign w:val="superscript"/>
        </w:rPr>
        <w:t>11</w:t>
      </w:r>
      <w:r>
        <w:rPr>
          <w:vertAlign w:val="baseline"/>
        </w:rPr>
        <w:t> and the Pinochet‟s</w:t>
      </w:r>
      <w:r>
        <w:rPr>
          <w:spacing w:val="-3"/>
          <w:vertAlign w:val="baseline"/>
        </w:rPr>
        <w:t> </w:t>
      </w:r>
      <w:r>
        <w:rPr>
          <w:vertAlign w:val="baseline"/>
        </w:rPr>
        <w:t>Case</w:t>
      </w:r>
      <w:r>
        <w:rPr>
          <w:vertAlign w:val="superscript"/>
        </w:rPr>
        <w:t>12</w:t>
      </w:r>
      <w:r>
        <w:rPr>
          <w:vertAlign w:val="baseline"/>
        </w:rPr>
        <w:t>.</w:t>
      </w:r>
      <w:r>
        <w:rPr>
          <w:spacing w:val="-3"/>
          <w:vertAlign w:val="baseline"/>
        </w:rPr>
        <w:t> </w:t>
      </w:r>
      <w:r>
        <w:rPr>
          <w:vertAlign w:val="baseline"/>
        </w:rPr>
        <w:t>Secondary</w:t>
      </w:r>
      <w:r>
        <w:rPr>
          <w:spacing w:val="-9"/>
          <w:vertAlign w:val="baseline"/>
        </w:rPr>
        <w:t> </w:t>
      </w:r>
      <w:r>
        <w:rPr>
          <w:vertAlign w:val="baseline"/>
        </w:rPr>
        <w:t>sources</w:t>
      </w:r>
      <w:r>
        <w:rPr>
          <w:spacing w:val="-1"/>
          <w:vertAlign w:val="baseline"/>
        </w:rPr>
        <w:t> </w:t>
      </w:r>
      <w:r>
        <w:rPr>
          <w:vertAlign w:val="baseline"/>
        </w:rPr>
        <w:t>consist</w:t>
      </w:r>
      <w:r>
        <w:rPr>
          <w:spacing w:val="-3"/>
          <w:vertAlign w:val="baseline"/>
        </w:rPr>
        <w:t> </w:t>
      </w:r>
      <w:r>
        <w:rPr>
          <w:vertAlign w:val="baseline"/>
        </w:rPr>
        <w:t>of</w:t>
      </w:r>
      <w:r>
        <w:rPr>
          <w:spacing w:val="-4"/>
          <w:vertAlign w:val="baseline"/>
        </w:rPr>
        <w:t> </w:t>
      </w:r>
      <w:r>
        <w:rPr>
          <w:vertAlign w:val="baseline"/>
        </w:rPr>
        <w:t>information</w:t>
      </w:r>
      <w:r>
        <w:rPr>
          <w:spacing w:val="-3"/>
          <w:vertAlign w:val="baseline"/>
        </w:rPr>
        <w:t> </w:t>
      </w:r>
      <w:r>
        <w:rPr>
          <w:vertAlign w:val="baseline"/>
        </w:rPr>
        <w:t>obtained</w:t>
      </w:r>
      <w:r>
        <w:rPr>
          <w:spacing w:val="-3"/>
          <w:vertAlign w:val="baseline"/>
        </w:rPr>
        <w:t> </w:t>
      </w:r>
      <w:r>
        <w:rPr>
          <w:vertAlign w:val="baseline"/>
        </w:rPr>
        <w:t>from</w:t>
      </w:r>
      <w:r>
        <w:rPr>
          <w:spacing w:val="-3"/>
          <w:vertAlign w:val="baseline"/>
        </w:rPr>
        <w:t> </w:t>
      </w:r>
      <w:r>
        <w:rPr>
          <w:vertAlign w:val="baseline"/>
        </w:rPr>
        <w:t>books</w:t>
      </w:r>
      <w:r>
        <w:rPr>
          <w:spacing w:val="-3"/>
          <w:vertAlign w:val="baseline"/>
        </w:rPr>
        <w:t> </w:t>
      </w:r>
      <w:r>
        <w:rPr>
          <w:vertAlign w:val="baseline"/>
        </w:rPr>
        <w:t>of</w:t>
      </w:r>
      <w:r>
        <w:rPr>
          <w:spacing w:val="-4"/>
          <w:vertAlign w:val="baseline"/>
        </w:rPr>
        <w:t> </w:t>
      </w:r>
      <w:r>
        <w:rPr>
          <w:vertAlign w:val="baseline"/>
        </w:rPr>
        <w:t>both</w:t>
      </w:r>
      <w:r>
        <w:rPr>
          <w:spacing w:val="-3"/>
          <w:vertAlign w:val="baseline"/>
        </w:rPr>
        <w:t> </w:t>
      </w:r>
      <w:r>
        <w:rPr>
          <w:vertAlign w:val="baseline"/>
        </w:rPr>
        <w:t>foreign and local authors, journals, articles published and unpublished, conferences and resolutions of international organizations.</w:t>
      </w:r>
    </w:p>
    <w:p>
      <w:pPr>
        <w:pStyle w:val="Heading2"/>
        <w:numPr>
          <w:ilvl w:val="1"/>
          <w:numId w:val="6"/>
        </w:numPr>
        <w:tabs>
          <w:tab w:pos="881" w:val="left" w:leader="none"/>
        </w:tabs>
        <w:spacing w:line="240" w:lineRule="auto" w:before="5" w:after="0"/>
        <w:ind w:left="880" w:right="0" w:hanging="721"/>
        <w:jc w:val="both"/>
      </w:pPr>
      <w:bookmarkStart w:name="_TOC_250033" w:id="15"/>
      <w:r>
        <w:rPr/>
        <w:t>Literature</w:t>
      </w:r>
      <w:r>
        <w:rPr>
          <w:spacing w:val="-8"/>
        </w:rPr>
        <w:t> </w:t>
      </w:r>
      <w:bookmarkEnd w:id="15"/>
      <w:r>
        <w:rPr>
          <w:spacing w:val="-2"/>
        </w:rPr>
        <w:t>Review</w:t>
      </w:r>
    </w:p>
    <w:p>
      <w:pPr>
        <w:pStyle w:val="BodyText"/>
        <w:spacing w:before="7"/>
        <w:rPr>
          <w:b/>
          <w:sz w:val="23"/>
        </w:rPr>
      </w:pPr>
    </w:p>
    <w:p>
      <w:pPr>
        <w:pStyle w:val="BodyText"/>
        <w:spacing w:line="480" w:lineRule="auto"/>
        <w:ind w:left="160" w:right="203" w:firstLine="719"/>
        <w:jc w:val="both"/>
      </w:pPr>
      <w:r>
        <w:rPr/>
        <w:t>There</w:t>
      </w:r>
      <w:r>
        <w:rPr>
          <w:spacing w:val="-1"/>
        </w:rPr>
        <w:t> </w:t>
      </w:r>
      <w:r>
        <w:rPr/>
        <w:t>are</w:t>
      </w:r>
      <w:r>
        <w:rPr>
          <w:spacing w:val="-1"/>
        </w:rPr>
        <w:t> </w:t>
      </w:r>
      <w:r>
        <w:rPr/>
        <w:t>several contributions</w:t>
      </w:r>
      <w:r>
        <w:rPr>
          <w:spacing w:val="-1"/>
        </w:rPr>
        <w:t> </w:t>
      </w:r>
      <w:r>
        <w:rPr/>
        <w:t>on</w:t>
      </w:r>
      <w:r>
        <w:rPr>
          <w:spacing w:val="-1"/>
        </w:rPr>
        <w:t> </w:t>
      </w:r>
      <w:r>
        <w:rPr/>
        <w:t>the</w:t>
      </w:r>
      <w:r>
        <w:rPr>
          <w:spacing w:val="-2"/>
        </w:rPr>
        <w:t> </w:t>
      </w:r>
      <w:r>
        <w:rPr/>
        <w:t>concept and</w:t>
      </w:r>
      <w:r>
        <w:rPr>
          <w:spacing w:val="-1"/>
        </w:rPr>
        <w:t> </w:t>
      </w:r>
      <w:r>
        <w:rPr/>
        <w:t>practice</w:t>
      </w:r>
      <w:r>
        <w:rPr>
          <w:spacing w:val="-2"/>
        </w:rPr>
        <w:t> </w:t>
      </w:r>
      <w:r>
        <w:rPr/>
        <w:t>of</w:t>
      </w:r>
      <w:r>
        <w:rPr>
          <w:spacing w:val="-2"/>
        </w:rPr>
        <w:t> </w:t>
      </w:r>
      <w:r>
        <w:rPr/>
        <w:t>extradition. It</w:t>
      </w:r>
      <w:r>
        <w:rPr>
          <w:spacing w:val="-1"/>
        </w:rPr>
        <w:t> </w:t>
      </w:r>
      <w:r>
        <w:rPr/>
        <w:t>is imperative at this point to review some of these contributions as follows:</w:t>
      </w:r>
    </w:p>
    <w:p>
      <w:pPr>
        <w:pStyle w:val="BodyText"/>
        <w:spacing w:line="480" w:lineRule="auto"/>
        <w:ind w:left="160" w:right="196" w:firstLine="719"/>
        <w:jc w:val="both"/>
      </w:pPr>
      <w:r>
        <w:rPr/>
        <w:pict>
          <v:rect style="position:absolute;margin-left:72.024002pt;margin-top:138.673141pt;width:144.020pt;height:.599980pt;mso-position-horizontal-relative:page;mso-position-vertical-relative:paragraph;z-index:-15721472;mso-wrap-distance-left:0;mso-wrap-distance-right:0" id="docshape17" filled="true" fillcolor="#000000" stroked="false">
            <v:fill type="solid"/>
            <w10:wrap type="topAndBottom"/>
          </v:rect>
        </w:pict>
      </w:r>
      <w:r>
        <w:rPr>
          <w:b/>
        </w:rPr>
        <w:t>Umozurike</w:t>
      </w:r>
      <w:r>
        <w:rPr>
          <w:b/>
          <w:vertAlign w:val="superscript"/>
        </w:rPr>
        <w:t>13</w:t>
      </w:r>
      <w:r>
        <w:rPr>
          <w:b/>
          <w:vertAlign w:val="baseline"/>
        </w:rPr>
        <w:t>, </w:t>
      </w:r>
      <w:r>
        <w:rPr>
          <w:vertAlign w:val="baseline"/>
        </w:rPr>
        <w:t>in his contribution on the concept and practice of extradition, define extradition as the process where, under a treaty or on reciprocity, one state surrenders to another state, at its request, a person accused or convicted of a criminal offence committed against the law of the requesting state. He opines that the rationale for extradition is that a serous crime should</w:t>
      </w:r>
      <w:r>
        <w:rPr>
          <w:spacing w:val="3"/>
          <w:vertAlign w:val="baseline"/>
        </w:rPr>
        <w:t> </w:t>
      </w:r>
      <w:r>
        <w:rPr>
          <w:vertAlign w:val="baseline"/>
        </w:rPr>
        <w:t>not</w:t>
      </w:r>
      <w:r>
        <w:rPr>
          <w:spacing w:val="4"/>
          <w:vertAlign w:val="baseline"/>
        </w:rPr>
        <w:t> </w:t>
      </w:r>
      <w:r>
        <w:rPr>
          <w:vertAlign w:val="baseline"/>
        </w:rPr>
        <w:t>go</w:t>
      </w:r>
      <w:r>
        <w:rPr>
          <w:spacing w:val="5"/>
          <w:vertAlign w:val="baseline"/>
        </w:rPr>
        <w:t> </w:t>
      </w:r>
      <w:r>
        <w:rPr>
          <w:vertAlign w:val="baseline"/>
        </w:rPr>
        <w:t>unpunished</w:t>
      </w:r>
      <w:r>
        <w:rPr>
          <w:spacing w:val="3"/>
          <w:vertAlign w:val="baseline"/>
        </w:rPr>
        <w:t> </w:t>
      </w:r>
      <w:r>
        <w:rPr>
          <w:vertAlign w:val="baseline"/>
        </w:rPr>
        <w:t>even</w:t>
      </w:r>
      <w:r>
        <w:rPr>
          <w:spacing w:val="5"/>
          <w:vertAlign w:val="baseline"/>
        </w:rPr>
        <w:t> </w:t>
      </w:r>
      <w:r>
        <w:rPr>
          <w:vertAlign w:val="baseline"/>
        </w:rPr>
        <w:t>if</w:t>
      </w:r>
      <w:r>
        <w:rPr>
          <w:spacing w:val="3"/>
          <w:vertAlign w:val="baseline"/>
        </w:rPr>
        <w:t> </w:t>
      </w:r>
      <w:r>
        <w:rPr>
          <w:vertAlign w:val="baseline"/>
        </w:rPr>
        <w:t>the</w:t>
      </w:r>
      <w:r>
        <w:rPr>
          <w:spacing w:val="5"/>
          <w:vertAlign w:val="baseline"/>
        </w:rPr>
        <w:t> </w:t>
      </w:r>
      <w:r>
        <w:rPr>
          <w:vertAlign w:val="baseline"/>
        </w:rPr>
        <w:t>criminal</w:t>
      </w:r>
      <w:r>
        <w:rPr>
          <w:spacing w:val="4"/>
          <w:vertAlign w:val="baseline"/>
        </w:rPr>
        <w:t> </w:t>
      </w:r>
      <w:r>
        <w:rPr>
          <w:vertAlign w:val="baseline"/>
        </w:rPr>
        <w:t>escapes</w:t>
      </w:r>
      <w:r>
        <w:rPr>
          <w:spacing w:val="3"/>
          <w:vertAlign w:val="baseline"/>
        </w:rPr>
        <w:t> </w:t>
      </w:r>
      <w:r>
        <w:rPr>
          <w:vertAlign w:val="baseline"/>
        </w:rPr>
        <w:t>from</w:t>
      </w:r>
      <w:r>
        <w:rPr>
          <w:spacing w:val="3"/>
          <w:vertAlign w:val="baseline"/>
        </w:rPr>
        <w:t> </w:t>
      </w:r>
      <w:r>
        <w:rPr>
          <w:vertAlign w:val="baseline"/>
        </w:rPr>
        <w:t>the</w:t>
      </w:r>
      <w:r>
        <w:rPr>
          <w:spacing w:val="5"/>
          <w:vertAlign w:val="baseline"/>
        </w:rPr>
        <w:t> </w:t>
      </w:r>
      <w:r>
        <w:rPr>
          <w:vertAlign w:val="baseline"/>
        </w:rPr>
        <w:t>jurisdiction</w:t>
      </w:r>
      <w:r>
        <w:rPr>
          <w:spacing w:val="3"/>
          <w:vertAlign w:val="baseline"/>
        </w:rPr>
        <w:t> </w:t>
      </w:r>
      <w:r>
        <w:rPr>
          <w:vertAlign w:val="baseline"/>
        </w:rPr>
        <w:t>where</w:t>
      </w:r>
      <w:r>
        <w:rPr>
          <w:spacing w:val="3"/>
          <w:vertAlign w:val="baseline"/>
        </w:rPr>
        <w:t> </w:t>
      </w:r>
      <w:r>
        <w:rPr>
          <w:vertAlign w:val="baseline"/>
        </w:rPr>
        <w:t>the</w:t>
      </w:r>
      <w:r>
        <w:rPr>
          <w:spacing w:val="5"/>
          <w:vertAlign w:val="baseline"/>
        </w:rPr>
        <w:t> </w:t>
      </w:r>
      <w:r>
        <w:rPr>
          <w:vertAlign w:val="baseline"/>
        </w:rPr>
        <w:t>crime</w:t>
      </w:r>
      <w:r>
        <w:rPr>
          <w:spacing w:val="2"/>
          <w:vertAlign w:val="baseline"/>
        </w:rPr>
        <w:t> </w:t>
      </w:r>
      <w:r>
        <w:rPr>
          <w:spacing w:val="-5"/>
          <w:vertAlign w:val="baseline"/>
        </w:rPr>
        <w:t>was</w:t>
      </w:r>
    </w:p>
    <w:p>
      <w:pPr>
        <w:spacing w:line="229" w:lineRule="exact" w:before="103"/>
        <w:ind w:left="160" w:right="0" w:firstLine="0"/>
        <w:jc w:val="left"/>
        <w:rPr>
          <w:sz w:val="20"/>
        </w:rPr>
      </w:pPr>
      <w:r>
        <w:rPr>
          <w:sz w:val="20"/>
        </w:rPr>
        <w:t>11</w:t>
      </w:r>
      <w:r>
        <w:rPr>
          <w:spacing w:val="-3"/>
          <w:sz w:val="20"/>
        </w:rPr>
        <w:t> </w:t>
      </w:r>
      <w:r>
        <w:rPr>
          <w:sz w:val="20"/>
        </w:rPr>
        <w:t>Cap.</w:t>
      </w:r>
      <w:r>
        <w:rPr>
          <w:spacing w:val="-4"/>
          <w:sz w:val="20"/>
        </w:rPr>
        <w:t> </w:t>
      </w:r>
      <w:r>
        <w:rPr>
          <w:sz w:val="20"/>
        </w:rPr>
        <w:t>E25</w:t>
      </w:r>
      <w:r>
        <w:rPr>
          <w:spacing w:val="-2"/>
          <w:sz w:val="20"/>
        </w:rPr>
        <w:t> </w:t>
      </w:r>
      <w:r>
        <w:rPr>
          <w:sz w:val="20"/>
        </w:rPr>
        <w:t>L.F.N.</w:t>
      </w:r>
      <w:r>
        <w:rPr>
          <w:spacing w:val="-3"/>
          <w:sz w:val="20"/>
        </w:rPr>
        <w:t> </w:t>
      </w:r>
      <w:r>
        <w:rPr>
          <w:spacing w:val="-4"/>
          <w:sz w:val="20"/>
        </w:rPr>
        <w:t>2004</w:t>
      </w:r>
    </w:p>
    <w:p>
      <w:pPr>
        <w:spacing w:line="229" w:lineRule="exact" w:before="0"/>
        <w:ind w:left="160" w:right="0" w:firstLine="0"/>
        <w:jc w:val="left"/>
        <w:rPr>
          <w:sz w:val="20"/>
        </w:rPr>
      </w:pPr>
      <w:r>
        <w:rPr>
          <w:sz w:val="20"/>
        </w:rPr>
        <w:t>12</w:t>
      </w:r>
      <w:r>
        <w:rPr>
          <w:spacing w:val="-3"/>
          <w:sz w:val="20"/>
        </w:rPr>
        <w:t> </w:t>
      </w:r>
      <w:r>
        <w:rPr>
          <w:sz w:val="20"/>
        </w:rPr>
        <w:t>(1999)</w:t>
      </w:r>
      <w:r>
        <w:rPr>
          <w:spacing w:val="-4"/>
          <w:sz w:val="20"/>
        </w:rPr>
        <w:t> </w:t>
      </w:r>
      <w:r>
        <w:rPr>
          <w:sz w:val="20"/>
        </w:rPr>
        <w:t>2</w:t>
      </w:r>
      <w:r>
        <w:rPr>
          <w:spacing w:val="-4"/>
          <w:sz w:val="20"/>
        </w:rPr>
        <w:t> </w:t>
      </w:r>
      <w:r>
        <w:rPr>
          <w:sz w:val="20"/>
        </w:rPr>
        <w:t>W.L.R.</w:t>
      </w:r>
      <w:r>
        <w:rPr>
          <w:spacing w:val="-4"/>
          <w:sz w:val="20"/>
        </w:rPr>
        <w:t> </w:t>
      </w:r>
      <w:r>
        <w:rPr>
          <w:spacing w:val="-5"/>
          <w:sz w:val="20"/>
        </w:rPr>
        <w:t>827</w:t>
      </w:r>
    </w:p>
    <w:p>
      <w:pPr>
        <w:spacing w:before="1"/>
        <w:ind w:left="160" w:right="0" w:firstLine="0"/>
        <w:jc w:val="left"/>
        <w:rPr>
          <w:sz w:val="20"/>
        </w:rPr>
      </w:pPr>
      <w:r>
        <w:rPr>
          <w:sz w:val="20"/>
          <w:vertAlign w:val="superscript"/>
        </w:rPr>
        <w:t>13</w:t>
      </w:r>
      <w:r>
        <w:rPr>
          <w:sz w:val="20"/>
          <w:vertAlign w:val="baseline"/>
        </w:rPr>
        <w:t>Umozurike,</w:t>
      </w:r>
      <w:r>
        <w:rPr>
          <w:spacing w:val="-6"/>
          <w:sz w:val="20"/>
          <w:vertAlign w:val="baseline"/>
        </w:rPr>
        <w:t> </w:t>
      </w:r>
      <w:r>
        <w:rPr>
          <w:sz w:val="20"/>
          <w:vertAlign w:val="baseline"/>
        </w:rPr>
        <w:t>U.</w:t>
      </w:r>
      <w:r>
        <w:rPr>
          <w:spacing w:val="-6"/>
          <w:sz w:val="20"/>
          <w:vertAlign w:val="baseline"/>
        </w:rPr>
        <w:t> </w:t>
      </w:r>
      <w:r>
        <w:rPr>
          <w:sz w:val="20"/>
          <w:vertAlign w:val="baseline"/>
        </w:rPr>
        <w:t>O.</w:t>
      </w:r>
      <w:r>
        <w:rPr>
          <w:spacing w:val="-6"/>
          <w:sz w:val="20"/>
          <w:vertAlign w:val="baseline"/>
        </w:rPr>
        <w:t> </w:t>
      </w:r>
      <w:r>
        <w:rPr>
          <w:sz w:val="20"/>
          <w:vertAlign w:val="baseline"/>
        </w:rPr>
        <w:t>(2010)</w:t>
      </w:r>
      <w:r>
        <w:rPr>
          <w:spacing w:val="-6"/>
          <w:sz w:val="20"/>
          <w:vertAlign w:val="baseline"/>
        </w:rPr>
        <w:t> </w:t>
      </w:r>
      <w:r>
        <w:rPr>
          <w:sz w:val="20"/>
          <w:vertAlign w:val="baseline"/>
        </w:rPr>
        <w:t>Introduction</w:t>
      </w:r>
      <w:r>
        <w:rPr>
          <w:spacing w:val="-7"/>
          <w:sz w:val="20"/>
          <w:vertAlign w:val="baseline"/>
        </w:rPr>
        <w:t> </w:t>
      </w:r>
      <w:r>
        <w:rPr>
          <w:sz w:val="20"/>
          <w:vertAlign w:val="baseline"/>
        </w:rPr>
        <w:t>to</w:t>
      </w:r>
      <w:r>
        <w:rPr>
          <w:spacing w:val="-6"/>
          <w:sz w:val="20"/>
          <w:vertAlign w:val="baseline"/>
        </w:rPr>
        <w:t> </w:t>
      </w:r>
      <w:r>
        <w:rPr>
          <w:sz w:val="20"/>
          <w:vertAlign w:val="baseline"/>
        </w:rPr>
        <w:t>International</w:t>
      </w:r>
      <w:r>
        <w:rPr>
          <w:spacing w:val="-4"/>
          <w:sz w:val="20"/>
          <w:vertAlign w:val="baseline"/>
        </w:rPr>
        <w:t> </w:t>
      </w:r>
      <w:r>
        <w:rPr>
          <w:sz w:val="20"/>
          <w:vertAlign w:val="baseline"/>
        </w:rPr>
        <w:t>Law.</w:t>
      </w:r>
      <w:r>
        <w:rPr>
          <w:spacing w:val="2"/>
          <w:sz w:val="20"/>
          <w:vertAlign w:val="baseline"/>
        </w:rPr>
        <w:t> </w:t>
      </w:r>
      <w:r>
        <w:rPr>
          <w:sz w:val="20"/>
          <w:vertAlign w:val="baseline"/>
        </w:rPr>
        <w:t>Spectrum</w:t>
      </w:r>
      <w:r>
        <w:rPr>
          <w:spacing w:val="-9"/>
          <w:sz w:val="20"/>
          <w:vertAlign w:val="baseline"/>
        </w:rPr>
        <w:t> </w:t>
      </w:r>
      <w:r>
        <w:rPr>
          <w:sz w:val="20"/>
          <w:vertAlign w:val="baseline"/>
        </w:rPr>
        <w:t>Books,</w:t>
      </w:r>
      <w:r>
        <w:rPr>
          <w:spacing w:val="-7"/>
          <w:sz w:val="20"/>
          <w:vertAlign w:val="baseline"/>
        </w:rPr>
        <w:t> </w:t>
      </w:r>
      <w:r>
        <w:rPr>
          <w:sz w:val="20"/>
          <w:vertAlign w:val="baseline"/>
        </w:rPr>
        <w:t>Ibadan,</w:t>
      </w:r>
      <w:r>
        <w:rPr>
          <w:spacing w:val="-6"/>
          <w:sz w:val="20"/>
          <w:vertAlign w:val="baseline"/>
        </w:rPr>
        <w:t> </w:t>
      </w:r>
      <w:r>
        <w:rPr>
          <w:sz w:val="20"/>
          <w:vertAlign w:val="baseline"/>
        </w:rPr>
        <w:t>Nigeria,</w:t>
      </w:r>
      <w:r>
        <w:rPr>
          <w:spacing w:val="-6"/>
          <w:sz w:val="20"/>
          <w:vertAlign w:val="baseline"/>
        </w:rPr>
        <w:t> </w:t>
      </w:r>
      <w:r>
        <w:rPr>
          <w:spacing w:val="-2"/>
          <w:sz w:val="20"/>
          <w:vertAlign w:val="baseline"/>
        </w:rPr>
        <w:t>p.104</w:t>
      </w:r>
    </w:p>
    <w:p>
      <w:pPr>
        <w:spacing w:after="0"/>
        <w:jc w:val="left"/>
        <w:rPr>
          <w:sz w:val="20"/>
        </w:rPr>
        <w:sectPr>
          <w:pgSz w:w="12240" w:h="15840"/>
          <w:pgMar w:header="0" w:footer="791" w:top="1360" w:bottom="980" w:left="1280" w:right="1240"/>
        </w:sectPr>
      </w:pPr>
    </w:p>
    <w:p>
      <w:pPr>
        <w:pStyle w:val="BodyText"/>
        <w:spacing w:line="480" w:lineRule="auto" w:before="72"/>
        <w:ind w:left="160" w:right="195"/>
        <w:jc w:val="both"/>
      </w:pPr>
      <w:r>
        <w:rPr/>
        <w:t>committed.</w:t>
      </w:r>
      <w:r>
        <w:rPr>
          <w:spacing w:val="-2"/>
        </w:rPr>
        <w:t> </w:t>
      </w:r>
      <w:r>
        <w:rPr/>
        <w:t>He</w:t>
      </w:r>
      <w:r>
        <w:rPr>
          <w:spacing w:val="-2"/>
        </w:rPr>
        <w:t> </w:t>
      </w:r>
      <w:r>
        <w:rPr/>
        <w:t>also</w:t>
      </w:r>
      <w:r>
        <w:rPr>
          <w:spacing w:val="-1"/>
        </w:rPr>
        <w:t> </w:t>
      </w:r>
      <w:r>
        <w:rPr/>
        <w:t>discusses</w:t>
      </w:r>
      <w:r>
        <w:rPr>
          <w:spacing w:val="-1"/>
        </w:rPr>
        <w:t> </w:t>
      </w:r>
      <w:r>
        <w:rPr/>
        <w:t>the</w:t>
      </w:r>
      <w:r>
        <w:rPr>
          <w:spacing w:val="-2"/>
        </w:rPr>
        <w:t> </w:t>
      </w:r>
      <w:r>
        <w:rPr/>
        <w:t>procedure</w:t>
      </w:r>
      <w:r>
        <w:rPr>
          <w:spacing w:val="-2"/>
        </w:rPr>
        <w:t> </w:t>
      </w:r>
      <w:r>
        <w:rPr/>
        <w:t>for</w:t>
      </w:r>
      <w:r>
        <w:rPr>
          <w:spacing w:val="-2"/>
        </w:rPr>
        <w:t> </w:t>
      </w:r>
      <w:r>
        <w:rPr/>
        <w:t>extradition and</w:t>
      </w:r>
      <w:r>
        <w:rPr>
          <w:spacing w:val="-1"/>
        </w:rPr>
        <w:t> </w:t>
      </w:r>
      <w:r>
        <w:rPr/>
        <w:t>holds</w:t>
      </w:r>
      <w:r>
        <w:rPr>
          <w:spacing w:val="-1"/>
        </w:rPr>
        <w:t> </w:t>
      </w:r>
      <w:r>
        <w:rPr/>
        <w:t>that for</w:t>
      </w:r>
      <w:r>
        <w:rPr>
          <w:spacing w:val="-2"/>
        </w:rPr>
        <w:t> </w:t>
      </w:r>
      <w:r>
        <w:rPr/>
        <w:t>an</w:t>
      </w:r>
      <w:r>
        <w:rPr>
          <w:spacing w:val="-1"/>
        </w:rPr>
        <w:t> </w:t>
      </w:r>
      <w:r>
        <w:rPr/>
        <w:t>application</w:t>
      </w:r>
      <w:r>
        <w:rPr>
          <w:spacing w:val="-1"/>
        </w:rPr>
        <w:t> </w:t>
      </w:r>
      <w:r>
        <w:rPr/>
        <w:t>to</w:t>
      </w:r>
      <w:r>
        <w:rPr>
          <w:spacing w:val="-1"/>
        </w:rPr>
        <w:t> </w:t>
      </w:r>
      <w:r>
        <w:rPr/>
        <w:t>be made, there must be an extraditable person and an extradition crime, that states extradite for serious crimes only and for offences that are punishable in both the requesting and the requested states. However, he submits that a request for extradition would be turned down if the prosecution is on political, racial or religious grounds.On the principle of specialty, he opines</w:t>
      </w:r>
      <w:r>
        <w:rPr>
          <w:spacing w:val="40"/>
        </w:rPr>
        <w:t> </w:t>
      </w:r>
      <w:r>
        <w:rPr/>
        <w:t>that it presupposes that the requesting state must try only for the offence for which the offender was extradited.</w:t>
      </w:r>
    </w:p>
    <w:p>
      <w:pPr>
        <w:pStyle w:val="BodyText"/>
        <w:spacing w:line="480" w:lineRule="auto" w:before="1"/>
        <w:ind w:left="160" w:right="196" w:firstLine="719"/>
        <w:jc w:val="both"/>
      </w:pPr>
      <w:r>
        <w:rPr/>
        <w:t>The author‟s contribution is commendable having discussed the meaning and some principles of extradition. However, he did not discuss extraditable and non-extraditable offences and other principles of extradition, such as the doctrine of political offence exception, which is the focus of this research work.</w:t>
      </w:r>
    </w:p>
    <w:p>
      <w:pPr>
        <w:pStyle w:val="BodyText"/>
        <w:spacing w:line="480" w:lineRule="auto"/>
        <w:ind w:left="160" w:right="196" w:firstLine="719"/>
        <w:jc w:val="both"/>
      </w:pPr>
      <w:r>
        <w:rPr>
          <w:b/>
        </w:rPr>
        <w:t>Okeke</w:t>
      </w:r>
      <w:r>
        <w:rPr>
          <w:b/>
          <w:vertAlign w:val="superscript"/>
        </w:rPr>
        <w:t>14</w:t>
      </w:r>
      <w:r>
        <w:rPr>
          <w:b/>
          <w:vertAlign w:val="baseline"/>
        </w:rPr>
        <w:t> </w:t>
      </w:r>
      <w:r>
        <w:rPr>
          <w:vertAlign w:val="baseline"/>
        </w:rPr>
        <w:t>In his work discussed extradition in international law with particular reference</w:t>
      </w:r>
      <w:r>
        <w:rPr>
          <w:spacing w:val="40"/>
          <w:vertAlign w:val="baseline"/>
        </w:rPr>
        <w:t> </w:t>
      </w:r>
      <w:r>
        <w:rPr>
          <w:vertAlign w:val="baseline"/>
        </w:rPr>
        <w:t>to some events in Nigeria. He traced the history of extradition and the position of extradition in contemporary</w:t>
      </w:r>
      <w:r>
        <w:rPr>
          <w:spacing w:val="-4"/>
          <w:vertAlign w:val="baseline"/>
        </w:rPr>
        <w:t> </w:t>
      </w:r>
      <w:r>
        <w:rPr>
          <w:vertAlign w:val="baseline"/>
        </w:rPr>
        <w:t>international</w:t>
      </w:r>
      <w:r>
        <w:rPr>
          <w:spacing w:val="-1"/>
          <w:vertAlign w:val="baseline"/>
        </w:rPr>
        <w:t> </w:t>
      </w:r>
      <w:r>
        <w:rPr>
          <w:vertAlign w:val="baseline"/>
        </w:rPr>
        <w:t>law.</w:t>
      </w:r>
      <w:r>
        <w:rPr>
          <w:spacing w:val="-1"/>
          <w:vertAlign w:val="baseline"/>
        </w:rPr>
        <w:t> </w:t>
      </w:r>
      <w:r>
        <w:rPr>
          <w:vertAlign w:val="baseline"/>
        </w:rPr>
        <w:t>The author</w:t>
      </w:r>
      <w:r>
        <w:rPr>
          <w:spacing w:val="-2"/>
          <w:vertAlign w:val="baseline"/>
        </w:rPr>
        <w:t> </w:t>
      </w:r>
      <w:r>
        <w:rPr>
          <w:vertAlign w:val="baseline"/>
        </w:rPr>
        <w:t>discussed</w:t>
      </w:r>
      <w:r>
        <w:rPr>
          <w:spacing w:val="-1"/>
          <w:vertAlign w:val="baseline"/>
        </w:rPr>
        <w:t> </w:t>
      </w:r>
      <w:r>
        <w:rPr>
          <w:vertAlign w:val="baseline"/>
        </w:rPr>
        <w:t>extraditable</w:t>
      </w:r>
      <w:r>
        <w:rPr>
          <w:spacing w:val="-2"/>
          <w:vertAlign w:val="baseline"/>
        </w:rPr>
        <w:t> </w:t>
      </w:r>
      <w:r>
        <w:rPr>
          <w:vertAlign w:val="baseline"/>
        </w:rPr>
        <w:t>offences, extraditable</w:t>
      </w:r>
      <w:r>
        <w:rPr>
          <w:spacing w:val="-2"/>
          <w:vertAlign w:val="baseline"/>
        </w:rPr>
        <w:t> </w:t>
      </w:r>
      <w:r>
        <w:rPr>
          <w:vertAlign w:val="baseline"/>
        </w:rPr>
        <w:t>persons, and procedure for request of extradition, specialty principle, and offences of a political, military and religious character. He also discussed the concept of extradition in the light of the applicable law in Nigeria. The author extensively discussed the political offence. According to the author, political offences have given rise to difficulties of interpretations which different countries have tried to solve in different ways. It is therefore left to the country to which a request for</w:t>
      </w:r>
      <w:r>
        <w:rPr>
          <w:spacing w:val="40"/>
          <w:vertAlign w:val="baseline"/>
        </w:rPr>
        <w:t> </w:t>
      </w:r>
      <w:r>
        <w:rPr>
          <w:vertAlign w:val="baseline"/>
        </w:rPr>
        <w:t>extradition is made to determine which offences fall within the political category. However, the author failed to provide a way forward in solving the problem of what amounts to political offences in universal basis, which is the focus of this research work.</w:t>
      </w:r>
    </w:p>
    <w:p>
      <w:pPr>
        <w:pStyle w:val="BodyText"/>
        <w:rPr>
          <w:sz w:val="19"/>
        </w:rPr>
      </w:pPr>
      <w:r>
        <w:rPr/>
        <w:pict>
          <v:rect style="position:absolute;margin-left:72.024002pt;margin-top:12.141582pt;width:144.020pt;height:.599980pt;mso-position-horizontal-relative:page;mso-position-vertical-relative:paragraph;z-index:-15720960;mso-wrap-distance-left:0;mso-wrap-distance-right:0" id="docshape18" filled="true" fillcolor="#000000" stroked="false">
            <v:fill type="solid"/>
            <w10:wrap type="topAndBottom"/>
          </v:rect>
        </w:pict>
      </w:r>
    </w:p>
    <w:p>
      <w:pPr>
        <w:spacing w:before="103"/>
        <w:ind w:left="160" w:right="0" w:firstLine="0"/>
        <w:jc w:val="left"/>
        <w:rPr>
          <w:sz w:val="20"/>
        </w:rPr>
      </w:pPr>
      <w:r>
        <w:rPr>
          <w:sz w:val="20"/>
        </w:rPr>
        <w:t>14Okeke,</w:t>
      </w:r>
      <w:r>
        <w:rPr>
          <w:spacing w:val="-2"/>
          <w:sz w:val="20"/>
        </w:rPr>
        <w:t> </w:t>
      </w:r>
      <w:r>
        <w:rPr>
          <w:sz w:val="20"/>
        </w:rPr>
        <w:t>C.N.</w:t>
      </w:r>
      <w:r>
        <w:rPr>
          <w:spacing w:val="-2"/>
          <w:sz w:val="20"/>
        </w:rPr>
        <w:t> </w:t>
      </w:r>
      <w:r>
        <w:rPr>
          <w:sz w:val="20"/>
        </w:rPr>
        <w:t>(2005)</w:t>
      </w:r>
      <w:r>
        <w:rPr>
          <w:i/>
          <w:sz w:val="20"/>
        </w:rPr>
        <w:t>The</w:t>
      </w:r>
      <w:r>
        <w:rPr>
          <w:i/>
          <w:spacing w:val="-5"/>
          <w:sz w:val="20"/>
        </w:rPr>
        <w:t> </w:t>
      </w:r>
      <w:r>
        <w:rPr>
          <w:i/>
          <w:sz w:val="20"/>
        </w:rPr>
        <w:t>Theory</w:t>
      </w:r>
      <w:r>
        <w:rPr>
          <w:i/>
          <w:spacing w:val="-3"/>
          <w:sz w:val="20"/>
        </w:rPr>
        <w:t> </w:t>
      </w:r>
      <w:r>
        <w:rPr>
          <w:i/>
          <w:sz w:val="20"/>
        </w:rPr>
        <w:t>and</w:t>
      </w:r>
      <w:r>
        <w:rPr>
          <w:i/>
          <w:spacing w:val="-4"/>
          <w:sz w:val="20"/>
        </w:rPr>
        <w:t> </w:t>
      </w:r>
      <w:r>
        <w:rPr>
          <w:i/>
          <w:sz w:val="20"/>
        </w:rPr>
        <w:t>practice</w:t>
      </w:r>
      <w:r>
        <w:rPr>
          <w:i/>
          <w:spacing w:val="-3"/>
          <w:sz w:val="20"/>
        </w:rPr>
        <w:t> </w:t>
      </w:r>
      <w:r>
        <w:rPr>
          <w:i/>
          <w:sz w:val="20"/>
        </w:rPr>
        <w:t>of</w:t>
      </w:r>
      <w:r>
        <w:rPr>
          <w:i/>
          <w:spacing w:val="-4"/>
          <w:sz w:val="20"/>
        </w:rPr>
        <w:t> </w:t>
      </w:r>
      <w:r>
        <w:rPr>
          <w:i/>
          <w:sz w:val="20"/>
        </w:rPr>
        <w:t>International</w:t>
      </w:r>
      <w:r>
        <w:rPr>
          <w:i/>
          <w:spacing w:val="-6"/>
          <w:sz w:val="20"/>
        </w:rPr>
        <w:t> </w:t>
      </w:r>
      <w:r>
        <w:rPr>
          <w:i/>
          <w:sz w:val="20"/>
        </w:rPr>
        <w:t>Law</w:t>
      </w:r>
      <w:r>
        <w:rPr>
          <w:i/>
          <w:spacing w:val="-4"/>
          <w:sz w:val="20"/>
        </w:rPr>
        <w:t> </w:t>
      </w:r>
      <w:r>
        <w:rPr>
          <w:i/>
          <w:sz w:val="20"/>
        </w:rPr>
        <w:t>in</w:t>
      </w:r>
      <w:r>
        <w:rPr>
          <w:i/>
          <w:spacing w:val="-2"/>
          <w:sz w:val="20"/>
        </w:rPr>
        <w:t> </w:t>
      </w:r>
      <w:r>
        <w:rPr>
          <w:i/>
          <w:sz w:val="20"/>
        </w:rPr>
        <w:t>Nigeria.</w:t>
      </w:r>
      <w:r>
        <w:rPr>
          <w:sz w:val="20"/>
        </w:rPr>
        <w:t>Fourth</w:t>
      </w:r>
      <w:r>
        <w:rPr>
          <w:spacing w:val="-4"/>
          <w:sz w:val="20"/>
        </w:rPr>
        <w:t> </w:t>
      </w:r>
      <w:r>
        <w:rPr>
          <w:sz w:val="20"/>
        </w:rPr>
        <w:t>Dimension</w:t>
      </w:r>
      <w:r>
        <w:rPr>
          <w:spacing w:val="-2"/>
          <w:sz w:val="20"/>
        </w:rPr>
        <w:t> </w:t>
      </w:r>
      <w:r>
        <w:rPr>
          <w:sz w:val="20"/>
        </w:rPr>
        <w:t>Publishing</w:t>
      </w:r>
      <w:r>
        <w:rPr>
          <w:spacing w:val="-2"/>
          <w:sz w:val="20"/>
        </w:rPr>
        <w:t> </w:t>
      </w:r>
      <w:r>
        <w:rPr>
          <w:sz w:val="20"/>
        </w:rPr>
        <w:t>Ltd, Enugu, Nigeria.pp.103-135</w:t>
      </w:r>
    </w:p>
    <w:p>
      <w:pPr>
        <w:spacing w:after="0"/>
        <w:jc w:val="left"/>
        <w:rPr>
          <w:sz w:val="20"/>
        </w:rPr>
        <w:sectPr>
          <w:pgSz w:w="12240" w:h="15840"/>
          <w:pgMar w:header="0" w:footer="791" w:top="1360" w:bottom="980" w:left="1280" w:right="1240"/>
        </w:sectPr>
      </w:pPr>
    </w:p>
    <w:p>
      <w:pPr>
        <w:pStyle w:val="BodyText"/>
        <w:spacing w:line="480" w:lineRule="auto" w:before="112"/>
        <w:ind w:left="160" w:right="194" w:firstLine="719"/>
        <w:jc w:val="both"/>
      </w:pPr>
      <w:r>
        <w:rPr>
          <w:b/>
        </w:rPr>
        <w:t>Shaw</w:t>
      </w:r>
      <w:r>
        <w:rPr>
          <w:vertAlign w:val="superscript"/>
        </w:rPr>
        <w:t>15</w:t>
      </w:r>
      <w:r>
        <w:rPr>
          <w:vertAlign w:val="baseline"/>
        </w:rPr>
        <w:t>, in his contribution to the subject of this research, defines extradition as the practice that enables one state to hand over to another, suspects or convicted criminal who have fled abroad. He also states that extradition is based upon bilateral treaty</w:t>
      </w:r>
      <w:r>
        <w:rPr>
          <w:spacing w:val="-5"/>
          <w:vertAlign w:val="baseline"/>
        </w:rPr>
        <w:t> </w:t>
      </w:r>
      <w:r>
        <w:rPr>
          <w:vertAlign w:val="baseline"/>
        </w:rPr>
        <w:t>law and does not exist as an obligation upon state in customary international law. He also mentioned the principle of double criminality and offence of political character and extradition of nationals. There is need for a concept of extradition under international law.</w:t>
      </w:r>
    </w:p>
    <w:p>
      <w:pPr>
        <w:pStyle w:val="BodyText"/>
        <w:spacing w:line="480" w:lineRule="auto"/>
        <w:ind w:left="160" w:right="197" w:firstLine="719"/>
        <w:jc w:val="both"/>
      </w:pPr>
      <w:r>
        <w:rPr>
          <w:b/>
        </w:rPr>
        <w:t>Nggada</w:t>
      </w:r>
      <w:r>
        <w:rPr>
          <w:vertAlign w:val="superscript"/>
        </w:rPr>
        <w:t>16</w:t>
      </w:r>
      <w:r>
        <w:rPr>
          <w:vertAlign w:val="baseline"/>
        </w:rPr>
        <w:t>, in his research work on the concept and practice of extradition, discussed the meaning and procedure for extradition. He discussed extraditable and non-extraditable offences, rule of double criminality, rule of specialty and the exceptions to the rules. He discussed the practice of extraction in the</w:t>
      </w:r>
      <w:r>
        <w:rPr>
          <w:spacing w:val="-1"/>
          <w:vertAlign w:val="baseline"/>
        </w:rPr>
        <w:t> </w:t>
      </w:r>
      <w:r>
        <w:rPr>
          <w:vertAlign w:val="baseline"/>
        </w:rPr>
        <w:t>light of</w:t>
      </w:r>
      <w:r>
        <w:rPr>
          <w:spacing w:val="-1"/>
          <w:vertAlign w:val="baseline"/>
        </w:rPr>
        <w:t> </w:t>
      </w:r>
      <w:r>
        <w:rPr>
          <w:vertAlign w:val="baseline"/>
        </w:rPr>
        <w:t>the commonwealth and the</w:t>
      </w:r>
      <w:r>
        <w:rPr>
          <w:spacing w:val="-1"/>
          <w:vertAlign w:val="baseline"/>
        </w:rPr>
        <w:t> </w:t>
      </w:r>
      <w:r>
        <w:rPr>
          <w:vertAlign w:val="baseline"/>
        </w:rPr>
        <w:t>ECOWAS. He</w:t>
      </w:r>
      <w:r>
        <w:rPr>
          <w:spacing w:val="-2"/>
          <w:vertAlign w:val="baseline"/>
        </w:rPr>
        <w:t> </w:t>
      </w:r>
      <w:r>
        <w:rPr>
          <w:vertAlign w:val="baseline"/>
        </w:rPr>
        <w:t>also distinguished the concept of extradition from deportation and rendition. He examined extradition treaties among the ECOWAS States and the commonwealth.The author‟s research work is beneficial. However, he did not discuss the concept of expulsion. Perhaps an approach wide enough to examine the practice of extradition under international law may have been more beneficial.</w:t>
      </w:r>
    </w:p>
    <w:p>
      <w:pPr>
        <w:pStyle w:val="BodyText"/>
        <w:spacing w:line="480" w:lineRule="auto" w:before="2"/>
        <w:ind w:left="160" w:right="194" w:firstLine="719"/>
        <w:jc w:val="both"/>
      </w:pPr>
      <w:r>
        <w:rPr/>
        <w:pict>
          <v:rect style="position:absolute;margin-left:72.024002pt;margin-top:221.573151pt;width:144.020pt;height:.599980pt;mso-position-horizontal-relative:page;mso-position-vertical-relative:paragraph;z-index:-15720448;mso-wrap-distance-left:0;mso-wrap-distance-right:0" id="docshape19" filled="true" fillcolor="#000000" stroked="false">
            <v:fill type="solid"/>
            <w10:wrap type="topAndBottom"/>
          </v:rect>
        </w:pict>
      </w:r>
      <w:r>
        <w:rPr>
          <w:b/>
        </w:rPr>
        <w:t>Bedi</w:t>
      </w:r>
      <w:r>
        <w:rPr>
          <w:vertAlign w:val="superscript"/>
        </w:rPr>
        <w:t>17</w:t>
      </w:r>
      <w:r>
        <w:rPr>
          <w:b/>
          <w:vertAlign w:val="baseline"/>
        </w:rPr>
        <w:t>, </w:t>
      </w:r>
      <w:r>
        <w:rPr>
          <w:vertAlign w:val="baseline"/>
        </w:rPr>
        <w:t>in his research work on the concept and practice of extradition, discussed extradition as a subject which involves municipal law as well as international law. He examined the four basis for a claim to extradition, which are treaties, national laws, reciprocity and morality. His research has also covered extraditable offences, objects of extradition and practice in common law countries. Under the procedure for extradition, he discussed the request for extradition, concurrent demands by various states, judicial intervention, conditional competence with request and grounds for refusal of extradition. The author examined some bilateral and multilateral</w:t>
      </w:r>
      <w:r>
        <w:rPr>
          <w:spacing w:val="31"/>
          <w:vertAlign w:val="baseline"/>
        </w:rPr>
        <w:t> </w:t>
      </w:r>
      <w:r>
        <w:rPr>
          <w:vertAlign w:val="baseline"/>
        </w:rPr>
        <w:t>treaties</w:t>
      </w:r>
      <w:r>
        <w:rPr>
          <w:spacing w:val="32"/>
          <w:vertAlign w:val="baseline"/>
        </w:rPr>
        <w:t> </w:t>
      </w:r>
      <w:r>
        <w:rPr>
          <w:vertAlign w:val="baseline"/>
        </w:rPr>
        <w:t>on</w:t>
      </w:r>
      <w:r>
        <w:rPr>
          <w:spacing w:val="34"/>
          <w:vertAlign w:val="baseline"/>
        </w:rPr>
        <w:t> </w:t>
      </w:r>
      <w:r>
        <w:rPr>
          <w:vertAlign w:val="baseline"/>
        </w:rPr>
        <w:t>extradition,</w:t>
      </w:r>
      <w:r>
        <w:rPr>
          <w:spacing w:val="31"/>
          <w:vertAlign w:val="baseline"/>
        </w:rPr>
        <w:t> </w:t>
      </w:r>
      <w:r>
        <w:rPr>
          <w:vertAlign w:val="baseline"/>
        </w:rPr>
        <w:t>like</w:t>
      </w:r>
      <w:r>
        <w:rPr>
          <w:spacing w:val="34"/>
          <w:vertAlign w:val="baseline"/>
        </w:rPr>
        <w:t> </w:t>
      </w:r>
      <w:r>
        <w:rPr>
          <w:vertAlign w:val="baseline"/>
        </w:rPr>
        <w:t>the</w:t>
      </w:r>
      <w:r>
        <w:rPr>
          <w:spacing w:val="31"/>
          <w:vertAlign w:val="baseline"/>
        </w:rPr>
        <w:t> </w:t>
      </w:r>
      <w:r>
        <w:rPr>
          <w:vertAlign w:val="baseline"/>
        </w:rPr>
        <w:t>Arab</w:t>
      </w:r>
      <w:r>
        <w:rPr>
          <w:spacing w:val="34"/>
          <w:vertAlign w:val="baseline"/>
        </w:rPr>
        <w:t> </w:t>
      </w:r>
      <w:r>
        <w:rPr>
          <w:vertAlign w:val="baseline"/>
        </w:rPr>
        <w:t>Convention,</w:t>
      </w:r>
      <w:r>
        <w:rPr>
          <w:spacing w:val="32"/>
          <w:vertAlign w:val="baseline"/>
        </w:rPr>
        <w:t> </w:t>
      </w:r>
      <w:r>
        <w:rPr>
          <w:vertAlign w:val="baseline"/>
        </w:rPr>
        <w:t>1952,</w:t>
      </w:r>
      <w:r>
        <w:rPr>
          <w:spacing w:val="32"/>
          <w:vertAlign w:val="baseline"/>
        </w:rPr>
        <w:t> </w:t>
      </w:r>
      <w:r>
        <w:rPr>
          <w:vertAlign w:val="baseline"/>
        </w:rPr>
        <w:t>the</w:t>
      </w:r>
      <w:r>
        <w:rPr>
          <w:spacing w:val="32"/>
          <w:vertAlign w:val="baseline"/>
        </w:rPr>
        <w:t> </w:t>
      </w:r>
      <w:r>
        <w:rPr>
          <w:vertAlign w:val="baseline"/>
        </w:rPr>
        <w:t>European</w:t>
      </w:r>
      <w:r>
        <w:rPr>
          <w:spacing w:val="33"/>
          <w:vertAlign w:val="baseline"/>
        </w:rPr>
        <w:t> </w:t>
      </w:r>
      <w:r>
        <w:rPr>
          <w:spacing w:val="-2"/>
          <w:vertAlign w:val="baseline"/>
        </w:rPr>
        <w:t>Convention</w:t>
      </w:r>
    </w:p>
    <w:p>
      <w:pPr>
        <w:spacing w:line="229" w:lineRule="exact" w:before="103"/>
        <w:ind w:left="160" w:right="0" w:firstLine="0"/>
        <w:jc w:val="left"/>
        <w:rPr>
          <w:sz w:val="20"/>
        </w:rPr>
      </w:pPr>
      <w:r>
        <w:rPr>
          <w:sz w:val="20"/>
          <w:vertAlign w:val="superscript"/>
        </w:rPr>
        <w:t>15</w:t>
      </w:r>
      <w:r>
        <w:rPr>
          <w:spacing w:val="-7"/>
          <w:sz w:val="20"/>
          <w:vertAlign w:val="baseline"/>
        </w:rPr>
        <w:t> </w:t>
      </w:r>
      <w:r>
        <w:rPr>
          <w:sz w:val="20"/>
          <w:vertAlign w:val="baseline"/>
        </w:rPr>
        <w:t>Shaw,</w:t>
      </w:r>
      <w:r>
        <w:rPr>
          <w:spacing w:val="-7"/>
          <w:sz w:val="20"/>
          <w:vertAlign w:val="baseline"/>
        </w:rPr>
        <w:t> </w:t>
      </w:r>
      <w:r>
        <w:rPr>
          <w:sz w:val="20"/>
          <w:vertAlign w:val="baseline"/>
        </w:rPr>
        <w:t>M.N.</w:t>
      </w:r>
      <w:r>
        <w:rPr>
          <w:spacing w:val="-5"/>
          <w:sz w:val="20"/>
          <w:vertAlign w:val="baseline"/>
        </w:rPr>
        <w:t> </w:t>
      </w:r>
      <w:r>
        <w:rPr>
          <w:i/>
          <w:sz w:val="20"/>
          <w:vertAlign w:val="baseline"/>
        </w:rPr>
        <w:t>International</w:t>
      </w:r>
      <w:r>
        <w:rPr>
          <w:i/>
          <w:spacing w:val="-8"/>
          <w:sz w:val="20"/>
          <w:vertAlign w:val="baseline"/>
        </w:rPr>
        <w:t> </w:t>
      </w:r>
      <w:r>
        <w:rPr>
          <w:i/>
          <w:sz w:val="20"/>
          <w:vertAlign w:val="baseline"/>
        </w:rPr>
        <w:t>Law,</w:t>
      </w:r>
      <w:r>
        <w:rPr>
          <w:i/>
          <w:spacing w:val="-4"/>
          <w:sz w:val="20"/>
          <w:vertAlign w:val="baseline"/>
        </w:rPr>
        <w:t> </w:t>
      </w:r>
      <w:r>
        <w:rPr>
          <w:sz w:val="20"/>
          <w:vertAlign w:val="baseline"/>
        </w:rPr>
        <w:t>fourth</w:t>
      </w:r>
      <w:r>
        <w:rPr>
          <w:spacing w:val="-7"/>
          <w:sz w:val="20"/>
          <w:vertAlign w:val="baseline"/>
        </w:rPr>
        <w:t> </w:t>
      </w:r>
      <w:r>
        <w:rPr>
          <w:sz w:val="20"/>
          <w:vertAlign w:val="baseline"/>
        </w:rPr>
        <w:t>edition,</w:t>
      </w:r>
      <w:r>
        <w:rPr>
          <w:spacing w:val="-6"/>
          <w:sz w:val="20"/>
          <w:vertAlign w:val="baseline"/>
        </w:rPr>
        <w:t> </w:t>
      </w:r>
      <w:r>
        <w:rPr>
          <w:sz w:val="20"/>
          <w:vertAlign w:val="baseline"/>
        </w:rPr>
        <w:t>Cambridge</w:t>
      </w:r>
      <w:r>
        <w:rPr>
          <w:spacing w:val="-4"/>
          <w:sz w:val="20"/>
          <w:vertAlign w:val="baseline"/>
        </w:rPr>
        <w:t> </w:t>
      </w:r>
      <w:r>
        <w:rPr>
          <w:sz w:val="20"/>
          <w:vertAlign w:val="baseline"/>
        </w:rPr>
        <w:t>University</w:t>
      </w:r>
      <w:r>
        <w:rPr>
          <w:spacing w:val="-8"/>
          <w:sz w:val="20"/>
          <w:vertAlign w:val="baseline"/>
        </w:rPr>
        <w:t> </w:t>
      </w:r>
      <w:r>
        <w:rPr>
          <w:sz w:val="20"/>
          <w:vertAlign w:val="baseline"/>
        </w:rPr>
        <w:t>Press,</w:t>
      </w:r>
      <w:r>
        <w:rPr>
          <w:spacing w:val="-6"/>
          <w:sz w:val="20"/>
          <w:vertAlign w:val="baseline"/>
        </w:rPr>
        <w:t> </w:t>
      </w:r>
      <w:r>
        <w:rPr>
          <w:sz w:val="20"/>
          <w:vertAlign w:val="baseline"/>
        </w:rPr>
        <w:t>Cambridge,</w:t>
      </w:r>
      <w:r>
        <w:rPr>
          <w:spacing w:val="-6"/>
          <w:sz w:val="20"/>
          <w:vertAlign w:val="baseline"/>
        </w:rPr>
        <w:t> </w:t>
      </w:r>
      <w:r>
        <w:rPr>
          <w:sz w:val="20"/>
          <w:vertAlign w:val="baseline"/>
        </w:rPr>
        <w:t>pp.482-</w:t>
      </w:r>
      <w:r>
        <w:rPr>
          <w:spacing w:val="-5"/>
          <w:sz w:val="20"/>
          <w:vertAlign w:val="baseline"/>
        </w:rPr>
        <w:t>483</w:t>
      </w:r>
    </w:p>
    <w:p>
      <w:pPr>
        <w:spacing w:line="229" w:lineRule="exact" w:before="0"/>
        <w:ind w:left="160" w:right="0" w:firstLine="0"/>
        <w:jc w:val="left"/>
        <w:rPr>
          <w:sz w:val="20"/>
        </w:rPr>
      </w:pPr>
      <w:r>
        <w:rPr>
          <w:sz w:val="20"/>
        </w:rPr>
        <w:t>16.</w:t>
      </w:r>
      <w:r>
        <w:rPr>
          <w:spacing w:val="-3"/>
          <w:sz w:val="20"/>
        </w:rPr>
        <w:t> </w:t>
      </w:r>
      <w:r>
        <w:rPr>
          <w:sz w:val="20"/>
        </w:rPr>
        <w:t>Nggada,</w:t>
      </w:r>
      <w:r>
        <w:rPr>
          <w:spacing w:val="-3"/>
          <w:sz w:val="20"/>
        </w:rPr>
        <w:t> </w:t>
      </w:r>
      <w:r>
        <w:rPr>
          <w:sz w:val="20"/>
        </w:rPr>
        <w:t>Op</w:t>
      </w:r>
      <w:r>
        <w:rPr>
          <w:spacing w:val="-3"/>
          <w:sz w:val="20"/>
        </w:rPr>
        <w:t> </w:t>
      </w:r>
      <w:r>
        <w:rPr>
          <w:spacing w:val="-4"/>
          <w:sz w:val="20"/>
        </w:rPr>
        <w:t>cit.</w:t>
      </w:r>
    </w:p>
    <w:p>
      <w:pPr>
        <w:spacing w:before="1"/>
        <w:ind w:left="160" w:right="0" w:firstLine="0"/>
        <w:jc w:val="left"/>
        <w:rPr>
          <w:sz w:val="20"/>
        </w:rPr>
      </w:pPr>
      <w:r>
        <w:rPr>
          <w:sz w:val="20"/>
        </w:rPr>
        <w:t>17Bedi,</w:t>
      </w:r>
      <w:r>
        <w:rPr>
          <w:spacing w:val="-5"/>
          <w:sz w:val="20"/>
        </w:rPr>
        <w:t> </w:t>
      </w:r>
      <w:r>
        <w:rPr>
          <w:sz w:val="20"/>
        </w:rPr>
        <w:t>S.D.</w:t>
      </w:r>
      <w:r>
        <w:rPr>
          <w:spacing w:val="-5"/>
          <w:sz w:val="20"/>
        </w:rPr>
        <w:t> </w:t>
      </w:r>
      <w:r>
        <w:rPr>
          <w:sz w:val="20"/>
        </w:rPr>
        <w:t>(1968).</w:t>
      </w:r>
      <w:r>
        <w:rPr>
          <w:i/>
          <w:sz w:val="20"/>
        </w:rPr>
        <w:t>Extradition</w:t>
      </w:r>
      <w:r>
        <w:rPr>
          <w:i/>
          <w:spacing w:val="-5"/>
          <w:sz w:val="20"/>
        </w:rPr>
        <w:t> </w:t>
      </w:r>
      <w:r>
        <w:rPr>
          <w:i/>
          <w:sz w:val="20"/>
        </w:rPr>
        <w:t>in</w:t>
      </w:r>
      <w:r>
        <w:rPr>
          <w:i/>
          <w:spacing w:val="-4"/>
          <w:sz w:val="20"/>
        </w:rPr>
        <w:t> </w:t>
      </w:r>
      <w:r>
        <w:rPr>
          <w:i/>
          <w:sz w:val="20"/>
        </w:rPr>
        <w:t>International</w:t>
      </w:r>
      <w:r>
        <w:rPr>
          <w:i/>
          <w:spacing w:val="-6"/>
          <w:sz w:val="20"/>
        </w:rPr>
        <w:t> </w:t>
      </w:r>
      <w:r>
        <w:rPr>
          <w:i/>
          <w:sz w:val="20"/>
        </w:rPr>
        <w:t>Law</w:t>
      </w:r>
      <w:r>
        <w:rPr>
          <w:i/>
          <w:spacing w:val="-6"/>
          <w:sz w:val="20"/>
        </w:rPr>
        <w:t> </w:t>
      </w:r>
      <w:r>
        <w:rPr>
          <w:i/>
          <w:sz w:val="20"/>
        </w:rPr>
        <w:t>and</w:t>
      </w:r>
      <w:r>
        <w:rPr>
          <w:i/>
          <w:spacing w:val="-4"/>
          <w:sz w:val="20"/>
        </w:rPr>
        <w:t> </w:t>
      </w:r>
      <w:r>
        <w:rPr>
          <w:i/>
          <w:sz w:val="20"/>
        </w:rPr>
        <w:t>Practice.</w:t>
      </w:r>
      <w:r>
        <w:rPr>
          <w:i/>
          <w:spacing w:val="1"/>
          <w:sz w:val="20"/>
        </w:rPr>
        <w:t> </w:t>
      </w:r>
      <w:r>
        <w:rPr>
          <w:sz w:val="20"/>
        </w:rPr>
        <w:t>Dennis</w:t>
      </w:r>
      <w:r>
        <w:rPr>
          <w:spacing w:val="-4"/>
          <w:sz w:val="20"/>
        </w:rPr>
        <w:t> </w:t>
      </w:r>
      <w:r>
        <w:rPr>
          <w:sz w:val="20"/>
        </w:rPr>
        <w:t>&amp;</w:t>
      </w:r>
      <w:r>
        <w:rPr>
          <w:spacing w:val="-7"/>
          <w:sz w:val="20"/>
        </w:rPr>
        <w:t> </w:t>
      </w:r>
      <w:r>
        <w:rPr>
          <w:sz w:val="20"/>
        </w:rPr>
        <w:t>Co.,</w:t>
      </w:r>
      <w:r>
        <w:rPr>
          <w:spacing w:val="-5"/>
          <w:sz w:val="20"/>
        </w:rPr>
        <w:t> </w:t>
      </w:r>
      <w:r>
        <w:rPr>
          <w:spacing w:val="-2"/>
          <w:sz w:val="20"/>
        </w:rPr>
        <w:t>Sukkur</w:t>
      </w:r>
    </w:p>
    <w:p>
      <w:pPr>
        <w:spacing w:after="0"/>
        <w:jc w:val="left"/>
        <w:rPr>
          <w:sz w:val="20"/>
        </w:rPr>
        <w:sectPr>
          <w:pgSz w:w="12240" w:h="15840"/>
          <w:pgMar w:header="0" w:footer="791" w:top="1320" w:bottom="980" w:left="1280" w:right="1240"/>
        </w:sectPr>
      </w:pPr>
    </w:p>
    <w:p>
      <w:pPr>
        <w:pStyle w:val="BodyText"/>
        <w:spacing w:line="480" w:lineRule="auto" w:before="72"/>
        <w:ind w:left="160" w:right="197"/>
        <w:jc w:val="both"/>
      </w:pPr>
      <w:r>
        <w:rPr/>
        <w:t>1975, the inter-American second Draft Convention of 1975. The Afro-AsianConvention of 1961 and the Benelux Convention, 1962. The author opined that:</w:t>
      </w:r>
    </w:p>
    <w:p>
      <w:pPr>
        <w:pStyle w:val="BodyText"/>
        <w:ind w:left="1600" w:right="1640"/>
        <w:jc w:val="both"/>
      </w:pPr>
      <w:r>
        <w:rPr/>
        <w:t>Though</w:t>
      </w:r>
      <w:r>
        <w:rPr>
          <w:spacing w:val="-1"/>
        </w:rPr>
        <w:t> </w:t>
      </w:r>
      <w:r>
        <w:rPr/>
        <w:t>under</w:t>
      </w:r>
      <w:r>
        <w:rPr>
          <w:spacing w:val="-2"/>
        </w:rPr>
        <w:t> </w:t>
      </w:r>
      <w:r>
        <w:rPr/>
        <w:t>the existing</w:t>
      </w:r>
      <w:r>
        <w:rPr>
          <w:spacing w:val="-4"/>
        </w:rPr>
        <w:t> </w:t>
      </w:r>
      <w:r>
        <w:rPr/>
        <w:t>rules</w:t>
      </w:r>
      <w:r>
        <w:rPr>
          <w:spacing w:val="-1"/>
        </w:rPr>
        <w:t> </w:t>
      </w:r>
      <w:r>
        <w:rPr/>
        <w:t>of</w:t>
      </w:r>
      <w:r>
        <w:rPr>
          <w:spacing w:val="-2"/>
        </w:rPr>
        <w:t> </w:t>
      </w:r>
      <w:r>
        <w:rPr/>
        <w:t>international</w:t>
      </w:r>
      <w:r>
        <w:rPr>
          <w:spacing w:val="-1"/>
        </w:rPr>
        <w:t> </w:t>
      </w:r>
      <w:r>
        <w:rPr/>
        <w:t>law</w:t>
      </w:r>
      <w:r>
        <w:rPr>
          <w:spacing w:val="-2"/>
        </w:rPr>
        <w:t> </w:t>
      </w:r>
      <w:r>
        <w:rPr/>
        <w:t>no</w:t>
      </w:r>
      <w:r>
        <w:rPr>
          <w:spacing w:val="-1"/>
        </w:rPr>
        <w:t> </w:t>
      </w:r>
      <w:r>
        <w:rPr/>
        <w:t>state,</w:t>
      </w:r>
      <w:r>
        <w:rPr>
          <w:spacing w:val="-1"/>
        </w:rPr>
        <w:t> </w:t>
      </w:r>
      <w:r>
        <w:rPr/>
        <w:t>in</w:t>
      </w:r>
      <w:r>
        <w:rPr>
          <w:spacing w:val="-1"/>
        </w:rPr>
        <w:t> </w:t>
      </w:r>
      <w:r>
        <w:rPr/>
        <w:t>the absence of treaty, is under any legal obligation to surrender a fugitive found within its jurisdiction to the requesting state. Yet, to meet the urgent needs to humanity and to achieve internationals solidarity, states should not decline to surrender</w:t>
      </w:r>
      <w:r>
        <w:rPr/>
        <w:t> persons charged with or convicted of criminal offence as affecting the general wellbeing and happiness of society.</w:t>
      </w:r>
    </w:p>
    <w:p>
      <w:pPr>
        <w:pStyle w:val="BodyText"/>
        <w:rPr>
          <w:sz w:val="26"/>
        </w:rPr>
      </w:pPr>
    </w:p>
    <w:p>
      <w:pPr>
        <w:pStyle w:val="BodyText"/>
        <w:spacing w:before="1"/>
        <w:rPr>
          <w:sz w:val="22"/>
        </w:rPr>
      </w:pPr>
    </w:p>
    <w:p>
      <w:pPr>
        <w:pStyle w:val="BodyText"/>
        <w:spacing w:line="480" w:lineRule="auto"/>
        <w:ind w:left="160" w:right="200" w:firstLine="719"/>
        <w:jc w:val="both"/>
      </w:pPr>
      <w:r>
        <w:rPr/>
        <w:t>The author‟s research work is highly commendable. However, the concepts of rendition, expulsion and deportation are not distinguished from extradition which is the focus of this research work.</w:t>
      </w:r>
    </w:p>
    <w:p>
      <w:pPr>
        <w:pStyle w:val="BodyText"/>
        <w:spacing w:line="480" w:lineRule="auto"/>
        <w:ind w:left="160" w:right="192" w:firstLine="719"/>
        <w:jc w:val="both"/>
      </w:pPr>
      <w:r>
        <w:rPr>
          <w:b/>
        </w:rPr>
        <w:t>Hingorari’s</w:t>
      </w:r>
      <w:r>
        <w:rPr>
          <w:b/>
          <w:vertAlign w:val="superscript"/>
        </w:rPr>
        <w:t>18</w:t>
      </w:r>
      <w:r>
        <w:rPr>
          <w:b/>
          <w:vertAlign w:val="baseline"/>
        </w:rPr>
        <w:t> </w:t>
      </w:r>
      <w:r>
        <w:rPr>
          <w:vertAlign w:val="baseline"/>
        </w:rPr>
        <w:t>research work</w:t>
      </w:r>
      <w:r>
        <w:rPr>
          <w:vertAlign w:val="baseline"/>
        </w:rPr>
        <w:t> on</w:t>
      </w:r>
      <w:r>
        <w:rPr>
          <w:vertAlign w:val="baseline"/>
        </w:rPr>
        <w:t> the</w:t>
      </w:r>
      <w:r>
        <w:rPr>
          <w:vertAlign w:val="baseline"/>
        </w:rPr>
        <w:t> concept</w:t>
      </w:r>
      <w:r>
        <w:rPr>
          <w:vertAlign w:val="baseline"/>
        </w:rPr>
        <w:t> and</w:t>
      </w:r>
      <w:r>
        <w:rPr>
          <w:vertAlign w:val="baseline"/>
        </w:rPr>
        <w:t> practice</w:t>
      </w:r>
      <w:r>
        <w:rPr>
          <w:vertAlign w:val="baseline"/>
        </w:rPr>
        <w:t> of</w:t>
      </w:r>
      <w:r>
        <w:rPr>
          <w:vertAlign w:val="baseline"/>
        </w:rPr>
        <w:t> extradition,</w:t>
      </w:r>
      <w:r>
        <w:rPr>
          <w:vertAlign w:val="baseline"/>
        </w:rPr>
        <w:t> did</w:t>
      </w:r>
      <w:r>
        <w:rPr>
          <w:vertAlign w:val="baseline"/>
        </w:rPr>
        <w:t> trace</w:t>
      </w:r>
      <w:r>
        <w:rPr>
          <w:vertAlign w:val="baseline"/>
        </w:rPr>
        <w:t> the history of extradition. That the concept of extradition was first used in a French Decree in 1971 and later again by France in a treaty in 1828, after which the word has been uniformlyused. The author posited that extradition is practiced among nations mainly for two reasons. Firstly, to</w:t>
      </w:r>
      <w:r>
        <w:rPr>
          <w:spacing w:val="40"/>
          <w:vertAlign w:val="baseline"/>
        </w:rPr>
        <w:t> </w:t>
      </w:r>
      <w:r>
        <w:rPr>
          <w:vertAlign w:val="baseline"/>
        </w:rPr>
        <w:t>warn criminals that they cannot escape punishment by fleeing to a foreign territory.Secondly, it</w:t>
      </w:r>
      <w:r>
        <w:rPr>
          <w:spacing w:val="40"/>
          <w:vertAlign w:val="baseline"/>
        </w:rPr>
        <w:t> </w:t>
      </w:r>
      <w:r>
        <w:rPr>
          <w:vertAlign w:val="baseline"/>
        </w:rPr>
        <w:t>is</w:t>
      </w:r>
      <w:r>
        <w:rPr>
          <w:spacing w:val="-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interests</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territorial</w:t>
      </w:r>
      <w:r>
        <w:rPr>
          <w:spacing w:val="-2"/>
          <w:vertAlign w:val="baseline"/>
        </w:rPr>
        <w:t> </w:t>
      </w:r>
      <w:r>
        <w:rPr>
          <w:vertAlign w:val="baseline"/>
        </w:rPr>
        <w:t>state</w:t>
      </w:r>
      <w:r>
        <w:rPr>
          <w:spacing w:val="-1"/>
          <w:vertAlign w:val="baseline"/>
        </w:rPr>
        <w:t> </w:t>
      </w:r>
      <w:r>
        <w:rPr>
          <w:vertAlign w:val="baseline"/>
        </w:rPr>
        <w:t>that a</w:t>
      </w:r>
      <w:r>
        <w:rPr>
          <w:spacing w:val="-3"/>
          <w:vertAlign w:val="baseline"/>
        </w:rPr>
        <w:t> </w:t>
      </w:r>
      <w:r>
        <w:rPr>
          <w:vertAlign w:val="baseline"/>
        </w:rPr>
        <w:t>criminal</w:t>
      </w:r>
      <w:r>
        <w:rPr>
          <w:spacing w:val="-2"/>
          <w:vertAlign w:val="baseline"/>
        </w:rPr>
        <w:t> </w:t>
      </w:r>
      <w:r>
        <w:rPr>
          <w:vertAlign w:val="baseline"/>
        </w:rPr>
        <w:t>who</w:t>
      </w:r>
      <w:r>
        <w:rPr>
          <w:spacing w:val="-2"/>
          <w:vertAlign w:val="baseline"/>
        </w:rPr>
        <w:t> </w:t>
      </w:r>
      <w:r>
        <w:rPr>
          <w:vertAlign w:val="baseline"/>
        </w:rPr>
        <w:t>has fled</w:t>
      </w:r>
      <w:r>
        <w:rPr>
          <w:spacing w:val="-1"/>
          <w:vertAlign w:val="baseline"/>
        </w:rPr>
        <w:t> </w:t>
      </w:r>
      <w:r>
        <w:rPr>
          <w:vertAlign w:val="baseline"/>
        </w:rPr>
        <w:t>from</w:t>
      </w:r>
      <w:r>
        <w:rPr>
          <w:spacing w:val="-1"/>
          <w:vertAlign w:val="baseline"/>
        </w:rPr>
        <w:t> </w:t>
      </w:r>
      <w:r>
        <w:rPr>
          <w:vertAlign w:val="baseline"/>
        </w:rPr>
        <w:t>another</w:t>
      </w:r>
      <w:r>
        <w:rPr>
          <w:spacing w:val="-4"/>
          <w:vertAlign w:val="baseline"/>
        </w:rPr>
        <w:t> </w:t>
      </w:r>
      <w:r>
        <w:rPr>
          <w:vertAlign w:val="baseline"/>
        </w:rPr>
        <w:t>territory,</w:t>
      </w:r>
      <w:r>
        <w:rPr>
          <w:spacing w:val="-2"/>
          <w:vertAlign w:val="baseline"/>
        </w:rPr>
        <w:t> </w:t>
      </w:r>
      <w:r>
        <w:rPr>
          <w:vertAlign w:val="baseline"/>
        </w:rPr>
        <w:t>should not be left free, because he may again commit a crime and run away to some other state. The author distinguished the concept of extradition from deportation, kidnapping and mistaken declared extradition. His work also captured the procedure of extradition under the commonwealth countries. The author examined some bilateral and multilateral treaties on extradition, like the Extradition Act of 1962, Indo-Nepalese Extradition Treaty, Indo-American Extradition Treaty, and etcetera. He also discussed extraditable offences, the doctrine of double criminality,</w:t>
      </w:r>
      <w:r>
        <w:rPr>
          <w:spacing w:val="2"/>
          <w:vertAlign w:val="baseline"/>
        </w:rPr>
        <w:t> </w:t>
      </w:r>
      <w:r>
        <w:rPr>
          <w:vertAlign w:val="baseline"/>
        </w:rPr>
        <w:t>the</w:t>
      </w:r>
      <w:r>
        <w:rPr>
          <w:spacing w:val="3"/>
          <w:vertAlign w:val="baseline"/>
        </w:rPr>
        <w:t> </w:t>
      </w:r>
      <w:r>
        <w:rPr>
          <w:vertAlign w:val="baseline"/>
        </w:rPr>
        <w:t>rule</w:t>
      </w:r>
      <w:r>
        <w:rPr>
          <w:spacing w:val="2"/>
          <w:vertAlign w:val="baseline"/>
        </w:rPr>
        <w:t> </w:t>
      </w:r>
      <w:r>
        <w:rPr>
          <w:vertAlign w:val="baseline"/>
        </w:rPr>
        <w:t>of</w:t>
      </w:r>
      <w:r>
        <w:rPr>
          <w:spacing w:val="2"/>
          <w:vertAlign w:val="baseline"/>
        </w:rPr>
        <w:t> </w:t>
      </w:r>
      <w:r>
        <w:rPr>
          <w:vertAlign w:val="baseline"/>
        </w:rPr>
        <w:t>specialty</w:t>
      </w:r>
      <w:r>
        <w:rPr>
          <w:spacing w:val="-2"/>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Political</w:t>
      </w:r>
      <w:r>
        <w:rPr>
          <w:spacing w:val="8"/>
          <w:vertAlign w:val="baseline"/>
        </w:rPr>
        <w:t> </w:t>
      </w:r>
      <w:r>
        <w:rPr>
          <w:vertAlign w:val="baseline"/>
        </w:rPr>
        <w:t>offence</w:t>
      </w:r>
      <w:r>
        <w:rPr>
          <w:spacing w:val="2"/>
          <w:vertAlign w:val="baseline"/>
        </w:rPr>
        <w:t> </w:t>
      </w:r>
      <w:r>
        <w:rPr>
          <w:vertAlign w:val="baseline"/>
        </w:rPr>
        <w:t>exception.</w:t>
      </w:r>
      <w:r>
        <w:rPr>
          <w:spacing w:val="3"/>
          <w:vertAlign w:val="baseline"/>
        </w:rPr>
        <w:t> </w:t>
      </w:r>
      <w:r>
        <w:rPr>
          <w:vertAlign w:val="baseline"/>
        </w:rPr>
        <w:t>However,</w:t>
      </w:r>
      <w:r>
        <w:rPr>
          <w:spacing w:val="2"/>
          <w:vertAlign w:val="baseline"/>
        </w:rPr>
        <w:t> </w:t>
      </w:r>
      <w:r>
        <w:rPr>
          <w:vertAlign w:val="baseline"/>
        </w:rPr>
        <w:t>he</w:t>
      </w:r>
      <w:r>
        <w:rPr>
          <w:spacing w:val="2"/>
          <w:vertAlign w:val="baseline"/>
        </w:rPr>
        <w:t> </w:t>
      </w:r>
      <w:r>
        <w:rPr>
          <w:vertAlign w:val="baseline"/>
        </w:rPr>
        <w:t>did</w:t>
      </w:r>
      <w:r>
        <w:rPr>
          <w:spacing w:val="3"/>
          <w:vertAlign w:val="baseline"/>
        </w:rPr>
        <w:t> </w:t>
      </w:r>
      <w:r>
        <w:rPr>
          <w:vertAlign w:val="baseline"/>
        </w:rPr>
        <w:t>not</w:t>
      </w:r>
      <w:r>
        <w:rPr>
          <w:spacing w:val="4"/>
          <w:vertAlign w:val="baseline"/>
        </w:rPr>
        <w:t> </w:t>
      </w:r>
      <w:r>
        <w:rPr>
          <w:spacing w:val="-2"/>
          <w:vertAlign w:val="baseline"/>
        </w:rPr>
        <w:t>discuss</w:t>
      </w:r>
    </w:p>
    <w:p>
      <w:pPr>
        <w:pStyle w:val="BodyText"/>
        <w:rPr>
          <w:sz w:val="15"/>
        </w:rPr>
      </w:pPr>
      <w:r>
        <w:rPr/>
        <w:pict>
          <v:rect style="position:absolute;margin-left:72.024002pt;margin-top:9.858694pt;width:144.020pt;height:.60004pt;mso-position-horizontal-relative:page;mso-position-vertical-relative:paragraph;z-index:-15719936;mso-wrap-distance-left:0;mso-wrap-distance-right:0" id="docshape20" filled="true" fillcolor="#000000" stroked="false">
            <v:fill type="solid"/>
            <w10:wrap type="topAndBottom"/>
          </v:rect>
        </w:pict>
      </w:r>
    </w:p>
    <w:p>
      <w:pPr>
        <w:spacing w:before="103"/>
        <w:ind w:left="160" w:right="0" w:firstLine="0"/>
        <w:jc w:val="left"/>
        <w:rPr>
          <w:sz w:val="20"/>
        </w:rPr>
      </w:pPr>
      <w:r>
        <w:rPr>
          <w:sz w:val="20"/>
        </w:rPr>
        <w:t>18</w:t>
      </w:r>
      <w:r>
        <w:rPr>
          <w:spacing w:val="-4"/>
          <w:sz w:val="20"/>
        </w:rPr>
        <w:t> </w:t>
      </w:r>
      <w:r>
        <w:rPr>
          <w:sz w:val="20"/>
        </w:rPr>
        <w:t>Hingorani,</w:t>
      </w:r>
      <w:r>
        <w:rPr>
          <w:spacing w:val="-5"/>
          <w:sz w:val="20"/>
        </w:rPr>
        <w:t> </w:t>
      </w:r>
      <w:r>
        <w:rPr>
          <w:sz w:val="20"/>
        </w:rPr>
        <w:t>R.C.</w:t>
      </w:r>
      <w:r>
        <w:rPr>
          <w:spacing w:val="-4"/>
          <w:sz w:val="20"/>
        </w:rPr>
        <w:t> </w:t>
      </w:r>
      <w:r>
        <w:rPr>
          <w:sz w:val="20"/>
        </w:rPr>
        <w:t>Op.</w:t>
      </w:r>
      <w:r>
        <w:rPr>
          <w:spacing w:val="-5"/>
          <w:sz w:val="20"/>
        </w:rPr>
        <w:t> </w:t>
      </w:r>
      <w:r>
        <w:rPr>
          <w:spacing w:val="-4"/>
          <w:sz w:val="20"/>
        </w:rPr>
        <w:t>Cit.</w:t>
      </w:r>
    </w:p>
    <w:p>
      <w:pPr>
        <w:spacing w:after="0"/>
        <w:jc w:val="left"/>
        <w:rPr>
          <w:sz w:val="20"/>
        </w:rPr>
        <w:sectPr>
          <w:pgSz w:w="12240" w:h="15840"/>
          <w:pgMar w:header="0" w:footer="791" w:top="1360" w:bottom="980" w:left="1280" w:right="1240"/>
        </w:sectPr>
      </w:pPr>
    </w:p>
    <w:p>
      <w:pPr>
        <w:pStyle w:val="BodyText"/>
        <w:spacing w:line="480" w:lineRule="auto" w:before="72"/>
        <w:ind w:left="160" w:right="203"/>
        <w:jc w:val="both"/>
      </w:pPr>
      <w:r>
        <w:rPr/>
        <w:t>expulsion and rendition, and the work is limited to the practice of extradition among the commonwealth countries. There is need for a wider and thorough examination of the concept under international law.</w:t>
      </w:r>
    </w:p>
    <w:p>
      <w:pPr>
        <w:pStyle w:val="BodyText"/>
        <w:spacing w:line="480" w:lineRule="auto"/>
        <w:ind w:left="160" w:right="194" w:firstLine="719"/>
        <w:jc w:val="both"/>
      </w:pPr>
      <w:r>
        <w:rPr>
          <w:b/>
        </w:rPr>
        <w:t>Mackarel and Nash</w:t>
      </w:r>
      <w:r>
        <w:rPr>
          <w:vertAlign w:val="superscript"/>
        </w:rPr>
        <w:t>19</w:t>
      </w:r>
      <w:r>
        <w:rPr>
          <w:vertAlign w:val="baseline"/>
        </w:rPr>
        <w:t> in their research on the concept and practice of extradition, did examine the meaning, basis and practice of extradition. They also opined that reciprocity and comity formed the basis for the practice of extradition across jurisdictions. Their research also extends to examining the traditional procedure for the practice of extradition which according to them</w:t>
      </w:r>
      <w:r>
        <w:rPr>
          <w:spacing w:val="-1"/>
          <w:vertAlign w:val="baseline"/>
        </w:rPr>
        <w:t> </w:t>
      </w:r>
      <w:r>
        <w:rPr>
          <w:vertAlign w:val="baseline"/>
        </w:rPr>
        <w:t>is</w:t>
      </w:r>
      <w:r>
        <w:rPr>
          <w:spacing w:val="-1"/>
          <w:vertAlign w:val="baseline"/>
        </w:rPr>
        <w:t> </w:t>
      </w:r>
      <w:r>
        <w:rPr>
          <w:vertAlign w:val="baseline"/>
        </w:rPr>
        <w:t>rested on</w:t>
      </w:r>
      <w:r>
        <w:rPr>
          <w:spacing w:val="-1"/>
          <w:vertAlign w:val="baseline"/>
        </w:rPr>
        <w:t> </w:t>
      </w:r>
      <w:r>
        <w:rPr>
          <w:vertAlign w:val="baseline"/>
        </w:rPr>
        <w:t>judicial cooperation</w:t>
      </w:r>
      <w:r>
        <w:rPr>
          <w:spacing w:val="-1"/>
          <w:vertAlign w:val="baseline"/>
        </w:rPr>
        <w:t> </w:t>
      </w:r>
      <w:r>
        <w:rPr>
          <w:vertAlign w:val="baseline"/>
        </w:rPr>
        <w:t>in</w:t>
      </w:r>
      <w:r>
        <w:rPr>
          <w:spacing w:val="-1"/>
          <w:vertAlign w:val="baseline"/>
        </w:rPr>
        <w:t> </w:t>
      </w:r>
      <w:r>
        <w:rPr>
          <w:vertAlign w:val="baseline"/>
        </w:rPr>
        <w:t>the fight againstcrimes,</w:t>
      </w:r>
      <w:r>
        <w:rPr>
          <w:spacing w:val="-2"/>
          <w:vertAlign w:val="baseline"/>
        </w:rPr>
        <w:t> </w:t>
      </w:r>
      <w:r>
        <w:rPr>
          <w:vertAlign w:val="baseline"/>
        </w:rPr>
        <w:t>protection of</w:t>
      </w:r>
      <w:r>
        <w:rPr>
          <w:spacing w:val="-2"/>
          <w:vertAlign w:val="baseline"/>
        </w:rPr>
        <w:t> </w:t>
      </w:r>
      <w:r>
        <w:rPr>
          <w:vertAlign w:val="baseline"/>
        </w:rPr>
        <w:t>fundamental rights of individuals and the sanitation of the international arena from trans-border crime. The author also discussed the double criminality principle, principle of specialty, principle of double jeopardy, the range of extraditable offences, conspiracy and association, political offence exception, fiscal offences extradition of nationals and entry into force.</w:t>
      </w:r>
    </w:p>
    <w:p>
      <w:pPr>
        <w:pStyle w:val="BodyText"/>
        <w:spacing w:line="480" w:lineRule="auto" w:before="1"/>
        <w:ind w:left="160" w:right="200" w:firstLine="719"/>
        <w:jc w:val="both"/>
      </w:pPr>
      <w:r>
        <w:rPr/>
        <w:t>Without doubt the authors did make substantial contribution on the subject of this research. However, it can be readily observed that their research work</w:t>
      </w:r>
      <w:r>
        <w:rPr/>
        <w:t> was based on the</w:t>
      </w:r>
      <w:r>
        <w:rPr>
          <w:spacing w:val="40"/>
        </w:rPr>
        <w:t> </w:t>
      </w:r>
      <w:r>
        <w:rPr/>
        <w:t>European Union Convention of 1996 and thus limiting their research to the concept and practice of extradition in Europe. There is need for a wider and thorough examination of the concept under international law.</w:t>
      </w:r>
    </w:p>
    <w:p>
      <w:pPr>
        <w:pStyle w:val="BodyText"/>
        <w:spacing w:line="480" w:lineRule="auto" w:before="1"/>
        <w:ind w:left="160" w:right="196" w:firstLine="719"/>
        <w:jc w:val="both"/>
      </w:pPr>
      <w:r>
        <w:rPr>
          <w:b/>
        </w:rPr>
        <w:t>Parry</w:t>
      </w:r>
      <w:r>
        <w:rPr>
          <w:vertAlign w:val="superscript"/>
        </w:rPr>
        <w:t>20</w:t>
      </w:r>
      <w:r>
        <w:rPr>
          <w:vertAlign w:val="baseline"/>
        </w:rPr>
        <w:t> in his contribution to the subject of this research examined the concept and practice of extradition under International Law. His research centered on the importance of Habeas corpus, doctrine to the practice of extradition, the rule of non-inquiry and the rule of sovereign</w:t>
      </w:r>
      <w:r>
        <w:rPr>
          <w:spacing w:val="13"/>
          <w:vertAlign w:val="baseline"/>
        </w:rPr>
        <w:t> </w:t>
      </w:r>
      <w:r>
        <w:rPr>
          <w:vertAlign w:val="baseline"/>
        </w:rPr>
        <w:t>theory.</w:t>
      </w:r>
      <w:r>
        <w:rPr>
          <w:spacing w:val="14"/>
          <w:vertAlign w:val="baseline"/>
        </w:rPr>
        <w:t> </w:t>
      </w:r>
      <w:r>
        <w:rPr>
          <w:vertAlign w:val="baseline"/>
        </w:rPr>
        <w:t>His</w:t>
      </w:r>
      <w:r>
        <w:rPr>
          <w:spacing w:val="14"/>
          <w:vertAlign w:val="baseline"/>
        </w:rPr>
        <w:t> </w:t>
      </w:r>
      <w:r>
        <w:rPr>
          <w:vertAlign w:val="baseline"/>
        </w:rPr>
        <w:t>research</w:t>
      </w:r>
      <w:r>
        <w:rPr>
          <w:spacing w:val="14"/>
          <w:vertAlign w:val="baseline"/>
        </w:rPr>
        <w:t> </w:t>
      </w:r>
      <w:r>
        <w:rPr>
          <w:vertAlign w:val="baseline"/>
        </w:rPr>
        <w:t>work</w:t>
      </w:r>
      <w:r>
        <w:rPr>
          <w:spacing w:val="13"/>
          <w:vertAlign w:val="baseline"/>
        </w:rPr>
        <w:t> </w:t>
      </w:r>
      <w:r>
        <w:rPr>
          <w:vertAlign w:val="baseline"/>
        </w:rPr>
        <w:t>was</w:t>
      </w:r>
      <w:r>
        <w:rPr>
          <w:spacing w:val="14"/>
          <w:vertAlign w:val="baseline"/>
        </w:rPr>
        <w:t> </w:t>
      </w:r>
      <w:r>
        <w:rPr>
          <w:vertAlign w:val="baseline"/>
        </w:rPr>
        <w:t>predominantly</w:t>
      </w:r>
      <w:r>
        <w:rPr>
          <w:spacing w:val="9"/>
          <w:vertAlign w:val="baseline"/>
        </w:rPr>
        <w:t> </w:t>
      </w:r>
      <w:r>
        <w:rPr>
          <w:vertAlign w:val="baseline"/>
        </w:rPr>
        <w:t>under</w:t>
      </w:r>
      <w:r>
        <w:rPr>
          <w:spacing w:val="13"/>
          <w:vertAlign w:val="baseline"/>
        </w:rPr>
        <w:t> </w:t>
      </w:r>
      <w:r>
        <w:rPr>
          <w:vertAlign w:val="baseline"/>
        </w:rPr>
        <w:t>the</w:t>
      </w:r>
      <w:r>
        <w:rPr>
          <w:spacing w:val="14"/>
          <w:vertAlign w:val="baseline"/>
        </w:rPr>
        <w:t> </w:t>
      </w:r>
      <w:r>
        <w:rPr>
          <w:vertAlign w:val="baseline"/>
        </w:rPr>
        <w:t>American</w:t>
      </w:r>
      <w:r>
        <w:rPr>
          <w:spacing w:val="14"/>
          <w:vertAlign w:val="baseline"/>
        </w:rPr>
        <w:t> </w:t>
      </w:r>
      <w:r>
        <w:rPr>
          <w:vertAlign w:val="baseline"/>
        </w:rPr>
        <w:t>jurisprudence</w:t>
      </w:r>
      <w:r>
        <w:rPr>
          <w:spacing w:val="13"/>
          <w:vertAlign w:val="baseline"/>
        </w:rPr>
        <w:t> </w:t>
      </w:r>
      <w:r>
        <w:rPr>
          <w:spacing w:val="-4"/>
          <w:vertAlign w:val="baseline"/>
        </w:rPr>
        <w:t>with</w:t>
      </w:r>
    </w:p>
    <w:p>
      <w:pPr>
        <w:pStyle w:val="BodyText"/>
        <w:rPr>
          <w:sz w:val="27"/>
        </w:rPr>
      </w:pPr>
      <w:r>
        <w:rPr/>
        <w:pict>
          <v:rect style="position:absolute;margin-left:72.024002pt;margin-top:16.769178pt;width:144.020pt;height:.60004pt;mso-position-horizontal-relative:page;mso-position-vertical-relative:paragraph;z-index:-15719424;mso-wrap-distance-left:0;mso-wrap-distance-right:0" id="docshape21" filled="true" fillcolor="#000000" stroked="false">
            <v:fill type="solid"/>
            <w10:wrap type="topAndBottom"/>
          </v:rect>
        </w:pict>
      </w:r>
    </w:p>
    <w:p>
      <w:pPr>
        <w:spacing w:before="103"/>
        <w:ind w:left="160" w:right="218" w:firstLine="0"/>
        <w:jc w:val="left"/>
        <w:rPr>
          <w:sz w:val="20"/>
        </w:rPr>
      </w:pPr>
      <w:r>
        <w:rPr>
          <w:sz w:val="20"/>
        </w:rPr>
        <w:t>19 Mackarel, Mark and Nash, Susan.</w:t>
      </w:r>
      <w:r>
        <w:rPr>
          <w:i/>
          <w:sz w:val="20"/>
        </w:rPr>
        <w:t>“Extradition and the European union”.</w:t>
      </w:r>
      <w:r>
        <w:rPr>
          <w:sz w:val="20"/>
        </w:rPr>
        <w:t>In the International and Comparative</w:t>
      </w:r>
      <w:r>
        <w:rPr>
          <w:spacing w:val="40"/>
          <w:sz w:val="20"/>
        </w:rPr>
        <w:t> </w:t>
      </w:r>
      <w:r>
        <w:rPr>
          <w:sz w:val="20"/>
        </w:rPr>
        <w:t>Law Quarterly, Cambridge University Press, p.150</w:t>
      </w:r>
    </w:p>
    <w:p>
      <w:pPr>
        <w:spacing w:before="0"/>
        <w:ind w:left="160" w:right="0" w:firstLine="0"/>
        <w:jc w:val="left"/>
        <w:rPr>
          <w:sz w:val="20"/>
        </w:rPr>
      </w:pPr>
      <w:r>
        <w:rPr>
          <w:sz w:val="20"/>
        </w:rPr>
        <w:t>20 Parry,J.T. (1973).</w:t>
      </w:r>
      <w:r>
        <w:rPr>
          <w:i/>
          <w:sz w:val="20"/>
        </w:rPr>
        <w:t>“International Extradition, the Rule of Non- Inquiry, and the Problem of Sovereignty. </w:t>
      </w:r>
      <w:r>
        <w:rPr>
          <w:sz w:val="20"/>
        </w:rPr>
        <w:t>Boston University Law Review, volume 90.</w:t>
      </w:r>
    </w:p>
    <w:p>
      <w:pPr>
        <w:spacing w:after="0"/>
        <w:jc w:val="left"/>
        <w:rPr>
          <w:sz w:val="20"/>
        </w:rPr>
        <w:sectPr>
          <w:pgSz w:w="12240" w:h="15840"/>
          <w:pgMar w:header="0" w:footer="791" w:top="1360" w:bottom="980" w:left="1280" w:right="1240"/>
        </w:sectPr>
      </w:pPr>
    </w:p>
    <w:p>
      <w:pPr>
        <w:pStyle w:val="BodyText"/>
        <w:spacing w:line="480" w:lineRule="auto" w:before="72"/>
        <w:ind w:left="160" w:right="197"/>
        <w:jc w:val="both"/>
      </w:pPr>
      <w:r>
        <w:rPr/>
        <w:t>respect to the practice of extraction. He also examined the American judicial attitude to the rule of limited inquiry and non-inquiry. An appraisal of his contribution reveals that a thorough understanding of the concept and practice of extradition needs to be limited to the American experience. The rule of non – inquiry and limited inquiry are features that are peculiar to the American conception of extradition. The author ought to have been wider and comparative. The author lacks comparative focus and depth. His work is lopsided,inform of the American </w:t>
      </w:r>
      <w:r>
        <w:rPr>
          <w:spacing w:val="-2"/>
        </w:rPr>
        <w:t>jurisprudence.</w:t>
      </w:r>
    </w:p>
    <w:p>
      <w:pPr>
        <w:pStyle w:val="BodyText"/>
        <w:spacing w:line="480" w:lineRule="auto" w:before="1"/>
        <w:ind w:left="160" w:right="194" w:firstLine="719"/>
        <w:jc w:val="both"/>
      </w:pPr>
      <w:r>
        <w:rPr>
          <w:b/>
        </w:rPr>
        <w:t>Jones</w:t>
      </w:r>
      <w:r>
        <w:rPr>
          <w:b/>
          <w:vertAlign w:val="superscript"/>
        </w:rPr>
        <w:t>21</w:t>
      </w:r>
      <w:r>
        <w:rPr>
          <w:b/>
          <w:vertAlign w:val="baseline"/>
        </w:rPr>
        <w:t> </w:t>
      </w:r>
      <w:r>
        <w:rPr>
          <w:vertAlign w:val="baseline"/>
        </w:rPr>
        <w:t>in her examination of the research subject identified extradition as a branch of international law which occupied considerable attention in international community after the</w:t>
      </w:r>
      <w:r>
        <w:rPr>
          <w:spacing w:val="40"/>
          <w:vertAlign w:val="baseline"/>
        </w:rPr>
        <w:t> </w:t>
      </w:r>
      <w:r>
        <w:rPr>
          <w:vertAlign w:val="baseline"/>
        </w:rPr>
        <w:t>First World War. Her workis premised on considering features of extradition law in the light of British and European opinion and experience. Her study raises four basic questions: firstly, the test for extradition, secondly, the principle of non-extradition in respect of political offences, thirdly, the principle of non-extradition in respect of nationals, fourthly the judicial control over extradition procedure. The contribution of this author is, of course, of intellectual benefit to this area of research. However, the following are identified as the shortcomings of her contribution: non-consideration of the concept of rendition, the concept of deportation, the principle of double jeopardy, the principle of double criminality and the doctrine of specialty, which is the focus of this research work.</w:t>
      </w:r>
    </w:p>
    <w:p>
      <w:pPr>
        <w:pStyle w:val="BodyText"/>
        <w:spacing w:line="480" w:lineRule="auto" w:before="1"/>
        <w:ind w:left="160" w:right="200" w:firstLine="719"/>
        <w:jc w:val="both"/>
      </w:pPr>
      <w:r>
        <w:rPr>
          <w:b/>
        </w:rPr>
        <w:t>Onyeneke’s</w:t>
      </w:r>
      <w:r>
        <w:rPr>
          <w:vertAlign w:val="superscript"/>
        </w:rPr>
        <w:t>22</w:t>
      </w:r>
      <w:r>
        <w:rPr>
          <w:vertAlign w:val="baseline"/>
        </w:rPr>
        <w:t> study on extradition x-rayed the subject from the international law and domestic</w:t>
      </w:r>
      <w:r>
        <w:rPr>
          <w:spacing w:val="28"/>
          <w:vertAlign w:val="baseline"/>
        </w:rPr>
        <w:t> </w:t>
      </w:r>
      <w:r>
        <w:rPr>
          <w:vertAlign w:val="baseline"/>
        </w:rPr>
        <w:t>law</w:t>
      </w:r>
      <w:r>
        <w:rPr>
          <w:spacing w:val="29"/>
          <w:vertAlign w:val="baseline"/>
        </w:rPr>
        <w:t> </w:t>
      </w:r>
      <w:r>
        <w:rPr>
          <w:vertAlign w:val="baseline"/>
        </w:rPr>
        <w:t>view</w:t>
      </w:r>
      <w:r>
        <w:rPr>
          <w:spacing w:val="29"/>
          <w:vertAlign w:val="baseline"/>
        </w:rPr>
        <w:t> </w:t>
      </w:r>
      <w:r>
        <w:rPr>
          <w:vertAlign w:val="baseline"/>
        </w:rPr>
        <w:t>points.</w:t>
      </w:r>
      <w:r>
        <w:rPr>
          <w:spacing w:val="29"/>
          <w:vertAlign w:val="baseline"/>
        </w:rPr>
        <w:t> </w:t>
      </w:r>
      <w:r>
        <w:rPr>
          <w:vertAlign w:val="baseline"/>
        </w:rPr>
        <w:t>His</w:t>
      </w:r>
      <w:r>
        <w:rPr>
          <w:spacing w:val="30"/>
          <w:vertAlign w:val="baseline"/>
        </w:rPr>
        <w:t> </w:t>
      </w:r>
      <w:r>
        <w:rPr>
          <w:vertAlign w:val="baseline"/>
        </w:rPr>
        <w:t>work</w:t>
      </w:r>
      <w:r>
        <w:rPr>
          <w:spacing w:val="32"/>
          <w:vertAlign w:val="baseline"/>
        </w:rPr>
        <w:t> </w:t>
      </w:r>
      <w:r>
        <w:rPr>
          <w:vertAlign w:val="baseline"/>
        </w:rPr>
        <w:t>captured</w:t>
      </w:r>
      <w:r>
        <w:rPr>
          <w:spacing w:val="29"/>
          <w:vertAlign w:val="baseline"/>
        </w:rPr>
        <w:t> </w:t>
      </w:r>
      <w:r>
        <w:rPr>
          <w:vertAlign w:val="baseline"/>
        </w:rPr>
        <w:t>the</w:t>
      </w:r>
      <w:r>
        <w:rPr>
          <w:spacing w:val="28"/>
          <w:vertAlign w:val="baseline"/>
        </w:rPr>
        <w:t> </w:t>
      </w:r>
      <w:r>
        <w:rPr>
          <w:vertAlign w:val="baseline"/>
        </w:rPr>
        <w:t>development</w:t>
      </w:r>
      <w:r>
        <w:rPr>
          <w:spacing w:val="30"/>
          <w:vertAlign w:val="baseline"/>
        </w:rPr>
        <w:t> </w:t>
      </w:r>
      <w:r>
        <w:rPr>
          <w:vertAlign w:val="baseline"/>
        </w:rPr>
        <w:t>of</w:t>
      </w:r>
      <w:r>
        <w:rPr>
          <w:spacing w:val="29"/>
          <w:vertAlign w:val="baseline"/>
        </w:rPr>
        <w:t> </w:t>
      </w:r>
      <w:r>
        <w:rPr>
          <w:vertAlign w:val="baseline"/>
        </w:rPr>
        <w:t>the</w:t>
      </w:r>
      <w:r>
        <w:rPr>
          <w:spacing w:val="29"/>
          <w:vertAlign w:val="baseline"/>
        </w:rPr>
        <w:t> </w:t>
      </w:r>
      <w:r>
        <w:rPr>
          <w:vertAlign w:val="baseline"/>
        </w:rPr>
        <w:t>legal</w:t>
      </w:r>
      <w:r>
        <w:rPr>
          <w:spacing w:val="32"/>
          <w:vertAlign w:val="baseline"/>
        </w:rPr>
        <w:t> </w:t>
      </w:r>
      <w:r>
        <w:rPr>
          <w:vertAlign w:val="baseline"/>
        </w:rPr>
        <w:t>parameters</w:t>
      </w:r>
      <w:r>
        <w:rPr>
          <w:spacing w:val="31"/>
          <w:vertAlign w:val="baseline"/>
        </w:rPr>
        <w:t> </w:t>
      </w:r>
      <w:r>
        <w:rPr>
          <w:vertAlign w:val="baseline"/>
        </w:rPr>
        <w:t>of</w:t>
      </w:r>
      <w:r>
        <w:rPr>
          <w:spacing w:val="29"/>
          <w:vertAlign w:val="baseline"/>
        </w:rPr>
        <w:t> </w:t>
      </w:r>
      <w:r>
        <w:rPr>
          <w:spacing w:val="-5"/>
          <w:vertAlign w:val="baseline"/>
        </w:rPr>
        <w:t>law</w:t>
      </w:r>
    </w:p>
    <w:p>
      <w:pPr>
        <w:pStyle w:val="BodyText"/>
        <w:rPr>
          <w:sz w:val="20"/>
        </w:rPr>
      </w:pPr>
    </w:p>
    <w:p>
      <w:pPr>
        <w:pStyle w:val="BodyText"/>
        <w:rPr>
          <w:sz w:val="15"/>
        </w:rPr>
      </w:pPr>
      <w:r>
        <w:rPr/>
        <w:pict>
          <v:rect style="position:absolute;margin-left:72.024002pt;margin-top:9.827871pt;width:144.020pt;height:.599980pt;mso-position-horizontal-relative:page;mso-position-vertical-relative:paragraph;z-index:-15718912;mso-wrap-distance-left:0;mso-wrap-distance-right:0" id="docshape22" filled="true" fillcolor="#000000" stroked="false">
            <v:fill type="solid"/>
            <w10:wrap type="topAndBottom"/>
          </v:rect>
        </w:pict>
      </w:r>
    </w:p>
    <w:p>
      <w:pPr>
        <w:spacing w:before="103"/>
        <w:ind w:left="160" w:right="218" w:firstLine="0"/>
        <w:jc w:val="left"/>
        <w:rPr>
          <w:sz w:val="20"/>
        </w:rPr>
      </w:pPr>
      <w:r>
        <w:rPr>
          <w:sz w:val="20"/>
        </w:rPr>
        <w:t>21</w:t>
      </w:r>
      <w:r>
        <w:rPr>
          <w:spacing w:val="-2"/>
          <w:sz w:val="20"/>
        </w:rPr>
        <w:t> </w:t>
      </w:r>
      <w:r>
        <w:rPr>
          <w:sz w:val="20"/>
        </w:rPr>
        <w:t>Jones,</w:t>
      </w:r>
      <w:r>
        <w:rPr>
          <w:spacing w:val="-3"/>
          <w:sz w:val="20"/>
        </w:rPr>
        <w:t> </w:t>
      </w:r>
      <w:r>
        <w:rPr>
          <w:sz w:val="20"/>
        </w:rPr>
        <w:t>J.M.</w:t>
      </w:r>
      <w:r>
        <w:rPr>
          <w:spacing w:val="-1"/>
          <w:sz w:val="20"/>
        </w:rPr>
        <w:t> </w:t>
      </w:r>
      <w:r>
        <w:rPr>
          <w:i/>
          <w:sz w:val="20"/>
        </w:rPr>
        <w:t>“Modern</w:t>
      </w:r>
      <w:r>
        <w:rPr>
          <w:i/>
          <w:spacing w:val="-3"/>
          <w:sz w:val="20"/>
        </w:rPr>
        <w:t> </w:t>
      </w:r>
      <w:r>
        <w:rPr>
          <w:i/>
          <w:sz w:val="20"/>
        </w:rPr>
        <w:t>Development</w:t>
      </w:r>
      <w:r>
        <w:rPr>
          <w:i/>
          <w:spacing w:val="-4"/>
          <w:sz w:val="20"/>
        </w:rPr>
        <w:t> </w:t>
      </w:r>
      <w:r>
        <w:rPr>
          <w:i/>
          <w:sz w:val="20"/>
        </w:rPr>
        <w:t>in</w:t>
      </w:r>
      <w:r>
        <w:rPr>
          <w:i/>
          <w:spacing w:val="-2"/>
          <w:sz w:val="20"/>
        </w:rPr>
        <w:t> </w:t>
      </w:r>
      <w:r>
        <w:rPr>
          <w:i/>
          <w:sz w:val="20"/>
        </w:rPr>
        <w:t>the</w:t>
      </w:r>
      <w:r>
        <w:rPr>
          <w:i/>
          <w:spacing w:val="-3"/>
          <w:sz w:val="20"/>
        </w:rPr>
        <w:t> </w:t>
      </w:r>
      <w:r>
        <w:rPr>
          <w:i/>
          <w:sz w:val="20"/>
        </w:rPr>
        <w:t>Law</w:t>
      </w:r>
      <w:r>
        <w:rPr>
          <w:i/>
          <w:spacing w:val="-4"/>
          <w:sz w:val="20"/>
        </w:rPr>
        <w:t> </w:t>
      </w:r>
      <w:r>
        <w:rPr>
          <w:i/>
          <w:sz w:val="20"/>
        </w:rPr>
        <w:t>of</w:t>
      </w:r>
      <w:r>
        <w:rPr>
          <w:i/>
          <w:spacing w:val="-4"/>
          <w:sz w:val="20"/>
        </w:rPr>
        <w:t> </w:t>
      </w:r>
      <w:r>
        <w:rPr>
          <w:i/>
          <w:sz w:val="20"/>
        </w:rPr>
        <w:t>Extradition”. </w:t>
      </w:r>
      <w:r>
        <w:rPr>
          <w:sz w:val="20"/>
        </w:rPr>
        <w:t>In</w:t>
      </w:r>
      <w:r>
        <w:rPr>
          <w:spacing w:val="-4"/>
          <w:sz w:val="20"/>
        </w:rPr>
        <w:t> </w:t>
      </w:r>
      <w:r>
        <w:rPr>
          <w:sz w:val="20"/>
        </w:rPr>
        <w:t>the</w:t>
      </w:r>
      <w:r>
        <w:rPr>
          <w:spacing w:val="-3"/>
          <w:sz w:val="20"/>
        </w:rPr>
        <w:t> </w:t>
      </w:r>
      <w:r>
        <w:rPr>
          <w:sz w:val="20"/>
        </w:rPr>
        <w:t>Transaction</w:t>
      </w:r>
      <w:r>
        <w:rPr>
          <w:spacing w:val="-4"/>
          <w:sz w:val="20"/>
        </w:rPr>
        <w:t> </w:t>
      </w:r>
      <w:r>
        <w:rPr>
          <w:sz w:val="20"/>
        </w:rPr>
        <w:t>of</w:t>
      </w:r>
      <w:r>
        <w:rPr>
          <w:spacing w:val="-5"/>
          <w:sz w:val="20"/>
        </w:rPr>
        <w:t> </w:t>
      </w:r>
      <w:r>
        <w:rPr>
          <w:sz w:val="20"/>
        </w:rPr>
        <w:t>the Grotius</w:t>
      </w:r>
      <w:r>
        <w:rPr>
          <w:spacing w:val="-4"/>
          <w:sz w:val="20"/>
        </w:rPr>
        <w:t> </w:t>
      </w:r>
      <w:r>
        <w:rPr>
          <w:sz w:val="20"/>
        </w:rPr>
        <w:t>Society</w:t>
      </w:r>
      <w:r>
        <w:rPr>
          <w:spacing w:val="-4"/>
          <w:sz w:val="20"/>
        </w:rPr>
        <w:t> </w:t>
      </w:r>
      <w:r>
        <w:rPr>
          <w:sz w:val="20"/>
        </w:rPr>
        <w:t>volume 27, Cambridge University Press on behalf of the British Institute of International and Comparative Law. Extracted from </w:t>
      </w:r>
      <w:hyperlink r:id="rId7">
        <w:r>
          <w:rPr>
            <w:sz w:val="20"/>
          </w:rPr>
          <w:t>http://www.jstor.org/stable/742877,</w:t>
        </w:r>
      </w:hyperlink>
      <w:r>
        <w:rPr>
          <w:sz w:val="20"/>
        </w:rPr>
        <w:t> accessed: 22/10/2012,03:55.</w:t>
      </w:r>
    </w:p>
    <w:p>
      <w:pPr>
        <w:spacing w:before="2"/>
        <w:ind w:left="160" w:right="0" w:firstLine="0"/>
        <w:jc w:val="left"/>
        <w:rPr>
          <w:sz w:val="20"/>
        </w:rPr>
      </w:pPr>
      <w:r>
        <w:rPr>
          <w:sz w:val="20"/>
        </w:rPr>
        <w:t>22Onyeneke, O.H.C.</w:t>
      </w:r>
      <w:r>
        <w:rPr>
          <w:spacing w:val="40"/>
          <w:sz w:val="20"/>
        </w:rPr>
        <w:t> </w:t>
      </w:r>
      <w:r>
        <w:rPr>
          <w:i/>
          <w:sz w:val="20"/>
        </w:rPr>
        <w:t>“Extradition: International Law and Domestic Law: Gary McKinnon v. Natwest Three”. </w:t>
      </w:r>
      <w:r>
        <w:rPr>
          <w:sz w:val="20"/>
        </w:rPr>
        <w:t>Extracted</w:t>
      </w:r>
      <w:r>
        <w:rPr>
          <w:spacing w:val="-13"/>
          <w:sz w:val="20"/>
        </w:rPr>
        <w:t> </w:t>
      </w:r>
      <w:r>
        <w:rPr>
          <w:sz w:val="20"/>
        </w:rPr>
        <w:t>from</w:t>
      </w:r>
      <w:hyperlink r:id="rId8">
        <w:r>
          <w:rPr>
            <w:sz w:val="20"/>
          </w:rPr>
          <w:t>http://www.</w:t>
        </w:r>
      </w:hyperlink>
      <w:r>
        <w:rPr>
          <w:spacing w:val="-12"/>
          <w:sz w:val="20"/>
        </w:rPr>
        <w:t> </w:t>
      </w:r>
      <w:r>
        <w:rPr>
          <w:sz w:val="20"/>
        </w:rPr>
        <w:t>blackstonechambers.com/application/dynamic/category.rm?id=1557content</w:t>
      </w:r>
      <w:r>
        <w:rPr>
          <w:spacing w:val="-13"/>
          <w:sz w:val="20"/>
        </w:rPr>
        <w:t> </w:t>
      </w:r>
      <w:r>
        <w:rPr>
          <w:sz w:val="20"/>
        </w:rPr>
        <w:t>type=papers, </w:t>
      </w:r>
      <w:r>
        <w:rPr>
          <w:spacing w:val="-2"/>
          <w:sz w:val="20"/>
        </w:rPr>
        <w:t>accessed:23/11/2009</w:t>
      </w:r>
    </w:p>
    <w:p>
      <w:pPr>
        <w:spacing w:after="0"/>
        <w:jc w:val="left"/>
        <w:rPr>
          <w:sz w:val="20"/>
        </w:rPr>
        <w:sectPr>
          <w:pgSz w:w="12240" w:h="15840"/>
          <w:pgMar w:header="0" w:footer="791" w:top="1360" w:bottom="980" w:left="1280" w:right="1240"/>
        </w:sectPr>
      </w:pPr>
    </w:p>
    <w:p>
      <w:pPr>
        <w:pStyle w:val="BodyText"/>
        <w:spacing w:line="480" w:lineRule="auto" w:before="72"/>
        <w:ind w:left="160" w:right="192"/>
        <w:jc w:val="both"/>
      </w:pPr>
      <w:r>
        <w:rPr/>
        <w:t>dealing with extradition internationally and domestically.He explained what international law</w:t>
      </w:r>
      <w:r>
        <w:rPr>
          <w:spacing w:val="40"/>
        </w:rPr>
        <w:t> </w:t>
      </w:r>
      <w:r>
        <w:rPr/>
        <w:t>and domestic law connote, the doctrine of dualism and monism under international law. According to him extradition is a municipal legal procedure often subject of treaty</w:t>
      </w:r>
      <w:r>
        <w:rPr>
          <w:spacing w:val="-3"/>
        </w:rPr>
        <w:t> </w:t>
      </w:r>
      <w:r>
        <w:rPr/>
        <w:t>obligation, by which the criminal justice authority of one state (the requested state) arrests and surrenders to those of another (the requesting state) a suspect or fugitive convict present in the territory of the former state and wanted by the later. He holds that extradition as a rule is an internalization of jurisdiction and is effected by bipartite treaty. He also considered the concept of double criminality and human rights vis-a-vis extradition. The author‟s work is however limited to the concept and practice of extradition between the United Kingdom and the United States of America.</w:t>
      </w:r>
      <w:r>
        <w:rPr>
          <w:spacing w:val="40"/>
        </w:rPr>
        <w:t> </w:t>
      </w:r>
      <w:r>
        <w:rPr/>
        <w:t>The work also failed to capture issues such as rendition, expulsion, deportation, extraditable and non extraditable offences, political offences, extradition of national, principle of double criminality, basis for the practice of extradition and the Nigerian extradition regime.</w:t>
      </w:r>
    </w:p>
    <w:p>
      <w:pPr>
        <w:pStyle w:val="BodyText"/>
        <w:spacing w:line="480" w:lineRule="auto" w:before="1"/>
        <w:ind w:left="160" w:right="198" w:firstLine="719"/>
        <w:jc w:val="both"/>
      </w:pPr>
      <w:r>
        <w:rPr/>
        <w:pict>
          <v:rect style="position:absolute;margin-left:72.024002pt;margin-top:276.743164pt;width:144.020pt;height:.599980pt;mso-position-horizontal-relative:page;mso-position-vertical-relative:paragraph;z-index:-15718400;mso-wrap-distance-left:0;mso-wrap-distance-right:0" id="docshape23" filled="true" fillcolor="#000000" stroked="false">
            <v:fill type="solid"/>
            <w10:wrap type="topAndBottom"/>
          </v:rect>
        </w:pict>
      </w:r>
      <w:r>
        <w:rPr>
          <w:b/>
        </w:rPr>
        <w:t>Honig,</w:t>
      </w:r>
      <w:r>
        <w:rPr>
          <w:vertAlign w:val="superscript"/>
        </w:rPr>
        <w:t>23</w:t>
      </w:r>
      <w:r>
        <w:rPr>
          <w:vertAlign w:val="baseline"/>
        </w:rPr>
        <w:t> in his appraisal of the concept of extradition explained that multilateral convention provides the footing for the effective practice of extradition. According to him such convention required the general acceptance of the community that they seek to govern and therefore certain basic principles and agreements should be achieved. This rotates around the following issues: (i) whether the parties to the convention are to be under a legal duty, in prescribed circumstances, to grant a request for extradition, or whether the decision concerning such request is to be left to their discretion, viz whether extradition is to be mandatory or permissive; (ii) whether political offences</w:t>
      </w:r>
      <w:r>
        <w:rPr>
          <w:spacing w:val="40"/>
          <w:vertAlign w:val="baseline"/>
        </w:rPr>
        <w:t> </w:t>
      </w:r>
      <w:r>
        <w:rPr>
          <w:vertAlign w:val="baseline"/>
        </w:rPr>
        <w:t>shall be defined, or whether it shall be left to the requested state</w:t>
      </w:r>
      <w:r>
        <w:rPr>
          <w:spacing w:val="40"/>
          <w:vertAlign w:val="baseline"/>
        </w:rPr>
        <w:t> </w:t>
      </w:r>
      <w:r>
        <w:rPr>
          <w:vertAlign w:val="baseline"/>
        </w:rPr>
        <w:t>to define such offences by references to municipal law, and whether the duty to refuse</w:t>
      </w:r>
      <w:r>
        <w:rPr>
          <w:spacing w:val="-2"/>
          <w:vertAlign w:val="baseline"/>
        </w:rPr>
        <w:t> </w:t>
      </w:r>
      <w:r>
        <w:rPr>
          <w:vertAlign w:val="baseline"/>
        </w:rPr>
        <w:t>the extradition</w:t>
      </w:r>
      <w:r>
        <w:rPr>
          <w:spacing w:val="-1"/>
          <w:vertAlign w:val="baseline"/>
        </w:rPr>
        <w:t> </w:t>
      </w:r>
      <w:r>
        <w:rPr>
          <w:vertAlign w:val="baseline"/>
        </w:rPr>
        <w:t>of</w:t>
      </w:r>
      <w:r>
        <w:rPr>
          <w:spacing w:val="-1"/>
          <w:vertAlign w:val="baseline"/>
        </w:rPr>
        <w:t> </w:t>
      </w:r>
      <w:r>
        <w:rPr>
          <w:vertAlign w:val="baseline"/>
        </w:rPr>
        <w:t>political</w:t>
      </w:r>
      <w:r>
        <w:rPr>
          <w:spacing w:val="-1"/>
          <w:vertAlign w:val="baseline"/>
        </w:rPr>
        <w:t> </w:t>
      </w:r>
      <w:r>
        <w:rPr>
          <w:vertAlign w:val="baseline"/>
        </w:rPr>
        <w:t>offenders</w:t>
      </w:r>
      <w:r>
        <w:rPr>
          <w:spacing w:val="-1"/>
          <w:vertAlign w:val="baseline"/>
        </w:rPr>
        <w:t> </w:t>
      </w:r>
      <w:r>
        <w:rPr>
          <w:vertAlign w:val="baseline"/>
        </w:rPr>
        <w:t>shall</w:t>
      </w:r>
      <w:r>
        <w:rPr>
          <w:spacing w:val="-1"/>
          <w:vertAlign w:val="baseline"/>
        </w:rPr>
        <w:t> </w:t>
      </w:r>
      <w:r>
        <w:rPr>
          <w:vertAlign w:val="baseline"/>
        </w:rPr>
        <w:t>be</w:t>
      </w:r>
      <w:r>
        <w:rPr>
          <w:spacing w:val="-2"/>
          <w:vertAlign w:val="baseline"/>
        </w:rPr>
        <w:t> </w:t>
      </w:r>
      <w:r>
        <w:rPr>
          <w:vertAlign w:val="baseline"/>
        </w:rPr>
        <w:t>absolute</w:t>
      </w:r>
      <w:r>
        <w:rPr>
          <w:spacing w:val="-3"/>
          <w:vertAlign w:val="baseline"/>
        </w:rPr>
        <w:t> </w:t>
      </w:r>
      <w:r>
        <w:rPr>
          <w:vertAlign w:val="baseline"/>
        </w:rPr>
        <w:t>or</w:t>
      </w:r>
      <w:r>
        <w:rPr>
          <w:spacing w:val="-1"/>
          <w:vertAlign w:val="baseline"/>
        </w:rPr>
        <w:t> </w:t>
      </w:r>
      <w:r>
        <w:rPr>
          <w:vertAlign w:val="baseline"/>
        </w:rPr>
        <w:t>whether</w:t>
      </w:r>
      <w:r>
        <w:rPr>
          <w:spacing w:val="-3"/>
          <w:vertAlign w:val="baseline"/>
        </w:rPr>
        <w:t> </w:t>
      </w:r>
      <w:r>
        <w:rPr>
          <w:vertAlign w:val="baseline"/>
        </w:rPr>
        <w:t>discretionary</w:t>
      </w:r>
      <w:r>
        <w:rPr>
          <w:spacing w:val="-4"/>
          <w:vertAlign w:val="baseline"/>
        </w:rPr>
        <w:t> </w:t>
      </w:r>
      <w:r>
        <w:rPr>
          <w:vertAlign w:val="baseline"/>
        </w:rPr>
        <w:t>power</w:t>
      </w:r>
      <w:r>
        <w:rPr>
          <w:spacing w:val="-1"/>
          <w:vertAlign w:val="baseline"/>
        </w:rPr>
        <w:t> </w:t>
      </w:r>
      <w:r>
        <w:rPr>
          <w:spacing w:val="-2"/>
          <w:vertAlign w:val="baseline"/>
        </w:rPr>
        <w:t>shall</w:t>
      </w:r>
    </w:p>
    <w:p>
      <w:pPr>
        <w:spacing w:before="103"/>
        <w:ind w:left="160" w:right="199" w:firstLine="0"/>
        <w:jc w:val="both"/>
        <w:rPr>
          <w:sz w:val="20"/>
        </w:rPr>
      </w:pPr>
      <w:r>
        <w:rPr>
          <w:sz w:val="20"/>
        </w:rPr>
        <w:t>23Honig, G. (1956).</w:t>
      </w:r>
      <w:r>
        <w:rPr>
          <w:i/>
          <w:sz w:val="20"/>
        </w:rPr>
        <w:t>“Extradition by multilateral convention”.</w:t>
      </w:r>
      <w:r>
        <w:rPr>
          <w:sz w:val="20"/>
        </w:rPr>
        <w:t>In the international and comparative law quarterly journal, Cambridge university pres on behalf of British institute of international and comparative law, volume 5 No.4, pp. 549-569, extracted from </w:t>
      </w:r>
      <w:hyperlink r:id="rId9">
        <w:r>
          <w:rPr>
            <w:sz w:val="20"/>
          </w:rPr>
          <w:t>http://www.jsotr./org/stable/755826,</w:t>
        </w:r>
      </w:hyperlink>
      <w:r>
        <w:rPr>
          <w:sz w:val="20"/>
        </w:rPr>
        <w:t> accessed: 22/10/12012,03:50.</w:t>
      </w:r>
    </w:p>
    <w:p>
      <w:pPr>
        <w:spacing w:after="0"/>
        <w:jc w:val="both"/>
        <w:rPr>
          <w:sz w:val="20"/>
        </w:rPr>
        <w:sectPr>
          <w:pgSz w:w="12240" w:h="15840"/>
          <w:pgMar w:header="0" w:footer="791" w:top="1360" w:bottom="980" w:left="1280" w:right="1240"/>
        </w:sectPr>
      </w:pPr>
    </w:p>
    <w:p>
      <w:pPr>
        <w:pStyle w:val="BodyText"/>
        <w:spacing w:line="480" w:lineRule="auto" w:before="72"/>
        <w:ind w:left="160" w:right="197"/>
        <w:jc w:val="both"/>
      </w:pPr>
      <w:r>
        <w:rPr/>
        <w:t>be vested in the requested state; (iii) whether the parties to the convention shall be allowed to differentiate between their own and foreign nationals, or whether request for extradition shall be determined without regard to the nationality of the persons whose extradition is sought; (iv) whether the rule of specialty is to be strictly observed, alternatively whether its observance may be waived by the requested state and/or the person concerned; etc.</w:t>
      </w:r>
    </w:p>
    <w:p>
      <w:pPr>
        <w:pStyle w:val="BodyText"/>
        <w:spacing w:line="480" w:lineRule="auto"/>
        <w:ind w:left="160" w:right="198" w:firstLine="719"/>
        <w:jc w:val="both"/>
      </w:pPr>
      <w:r>
        <w:rPr/>
        <w:t>In</w:t>
      </w:r>
      <w:r>
        <w:rPr/>
        <w:t> the</w:t>
      </w:r>
      <w:r>
        <w:rPr/>
        <w:t> light</w:t>
      </w:r>
      <w:r>
        <w:rPr/>
        <w:t> of</w:t>
      </w:r>
      <w:r>
        <w:rPr/>
        <w:t> the</w:t>
      </w:r>
      <w:r>
        <w:rPr/>
        <w:t> above</w:t>
      </w:r>
      <w:r>
        <w:rPr/>
        <w:t> issues, the author discussed extraditable offences, political offences, extradition of nationals, the rule of specialty, time barred offences, offences punishable by death, conflicting request for extradition, transit in course of extradition and offences subject to and exempt from extradition. One important contribution of this author is the identification of the reality that multilateral convention is not intended entirely to supersede existing bilateral treaties but designed to exist side by side with the later. This author‟s research work is commendable though not entirely infallible.</w:t>
      </w:r>
    </w:p>
    <w:p>
      <w:pPr>
        <w:pStyle w:val="BodyText"/>
        <w:spacing w:line="480" w:lineRule="auto" w:before="1"/>
        <w:ind w:left="160" w:right="195" w:firstLine="719"/>
        <w:jc w:val="both"/>
      </w:pPr>
      <w:r>
        <w:rPr>
          <w:b/>
        </w:rPr>
        <w:t>Stein’s</w:t>
      </w:r>
      <w:r>
        <w:rPr>
          <w:vertAlign w:val="superscript"/>
        </w:rPr>
        <w:t>24</w:t>
      </w:r>
      <w:r>
        <w:rPr>
          <w:vertAlign w:val="baseline"/>
        </w:rPr>
        <w:t> research effort on the concept and practice of extradition is directed towards examining</w:t>
      </w:r>
      <w:r>
        <w:rPr>
          <w:spacing w:val="-4"/>
          <w:vertAlign w:val="baseline"/>
        </w:rPr>
        <w:t> </w:t>
      </w:r>
      <w:r>
        <w:rPr>
          <w:vertAlign w:val="baseline"/>
        </w:rPr>
        <w:t>the</w:t>
      </w:r>
      <w:r>
        <w:rPr>
          <w:spacing w:val="-2"/>
          <w:vertAlign w:val="baseline"/>
        </w:rPr>
        <w:t> </w:t>
      </w:r>
      <w:r>
        <w:rPr>
          <w:vertAlign w:val="baseline"/>
        </w:rPr>
        <w:t>notion,</w:t>
      </w:r>
      <w:r>
        <w:rPr>
          <w:spacing w:val="-2"/>
          <w:vertAlign w:val="baseline"/>
        </w:rPr>
        <w:t> </w:t>
      </w:r>
      <w:r>
        <w:rPr>
          <w:vertAlign w:val="baseline"/>
        </w:rPr>
        <w:t>historical</w:t>
      </w:r>
      <w:r>
        <w:rPr>
          <w:spacing w:val="-2"/>
          <w:vertAlign w:val="baseline"/>
        </w:rPr>
        <w:t> </w:t>
      </w:r>
      <w:r>
        <w:rPr>
          <w:vertAlign w:val="baseline"/>
        </w:rPr>
        <w:t>evolution</w:t>
      </w:r>
      <w:r>
        <w:rPr>
          <w:spacing w:val="-2"/>
          <w:vertAlign w:val="baseline"/>
        </w:rPr>
        <w:t> </w:t>
      </w:r>
      <w:r>
        <w:rPr>
          <w:vertAlign w:val="baseline"/>
        </w:rPr>
        <w:t>of</w:t>
      </w:r>
      <w:r>
        <w:rPr>
          <w:spacing w:val="-1"/>
          <w:vertAlign w:val="baseline"/>
        </w:rPr>
        <w:t> </w:t>
      </w:r>
      <w:r>
        <w:rPr>
          <w:vertAlign w:val="baseline"/>
        </w:rPr>
        <w:t>legal rules</w:t>
      </w:r>
      <w:r>
        <w:rPr>
          <w:spacing w:val="-2"/>
          <w:vertAlign w:val="baseline"/>
        </w:rPr>
        <w:t> </w:t>
      </w:r>
      <w:r>
        <w:rPr>
          <w:vertAlign w:val="baseline"/>
        </w:rPr>
        <w:t>and</w:t>
      </w:r>
      <w:r>
        <w:rPr>
          <w:spacing w:val="-1"/>
          <w:vertAlign w:val="baseline"/>
        </w:rPr>
        <w:t> </w:t>
      </w:r>
      <w:r>
        <w:rPr>
          <w:vertAlign w:val="baseline"/>
        </w:rPr>
        <w:t>current</w:t>
      </w:r>
      <w:r>
        <w:rPr>
          <w:spacing w:val="-2"/>
          <w:vertAlign w:val="baseline"/>
        </w:rPr>
        <w:t> </w:t>
      </w:r>
      <w:r>
        <w:rPr>
          <w:vertAlign w:val="baseline"/>
        </w:rPr>
        <w:t>legal</w:t>
      </w:r>
      <w:r>
        <w:rPr>
          <w:spacing w:val="-2"/>
          <w:vertAlign w:val="baseline"/>
        </w:rPr>
        <w:t> </w:t>
      </w:r>
      <w:r>
        <w:rPr>
          <w:vertAlign w:val="baseline"/>
        </w:rPr>
        <w:t>situation</w:t>
      </w:r>
      <w:r>
        <w:rPr>
          <w:spacing w:val="-2"/>
          <w:vertAlign w:val="baseline"/>
        </w:rPr>
        <w:t> </w:t>
      </w:r>
      <w:r>
        <w:rPr>
          <w:vertAlign w:val="baseline"/>
        </w:rPr>
        <w:t>on</w:t>
      </w:r>
      <w:r>
        <w:rPr>
          <w:spacing w:val="-2"/>
          <w:vertAlign w:val="baseline"/>
        </w:rPr>
        <w:t> </w:t>
      </w:r>
      <w:r>
        <w:rPr>
          <w:vertAlign w:val="baseline"/>
        </w:rPr>
        <w:t>the</w:t>
      </w:r>
      <w:r>
        <w:rPr>
          <w:spacing w:val="-1"/>
          <w:vertAlign w:val="baseline"/>
        </w:rPr>
        <w:t> </w:t>
      </w:r>
      <w:r>
        <w:rPr>
          <w:vertAlign w:val="baseline"/>
        </w:rPr>
        <w:t>subject. In his</w:t>
      </w:r>
      <w:r>
        <w:rPr>
          <w:spacing w:val="-2"/>
          <w:vertAlign w:val="baseline"/>
        </w:rPr>
        <w:t> </w:t>
      </w:r>
      <w:r>
        <w:rPr>
          <w:vertAlign w:val="baseline"/>
        </w:rPr>
        <w:t>opinion,</w:t>
      </w:r>
      <w:r>
        <w:rPr>
          <w:spacing w:val="-2"/>
          <w:vertAlign w:val="baseline"/>
        </w:rPr>
        <w:t> </w:t>
      </w:r>
      <w:r>
        <w:rPr>
          <w:vertAlign w:val="baseline"/>
        </w:rPr>
        <w:t>extradition</w:t>
      </w:r>
      <w:r>
        <w:rPr>
          <w:spacing w:val="-2"/>
          <w:vertAlign w:val="baseline"/>
        </w:rPr>
        <w:t> </w:t>
      </w:r>
      <w:r>
        <w:rPr>
          <w:vertAlign w:val="baseline"/>
        </w:rPr>
        <w:t>connotes the</w:t>
      </w:r>
      <w:r>
        <w:rPr>
          <w:spacing w:val="-3"/>
          <w:vertAlign w:val="baseline"/>
        </w:rPr>
        <w:t> </w:t>
      </w:r>
      <w:r>
        <w:rPr>
          <w:vertAlign w:val="baseline"/>
        </w:rPr>
        <w:t>surrender</w:t>
      </w:r>
      <w:r>
        <w:rPr>
          <w:spacing w:val="-2"/>
          <w:vertAlign w:val="baseline"/>
        </w:rPr>
        <w:t> </w:t>
      </w:r>
      <w:r>
        <w:rPr>
          <w:vertAlign w:val="baseline"/>
        </w:rPr>
        <w:t>of</w:t>
      </w:r>
      <w:r>
        <w:rPr>
          <w:spacing w:val="-4"/>
          <w:vertAlign w:val="baseline"/>
        </w:rPr>
        <w:t> </w:t>
      </w:r>
      <w:r>
        <w:rPr>
          <w:vertAlign w:val="baseline"/>
        </w:rPr>
        <w:t>an</w:t>
      </w:r>
      <w:r>
        <w:rPr>
          <w:spacing w:val="-1"/>
          <w:vertAlign w:val="baseline"/>
        </w:rPr>
        <w:t> </w:t>
      </w:r>
      <w:r>
        <w:rPr>
          <w:vertAlign w:val="baseline"/>
        </w:rPr>
        <w:t>allege</w:t>
      </w:r>
      <w:r>
        <w:rPr>
          <w:spacing w:val="-2"/>
          <w:vertAlign w:val="baseline"/>
        </w:rPr>
        <w:t> </w:t>
      </w:r>
      <w:r>
        <w:rPr>
          <w:vertAlign w:val="baseline"/>
        </w:rPr>
        <w:t>offender</w:t>
      </w:r>
      <w:r>
        <w:rPr>
          <w:spacing w:val="-3"/>
          <w:vertAlign w:val="baseline"/>
        </w:rPr>
        <w:t> </w:t>
      </w:r>
      <w:r>
        <w:rPr>
          <w:vertAlign w:val="baseline"/>
        </w:rPr>
        <w:t>from</w:t>
      </w:r>
      <w:r>
        <w:rPr>
          <w:spacing w:val="-3"/>
          <w:vertAlign w:val="baseline"/>
        </w:rPr>
        <w:t> </w:t>
      </w:r>
      <w:r>
        <w:rPr>
          <w:vertAlign w:val="baseline"/>
        </w:rPr>
        <w:t>justice,</w:t>
      </w:r>
      <w:r>
        <w:rPr>
          <w:spacing w:val="-2"/>
          <w:vertAlign w:val="baseline"/>
        </w:rPr>
        <w:t> </w:t>
      </w:r>
      <w:r>
        <w:rPr>
          <w:vertAlign w:val="baseline"/>
        </w:rPr>
        <w:t>regardless of his or her consent, by the authorities of the state of residence to the authorities of another state</w:t>
      </w:r>
      <w:r>
        <w:rPr>
          <w:spacing w:val="40"/>
          <w:vertAlign w:val="baseline"/>
        </w:rPr>
        <w:t> </w:t>
      </w:r>
      <w:r>
        <w:rPr>
          <w:vertAlign w:val="baseline"/>
        </w:rPr>
        <w:t>for the purpose of criminal prosecution or the execution of a sentence.Thus,mutual legal assistance</w:t>
      </w:r>
      <w:r>
        <w:rPr>
          <w:vertAlign w:val="baseline"/>
        </w:rPr>
        <w:t> in</w:t>
      </w:r>
      <w:r>
        <w:rPr>
          <w:vertAlign w:val="baseline"/>
        </w:rPr>
        <w:t> criminal</w:t>
      </w:r>
      <w:r>
        <w:rPr>
          <w:vertAlign w:val="baseline"/>
        </w:rPr>
        <w:t> matters between states formed the core of the concept and practice of extradition. According to the author, the historical</w:t>
      </w:r>
      <w:r>
        <w:rPr>
          <w:vertAlign w:val="baseline"/>
        </w:rPr>
        <w:t> evolution</w:t>
      </w:r>
      <w:r>
        <w:rPr>
          <w:vertAlign w:val="baseline"/>
        </w:rPr>
        <w:t> of</w:t>
      </w:r>
      <w:r>
        <w:rPr>
          <w:vertAlign w:val="baseline"/>
        </w:rPr>
        <w:t> extradition</w:t>
      </w:r>
      <w:r>
        <w:rPr>
          <w:vertAlign w:val="baseline"/>
        </w:rPr>
        <w:t> dates back to the ancient time of 1648. Even though recent extradition practices embodied more legal rules. Other issues considered by this author include: extraditable offences, the double criminality rule, evidence</w:t>
      </w:r>
      <w:r>
        <w:rPr>
          <w:spacing w:val="72"/>
          <w:vertAlign w:val="baseline"/>
        </w:rPr>
        <w:t> </w:t>
      </w:r>
      <w:r>
        <w:rPr>
          <w:vertAlign w:val="baseline"/>
        </w:rPr>
        <w:t>of</w:t>
      </w:r>
      <w:r>
        <w:rPr>
          <w:spacing w:val="72"/>
          <w:vertAlign w:val="baseline"/>
        </w:rPr>
        <w:t> </w:t>
      </w:r>
      <w:r>
        <w:rPr>
          <w:vertAlign w:val="baseline"/>
        </w:rPr>
        <w:t>guilt,</w:t>
      </w:r>
      <w:r>
        <w:rPr>
          <w:spacing w:val="72"/>
          <w:vertAlign w:val="baseline"/>
        </w:rPr>
        <w:t> </w:t>
      </w:r>
      <w:r>
        <w:rPr>
          <w:vertAlign w:val="baseline"/>
        </w:rPr>
        <w:t>reciprocity</w:t>
      </w:r>
      <w:r>
        <w:rPr>
          <w:spacing w:val="65"/>
          <w:vertAlign w:val="baseline"/>
        </w:rPr>
        <w:t> </w:t>
      </w:r>
      <w:r>
        <w:rPr>
          <w:vertAlign w:val="baseline"/>
        </w:rPr>
        <w:t>doctrine,</w:t>
      </w:r>
      <w:r>
        <w:rPr>
          <w:spacing w:val="70"/>
          <w:vertAlign w:val="baseline"/>
        </w:rPr>
        <w:t> </w:t>
      </w:r>
      <w:r>
        <w:rPr>
          <w:vertAlign w:val="baseline"/>
        </w:rPr>
        <w:t>the</w:t>
      </w:r>
      <w:r>
        <w:rPr>
          <w:spacing w:val="73"/>
          <w:vertAlign w:val="baseline"/>
        </w:rPr>
        <w:t> </w:t>
      </w:r>
      <w:r>
        <w:rPr>
          <w:vertAlign w:val="baseline"/>
        </w:rPr>
        <w:t>specialty</w:t>
      </w:r>
      <w:r>
        <w:rPr>
          <w:spacing w:val="68"/>
          <w:vertAlign w:val="baseline"/>
        </w:rPr>
        <w:t> </w:t>
      </w:r>
      <w:r>
        <w:rPr>
          <w:vertAlign w:val="baseline"/>
        </w:rPr>
        <w:t>rule,</w:t>
      </w:r>
      <w:r>
        <w:rPr>
          <w:spacing w:val="71"/>
          <w:vertAlign w:val="baseline"/>
        </w:rPr>
        <w:t> </w:t>
      </w:r>
      <w:r>
        <w:rPr>
          <w:vertAlign w:val="baseline"/>
        </w:rPr>
        <w:t>circumstances</w:t>
      </w:r>
      <w:r>
        <w:rPr>
          <w:spacing w:val="71"/>
          <w:vertAlign w:val="baseline"/>
        </w:rPr>
        <w:t> </w:t>
      </w:r>
      <w:r>
        <w:rPr>
          <w:vertAlign w:val="baseline"/>
        </w:rPr>
        <w:t>precluding</w:t>
      </w:r>
      <w:r>
        <w:rPr>
          <w:spacing w:val="70"/>
          <w:vertAlign w:val="baseline"/>
        </w:rPr>
        <w:t> </w:t>
      </w:r>
      <w:r>
        <w:rPr>
          <w:spacing w:val="-2"/>
          <w:vertAlign w:val="baseline"/>
        </w:rPr>
        <w:t>return,</w:t>
      </w:r>
    </w:p>
    <w:p>
      <w:pPr>
        <w:pStyle w:val="BodyText"/>
        <w:rPr>
          <w:sz w:val="19"/>
        </w:rPr>
      </w:pPr>
      <w:r>
        <w:rPr/>
        <w:pict>
          <v:rect style="position:absolute;margin-left:72.024002pt;margin-top:12.141582pt;width:144.020pt;height:.599980pt;mso-position-horizontal-relative:page;mso-position-vertical-relative:paragraph;z-index:-15717888;mso-wrap-distance-left:0;mso-wrap-distance-right:0" id="docshape24" filled="true" fillcolor="#000000" stroked="false">
            <v:fill type="solid"/>
            <w10:wrap type="topAndBottom"/>
          </v:rect>
        </w:pict>
      </w:r>
    </w:p>
    <w:p>
      <w:pPr>
        <w:spacing w:before="103"/>
        <w:ind w:left="160" w:right="0" w:firstLine="0"/>
        <w:jc w:val="left"/>
        <w:rPr>
          <w:i/>
          <w:sz w:val="20"/>
        </w:rPr>
      </w:pPr>
      <w:r>
        <w:rPr>
          <w:sz w:val="20"/>
        </w:rPr>
        <w:t>24</w:t>
      </w:r>
      <w:r>
        <w:rPr>
          <w:spacing w:val="43"/>
          <w:sz w:val="20"/>
        </w:rPr>
        <w:t> </w:t>
      </w:r>
      <w:r>
        <w:rPr>
          <w:sz w:val="20"/>
        </w:rPr>
        <w:t>Stein</w:t>
      </w:r>
      <w:r>
        <w:rPr>
          <w:spacing w:val="-6"/>
          <w:sz w:val="20"/>
        </w:rPr>
        <w:t> </w:t>
      </w:r>
      <w:r>
        <w:rPr>
          <w:sz w:val="20"/>
        </w:rPr>
        <w:t>T.</w:t>
      </w:r>
      <w:r>
        <w:rPr>
          <w:spacing w:val="-3"/>
          <w:sz w:val="20"/>
        </w:rPr>
        <w:t> </w:t>
      </w:r>
      <w:r>
        <w:rPr>
          <w:sz w:val="20"/>
        </w:rPr>
        <w:t>(2012).</w:t>
      </w:r>
      <w:r>
        <w:rPr>
          <w:spacing w:val="-4"/>
          <w:sz w:val="20"/>
        </w:rPr>
        <w:t> </w:t>
      </w:r>
      <w:r>
        <w:rPr>
          <w:i/>
          <w:sz w:val="20"/>
        </w:rPr>
        <w:t>Extradition.</w:t>
      </w:r>
      <w:r>
        <w:rPr>
          <w:i/>
          <w:spacing w:val="-6"/>
          <w:sz w:val="20"/>
        </w:rPr>
        <w:t> </w:t>
      </w:r>
      <w:r>
        <w:rPr>
          <w:i/>
          <w:sz w:val="20"/>
        </w:rPr>
        <w:t>Max</w:t>
      </w:r>
      <w:r>
        <w:rPr>
          <w:i/>
          <w:spacing w:val="-4"/>
          <w:sz w:val="20"/>
        </w:rPr>
        <w:t> </w:t>
      </w:r>
      <w:r>
        <w:rPr>
          <w:i/>
          <w:sz w:val="20"/>
        </w:rPr>
        <w:t>Planek</w:t>
      </w:r>
      <w:r>
        <w:rPr>
          <w:i/>
          <w:spacing w:val="-4"/>
          <w:sz w:val="20"/>
        </w:rPr>
        <w:t> </w:t>
      </w:r>
      <w:r>
        <w:rPr>
          <w:i/>
          <w:sz w:val="20"/>
        </w:rPr>
        <w:t>Institute</w:t>
      </w:r>
      <w:r>
        <w:rPr>
          <w:i/>
          <w:spacing w:val="-4"/>
          <w:sz w:val="20"/>
        </w:rPr>
        <w:t> </w:t>
      </w:r>
      <w:r>
        <w:rPr>
          <w:i/>
          <w:sz w:val="20"/>
        </w:rPr>
        <w:t>for</w:t>
      </w:r>
      <w:r>
        <w:rPr>
          <w:i/>
          <w:spacing w:val="-5"/>
          <w:sz w:val="20"/>
        </w:rPr>
        <w:t> </w:t>
      </w:r>
      <w:r>
        <w:rPr>
          <w:i/>
          <w:sz w:val="20"/>
        </w:rPr>
        <w:t>Comparative</w:t>
      </w:r>
      <w:r>
        <w:rPr>
          <w:i/>
          <w:spacing w:val="-5"/>
          <w:sz w:val="20"/>
        </w:rPr>
        <w:t> </w:t>
      </w:r>
      <w:r>
        <w:rPr>
          <w:i/>
          <w:sz w:val="20"/>
        </w:rPr>
        <w:t>Public</w:t>
      </w:r>
      <w:r>
        <w:rPr>
          <w:i/>
          <w:spacing w:val="-4"/>
          <w:sz w:val="20"/>
        </w:rPr>
        <w:t> </w:t>
      </w:r>
      <w:r>
        <w:rPr>
          <w:i/>
          <w:sz w:val="20"/>
        </w:rPr>
        <w:t>Law</w:t>
      </w:r>
      <w:r>
        <w:rPr>
          <w:i/>
          <w:spacing w:val="-5"/>
          <w:sz w:val="20"/>
        </w:rPr>
        <w:t> </w:t>
      </w:r>
      <w:r>
        <w:rPr>
          <w:i/>
          <w:sz w:val="20"/>
        </w:rPr>
        <w:t>and</w:t>
      </w:r>
      <w:r>
        <w:rPr>
          <w:i/>
          <w:spacing w:val="-3"/>
          <w:sz w:val="20"/>
        </w:rPr>
        <w:t> </w:t>
      </w:r>
      <w:r>
        <w:rPr>
          <w:i/>
          <w:sz w:val="20"/>
        </w:rPr>
        <w:t>International</w:t>
      </w:r>
      <w:r>
        <w:rPr>
          <w:i/>
          <w:spacing w:val="-5"/>
          <w:sz w:val="20"/>
        </w:rPr>
        <w:t> </w:t>
      </w:r>
      <w:r>
        <w:rPr>
          <w:i/>
          <w:spacing w:val="-4"/>
          <w:sz w:val="20"/>
        </w:rPr>
        <w:t>Law,</w:t>
      </w:r>
    </w:p>
    <w:p>
      <w:pPr>
        <w:spacing w:before="1"/>
        <w:ind w:left="160" w:right="0" w:firstLine="0"/>
        <w:jc w:val="left"/>
        <w:rPr>
          <w:sz w:val="20"/>
        </w:rPr>
      </w:pPr>
      <w:r>
        <w:rPr>
          <w:sz w:val="20"/>
        </w:rPr>
        <w:t>Heidelberg</w:t>
      </w:r>
      <w:r>
        <w:rPr>
          <w:spacing w:val="-9"/>
          <w:sz w:val="20"/>
        </w:rPr>
        <w:t> </w:t>
      </w:r>
      <w:r>
        <w:rPr>
          <w:sz w:val="20"/>
        </w:rPr>
        <w:t>and</w:t>
      </w:r>
      <w:r>
        <w:rPr>
          <w:spacing w:val="-6"/>
          <w:sz w:val="20"/>
        </w:rPr>
        <w:t> </w:t>
      </w:r>
      <w:r>
        <w:rPr>
          <w:sz w:val="20"/>
        </w:rPr>
        <w:t>Oxford</w:t>
      </w:r>
      <w:r>
        <w:rPr>
          <w:spacing w:val="-7"/>
          <w:sz w:val="20"/>
        </w:rPr>
        <w:t> </w:t>
      </w:r>
      <w:r>
        <w:rPr>
          <w:sz w:val="20"/>
        </w:rPr>
        <w:t>University</w:t>
      </w:r>
      <w:r>
        <w:rPr>
          <w:spacing w:val="-10"/>
          <w:sz w:val="20"/>
        </w:rPr>
        <w:t> </w:t>
      </w:r>
      <w:r>
        <w:rPr>
          <w:sz w:val="20"/>
        </w:rPr>
        <w:t>Press,pp.1-</w:t>
      </w:r>
      <w:r>
        <w:rPr>
          <w:spacing w:val="-5"/>
          <w:sz w:val="20"/>
        </w:rPr>
        <w:t>15</w:t>
      </w:r>
    </w:p>
    <w:p>
      <w:pPr>
        <w:spacing w:after="0"/>
        <w:jc w:val="left"/>
        <w:rPr>
          <w:sz w:val="20"/>
        </w:rPr>
        <w:sectPr>
          <w:pgSz w:w="12240" w:h="15840"/>
          <w:pgMar w:header="0" w:footer="791" w:top="1360" w:bottom="980" w:left="1280" w:right="1240"/>
        </w:sectPr>
      </w:pPr>
    </w:p>
    <w:p>
      <w:pPr>
        <w:pStyle w:val="BodyText"/>
        <w:spacing w:line="480" w:lineRule="auto" w:before="72"/>
        <w:ind w:left="160" w:right="200"/>
        <w:jc w:val="both"/>
      </w:pPr>
      <w:r>
        <w:rPr/>
        <w:t>citizens,</w:t>
      </w:r>
      <w:r>
        <w:rPr>
          <w:spacing w:val="-1"/>
        </w:rPr>
        <w:t> </w:t>
      </w:r>
      <w:r>
        <w:rPr/>
        <w:t>capital punishment, procedural defects, bilateral and</w:t>
      </w:r>
      <w:r>
        <w:rPr>
          <w:spacing w:val="-1"/>
        </w:rPr>
        <w:t> </w:t>
      </w:r>
      <w:r>
        <w:rPr/>
        <w:t>multilateral treaties,</w:t>
      </w:r>
      <w:r>
        <w:rPr>
          <w:spacing w:val="-1"/>
        </w:rPr>
        <w:t> </w:t>
      </w:r>
      <w:r>
        <w:rPr/>
        <w:t>and</w:t>
      </w:r>
      <w:r>
        <w:rPr>
          <w:spacing w:val="-1"/>
        </w:rPr>
        <w:t> </w:t>
      </w:r>
      <w:r>
        <w:rPr/>
        <w:t>evaluation of the concept of extradition under international law. The immense contribution of this author alleys any fear of misconception that may arise from assessment and understanding of the concept and practice of extradition under international law. However, concept such as rendition, expulsion deportation, extradition of nationals extraditable persons and even the challenges associated with the implementation of international law on extradition were not considered by</w:t>
      </w:r>
      <w:r>
        <w:rPr>
          <w:spacing w:val="40"/>
        </w:rPr>
        <w:t> </w:t>
      </w:r>
      <w:r>
        <w:rPr/>
        <w:t>the author.</w:t>
      </w:r>
    </w:p>
    <w:p>
      <w:pPr>
        <w:pStyle w:val="BodyText"/>
        <w:spacing w:line="480" w:lineRule="auto" w:before="1"/>
        <w:ind w:left="160" w:right="193" w:firstLine="719"/>
        <w:jc w:val="both"/>
      </w:pPr>
      <w:r>
        <w:rPr>
          <w:b/>
        </w:rPr>
        <w:t>Plachta’s</w:t>
      </w:r>
      <w:r>
        <w:rPr>
          <w:b/>
          <w:vertAlign w:val="superscript"/>
        </w:rPr>
        <w:t>25</w:t>
      </w:r>
      <w:r>
        <w:rPr>
          <w:b/>
          <w:vertAlign w:val="baseline"/>
        </w:rPr>
        <w:t> </w:t>
      </w:r>
      <w:r>
        <w:rPr>
          <w:vertAlign w:val="baseline"/>
        </w:rPr>
        <w:t>research work examined the contemporary problems of extradition, human rights and extradition, grounds for refusal and the principle of </w:t>
      </w:r>
      <w:r>
        <w:rPr>
          <w:i/>
          <w:vertAlign w:val="baseline"/>
        </w:rPr>
        <w:t>autdedereautjudi care</w:t>
      </w:r>
      <w:r>
        <w:rPr>
          <w:vertAlign w:val="baseline"/>
        </w:rPr>
        <w:t>(all states</w:t>
      </w:r>
      <w:r>
        <w:rPr>
          <w:spacing w:val="40"/>
          <w:vertAlign w:val="baseline"/>
        </w:rPr>
        <w:t> </w:t>
      </w:r>
      <w:r>
        <w:rPr>
          <w:vertAlign w:val="baseline"/>
        </w:rPr>
        <w:t>are obliged to prosecute any offence committed in any place by any person found in their territory, unless an offender is extradited). The author is of the opinion that mutual relationship between</w:t>
      </w:r>
      <w:r>
        <w:rPr>
          <w:spacing w:val="-1"/>
          <w:vertAlign w:val="baseline"/>
        </w:rPr>
        <w:t> </w:t>
      </w:r>
      <w:r>
        <w:rPr>
          <w:vertAlign w:val="baseline"/>
        </w:rPr>
        <w:t>human</w:t>
      </w:r>
      <w:r>
        <w:rPr>
          <w:spacing w:val="-2"/>
          <w:vertAlign w:val="baseline"/>
        </w:rPr>
        <w:t> </w:t>
      </w:r>
      <w:r>
        <w:rPr>
          <w:vertAlign w:val="baseline"/>
        </w:rPr>
        <w:t>rights</w:t>
      </w:r>
      <w:r>
        <w:rPr>
          <w:spacing w:val="-1"/>
          <w:vertAlign w:val="baseline"/>
        </w:rPr>
        <w:t> </w:t>
      </w:r>
      <w:r>
        <w:rPr>
          <w:vertAlign w:val="baseline"/>
        </w:rPr>
        <w:t>and</w:t>
      </w:r>
      <w:r>
        <w:rPr>
          <w:spacing w:val="-1"/>
          <w:vertAlign w:val="baseline"/>
        </w:rPr>
        <w:t> </w:t>
      </w:r>
      <w:r>
        <w:rPr>
          <w:vertAlign w:val="baseline"/>
        </w:rPr>
        <w:t>extradition</w:t>
      </w:r>
      <w:r>
        <w:rPr>
          <w:spacing w:val="-1"/>
          <w:vertAlign w:val="baseline"/>
        </w:rPr>
        <w:t> </w:t>
      </w:r>
      <w:r>
        <w:rPr>
          <w:vertAlign w:val="baseline"/>
        </w:rPr>
        <w:t>are</w:t>
      </w:r>
      <w:r>
        <w:rPr>
          <w:spacing w:val="-3"/>
          <w:vertAlign w:val="baseline"/>
        </w:rPr>
        <w:t> </w:t>
      </w:r>
      <w:r>
        <w:rPr>
          <w:vertAlign w:val="baseline"/>
        </w:rPr>
        <w:t>often</w:t>
      </w:r>
      <w:r>
        <w:rPr>
          <w:spacing w:val="-1"/>
          <w:vertAlign w:val="baseline"/>
        </w:rPr>
        <w:t> </w:t>
      </w:r>
      <w:r>
        <w:rPr>
          <w:vertAlign w:val="baseline"/>
        </w:rPr>
        <w:t>characterized</w:t>
      </w:r>
      <w:r>
        <w:rPr>
          <w:spacing w:val="-1"/>
          <w:vertAlign w:val="baseline"/>
        </w:rPr>
        <w:t> </w:t>
      </w:r>
      <w:r>
        <w:rPr>
          <w:vertAlign w:val="baseline"/>
        </w:rPr>
        <w:t>as</w:t>
      </w:r>
      <w:r>
        <w:rPr>
          <w:spacing w:val="-1"/>
          <w:vertAlign w:val="baseline"/>
        </w:rPr>
        <w:t> </w:t>
      </w:r>
      <w:r>
        <w:rPr>
          <w:vertAlign w:val="baseline"/>
        </w:rPr>
        <w:t>a</w:t>
      </w:r>
      <w:r>
        <w:rPr>
          <w:spacing w:val="-2"/>
          <w:vertAlign w:val="baseline"/>
        </w:rPr>
        <w:t> </w:t>
      </w:r>
      <w:r>
        <w:rPr>
          <w:vertAlign w:val="baseline"/>
        </w:rPr>
        <w:t>tension</w:t>
      </w:r>
      <w:r>
        <w:rPr>
          <w:spacing w:val="-1"/>
          <w:vertAlign w:val="baseline"/>
        </w:rPr>
        <w:t> </w:t>
      </w:r>
      <w:r>
        <w:rPr>
          <w:vertAlign w:val="baseline"/>
        </w:rPr>
        <w:t>between</w:t>
      </w:r>
      <w:r>
        <w:rPr>
          <w:spacing w:val="-1"/>
          <w:vertAlign w:val="baseline"/>
        </w:rPr>
        <w:t> </w:t>
      </w:r>
      <w:r>
        <w:rPr>
          <w:vertAlign w:val="baseline"/>
        </w:rPr>
        <w:t>protective</w:t>
      </w:r>
      <w:r>
        <w:rPr>
          <w:spacing w:val="-2"/>
          <w:vertAlign w:val="baseline"/>
        </w:rPr>
        <w:t> </w:t>
      </w:r>
      <w:r>
        <w:rPr>
          <w:vertAlign w:val="baseline"/>
        </w:rPr>
        <w:t>and cooperative function.This form of international legal assistance of the concept of extradition and human rights in the opinion of this author is based on the understanding that out of all human rights, a group has been recognized as non-derogable in all universal and regional instruments and, therefore, has to be granted protection notwithstanding the law of extradition. He also submitted that fair trial rights are relevant to the classification of exception against the law of extradition. However, the author did not distinguish the concepts of rendition, deportation and expulsion from the concept of extradition.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r>
        <w:rPr/>
        <w:pict>
          <v:rect style="position:absolute;margin-left:72.024002pt;margin-top:14.441387pt;width:144.020pt;height:.599980pt;mso-position-horizontal-relative:page;mso-position-vertical-relative:paragraph;z-index:-15717376;mso-wrap-distance-left:0;mso-wrap-distance-right:0" id="docshape25" filled="true" fillcolor="#000000" stroked="false">
            <v:fill type="solid"/>
            <w10:wrap type="topAndBottom"/>
          </v:rect>
        </w:pict>
      </w:r>
    </w:p>
    <w:p>
      <w:pPr>
        <w:spacing w:before="103"/>
        <w:ind w:left="160" w:right="0" w:firstLine="0"/>
        <w:jc w:val="left"/>
        <w:rPr>
          <w:sz w:val="20"/>
        </w:rPr>
      </w:pPr>
      <w:r>
        <w:rPr>
          <w:sz w:val="20"/>
        </w:rPr>
        <w:t>25Plachta, M. (1998).</w:t>
      </w:r>
      <w:r>
        <w:rPr>
          <w:i/>
          <w:sz w:val="20"/>
        </w:rPr>
        <w:t>“Contemporary Problem of Extradition: Human Right Grounds for Refusal and the Principle OPF AUT Dedere, AUT Judicare”</w:t>
      </w:r>
      <w:r>
        <w:rPr>
          <w:sz w:val="20"/>
        </w:rPr>
        <w:t>. Resource Material Series No. 57, Gdansk University, Faculty of Law.</w:t>
      </w:r>
    </w:p>
    <w:p>
      <w:pPr>
        <w:spacing w:after="0"/>
        <w:jc w:val="left"/>
        <w:rPr>
          <w:sz w:val="20"/>
        </w:rPr>
        <w:sectPr>
          <w:pgSz w:w="12240" w:h="15840"/>
          <w:pgMar w:header="0" w:footer="791" w:top="1360" w:bottom="980" w:left="1280" w:right="1240"/>
        </w:sectPr>
      </w:pPr>
    </w:p>
    <w:p>
      <w:pPr>
        <w:pStyle w:val="BodyText"/>
        <w:spacing w:line="480" w:lineRule="auto" w:before="112"/>
        <w:ind w:left="160" w:right="192" w:firstLine="719"/>
        <w:jc w:val="both"/>
      </w:pPr>
      <w:r>
        <w:rPr>
          <w:b/>
        </w:rPr>
        <w:t>Cebeci</w:t>
      </w:r>
      <w:r>
        <w:rPr>
          <w:b/>
          <w:vertAlign w:val="superscript"/>
        </w:rPr>
        <w:t>26</w:t>
      </w:r>
      <w:r>
        <w:rPr>
          <w:vertAlign w:val="baseline"/>
        </w:rPr>
        <w:t>in</w:t>
      </w:r>
      <w:r>
        <w:rPr>
          <w:spacing w:val="-1"/>
          <w:vertAlign w:val="baseline"/>
        </w:rPr>
        <w:t> </w:t>
      </w:r>
      <w:r>
        <w:rPr>
          <w:vertAlign w:val="baseline"/>
        </w:rPr>
        <w:t>her</w:t>
      </w:r>
      <w:r>
        <w:rPr>
          <w:spacing w:val="-2"/>
          <w:vertAlign w:val="baseline"/>
        </w:rPr>
        <w:t> </w:t>
      </w:r>
      <w:r>
        <w:rPr>
          <w:vertAlign w:val="baseline"/>
        </w:rPr>
        <w:t>research</w:t>
      </w:r>
      <w:r>
        <w:rPr>
          <w:spacing w:val="-1"/>
          <w:vertAlign w:val="baseline"/>
        </w:rPr>
        <w:t> </w:t>
      </w:r>
      <w:r>
        <w:rPr>
          <w:vertAlign w:val="baseline"/>
        </w:rPr>
        <w:t>discussed International</w:t>
      </w:r>
      <w:r>
        <w:rPr>
          <w:spacing w:val="-1"/>
          <w:vertAlign w:val="baseline"/>
        </w:rPr>
        <w:t> </w:t>
      </w:r>
      <w:r>
        <w:rPr>
          <w:vertAlign w:val="baseline"/>
        </w:rPr>
        <w:t>Extradition Law</w:t>
      </w:r>
      <w:r>
        <w:rPr>
          <w:spacing w:val="-2"/>
          <w:vertAlign w:val="baseline"/>
        </w:rPr>
        <w:t> </w:t>
      </w:r>
      <w:r>
        <w:rPr>
          <w:vertAlign w:val="baseline"/>
        </w:rPr>
        <w:t>and the</w:t>
      </w:r>
      <w:r>
        <w:rPr>
          <w:spacing w:val="-2"/>
          <w:vertAlign w:val="baseline"/>
        </w:rPr>
        <w:t> </w:t>
      </w:r>
      <w:r>
        <w:rPr>
          <w:vertAlign w:val="baseline"/>
        </w:rPr>
        <w:t>Political</w:t>
      </w:r>
      <w:r>
        <w:rPr>
          <w:spacing w:val="-1"/>
          <w:vertAlign w:val="baseline"/>
        </w:rPr>
        <w:t> </w:t>
      </w:r>
      <w:r>
        <w:rPr>
          <w:vertAlign w:val="baseline"/>
        </w:rPr>
        <w:t>Offence exception.</w:t>
      </w:r>
      <w:r>
        <w:rPr>
          <w:vertAlign w:val="baseline"/>
        </w:rPr>
        <w:t> She considered the traditional incidence test as aworkable</w:t>
      </w:r>
      <w:r>
        <w:rPr>
          <w:spacing w:val="40"/>
          <w:vertAlign w:val="baseline"/>
        </w:rPr>
        <w:t> </w:t>
      </w:r>
      <w:r>
        <w:rPr>
          <w:vertAlign w:val="baseline"/>
        </w:rPr>
        <w:t>reality in matters of extradition. In her opinion, recent episodes in international extradition law reveal that the application of the political offence exception in extradition have allowed the United States of America to become a haven for international terrorists. Her work also considered the meaning and historical origin of extradition law. She perceives extradition as the process by</w:t>
      </w:r>
      <w:r>
        <w:rPr>
          <w:spacing w:val="-2"/>
          <w:vertAlign w:val="baseline"/>
        </w:rPr>
        <w:t> </w:t>
      </w:r>
      <w:r>
        <w:rPr>
          <w:vertAlign w:val="baseline"/>
        </w:rPr>
        <w:t>which person charged with or convicted of crime against the law of a state who are located in a foreign state</w:t>
      </w:r>
      <w:r>
        <w:rPr>
          <w:spacing w:val="40"/>
          <w:vertAlign w:val="baseline"/>
        </w:rPr>
        <w:t> </w:t>
      </w:r>
      <w:r>
        <w:rPr>
          <w:vertAlign w:val="baseline"/>
        </w:rPr>
        <w:t>are returned by the later to the former for trial or punishment. According to her the historical origin of the first recorded extradition treaties dates back to 1280 BC. The Peace Treaty between Ramses II of Egypt and Hittite Prince HattusilliII provided for the return of one party criminal who was found in the territory of the other party. It is the opinion of the author that international extradition law developed with the need to preserve internal order of the respective states. She opined that extradition was a gesture of friendship and cooperation between sovereigns. That in international law, the duty to extradite another country‟s criminal has generally not been looked upon as an absolute duty. Therefore countries must enter into bilateral treaties in order to ensure the return of their own alleged criminals. Other issues examined by the author include: the doctrine specialty, the political offence exception, the incidence test to the doctrine of</w:t>
      </w:r>
      <w:r>
        <w:rPr>
          <w:spacing w:val="40"/>
          <w:vertAlign w:val="baseline"/>
        </w:rPr>
        <w:t> </w:t>
      </w:r>
      <w:r>
        <w:rPr>
          <w:vertAlign w:val="baseline"/>
        </w:rPr>
        <w:t>extradition, criticism, abolition of political offence as exception to extraditable offences and the reform of traditional incidence test. The work of this author is commendable.However,other issues and principles relating to extraditions are not discussed by the author.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r>
        <w:rPr/>
        <w:pict>
          <v:rect style="position:absolute;margin-left:72.024002pt;margin-top:9.990801pt;width:144.020pt;height:.599980pt;mso-position-horizontal-relative:page;mso-position-vertical-relative:paragraph;z-index:-15716864;mso-wrap-distance-left:0;mso-wrap-distance-right:0" id="docshape26" filled="true" fillcolor="#000000" stroked="false">
            <v:fill type="solid"/>
            <w10:wrap type="topAndBottom"/>
          </v:rect>
        </w:pict>
      </w:r>
    </w:p>
    <w:p>
      <w:pPr>
        <w:spacing w:before="103"/>
        <w:ind w:left="160" w:right="197" w:firstLine="0"/>
        <w:jc w:val="both"/>
        <w:rPr>
          <w:sz w:val="20"/>
        </w:rPr>
      </w:pPr>
      <w:r>
        <w:rPr>
          <w:sz w:val="20"/>
        </w:rPr>
        <w:t>26Cebeci,</w:t>
      </w:r>
      <w:r>
        <w:rPr>
          <w:spacing w:val="-2"/>
          <w:sz w:val="20"/>
        </w:rPr>
        <w:t> </w:t>
      </w:r>
      <w:r>
        <w:rPr>
          <w:sz w:val="20"/>
        </w:rPr>
        <w:t>R.A.(1988)</w:t>
      </w:r>
      <w:r>
        <w:rPr>
          <w:i/>
          <w:sz w:val="20"/>
        </w:rPr>
        <w:t>“International</w:t>
      </w:r>
      <w:r>
        <w:rPr>
          <w:i/>
          <w:spacing w:val="-3"/>
          <w:sz w:val="20"/>
        </w:rPr>
        <w:t> </w:t>
      </w:r>
      <w:r>
        <w:rPr>
          <w:i/>
          <w:sz w:val="20"/>
        </w:rPr>
        <w:t>Extradition</w:t>
      </w:r>
      <w:r>
        <w:rPr>
          <w:i/>
          <w:spacing w:val="-1"/>
          <w:sz w:val="20"/>
        </w:rPr>
        <w:t> </w:t>
      </w:r>
      <w:r>
        <w:rPr>
          <w:i/>
          <w:sz w:val="20"/>
        </w:rPr>
        <w:t>Law</w:t>
      </w:r>
      <w:r>
        <w:rPr>
          <w:i/>
          <w:spacing w:val="-3"/>
          <w:sz w:val="20"/>
        </w:rPr>
        <w:t> </w:t>
      </w:r>
      <w:r>
        <w:rPr>
          <w:i/>
          <w:sz w:val="20"/>
        </w:rPr>
        <w:t>and</w:t>
      </w:r>
      <w:r>
        <w:rPr>
          <w:i/>
          <w:spacing w:val="-1"/>
          <w:sz w:val="20"/>
        </w:rPr>
        <w:t> </w:t>
      </w:r>
      <w:r>
        <w:rPr>
          <w:i/>
          <w:sz w:val="20"/>
        </w:rPr>
        <w:t>the Political</w:t>
      </w:r>
      <w:r>
        <w:rPr>
          <w:i/>
          <w:spacing w:val="-3"/>
          <w:sz w:val="20"/>
        </w:rPr>
        <w:t> </w:t>
      </w:r>
      <w:r>
        <w:rPr>
          <w:i/>
          <w:sz w:val="20"/>
        </w:rPr>
        <w:t>Offence</w:t>
      </w:r>
      <w:r>
        <w:rPr>
          <w:i/>
          <w:spacing w:val="-2"/>
          <w:sz w:val="20"/>
        </w:rPr>
        <w:t> </w:t>
      </w:r>
      <w:r>
        <w:rPr>
          <w:i/>
          <w:sz w:val="20"/>
        </w:rPr>
        <w:t>Exception:</w:t>
      </w:r>
      <w:r>
        <w:rPr>
          <w:i/>
          <w:spacing w:val="-2"/>
          <w:sz w:val="20"/>
        </w:rPr>
        <w:t> </w:t>
      </w:r>
      <w:r>
        <w:rPr>
          <w:i/>
          <w:sz w:val="20"/>
        </w:rPr>
        <w:t>the</w:t>
      </w:r>
      <w:r>
        <w:rPr>
          <w:i/>
          <w:spacing w:val="-2"/>
          <w:sz w:val="20"/>
        </w:rPr>
        <w:t> </w:t>
      </w:r>
      <w:r>
        <w:rPr>
          <w:i/>
          <w:sz w:val="20"/>
        </w:rPr>
        <w:t>Traditional</w:t>
      </w:r>
      <w:r>
        <w:rPr>
          <w:i/>
          <w:spacing w:val="-3"/>
          <w:sz w:val="20"/>
        </w:rPr>
        <w:t> </w:t>
      </w:r>
      <w:r>
        <w:rPr>
          <w:i/>
          <w:sz w:val="20"/>
        </w:rPr>
        <w:t>Incidence Test as a Workable Reality” </w:t>
      </w:r>
      <w:r>
        <w:rPr>
          <w:sz w:val="20"/>
        </w:rPr>
        <w:t>Loyola of los Angeles International and Comparative Law Reviews, 629 extracted</w:t>
      </w:r>
      <w:r>
        <w:rPr>
          <w:spacing w:val="40"/>
          <w:sz w:val="20"/>
        </w:rPr>
        <w:t> </w:t>
      </w:r>
      <w:r>
        <w:rPr>
          <w:sz w:val="20"/>
        </w:rPr>
        <w:t>from: </w:t>
      </w:r>
      <w:hyperlink r:id="rId10">
        <w:r>
          <w:rPr>
            <w:sz w:val="20"/>
          </w:rPr>
          <w:t>http://digital</w:t>
        </w:r>
      </w:hyperlink>
      <w:r>
        <w:rPr>
          <w:sz w:val="20"/>
        </w:rPr>
        <w:t> commons.imu.edu/i/r/vol.10/iss3/7</w:t>
      </w:r>
    </w:p>
    <w:p>
      <w:pPr>
        <w:spacing w:after="0"/>
        <w:jc w:val="both"/>
        <w:rPr>
          <w:sz w:val="20"/>
        </w:rPr>
        <w:sectPr>
          <w:pgSz w:w="12240" w:h="15840"/>
          <w:pgMar w:header="0" w:footer="791" w:top="1320" w:bottom="980" w:left="1280" w:right="1240"/>
        </w:sectPr>
      </w:pPr>
    </w:p>
    <w:p>
      <w:pPr>
        <w:pStyle w:val="BodyText"/>
        <w:spacing w:line="480" w:lineRule="auto" w:before="112"/>
        <w:ind w:left="160" w:right="192" w:firstLine="719"/>
        <w:jc w:val="both"/>
      </w:pPr>
      <w:r>
        <w:rPr>
          <w:b/>
        </w:rPr>
        <w:t>Murphy</w:t>
      </w:r>
      <w:r>
        <w:rPr/>
        <w:t>:</w:t>
      </w:r>
      <w:r>
        <w:rPr>
          <w:vertAlign w:val="superscript"/>
        </w:rPr>
        <w:t>27</w:t>
      </w:r>
      <w:r>
        <w:rPr>
          <w:vertAlign w:val="baseline"/>
        </w:rPr>
        <w:t> in his research work on the Concept and Practice of Extradition considered</w:t>
      </w:r>
      <w:r>
        <w:rPr>
          <w:spacing w:val="40"/>
          <w:vertAlign w:val="baseline"/>
        </w:rPr>
        <w:t> </w:t>
      </w:r>
      <w:r>
        <w:rPr>
          <w:vertAlign w:val="baseline"/>
        </w:rPr>
        <w:t>the</w:t>
      </w:r>
      <w:r>
        <w:rPr>
          <w:vertAlign w:val="baseline"/>
        </w:rPr>
        <w:t> meaning of</w:t>
      </w:r>
      <w:r>
        <w:rPr>
          <w:vertAlign w:val="baseline"/>
        </w:rPr>
        <w:t> extradition,</w:t>
      </w:r>
      <w:r>
        <w:rPr>
          <w:vertAlign w:val="baseline"/>
        </w:rPr>
        <w:t> why extradition is necessary,</w:t>
      </w:r>
      <w:r>
        <w:rPr>
          <w:vertAlign w:val="baseline"/>
        </w:rPr>
        <w:t> why states refuse to apply the penal laws of other states,</w:t>
      </w:r>
      <w:r>
        <w:rPr>
          <w:spacing w:val="40"/>
          <w:vertAlign w:val="baseline"/>
        </w:rPr>
        <w:t> </w:t>
      </w:r>
      <w:r>
        <w:rPr>
          <w:vertAlign w:val="baseline"/>
        </w:rPr>
        <w:t>historical</w:t>
      </w:r>
      <w:r>
        <w:rPr>
          <w:vertAlign w:val="baseline"/>
        </w:rPr>
        <w:t> justification for extradition, necessity for domestic extradition, need for asylum, practical inconveniences associated with the practices of extradition. He also considered the concept of rendition, habeas corpus and extradition, the place of fugitive in the practice of extradition, probable cause as a basis to justify fugitive retrieval and burden of proof in the practice of extradition.</w:t>
      </w:r>
      <w:r>
        <w:rPr>
          <w:spacing w:val="80"/>
          <w:vertAlign w:val="baseline"/>
        </w:rPr>
        <w:t> </w:t>
      </w:r>
      <w:r>
        <w:rPr>
          <w:vertAlign w:val="baseline"/>
        </w:rPr>
        <w:t>Murphy‟s work is largely motivated by the American jurisprudence and thus does not provide an in-depth analysis of the concept of extradition under international law. He has been able to captured the American experience.</w:t>
      </w:r>
    </w:p>
    <w:p>
      <w:pPr>
        <w:pStyle w:val="BodyText"/>
        <w:spacing w:line="480" w:lineRule="auto" w:before="1"/>
        <w:ind w:left="160" w:right="195" w:firstLine="719"/>
        <w:jc w:val="both"/>
      </w:pPr>
      <w:r>
        <w:rPr>
          <w:b/>
        </w:rPr>
        <w:t>Rebane</w:t>
      </w:r>
      <w:r>
        <w:rPr>
          <w:b/>
          <w:vertAlign w:val="superscript"/>
        </w:rPr>
        <w:t>28</w:t>
      </w:r>
      <w:r>
        <w:rPr>
          <w:vertAlign w:val="baseline"/>
        </w:rPr>
        <w:t>in his contribution to the study of the concept and practice of extradition, discussed the law of extradition vis-à-vis the individual right and the need for International Criminal Court to safeguard</w:t>
      </w:r>
      <w:r>
        <w:rPr>
          <w:vertAlign w:val="baseline"/>
        </w:rPr>
        <w:t> individual</w:t>
      </w:r>
      <w:r>
        <w:rPr>
          <w:vertAlign w:val="baseline"/>
        </w:rPr>
        <w:t> rights. The writer argued that states in their zeal to prosecute terrorists and pursue fugitives, are trampling on the same fundamental human rights they espouse in the international forum. The work traced the birth of international human rights and extradition, the roots of extradition, extraterritoriality and irregular rendition, the state of modern extradition law and practice, the formalization of extradition through treaties, the development of multilateral and bilateral agreements,the work also discussed the common features of civil and common law extradition treaties, exception and limitation of extradition, dual</w:t>
      </w:r>
      <w:r>
        <w:rPr>
          <w:spacing w:val="16"/>
          <w:vertAlign w:val="baseline"/>
        </w:rPr>
        <w:t> </w:t>
      </w:r>
      <w:r>
        <w:rPr>
          <w:vertAlign w:val="baseline"/>
        </w:rPr>
        <w:t>criminality</w:t>
      </w:r>
      <w:r>
        <w:rPr>
          <w:spacing w:val="11"/>
          <w:vertAlign w:val="baseline"/>
        </w:rPr>
        <w:t> </w:t>
      </w:r>
      <w:r>
        <w:rPr>
          <w:vertAlign w:val="baseline"/>
        </w:rPr>
        <w:t>principle,</w:t>
      </w:r>
      <w:r>
        <w:rPr>
          <w:spacing w:val="15"/>
          <w:vertAlign w:val="baseline"/>
        </w:rPr>
        <w:t> </w:t>
      </w:r>
      <w:r>
        <w:rPr>
          <w:vertAlign w:val="baseline"/>
        </w:rPr>
        <w:t>the</w:t>
      </w:r>
      <w:r>
        <w:rPr>
          <w:spacing w:val="16"/>
          <w:vertAlign w:val="baseline"/>
        </w:rPr>
        <w:t> </w:t>
      </w:r>
      <w:r>
        <w:rPr>
          <w:vertAlign w:val="baseline"/>
        </w:rPr>
        <w:t>principle</w:t>
      </w:r>
      <w:r>
        <w:rPr>
          <w:spacing w:val="16"/>
          <w:vertAlign w:val="baseline"/>
        </w:rPr>
        <w:t> </w:t>
      </w:r>
      <w:r>
        <w:rPr>
          <w:vertAlign w:val="baseline"/>
        </w:rPr>
        <w:t>of</w:t>
      </w:r>
      <w:r>
        <w:rPr>
          <w:spacing w:val="14"/>
          <w:vertAlign w:val="baseline"/>
        </w:rPr>
        <w:t> </w:t>
      </w:r>
      <w:r>
        <w:rPr>
          <w:vertAlign w:val="baseline"/>
        </w:rPr>
        <w:t>specialty</w:t>
      </w:r>
      <w:r>
        <w:rPr>
          <w:spacing w:val="11"/>
          <w:vertAlign w:val="baseline"/>
        </w:rPr>
        <w:t> </w:t>
      </w:r>
      <w:r>
        <w:rPr>
          <w:vertAlign w:val="baseline"/>
        </w:rPr>
        <w:t>and</w:t>
      </w:r>
      <w:r>
        <w:rPr>
          <w:spacing w:val="15"/>
          <w:vertAlign w:val="baseline"/>
        </w:rPr>
        <w:t> </w:t>
      </w:r>
      <w:r>
        <w:rPr>
          <w:vertAlign w:val="baseline"/>
        </w:rPr>
        <w:t>the</w:t>
      </w:r>
      <w:r>
        <w:rPr>
          <w:spacing w:val="16"/>
          <w:vertAlign w:val="baseline"/>
        </w:rPr>
        <w:t> </w:t>
      </w:r>
      <w:r>
        <w:rPr>
          <w:vertAlign w:val="baseline"/>
        </w:rPr>
        <w:t>development</w:t>
      </w:r>
      <w:r>
        <w:rPr>
          <w:spacing w:val="17"/>
          <w:vertAlign w:val="baseline"/>
        </w:rPr>
        <w:t> </w:t>
      </w:r>
      <w:r>
        <w:rPr>
          <w:vertAlign w:val="baseline"/>
        </w:rPr>
        <w:t>of</w:t>
      </w:r>
      <w:r>
        <w:rPr>
          <w:spacing w:val="14"/>
          <w:vertAlign w:val="baseline"/>
        </w:rPr>
        <w:t> </w:t>
      </w:r>
      <w:r>
        <w:rPr>
          <w:vertAlign w:val="baseline"/>
        </w:rPr>
        <w:t>a</w:t>
      </w:r>
      <w:r>
        <w:rPr>
          <w:spacing w:val="15"/>
          <w:vertAlign w:val="baseline"/>
        </w:rPr>
        <w:t> </w:t>
      </w:r>
      <w:r>
        <w:rPr>
          <w:vertAlign w:val="baseline"/>
        </w:rPr>
        <w:t>political</w:t>
      </w:r>
      <w:r>
        <w:rPr>
          <w:spacing w:val="16"/>
          <w:vertAlign w:val="baseline"/>
        </w:rPr>
        <w:t> </w:t>
      </w:r>
      <w:r>
        <w:rPr>
          <w:spacing w:val="-2"/>
          <w:vertAlign w:val="baseline"/>
        </w:rPr>
        <w:t>offences</w:t>
      </w:r>
    </w:p>
    <w:p>
      <w:pPr>
        <w:pStyle w:val="BodyText"/>
        <w:rPr>
          <w:sz w:val="20"/>
        </w:rPr>
      </w:pPr>
    </w:p>
    <w:p>
      <w:pPr>
        <w:pStyle w:val="BodyText"/>
        <w:rPr>
          <w:sz w:val="20"/>
        </w:rPr>
      </w:pPr>
    </w:p>
    <w:p>
      <w:pPr>
        <w:pStyle w:val="BodyText"/>
        <w:rPr>
          <w:sz w:val="20"/>
        </w:rPr>
      </w:pPr>
    </w:p>
    <w:p>
      <w:pPr>
        <w:pStyle w:val="BodyText"/>
        <w:spacing w:before="1"/>
        <w:rPr>
          <w:sz w:val="23"/>
        </w:rPr>
      </w:pPr>
      <w:r>
        <w:rPr/>
        <w:pict>
          <v:rect style="position:absolute;margin-left:72.024002pt;margin-top:14.477481pt;width:144.020pt;height:.599980pt;mso-position-horizontal-relative:page;mso-position-vertical-relative:paragraph;z-index:-15716352;mso-wrap-distance-left:0;mso-wrap-distance-right:0" id="docshape27" filled="true" fillcolor="#000000" stroked="false">
            <v:fill type="solid"/>
            <w10:wrap type="topAndBottom"/>
          </v:rect>
        </w:pict>
      </w:r>
    </w:p>
    <w:p>
      <w:pPr>
        <w:spacing w:before="103"/>
        <w:ind w:left="160" w:right="218" w:firstLine="0"/>
        <w:jc w:val="left"/>
        <w:rPr>
          <w:sz w:val="20"/>
        </w:rPr>
      </w:pPr>
      <w:r>
        <w:rPr>
          <w:sz w:val="20"/>
        </w:rPr>
        <w:t>27</w:t>
      </w:r>
      <w:r>
        <w:rPr>
          <w:spacing w:val="-2"/>
          <w:sz w:val="20"/>
        </w:rPr>
        <w:t> </w:t>
      </w:r>
      <w:r>
        <w:rPr>
          <w:sz w:val="20"/>
        </w:rPr>
        <w:t>Murphy,</w:t>
      </w:r>
      <w:r>
        <w:rPr>
          <w:spacing w:val="-3"/>
          <w:sz w:val="20"/>
        </w:rPr>
        <w:t> </w:t>
      </w:r>
      <w:r>
        <w:rPr>
          <w:sz w:val="20"/>
        </w:rPr>
        <w:t>J.J.</w:t>
      </w:r>
      <w:r>
        <w:rPr>
          <w:spacing w:val="-2"/>
          <w:sz w:val="20"/>
        </w:rPr>
        <w:t> </w:t>
      </w:r>
      <w:r>
        <w:rPr>
          <w:i/>
          <w:sz w:val="20"/>
        </w:rPr>
        <w:t>“Revising</w:t>
      </w:r>
      <w:r>
        <w:rPr>
          <w:i/>
          <w:spacing w:val="-2"/>
          <w:sz w:val="20"/>
        </w:rPr>
        <w:t> </w:t>
      </w:r>
      <w:r>
        <w:rPr>
          <w:i/>
          <w:sz w:val="20"/>
        </w:rPr>
        <w:t>Domestic</w:t>
      </w:r>
      <w:r>
        <w:rPr>
          <w:i/>
          <w:spacing w:val="-4"/>
          <w:sz w:val="20"/>
        </w:rPr>
        <w:t> </w:t>
      </w:r>
      <w:r>
        <w:rPr>
          <w:i/>
          <w:sz w:val="20"/>
        </w:rPr>
        <w:t>Extradition</w:t>
      </w:r>
      <w:r>
        <w:rPr>
          <w:i/>
          <w:spacing w:val="-2"/>
          <w:sz w:val="20"/>
        </w:rPr>
        <w:t> </w:t>
      </w:r>
      <w:r>
        <w:rPr>
          <w:i/>
          <w:sz w:val="20"/>
        </w:rPr>
        <w:t>Law”. </w:t>
      </w:r>
      <w:r>
        <w:rPr>
          <w:sz w:val="20"/>
        </w:rPr>
        <w:t>University</w:t>
      </w:r>
      <w:r>
        <w:rPr>
          <w:spacing w:val="-7"/>
          <w:sz w:val="20"/>
        </w:rPr>
        <w:t> </w:t>
      </w:r>
      <w:r>
        <w:rPr>
          <w:sz w:val="20"/>
        </w:rPr>
        <w:t>of</w:t>
      </w:r>
      <w:r>
        <w:rPr>
          <w:spacing w:val="-5"/>
          <w:sz w:val="20"/>
        </w:rPr>
        <w:t> </w:t>
      </w:r>
      <w:r>
        <w:rPr>
          <w:sz w:val="20"/>
        </w:rPr>
        <w:t>Pennsylvania</w:t>
      </w:r>
      <w:r>
        <w:rPr>
          <w:spacing w:val="-2"/>
          <w:sz w:val="20"/>
        </w:rPr>
        <w:t> </w:t>
      </w:r>
      <w:r>
        <w:rPr>
          <w:sz w:val="20"/>
        </w:rPr>
        <w:t>Law</w:t>
      </w:r>
      <w:r>
        <w:rPr>
          <w:spacing w:val="-5"/>
          <w:sz w:val="20"/>
        </w:rPr>
        <w:t> </w:t>
      </w:r>
      <w:r>
        <w:rPr>
          <w:sz w:val="20"/>
        </w:rPr>
        <w:t>Review,</w:t>
      </w:r>
      <w:r>
        <w:rPr>
          <w:spacing w:val="-3"/>
          <w:sz w:val="20"/>
        </w:rPr>
        <w:t> </w:t>
      </w:r>
      <w:r>
        <w:rPr>
          <w:sz w:val="20"/>
        </w:rPr>
        <w:t>Volume</w:t>
      </w:r>
      <w:r>
        <w:rPr>
          <w:spacing w:val="-3"/>
          <w:sz w:val="20"/>
        </w:rPr>
        <w:t> </w:t>
      </w:r>
      <w:r>
        <w:rPr>
          <w:sz w:val="20"/>
        </w:rPr>
        <w:t>131</w:t>
      </w:r>
      <w:r>
        <w:rPr>
          <w:spacing w:val="-2"/>
          <w:sz w:val="20"/>
        </w:rPr>
        <w:t> </w:t>
      </w:r>
      <w:r>
        <w:rPr>
          <w:sz w:val="20"/>
        </w:rPr>
        <w:t>No.5, 1983. Extracted from: </w:t>
      </w:r>
      <w:hyperlink r:id="rId11">
        <w:r>
          <w:rPr>
            <w:sz w:val="20"/>
          </w:rPr>
          <w:t>http://www.jctor.org/stable.3311935,</w:t>
        </w:r>
      </w:hyperlink>
      <w:r>
        <w:rPr>
          <w:sz w:val="20"/>
        </w:rPr>
        <w:t> accessed: </w:t>
      </w:r>
      <w:r>
        <w:rPr>
          <w:spacing w:val="-2"/>
          <w:sz w:val="20"/>
        </w:rPr>
        <w:t>22/10/2012,03:37</w:t>
      </w:r>
      <w:hyperlink r:id="rId12">
        <w:r>
          <w:rPr>
            <w:spacing w:val="-2"/>
            <w:sz w:val="20"/>
          </w:rPr>
          <w:t>http://ir.lawnet.fordham.edu/ilj</w:t>
        </w:r>
      </w:hyperlink>
    </w:p>
    <w:p>
      <w:pPr>
        <w:spacing w:before="2"/>
        <w:ind w:left="160" w:right="0" w:firstLine="0"/>
        <w:jc w:val="left"/>
        <w:rPr>
          <w:sz w:val="20"/>
        </w:rPr>
      </w:pPr>
      <w:r>
        <w:rPr>
          <w:sz w:val="20"/>
        </w:rPr>
        <w:t>28Rebane,</w:t>
      </w:r>
      <w:r>
        <w:rPr>
          <w:spacing w:val="-3"/>
          <w:sz w:val="20"/>
        </w:rPr>
        <w:t> </w:t>
      </w:r>
      <w:r>
        <w:rPr>
          <w:sz w:val="20"/>
        </w:rPr>
        <w:t>K.I.</w:t>
      </w:r>
      <w:r>
        <w:rPr>
          <w:spacing w:val="-3"/>
          <w:sz w:val="20"/>
        </w:rPr>
        <w:t> </w:t>
      </w:r>
      <w:r>
        <w:rPr>
          <w:sz w:val="20"/>
        </w:rPr>
        <w:t>(1995).</w:t>
      </w:r>
      <w:r>
        <w:rPr>
          <w:i/>
          <w:sz w:val="20"/>
        </w:rPr>
        <w:t>“Extradition</w:t>
      </w:r>
      <w:r>
        <w:rPr>
          <w:i/>
          <w:spacing w:val="-3"/>
          <w:sz w:val="20"/>
        </w:rPr>
        <w:t> </w:t>
      </w:r>
      <w:r>
        <w:rPr>
          <w:i/>
          <w:sz w:val="20"/>
        </w:rPr>
        <w:t>And</w:t>
      </w:r>
      <w:r>
        <w:rPr>
          <w:i/>
          <w:spacing w:val="-5"/>
          <w:sz w:val="20"/>
        </w:rPr>
        <w:t> </w:t>
      </w:r>
      <w:r>
        <w:rPr>
          <w:i/>
          <w:sz w:val="20"/>
        </w:rPr>
        <w:t>Individual</w:t>
      </w:r>
      <w:r>
        <w:rPr>
          <w:i/>
          <w:spacing w:val="-5"/>
          <w:sz w:val="20"/>
        </w:rPr>
        <w:t> </w:t>
      </w:r>
      <w:r>
        <w:rPr>
          <w:i/>
          <w:sz w:val="20"/>
        </w:rPr>
        <w:t>Rights: The</w:t>
      </w:r>
      <w:r>
        <w:rPr>
          <w:i/>
          <w:spacing w:val="-4"/>
          <w:sz w:val="20"/>
        </w:rPr>
        <w:t> </w:t>
      </w:r>
      <w:r>
        <w:rPr>
          <w:i/>
          <w:sz w:val="20"/>
        </w:rPr>
        <w:t>Need</w:t>
      </w:r>
      <w:r>
        <w:rPr>
          <w:i/>
          <w:spacing w:val="-3"/>
          <w:sz w:val="20"/>
        </w:rPr>
        <w:t> </w:t>
      </w:r>
      <w:r>
        <w:rPr>
          <w:i/>
          <w:sz w:val="20"/>
        </w:rPr>
        <w:t>For</w:t>
      </w:r>
      <w:r>
        <w:rPr>
          <w:i/>
          <w:spacing w:val="-5"/>
          <w:sz w:val="20"/>
        </w:rPr>
        <w:t> </w:t>
      </w:r>
      <w:r>
        <w:rPr>
          <w:i/>
          <w:sz w:val="20"/>
        </w:rPr>
        <w:t>An</w:t>
      </w:r>
      <w:r>
        <w:rPr>
          <w:i/>
          <w:spacing w:val="-3"/>
          <w:sz w:val="20"/>
        </w:rPr>
        <w:t> </w:t>
      </w:r>
      <w:r>
        <w:rPr>
          <w:i/>
          <w:sz w:val="20"/>
        </w:rPr>
        <w:t>International</w:t>
      </w:r>
      <w:r>
        <w:rPr>
          <w:i/>
          <w:spacing w:val="-6"/>
          <w:sz w:val="20"/>
        </w:rPr>
        <w:t> </w:t>
      </w:r>
      <w:r>
        <w:rPr>
          <w:i/>
          <w:sz w:val="20"/>
        </w:rPr>
        <w:t>Criminal</w:t>
      </w:r>
      <w:r>
        <w:rPr>
          <w:i/>
          <w:spacing w:val="-5"/>
          <w:sz w:val="20"/>
        </w:rPr>
        <w:t> </w:t>
      </w:r>
      <w:r>
        <w:rPr>
          <w:i/>
          <w:sz w:val="20"/>
        </w:rPr>
        <w:t>Court</w:t>
      </w:r>
      <w:r>
        <w:rPr>
          <w:i/>
          <w:spacing w:val="-5"/>
          <w:sz w:val="20"/>
        </w:rPr>
        <w:t> </w:t>
      </w:r>
      <w:r>
        <w:rPr>
          <w:i/>
          <w:sz w:val="20"/>
        </w:rPr>
        <w:t>To Safeguard Individual Rights” </w:t>
      </w:r>
      <w:r>
        <w:rPr>
          <w:sz w:val="20"/>
        </w:rPr>
        <w:t>Fordham International Law journal. Vol. 19 issue 4 1, Article 11 </w:t>
      </w:r>
      <w:hyperlink r:id="rId12">
        <w:r>
          <w:rPr>
            <w:spacing w:val="-2"/>
            <w:sz w:val="20"/>
          </w:rPr>
          <w:t>http://ir.lawnet.fordham.edu/ilj</w:t>
        </w:r>
      </w:hyperlink>
    </w:p>
    <w:p>
      <w:pPr>
        <w:spacing w:after="0"/>
        <w:jc w:val="left"/>
        <w:rPr>
          <w:sz w:val="20"/>
        </w:rPr>
        <w:sectPr>
          <w:pgSz w:w="12240" w:h="15840"/>
          <w:pgMar w:header="0" w:footer="791" w:top="1320" w:bottom="980" w:left="1280" w:right="1240"/>
        </w:sectPr>
      </w:pPr>
    </w:p>
    <w:p>
      <w:pPr>
        <w:pStyle w:val="BodyText"/>
        <w:spacing w:line="480" w:lineRule="auto" w:before="72"/>
        <w:ind w:left="160"/>
      </w:pPr>
      <w:r>
        <w:rPr/>
        <w:t>exception.</w:t>
      </w:r>
      <w:r>
        <w:rPr>
          <w:spacing w:val="40"/>
        </w:rPr>
        <w:t> </w:t>
      </w:r>
      <w:r>
        <w:rPr/>
        <w:t>The</w:t>
      </w:r>
      <w:r>
        <w:rPr>
          <w:spacing w:val="40"/>
        </w:rPr>
        <w:t> </w:t>
      </w:r>
      <w:r>
        <w:rPr/>
        <w:t>author‟s</w:t>
      </w:r>
      <w:r>
        <w:rPr>
          <w:spacing w:val="40"/>
        </w:rPr>
        <w:t> </w:t>
      </w:r>
      <w:r>
        <w:rPr/>
        <w:t>work</w:t>
      </w:r>
      <w:r>
        <w:rPr>
          <w:spacing w:val="40"/>
        </w:rPr>
        <w:t> </w:t>
      </w:r>
      <w:r>
        <w:rPr/>
        <w:t>is</w:t>
      </w:r>
      <w:r>
        <w:rPr>
          <w:spacing w:val="40"/>
        </w:rPr>
        <w:t> </w:t>
      </w:r>
      <w:r>
        <w:rPr/>
        <w:t>however</w:t>
      </w:r>
      <w:r>
        <w:rPr>
          <w:spacing w:val="40"/>
        </w:rPr>
        <w:t> </w:t>
      </w:r>
      <w:r>
        <w:rPr/>
        <w:t>limited</w:t>
      </w:r>
      <w:r>
        <w:rPr>
          <w:spacing w:val="40"/>
        </w:rPr>
        <w:t> </w:t>
      </w:r>
      <w:r>
        <w:rPr/>
        <w:t>to</w:t>
      </w:r>
      <w:r>
        <w:rPr>
          <w:spacing w:val="40"/>
        </w:rPr>
        <w:t> </w:t>
      </w:r>
      <w:r>
        <w:rPr/>
        <w:t>the</w:t>
      </w:r>
      <w:r>
        <w:rPr>
          <w:spacing w:val="40"/>
        </w:rPr>
        <w:t> </w:t>
      </w:r>
      <w:r>
        <w:rPr/>
        <w:t>concept</w:t>
      </w:r>
      <w:r>
        <w:rPr>
          <w:spacing w:val="40"/>
        </w:rPr>
        <w:t> </w:t>
      </w:r>
      <w:r>
        <w:rPr/>
        <w:t>and</w:t>
      </w:r>
      <w:r>
        <w:rPr>
          <w:spacing w:val="40"/>
        </w:rPr>
        <w:t> </w:t>
      </w:r>
      <w:r>
        <w:rPr/>
        <w:t>practice</w:t>
      </w:r>
      <w:r>
        <w:rPr>
          <w:spacing w:val="40"/>
        </w:rPr>
        <w:t> </w:t>
      </w:r>
      <w:r>
        <w:rPr/>
        <w:t>of</w:t>
      </w:r>
      <w:r>
        <w:rPr>
          <w:spacing w:val="40"/>
        </w:rPr>
        <w:t> </w:t>
      </w:r>
      <w:r>
        <w:rPr/>
        <w:t>extradition between the United Kingdom and United States of America.</w:t>
      </w:r>
    </w:p>
    <w:p>
      <w:pPr>
        <w:pStyle w:val="Heading2"/>
        <w:numPr>
          <w:ilvl w:val="1"/>
          <w:numId w:val="6"/>
        </w:numPr>
        <w:tabs>
          <w:tab w:pos="880" w:val="left" w:leader="none"/>
          <w:tab w:pos="881" w:val="left" w:leader="none"/>
        </w:tabs>
        <w:spacing w:line="240" w:lineRule="auto" w:before="5" w:after="0"/>
        <w:ind w:left="880" w:right="0" w:hanging="721"/>
        <w:jc w:val="left"/>
      </w:pPr>
      <w:bookmarkStart w:name="_TOC_250032" w:id="16"/>
      <w:r>
        <w:rPr/>
        <w:t>Organizational</w:t>
      </w:r>
      <w:r>
        <w:rPr>
          <w:spacing w:val="-5"/>
        </w:rPr>
        <w:t> </w:t>
      </w:r>
      <w:bookmarkEnd w:id="16"/>
      <w:r>
        <w:rPr>
          <w:spacing w:val="-2"/>
        </w:rPr>
        <w:t>Layout</w:t>
      </w:r>
    </w:p>
    <w:p>
      <w:pPr>
        <w:pStyle w:val="BodyText"/>
        <w:spacing w:before="6"/>
        <w:rPr>
          <w:b/>
          <w:sz w:val="23"/>
        </w:rPr>
      </w:pPr>
    </w:p>
    <w:p>
      <w:pPr>
        <w:pStyle w:val="BodyText"/>
        <w:spacing w:before="1"/>
        <w:ind w:left="160"/>
      </w:pPr>
      <w:r>
        <w:rPr/>
        <w:t>The</w:t>
      </w:r>
      <w:r>
        <w:rPr>
          <w:spacing w:val="-4"/>
        </w:rPr>
        <w:t> </w:t>
      </w:r>
      <w:r>
        <w:rPr/>
        <w:t>research</w:t>
      </w:r>
      <w:r>
        <w:rPr>
          <w:spacing w:val="-1"/>
        </w:rPr>
        <w:t> </w:t>
      </w:r>
      <w:r>
        <w:rPr/>
        <w:t>work</w:t>
      </w:r>
      <w:r>
        <w:rPr>
          <w:spacing w:val="-2"/>
        </w:rPr>
        <w:t> </w:t>
      </w:r>
      <w:r>
        <w:rPr/>
        <w:t>is</w:t>
      </w:r>
      <w:r>
        <w:rPr>
          <w:spacing w:val="-1"/>
        </w:rPr>
        <w:t> </w:t>
      </w:r>
      <w:r>
        <w:rPr/>
        <w:t>divided</w:t>
      </w:r>
      <w:r>
        <w:rPr>
          <w:spacing w:val="-2"/>
        </w:rPr>
        <w:t> </w:t>
      </w:r>
      <w:r>
        <w:rPr/>
        <w:t>into</w:t>
      </w:r>
      <w:r>
        <w:rPr>
          <w:spacing w:val="-1"/>
        </w:rPr>
        <w:t> </w:t>
      </w:r>
      <w:r>
        <w:rPr/>
        <w:t>the</w:t>
      </w:r>
      <w:r>
        <w:rPr>
          <w:spacing w:val="-2"/>
        </w:rPr>
        <w:t> </w:t>
      </w:r>
      <w:r>
        <w:rPr/>
        <w:t>following</w:t>
      </w:r>
      <w:r>
        <w:rPr>
          <w:spacing w:val="-4"/>
        </w:rPr>
        <w:t> </w:t>
      </w:r>
      <w:r>
        <w:rPr/>
        <w:t>five</w:t>
      </w:r>
      <w:r>
        <w:rPr>
          <w:spacing w:val="-3"/>
        </w:rPr>
        <w:t> </w:t>
      </w:r>
      <w:r>
        <w:rPr>
          <w:spacing w:val="-2"/>
        </w:rPr>
        <w:t>chapters:</w:t>
      </w:r>
    </w:p>
    <w:p>
      <w:pPr>
        <w:pStyle w:val="BodyText"/>
      </w:pPr>
    </w:p>
    <w:p>
      <w:pPr>
        <w:pStyle w:val="BodyText"/>
        <w:spacing w:line="480" w:lineRule="auto"/>
        <w:ind w:left="160" w:right="200" w:firstLine="719"/>
        <w:jc w:val="both"/>
      </w:pPr>
      <w:r>
        <w:rPr/>
        <w:t>Chapter one is the introductory chapter. It deals with background to the study, statement of the problem, aims and objectives of the research, scope and limitation of the research, method of data collection, literature review and justification.</w:t>
      </w:r>
    </w:p>
    <w:p>
      <w:pPr>
        <w:pStyle w:val="BodyText"/>
        <w:spacing w:line="480" w:lineRule="auto"/>
        <w:ind w:left="160" w:right="197" w:firstLine="719"/>
        <w:jc w:val="both"/>
      </w:pPr>
      <w:r>
        <w:rPr/>
        <w:t>Chapter two examines the conceptual discourse on extradition. In specific terms, it discusses the meaning and nature of the following concepts: municipal law,treaty,</w:t>
      </w:r>
      <w:r>
        <w:rPr/>
        <w:t> extradition, rendition, expulsion and deportation.</w:t>
      </w:r>
    </w:p>
    <w:p>
      <w:pPr>
        <w:pStyle w:val="BodyText"/>
        <w:spacing w:line="480" w:lineRule="auto" w:before="1"/>
        <w:ind w:left="160" w:right="195" w:firstLine="719"/>
        <w:jc w:val="both"/>
      </w:pPr>
      <w:r>
        <w:rPr/>
        <w:t>Chapter three analysis the nature, scope and principals of extradition. It traces the history of extradition, nature of extradition, extraditable and non-extraditable offences.</w:t>
      </w:r>
    </w:p>
    <w:p>
      <w:pPr>
        <w:pStyle w:val="BodyText"/>
        <w:spacing w:line="480" w:lineRule="auto"/>
        <w:ind w:left="160" w:right="199" w:firstLine="719"/>
        <w:jc w:val="both"/>
      </w:pPr>
      <w:r>
        <w:rPr/>
        <w:t>Chapter four considers the practice of extradition under international law. It discusses the basis for the</w:t>
      </w:r>
      <w:r>
        <w:rPr>
          <w:spacing w:val="-1"/>
        </w:rPr>
        <w:t> </w:t>
      </w:r>
      <w:r>
        <w:rPr/>
        <w:t>practice</w:t>
      </w:r>
      <w:r>
        <w:rPr>
          <w:spacing w:val="-1"/>
        </w:rPr>
        <w:t> </w:t>
      </w:r>
      <w:r>
        <w:rPr/>
        <w:t>of</w:t>
      </w:r>
      <w:r>
        <w:rPr>
          <w:spacing w:val="-1"/>
        </w:rPr>
        <w:t> </w:t>
      </w:r>
      <w:r>
        <w:rPr/>
        <w:t>extradition, some</w:t>
      </w:r>
      <w:r>
        <w:rPr>
          <w:spacing w:val="-1"/>
        </w:rPr>
        <w:t> </w:t>
      </w:r>
      <w:r>
        <w:rPr/>
        <w:t>bilateral and multilateral treaties on extradition and the Nigerian extradition regime.</w:t>
      </w:r>
    </w:p>
    <w:p>
      <w:pPr>
        <w:pStyle w:val="BodyText"/>
        <w:ind w:left="880"/>
        <w:jc w:val="both"/>
      </w:pPr>
      <w:r>
        <w:rPr/>
        <w:t>Chapter</w:t>
      </w:r>
      <w:r>
        <w:rPr>
          <w:spacing w:val="-4"/>
        </w:rPr>
        <w:t> </w:t>
      </w:r>
      <w:r>
        <w:rPr/>
        <w:t>five</w:t>
      </w:r>
      <w:r>
        <w:rPr>
          <w:spacing w:val="-2"/>
        </w:rPr>
        <w:t> </w:t>
      </w:r>
      <w:r>
        <w:rPr/>
        <w:t>deals</w:t>
      </w:r>
      <w:r>
        <w:rPr>
          <w:spacing w:val="-1"/>
        </w:rPr>
        <w:t> </w:t>
      </w:r>
      <w:r>
        <w:rPr/>
        <w:t>with</w:t>
      </w:r>
      <w:r>
        <w:rPr>
          <w:spacing w:val="-2"/>
        </w:rPr>
        <w:t> </w:t>
      </w:r>
      <w:r>
        <w:rPr/>
        <w:t>summary, findings</w:t>
      </w:r>
      <w:r>
        <w:rPr>
          <w:spacing w:val="-2"/>
        </w:rPr>
        <w:t> </w:t>
      </w:r>
      <w:r>
        <w:rPr/>
        <w:t>and</w:t>
      </w:r>
      <w:r>
        <w:rPr>
          <w:spacing w:val="-1"/>
        </w:rPr>
        <w:t> </w:t>
      </w:r>
      <w:r>
        <w:rPr>
          <w:spacing w:val="-2"/>
        </w:rPr>
        <w:t>recommendations.</w:t>
      </w:r>
    </w:p>
    <w:p>
      <w:pPr>
        <w:spacing w:after="0"/>
        <w:jc w:val="both"/>
        <w:sectPr>
          <w:pgSz w:w="12240" w:h="15840"/>
          <w:pgMar w:header="0" w:footer="791" w:top="1360" w:bottom="980" w:left="1280" w:right="1240"/>
        </w:sectPr>
      </w:pPr>
    </w:p>
    <w:p>
      <w:pPr>
        <w:pStyle w:val="Heading1"/>
      </w:pPr>
      <w:bookmarkStart w:name="_TOC_250031" w:id="17"/>
      <w:r>
        <w:rPr/>
        <w:t>CHAPTER</w:t>
      </w:r>
      <w:r>
        <w:rPr>
          <w:spacing w:val="-13"/>
        </w:rPr>
        <w:t> </w:t>
      </w:r>
      <w:bookmarkEnd w:id="17"/>
      <w:r>
        <w:rPr>
          <w:spacing w:val="-5"/>
        </w:rPr>
        <w:t>TWO</w:t>
      </w:r>
    </w:p>
    <w:p>
      <w:pPr>
        <w:pStyle w:val="BodyText"/>
        <w:spacing w:before="1"/>
        <w:rPr>
          <w:b/>
        </w:rPr>
      </w:pPr>
    </w:p>
    <w:p>
      <w:pPr>
        <w:pStyle w:val="Heading1"/>
        <w:spacing w:before="0"/>
      </w:pPr>
      <w:bookmarkStart w:name="_TOC_250030" w:id="18"/>
      <w:r>
        <w:rPr/>
        <w:t>CONCEPTUAL</w:t>
      </w:r>
      <w:r>
        <w:rPr>
          <w:spacing w:val="-10"/>
        </w:rPr>
        <w:t> </w:t>
      </w:r>
      <w:r>
        <w:rPr/>
        <w:t>DISCOURSE</w:t>
      </w:r>
      <w:r>
        <w:rPr>
          <w:spacing w:val="-10"/>
        </w:rPr>
        <w:t> </w:t>
      </w:r>
      <w:r>
        <w:rPr/>
        <w:t>ON</w:t>
      </w:r>
      <w:r>
        <w:rPr>
          <w:spacing w:val="-11"/>
        </w:rPr>
        <w:t> </w:t>
      </w:r>
      <w:bookmarkEnd w:id="18"/>
      <w:r>
        <w:rPr>
          <w:spacing w:val="-2"/>
        </w:rPr>
        <w:t>EXTRADITION</w:t>
      </w:r>
    </w:p>
    <w:p>
      <w:pPr>
        <w:pStyle w:val="BodyText"/>
        <w:rPr>
          <w:b/>
        </w:rPr>
      </w:pPr>
    </w:p>
    <w:p>
      <w:pPr>
        <w:pStyle w:val="Heading2"/>
        <w:numPr>
          <w:ilvl w:val="1"/>
          <w:numId w:val="7"/>
        </w:numPr>
        <w:tabs>
          <w:tab w:pos="881" w:val="left" w:leader="none"/>
        </w:tabs>
        <w:spacing w:line="240" w:lineRule="auto" w:before="0" w:after="0"/>
        <w:ind w:left="880" w:right="0" w:hanging="721"/>
        <w:jc w:val="both"/>
      </w:pPr>
      <w:bookmarkStart w:name="_TOC_250029" w:id="19"/>
      <w:bookmarkEnd w:id="19"/>
      <w:r>
        <w:rPr>
          <w:spacing w:val="-2"/>
        </w:rPr>
        <w:t>Introduction</w:t>
      </w:r>
    </w:p>
    <w:p>
      <w:pPr>
        <w:pStyle w:val="BodyText"/>
        <w:spacing w:before="6"/>
        <w:rPr>
          <w:b/>
          <w:sz w:val="23"/>
        </w:rPr>
      </w:pPr>
    </w:p>
    <w:p>
      <w:pPr>
        <w:pStyle w:val="BodyText"/>
        <w:spacing w:line="480" w:lineRule="auto" w:before="1"/>
        <w:ind w:left="160" w:right="196" w:firstLine="719"/>
        <w:jc w:val="both"/>
      </w:pPr>
      <w:r>
        <w:rPr/>
        <w:t>The foundation of a research work of this nature is largely dependent on the clarification of</w:t>
      </w:r>
      <w:r>
        <w:rPr>
          <w:spacing w:val="-3"/>
        </w:rPr>
        <w:t> </w:t>
      </w:r>
      <w:r>
        <w:rPr/>
        <w:t>some</w:t>
      </w:r>
      <w:r>
        <w:rPr>
          <w:spacing w:val="-3"/>
        </w:rPr>
        <w:t> </w:t>
      </w:r>
      <w:r>
        <w:rPr/>
        <w:t>vital concepts.</w:t>
      </w:r>
      <w:r>
        <w:rPr>
          <w:spacing w:val="-2"/>
        </w:rPr>
        <w:t> </w:t>
      </w:r>
      <w:r>
        <w:rPr/>
        <w:t>The</w:t>
      </w:r>
      <w:r>
        <w:rPr>
          <w:spacing w:val="-3"/>
        </w:rPr>
        <w:t> </w:t>
      </w:r>
      <w:r>
        <w:rPr/>
        <w:t>necessity</w:t>
      </w:r>
      <w:r>
        <w:rPr>
          <w:spacing w:val="-5"/>
        </w:rPr>
        <w:t> </w:t>
      </w:r>
      <w:r>
        <w:rPr/>
        <w:t>of</w:t>
      </w:r>
      <w:r>
        <w:rPr>
          <w:spacing w:val="-3"/>
        </w:rPr>
        <w:t> </w:t>
      </w:r>
      <w:r>
        <w:rPr/>
        <w:t>this chapter</w:t>
      </w:r>
      <w:r>
        <w:rPr>
          <w:spacing w:val="-2"/>
        </w:rPr>
        <w:t> </w:t>
      </w:r>
      <w:r>
        <w:rPr/>
        <w:t>is rested</w:t>
      </w:r>
      <w:r>
        <w:rPr>
          <w:spacing w:val="-2"/>
        </w:rPr>
        <w:t> </w:t>
      </w:r>
      <w:r>
        <w:rPr/>
        <w:t>on</w:t>
      </w:r>
      <w:r>
        <w:rPr>
          <w:spacing w:val="-1"/>
        </w:rPr>
        <w:t> </w:t>
      </w:r>
      <w:r>
        <w:rPr/>
        <w:t>the</w:t>
      </w:r>
      <w:r>
        <w:rPr>
          <w:spacing w:val="-1"/>
        </w:rPr>
        <w:t> </w:t>
      </w:r>
      <w:r>
        <w:rPr/>
        <w:t>fact that</w:t>
      </w:r>
      <w:r>
        <w:rPr>
          <w:spacing w:val="-2"/>
        </w:rPr>
        <w:t> </w:t>
      </w:r>
      <w:r>
        <w:rPr/>
        <w:t>some</w:t>
      </w:r>
      <w:r>
        <w:rPr>
          <w:spacing w:val="-3"/>
        </w:rPr>
        <w:t> </w:t>
      </w:r>
      <w:r>
        <w:rPr/>
        <w:t>concepts</w:t>
      </w:r>
      <w:r>
        <w:rPr>
          <w:spacing w:val="-2"/>
        </w:rPr>
        <w:t> </w:t>
      </w:r>
      <w:r>
        <w:rPr/>
        <w:t>have semblance with the subject of this research work. Concepts such as rendition, deportation and expulsion have often been used interchangeably without regard to the distinctions among them for practical purposes. Similarly, these concepts of rendition, deportation, and expulsion have semblance with the concept of extradition, although they are not the same, and thus, require clarification. Importantly too, the concept of extradition, which is the subject of this research work, is practiced within the concurrent dominion of international law and municipal law. There is, therefore, the need to clarify the overlapping nature of these laws. It is also paramount to examine and clarify the concept of treaty because it is the major instrument upon which the practice of extradition is sustained.</w:t>
      </w:r>
    </w:p>
    <w:p>
      <w:pPr>
        <w:pStyle w:val="Heading2"/>
        <w:numPr>
          <w:ilvl w:val="1"/>
          <w:numId w:val="7"/>
        </w:numPr>
        <w:tabs>
          <w:tab w:pos="881" w:val="left" w:leader="none"/>
        </w:tabs>
        <w:spacing w:line="240" w:lineRule="auto" w:before="6" w:after="0"/>
        <w:ind w:left="880" w:right="0" w:hanging="721"/>
        <w:jc w:val="both"/>
      </w:pPr>
      <w:bookmarkStart w:name="_TOC_250028" w:id="20"/>
      <w:r>
        <w:rPr/>
        <w:t>International</w:t>
      </w:r>
      <w:r>
        <w:rPr>
          <w:spacing w:val="-9"/>
        </w:rPr>
        <w:t> </w:t>
      </w:r>
      <w:r>
        <w:rPr/>
        <w:t>and</w:t>
      </w:r>
      <w:r>
        <w:rPr>
          <w:spacing w:val="-9"/>
        </w:rPr>
        <w:t> </w:t>
      </w:r>
      <w:r>
        <w:rPr/>
        <w:t>Municipal</w:t>
      </w:r>
      <w:r>
        <w:rPr>
          <w:spacing w:val="-9"/>
        </w:rPr>
        <w:t> </w:t>
      </w:r>
      <w:bookmarkEnd w:id="20"/>
      <w:r>
        <w:rPr>
          <w:spacing w:val="-4"/>
        </w:rPr>
        <w:t>Laws</w:t>
      </w:r>
    </w:p>
    <w:p>
      <w:pPr>
        <w:pStyle w:val="BodyText"/>
        <w:spacing w:before="7"/>
        <w:rPr>
          <w:b/>
          <w:sz w:val="23"/>
        </w:rPr>
      </w:pPr>
    </w:p>
    <w:p>
      <w:pPr>
        <w:pStyle w:val="BodyText"/>
        <w:spacing w:line="480" w:lineRule="auto"/>
        <w:ind w:left="160" w:right="194" w:firstLine="719"/>
        <w:jc w:val="both"/>
      </w:pPr>
      <w:r>
        <w:rPr/>
        <w:t>The necessity of examining the meaning, nature and interrelationship between international law and municipal law stems from the fact that the pendulum of extradition which</w:t>
      </w:r>
      <w:r>
        <w:rPr>
          <w:spacing w:val="40"/>
        </w:rPr>
        <w:t> </w:t>
      </w:r>
      <w:r>
        <w:rPr/>
        <w:t>is the core subject of this research work, swings within the legal precincts of international and domestic laws. There is, therefore, the need to have an insight into the overlapping nature of</w:t>
      </w:r>
      <w:r>
        <w:rPr>
          <w:spacing w:val="40"/>
        </w:rPr>
        <w:t> </w:t>
      </w:r>
      <w:r>
        <w:rPr/>
        <w:t>these concepts. It is, however, worthy to state that the synergy between international law and domestic law is evident from the fact that a state has the mandate to extradite due to treaty obligation that works in tandem with the state‟s domestic extradition law</w:t>
      </w:r>
      <w:r>
        <w:rPr>
          <w:vertAlign w:val="superscript"/>
        </w:rPr>
        <w:t>1</w:t>
      </w:r>
      <w:r>
        <w:rPr>
          <w:vertAlign w:val="baseline"/>
        </w:rPr>
        <w:t>.</w:t>
      </w:r>
    </w:p>
    <w:p>
      <w:pPr>
        <w:pStyle w:val="BodyText"/>
        <w:spacing w:before="10"/>
        <w:rPr>
          <w:sz w:val="18"/>
        </w:rPr>
      </w:pPr>
      <w:r>
        <w:rPr/>
        <w:pict>
          <v:rect style="position:absolute;margin-left:72.024002pt;margin-top:12.091485pt;width:144.020pt;height:.599980pt;mso-position-horizontal-relative:page;mso-position-vertical-relative:paragraph;z-index:-15715840;mso-wrap-distance-left:0;mso-wrap-distance-right:0" id="docshape28" filled="true" fillcolor="#000000" stroked="false">
            <v:fill type="solid"/>
            <w10:wrap type="topAndBottom"/>
          </v:rect>
        </w:pict>
      </w:r>
    </w:p>
    <w:p>
      <w:pPr>
        <w:tabs>
          <w:tab w:pos="3040" w:val="left" w:leader="none"/>
        </w:tabs>
        <w:spacing w:before="103"/>
        <w:ind w:left="160" w:right="898" w:firstLine="0"/>
        <w:jc w:val="left"/>
        <w:rPr>
          <w:sz w:val="20"/>
        </w:rPr>
      </w:pPr>
      <w:r>
        <w:rPr>
          <w:sz w:val="20"/>
        </w:rPr>
        <w:t>1Onyeneke,</w:t>
      </w:r>
      <w:r>
        <w:rPr>
          <w:spacing w:val="-3"/>
          <w:sz w:val="20"/>
        </w:rPr>
        <w:t> </w:t>
      </w:r>
      <w:r>
        <w:rPr>
          <w:sz w:val="20"/>
        </w:rPr>
        <w:t>O.</w:t>
      </w:r>
      <w:r>
        <w:rPr>
          <w:spacing w:val="-4"/>
          <w:sz w:val="20"/>
        </w:rPr>
        <w:t> </w:t>
      </w:r>
      <w:r>
        <w:rPr>
          <w:sz w:val="20"/>
        </w:rPr>
        <w:t>H.</w:t>
      </w:r>
      <w:r>
        <w:rPr>
          <w:spacing w:val="-4"/>
          <w:sz w:val="20"/>
        </w:rPr>
        <w:t> </w:t>
      </w:r>
      <w:r>
        <w:rPr>
          <w:sz w:val="20"/>
        </w:rPr>
        <w:t>C.</w:t>
      </w:r>
      <w:r>
        <w:rPr>
          <w:i/>
          <w:sz w:val="20"/>
        </w:rPr>
        <w:t>“Extradition:</w:t>
      </w:r>
      <w:r>
        <w:rPr>
          <w:i/>
          <w:spacing w:val="-1"/>
          <w:sz w:val="20"/>
        </w:rPr>
        <w:t> </w:t>
      </w:r>
      <w:r>
        <w:rPr>
          <w:i/>
          <w:sz w:val="20"/>
        </w:rPr>
        <w:t>International</w:t>
      </w:r>
      <w:r>
        <w:rPr>
          <w:i/>
          <w:spacing w:val="-5"/>
          <w:sz w:val="20"/>
        </w:rPr>
        <w:t> </w:t>
      </w:r>
      <w:r>
        <w:rPr>
          <w:i/>
          <w:sz w:val="20"/>
        </w:rPr>
        <w:t>Law</w:t>
      </w:r>
      <w:r>
        <w:rPr>
          <w:i/>
          <w:spacing w:val="-5"/>
          <w:sz w:val="20"/>
        </w:rPr>
        <w:t> </w:t>
      </w:r>
      <w:r>
        <w:rPr>
          <w:i/>
          <w:sz w:val="20"/>
        </w:rPr>
        <w:t>and</w:t>
      </w:r>
      <w:r>
        <w:rPr>
          <w:i/>
          <w:spacing w:val="-3"/>
          <w:sz w:val="20"/>
        </w:rPr>
        <w:t> </w:t>
      </w:r>
      <w:r>
        <w:rPr>
          <w:i/>
          <w:sz w:val="20"/>
        </w:rPr>
        <w:t>Domestic</w:t>
      </w:r>
      <w:r>
        <w:rPr>
          <w:i/>
          <w:spacing w:val="-5"/>
          <w:sz w:val="20"/>
        </w:rPr>
        <w:t> </w:t>
      </w:r>
      <w:r>
        <w:rPr>
          <w:i/>
          <w:sz w:val="20"/>
        </w:rPr>
        <w:t>Law: </w:t>
      </w:r>
      <w:r>
        <w:rPr>
          <w:sz w:val="20"/>
        </w:rPr>
        <w:t>Gary</w:t>
      </w:r>
      <w:r>
        <w:rPr>
          <w:spacing w:val="-7"/>
          <w:sz w:val="20"/>
        </w:rPr>
        <w:t> </w:t>
      </w:r>
      <w:r>
        <w:rPr>
          <w:sz w:val="20"/>
        </w:rPr>
        <w:t>Mckinon</w:t>
      </w:r>
      <w:r>
        <w:rPr>
          <w:spacing w:val="-3"/>
          <w:sz w:val="20"/>
        </w:rPr>
        <w:t> </w:t>
      </w:r>
      <w:r>
        <w:rPr>
          <w:sz w:val="20"/>
        </w:rPr>
        <w:t>v.</w:t>
      </w:r>
      <w:r>
        <w:rPr>
          <w:spacing w:val="-4"/>
          <w:sz w:val="20"/>
        </w:rPr>
        <w:t> </w:t>
      </w:r>
      <w:r>
        <w:rPr>
          <w:sz w:val="20"/>
        </w:rPr>
        <w:t>Nortwest</w:t>
      </w:r>
      <w:r>
        <w:rPr>
          <w:spacing w:val="-5"/>
          <w:sz w:val="20"/>
        </w:rPr>
        <w:t> </w:t>
      </w:r>
      <w:r>
        <w:rPr>
          <w:sz w:val="20"/>
        </w:rPr>
        <w:t>Three. Accessed from http:// ssrn.com. a</w:t>
        <w:tab/>
        <w:t>t 10/3/2013, 9:25 am</w:t>
      </w:r>
    </w:p>
    <w:p>
      <w:pPr>
        <w:spacing w:after="0"/>
        <w:jc w:val="left"/>
        <w:rPr>
          <w:sz w:val="20"/>
        </w:rPr>
        <w:sectPr>
          <w:pgSz w:w="12240" w:h="15840"/>
          <w:pgMar w:header="0" w:footer="791" w:top="1360" w:bottom="980" w:left="1280" w:right="1240"/>
        </w:sectPr>
      </w:pPr>
    </w:p>
    <w:p>
      <w:pPr>
        <w:pStyle w:val="BodyText"/>
        <w:spacing w:line="480" w:lineRule="auto" w:before="72"/>
        <w:ind w:left="160" w:right="198" w:firstLine="719"/>
        <w:jc w:val="both"/>
      </w:pPr>
      <w:r>
        <w:rPr/>
        <w:t>International law implies a collection of those rules and norms that regulate the conduct</w:t>
      </w:r>
      <w:r>
        <w:rPr>
          <w:spacing w:val="40"/>
        </w:rPr>
        <w:t> </w:t>
      </w:r>
      <w:r>
        <w:rPr/>
        <w:t>of states and other entities which at any</w:t>
      </w:r>
      <w:r>
        <w:rPr>
          <w:spacing w:val="-3"/>
        </w:rPr>
        <w:t> </w:t>
      </w:r>
      <w:r>
        <w:rPr/>
        <w:t>time are recognized as being endowed with international personality, example, international organizations and individuals, in their relations with each other</w:t>
      </w:r>
      <w:r>
        <w:rPr>
          <w:vertAlign w:val="superscript"/>
        </w:rPr>
        <w:t>2</w:t>
      </w:r>
      <w:r>
        <w:rPr>
          <w:vertAlign w:val="baseline"/>
        </w:rPr>
        <w:t>. Domestic or municipal law on the other hand, refers to those rules, laws or norms that regulate the conducts of individual members of a particular state</w:t>
      </w:r>
      <w:r>
        <w:rPr>
          <w:vertAlign w:val="superscript"/>
        </w:rPr>
        <w:t>3</w:t>
      </w:r>
      <w:r>
        <w:rPr>
          <w:vertAlign w:val="baseline"/>
        </w:rPr>
        <w:t>.</w:t>
      </w:r>
    </w:p>
    <w:p>
      <w:pPr>
        <w:pStyle w:val="BodyText"/>
        <w:spacing w:line="480" w:lineRule="auto"/>
        <w:ind w:left="160" w:right="198" w:firstLine="719"/>
        <w:jc w:val="both"/>
      </w:pPr>
      <w:r>
        <w:rPr/>
        <w:t>The platform that provides for the interrelationship between international law and municipal law is the very attribute that the reception of international law by a state and its internal effect are matters of municipal law</w:t>
      </w:r>
      <w:r>
        <w:rPr>
          <w:vertAlign w:val="superscript"/>
        </w:rPr>
        <w:t>4</w:t>
      </w:r>
      <w:r>
        <w:rPr>
          <w:vertAlign w:val="baseline"/>
        </w:rPr>
        <w:t>. In other words, state‟s perception of international law determines how international law forms part of its municipal law. The relationship between international law and municipal law is full of theoretical problems. The international legal literature on the subject records majorly two theories, which are the dualism and monism.</w:t>
      </w:r>
    </w:p>
    <w:p>
      <w:pPr>
        <w:pStyle w:val="Heading2"/>
        <w:numPr>
          <w:ilvl w:val="2"/>
          <w:numId w:val="7"/>
        </w:numPr>
        <w:tabs>
          <w:tab w:pos="881" w:val="left" w:leader="none"/>
        </w:tabs>
        <w:spacing w:line="240" w:lineRule="auto" w:before="6" w:after="0"/>
        <w:ind w:left="880" w:right="0" w:hanging="721"/>
        <w:jc w:val="both"/>
      </w:pPr>
      <w:r>
        <w:rPr>
          <w:spacing w:val="-2"/>
        </w:rPr>
        <w:t>Dualism</w:t>
      </w:r>
    </w:p>
    <w:p>
      <w:pPr>
        <w:pStyle w:val="BodyText"/>
        <w:spacing w:before="7"/>
        <w:rPr>
          <w:b/>
          <w:sz w:val="23"/>
        </w:rPr>
      </w:pPr>
    </w:p>
    <w:p>
      <w:pPr>
        <w:pStyle w:val="BodyText"/>
        <w:spacing w:line="480" w:lineRule="auto"/>
        <w:ind w:left="160" w:right="195" w:firstLine="719"/>
        <w:jc w:val="both"/>
      </w:pPr>
      <w:r>
        <w:rPr/>
        <w:t>The proponents of the dualist theory point out that the essential difference between international law and municipal law is that while international law essentially regulates the relationship between states, municipal law applies within the territory</w:t>
      </w:r>
      <w:r>
        <w:rPr>
          <w:spacing w:val="-3"/>
        </w:rPr>
        <w:t> </w:t>
      </w:r>
      <w:r>
        <w:rPr/>
        <w:t>of a state and regulates the relationship of its citizens with each other and with the executives</w:t>
      </w:r>
      <w:r>
        <w:rPr>
          <w:vertAlign w:val="superscript"/>
        </w:rPr>
        <w:t>5</w:t>
      </w:r>
      <w:r>
        <w:rPr>
          <w:vertAlign w:val="baseline"/>
        </w:rPr>
        <w:t>. According to this point of view, neither of the two legal orders has the power to create or alter the rules of the other and, should there be a conflict between international law and municipal law, the dualist would hold the</w:t>
      </w:r>
      <w:r>
        <w:rPr>
          <w:spacing w:val="38"/>
          <w:vertAlign w:val="baseline"/>
        </w:rPr>
        <w:t> </w:t>
      </w:r>
      <w:r>
        <w:rPr>
          <w:vertAlign w:val="baseline"/>
        </w:rPr>
        <w:t>view</w:t>
      </w:r>
      <w:r>
        <w:rPr>
          <w:spacing w:val="38"/>
          <w:vertAlign w:val="baseline"/>
        </w:rPr>
        <w:t> </w:t>
      </w:r>
      <w:r>
        <w:rPr>
          <w:vertAlign w:val="baseline"/>
        </w:rPr>
        <w:t>that</w:t>
      </w:r>
      <w:r>
        <w:rPr>
          <w:spacing w:val="39"/>
          <w:vertAlign w:val="baseline"/>
        </w:rPr>
        <w:t> </w:t>
      </w:r>
      <w:r>
        <w:rPr>
          <w:vertAlign w:val="baseline"/>
        </w:rPr>
        <w:t>the</w:t>
      </w:r>
      <w:r>
        <w:rPr>
          <w:spacing w:val="39"/>
          <w:vertAlign w:val="baseline"/>
        </w:rPr>
        <w:t> </w:t>
      </w:r>
      <w:r>
        <w:rPr>
          <w:vertAlign w:val="baseline"/>
        </w:rPr>
        <w:t>courts</w:t>
      </w:r>
      <w:r>
        <w:rPr>
          <w:spacing w:val="37"/>
          <w:vertAlign w:val="baseline"/>
        </w:rPr>
        <w:t> </w:t>
      </w:r>
      <w:r>
        <w:rPr>
          <w:vertAlign w:val="baseline"/>
        </w:rPr>
        <w:t>should</w:t>
      </w:r>
      <w:r>
        <w:rPr>
          <w:spacing w:val="39"/>
          <w:vertAlign w:val="baseline"/>
        </w:rPr>
        <w:t> </w:t>
      </w:r>
      <w:r>
        <w:rPr>
          <w:vertAlign w:val="baseline"/>
        </w:rPr>
        <w:t>apply</w:t>
      </w:r>
      <w:r>
        <w:rPr>
          <w:spacing w:val="32"/>
          <w:vertAlign w:val="baseline"/>
        </w:rPr>
        <w:t> </w:t>
      </w:r>
      <w:r>
        <w:rPr>
          <w:vertAlign w:val="baseline"/>
        </w:rPr>
        <w:t>municipal</w:t>
      </w:r>
      <w:r>
        <w:rPr>
          <w:spacing w:val="38"/>
          <w:vertAlign w:val="baseline"/>
        </w:rPr>
        <w:t> </w:t>
      </w:r>
      <w:r>
        <w:rPr>
          <w:vertAlign w:val="baseline"/>
        </w:rPr>
        <w:t>law</w:t>
      </w:r>
      <w:r>
        <w:rPr>
          <w:vertAlign w:val="superscript"/>
        </w:rPr>
        <w:t>6</w:t>
      </w:r>
      <w:r>
        <w:rPr>
          <w:vertAlign w:val="baseline"/>
        </w:rPr>
        <w:t>.</w:t>
      </w:r>
      <w:r>
        <w:rPr>
          <w:spacing w:val="39"/>
          <w:vertAlign w:val="baseline"/>
        </w:rPr>
        <w:t> </w:t>
      </w:r>
      <w:r>
        <w:rPr>
          <w:vertAlign w:val="baseline"/>
        </w:rPr>
        <w:t>Dualism</w:t>
      </w:r>
      <w:r>
        <w:rPr>
          <w:spacing w:val="40"/>
          <w:vertAlign w:val="baseline"/>
        </w:rPr>
        <w:t> </w:t>
      </w:r>
      <w:r>
        <w:rPr>
          <w:vertAlign w:val="baseline"/>
        </w:rPr>
        <w:t>is</w:t>
      </w:r>
      <w:r>
        <w:rPr>
          <w:spacing w:val="37"/>
          <w:vertAlign w:val="baseline"/>
        </w:rPr>
        <w:t> </w:t>
      </w:r>
      <w:r>
        <w:rPr>
          <w:vertAlign w:val="baseline"/>
        </w:rPr>
        <w:t>closely</w:t>
      </w:r>
      <w:r>
        <w:rPr>
          <w:spacing w:val="37"/>
          <w:vertAlign w:val="baseline"/>
        </w:rPr>
        <w:t> </w:t>
      </w:r>
      <w:r>
        <w:rPr>
          <w:vertAlign w:val="baseline"/>
        </w:rPr>
        <w:t>connected</w:t>
      </w:r>
      <w:r>
        <w:rPr>
          <w:spacing w:val="39"/>
          <w:vertAlign w:val="baseline"/>
        </w:rPr>
        <w:t> </w:t>
      </w:r>
      <w:r>
        <w:rPr>
          <w:vertAlign w:val="baseline"/>
        </w:rPr>
        <w:t>with</w:t>
      </w:r>
      <w:r>
        <w:rPr>
          <w:spacing w:val="39"/>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rPr>
          <w:sz w:val="23"/>
        </w:rPr>
      </w:pPr>
      <w:r>
        <w:rPr/>
        <w:pict>
          <v:rect style="position:absolute;margin-left:72.024002pt;margin-top:14.452432pt;width:144.020pt;height:.599980pt;mso-position-horizontal-relative:page;mso-position-vertical-relative:paragraph;z-index:-15715328;mso-wrap-distance-left:0;mso-wrap-distance-right:0" id="docshape29" filled="true" fillcolor="#000000" stroked="false">
            <v:fill type="solid"/>
            <w10:wrap type="topAndBottom"/>
          </v:rect>
        </w:pict>
      </w:r>
    </w:p>
    <w:p>
      <w:pPr>
        <w:spacing w:before="103"/>
        <w:ind w:left="160" w:right="1588" w:firstLine="0"/>
        <w:jc w:val="left"/>
        <w:rPr>
          <w:sz w:val="20"/>
        </w:rPr>
      </w:pPr>
      <w:r>
        <w:rPr>
          <w:sz w:val="20"/>
        </w:rPr>
        <w:t>2</w:t>
      </w:r>
      <w:r>
        <w:rPr>
          <w:spacing w:val="-3"/>
          <w:sz w:val="20"/>
        </w:rPr>
        <w:t> </w:t>
      </w:r>
      <w:r>
        <w:rPr>
          <w:sz w:val="20"/>
        </w:rPr>
        <w:t>Wallace,</w:t>
      </w:r>
      <w:r>
        <w:rPr>
          <w:spacing w:val="-3"/>
          <w:sz w:val="20"/>
        </w:rPr>
        <w:t> </w:t>
      </w:r>
      <w:r>
        <w:rPr>
          <w:sz w:val="20"/>
        </w:rPr>
        <w:t>R.M.M.</w:t>
      </w:r>
      <w:r>
        <w:rPr>
          <w:spacing w:val="-3"/>
          <w:sz w:val="20"/>
        </w:rPr>
        <w:t> </w:t>
      </w:r>
      <w:r>
        <w:rPr>
          <w:sz w:val="20"/>
        </w:rPr>
        <w:t>et</w:t>
      </w:r>
      <w:r>
        <w:rPr>
          <w:spacing w:val="-4"/>
          <w:sz w:val="20"/>
        </w:rPr>
        <w:t> </w:t>
      </w:r>
      <w:r>
        <w:rPr>
          <w:sz w:val="20"/>
        </w:rPr>
        <w:t>al.</w:t>
      </w:r>
      <w:r>
        <w:rPr>
          <w:spacing w:val="-2"/>
          <w:sz w:val="20"/>
        </w:rPr>
        <w:t> </w:t>
      </w:r>
      <w:r>
        <w:rPr>
          <w:sz w:val="20"/>
        </w:rPr>
        <w:t>(2009).</w:t>
      </w:r>
      <w:r>
        <w:rPr>
          <w:i/>
          <w:sz w:val="20"/>
        </w:rPr>
        <w:t>International</w:t>
      </w:r>
      <w:r>
        <w:rPr>
          <w:i/>
          <w:spacing w:val="-5"/>
          <w:sz w:val="20"/>
        </w:rPr>
        <w:t> </w:t>
      </w:r>
      <w:r>
        <w:rPr>
          <w:i/>
          <w:sz w:val="20"/>
        </w:rPr>
        <w:t>Law.</w:t>
      </w:r>
      <w:r>
        <w:rPr>
          <w:sz w:val="20"/>
        </w:rPr>
        <w:t>(6th</w:t>
      </w:r>
      <w:r>
        <w:rPr>
          <w:spacing w:val="-6"/>
          <w:sz w:val="20"/>
        </w:rPr>
        <w:t> </w:t>
      </w:r>
      <w:r>
        <w:rPr>
          <w:sz w:val="20"/>
        </w:rPr>
        <w:t>Edition),</w:t>
      </w:r>
      <w:r>
        <w:rPr>
          <w:spacing w:val="-4"/>
          <w:sz w:val="20"/>
        </w:rPr>
        <w:t> </w:t>
      </w:r>
      <w:r>
        <w:rPr>
          <w:sz w:val="20"/>
        </w:rPr>
        <w:t>Sweet</w:t>
      </w:r>
      <w:r>
        <w:rPr>
          <w:spacing w:val="-5"/>
          <w:sz w:val="20"/>
        </w:rPr>
        <w:t> </w:t>
      </w:r>
      <w:r>
        <w:rPr>
          <w:sz w:val="20"/>
        </w:rPr>
        <w:t>and</w:t>
      </w:r>
      <w:r>
        <w:rPr>
          <w:spacing w:val="-3"/>
          <w:sz w:val="20"/>
        </w:rPr>
        <w:t> </w:t>
      </w:r>
      <w:r>
        <w:rPr>
          <w:sz w:val="20"/>
        </w:rPr>
        <w:t>Maxwell,</w:t>
      </w:r>
      <w:r>
        <w:rPr>
          <w:spacing w:val="-4"/>
          <w:sz w:val="20"/>
        </w:rPr>
        <w:t> </w:t>
      </w:r>
      <w:r>
        <w:rPr>
          <w:sz w:val="20"/>
        </w:rPr>
        <w:t>London,</w:t>
      </w:r>
      <w:r>
        <w:rPr>
          <w:spacing w:val="-4"/>
          <w:sz w:val="20"/>
        </w:rPr>
        <w:t> </w:t>
      </w:r>
      <w:r>
        <w:rPr>
          <w:sz w:val="20"/>
        </w:rPr>
        <w:t>p.2. 3Onyeneke, Op. cit. p.2</w:t>
      </w:r>
    </w:p>
    <w:p>
      <w:pPr>
        <w:spacing w:before="1"/>
        <w:ind w:left="160" w:right="0" w:firstLine="0"/>
        <w:jc w:val="left"/>
        <w:rPr>
          <w:sz w:val="20"/>
        </w:rPr>
      </w:pPr>
      <w:r>
        <w:rPr>
          <w:sz w:val="20"/>
        </w:rPr>
        <w:t>4Wallace,</w:t>
      </w:r>
      <w:r>
        <w:rPr>
          <w:spacing w:val="-3"/>
          <w:sz w:val="20"/>
        </w:rPr>
        <w:t> </w:t>
      </w:r>
      <w:r>
        <w:rPr>
          <w:sz w:val="20"/>
        </w:rPr>
        <w:t>Op.</w:t>
      </w:r>
      <w:r>
        <w:rPr>
          <w:spacing w:val="-3"/>
          <w:sz w:val="20"/>
        </w:rPr>
        <w:t> </w:t>
      </w:r>
      <w:r>
        <w:rPr>
          <w:spacing w:val="-2"/>
          <w:sz w:val="20"/>
        </w:rPr>
        <w:t>cit.p.3.</w:t>
      </w:r>
    </w:p>
    <w:p>
      <w:pPr>
        <w:spacing w:before="1"/>
        <w:ind w:left="160" w:right="315" w:firstLine="0"/>
        <w:jc w:val="left"/>
        <w:rPr>
          <w:sz w:val="20"/>
        </w:rPr>
      </w:pPr>
      <w:r>
        <w:rPr>
          <w:sz w:val="20"/>
        </w:rPr>
        <w:t>5Okeke,</w:t>
      </w:r>
      <w:r>
        <w:rPr>
          <w:spacing w:val="-3"/>
          <w:sz w:val="20"/>
        </w:rPr>
        <w:t> </w:t>
      </w:r>
      <w:r>
        <w:rPr>
          <w:sz w:val="20"/>
        </w:rPr>
        <w:t>C.N.</w:t>
      </w:r>
      <w:r>
        <w:rPr>
          <w:spacing w:val="-3"/>
          <w:sz w:val="20"/>
        </w:rPr>
        <w:t> </w:t>
      </w:r>
      <w:r>
        <w:rPr>
          <w:sz w:val="20"/>
        </w:rPr>
        <w:t>(1986)</w:t>
      </w:r>
      <w:r>
        <w:rPr>
          <w:i/>
          <w:sz w:val="20"/>
        </w:rPr>
        <w:t>The</w:t>
      </w:r>
      <w:r>
        <w:rPr>
          <w:i/>
          <w:spacing w:val="-5"/>
          <w:sz w:val="20"/>
        </w:rPr>
        <w:t> </w:t>
      </w:r>
      <w:r>
        <w:rPr>
          <w:i/>
          <w:sz w:val="20"/>
        </w:rPr>
        <w:t>Theory</w:t>
      </w:r>
      <w:r>
        <w:rPr>
          <w:i/>
          <w:spacing w:val="-4"/>
          <w:sz w:val="20"/>
        </w:rPr>
        <w:t> </w:t>
      </w:r>
      <w:r>
        <w:rPr>
          <w:i/>
          <w:sz w:val="20"/>
        </w:rPr>
        <w:t>and</w:t>
      </w:r>
      <w:r>
        <w:rPr>
          <w:i/>
          <w:spacing w:val="-3"/>
          <w:sz w:val="20"/>
        </w:rPr>
        <w:t> </w:t>
      </w:r>
      <w:r>
        <w:rPr>
          <w:i/>
          <w:sz w:val="20"/>
        </w:rPr>
        <w:t>Practice</w:t>
      </w:r>
      <w:r>
        <w:rPr>
          <w:i/>
          <w:spacing w:val="-5"/>
          <w:sz w:val="20"/>
        </w:rPr>
        <w:t> </w:t>
      </w:r>
      <w:r>
        <w:rPr>
          <w:i/>
          <w:sz w:val="20"/>
        </w:rPr>
        <w:t>of</w:t>
      </w:r>
      <w:r>
        <w:rPr>
          <w:i/>
          <w:spacing w:val="-5"/>
          <w:sz w:val="20"/>
        </w:rPr>
        <w:t> </w:t>
      </w:r>
      <w:r>
        <w:rPr>
          <w:i/>
          <w:sz w:val="20"/>
        </w:rPr>
        <w:t>International</w:t>
      </w:r>
      <w:r>
        <w:rPr>
          <w:i/>
          <w:spacing w:val="-5"/>
          <w:sz w:val="20"/>
        </w:rPr>
        <w:t> </w:t>
      </w:r>
      <w:r>
        <w:rPr>
          <w:i/>
          <w:sz w:val="20"/>
        </w:rPr>
        <w:t>Law</w:t>
      </w:r>
      <w:r>
        <w:rPr>
          <w:i/>
          <w:spacing w:val="-5"/>
          <w:sz w:val="20"/>
        </w:rPr>
        <w:t> </w:t>
      </w:r>
      <w:r>
        <w:rPr>
          <w:i/>
          <w:sz w:val="20"/>
        </w:rPr>
        <w:t>in</w:t>
      </w:r>
      <w:r>
        <w:rPr>
          <w:i/>
          <w:spacing w:val="-3"/>
          <w:sz w:val="20"/>
        </w:rPr>
        <w:t> </w:t>
      </w:r>
      <w:r>
        <w:rPr>
          <w:i/>
          <w:sz w:val="20"/>
        </w:rPr>
        <w:t>Nigeria. </w:t>
      </w:r>
      <w:r>
        <w:rPr>
          <w:sz w:val="20"/>
        </w:rPr>
        <w:t>Fourth</w:t>
      </w:r>
      <w:r>
        <w:rPr>
          <w:spacing w:val="-5"/>
          <w:sz w:val="20"/>
        </w:rPr>
        <w:t> </w:t>
      </w:r>
      <w:r>
        <w:rPr>
          <w:sz w:val="20"/>
        </w:rPr>
        <w:t>Dimension</w:t>
      </w:r>
      <w:r>
        <w:rPr>
          <w:spacing w:val="-5"/>
          <w:sz w:val="20"/>
        </w:rPr>
        <w:t> </w:t>
      </w:r>
      <w:r>
        <w:rPr>
          <w:sz w:val="20"/>
        </w:rPr>
        <w:t>Publishers, Enugu, p. 3.</w:t>
      </w:r>
    </w:p>
    <w:p>
      <w:pPr>
        <w:spacing w:line="228" w:lineRule="exact" w:before="0"/>
        <w:ind w:left="160" w:right="0" w:firstLine="0"/>
        <w:jc w:val="left"/>
        <w:rPr>
          <w:sz w:val="20"/>
        </w:rPr>
      </w:pPr>
      <w:r>
        <w:rPr>
          <w:sz w:val="20"/>
        </w:rPr>
        <w:t>6 </w:t>
      </w:r>
      <w:r>
        <w:rPr>
          <w:spacing w:val="-4"/>
          <w:sz w:val="20"/>
        </w:rPr>
        <w:t>Ibid</w:t>
      </w:r>
    </w:p>
    <w:p>
      <w:pPr>
        <w:spacing w:after="0" w:line="228" w:lineRule="exact"/>
        <w:jc w:val="left"/>
        <w:rPr>
          <w:sz w:val="20"/>
        </w:rPr>
        <w:sectPr>
          <w:pgSz w:w="12240" w:h="15840"/>
          <w:pgMar w:header="0" w:footer="791" w:top="1360" w:bottom="980" w:left="1280" w:right="1240"/>
        </w:sectPr>
      </w:pPr>
    </w:p>
    <w:p>
      <w:pPr>
        <w:pStyle w:val="BodyText"/>
        <w:spacing w:line="480" w:lineRule="auto" w:before="72"/>
        <w:ind w:left="160" w:right="205"/>
        <w:jc w:val="both"/>
      </w:pPr>
      <w:r>
        <w:rPr/>
        <w:t>positivist doctrine of law, which tends to deny the validity of the sources of international law apart from the practice of state</w:t>
      </w:r>
      <w:r>
        <w:rPr>
          <w:vertAlign w:val="superscript"/>
        </w:rPr>
        <w:t>7</w:t>
      </w:r>
      <w:r>
        <w:rPr>
          <w:vertAlign w:val="baseline"/>
        </w:rPr>
        <w:t>.</w:t>
      </w:r>
    </w:p>
    <w:p>
      <w:pPr>
        <w:pStyle w:val="Heading2"/>
        <w:numPr>
          <w:ilvl w:val="2"/>
          <w:numId w:val="7"/>
        </w:numPr>
        <w:tabs>
          <w:tab w:pos="881" w:val="left" w:leader="none"/>
        </w:tabs>
        <w:spacing w:line="240" w:lineRule="auto" w:before="5" w:after="0"/>
        <w:ind w:left="880" w:right="0" w:hanging="721"/>
        <w:jc w:val="both"/>
      </w:pPr>
      <w:r>
        <w:rPr>
          <w:spacing w:val="-2"/>
        </w:rPr>
        <w:t>Monism</w:t>
      </w:r>
    </w:p>
    <w:p>
      <w:pPr>
        <w:pStyle w:val="BodyText"/>
        <w:spacing w:before="6"/>
        <w:rPr>
          <w:b/>
          <w:sz w:val="23"/>
        </w:rPr>
      </w:pPr>
    </w:p>
    <w:p>
      <w:pPr>
        <w:pStyle w:val="BodyText"/>
        <w:spacing w:line="480" w:lineRule="auto" w:before="1"/>
        <w:ind w:left="160" w:right="194" w:firstLine="719"/>
        <w:jc w:val="both"/>
      </w:pPr>
      <w:r>
        <w:rPr/>
        <w:t>The proponents of monism are said to be disinclined to a unitary concept of law. They view international law and municipal law as an integral part of the same law. However, they subscribe to the superiority of international law over municipal law. They opine that where conflict ensued between international law and municipal law, international law should prevail.</w:t>
      </w:r>
      <w:r>
        <w:rPr>
          <w:vertAlign w:val="superscript"/>
        </w:rPr>
        <w:t>8</w:t>
      </w:r>
      <w:r>
        <w:rPr>
          <w:vertAlign w:val="baseline"/>
        </w:rPr>
        <w:t> The monists hold the view that international law</w:t>
      </w:r>
      <w:r>
        <w:rPr>
          <w:spacing w:val="40"/>
          <w:vertAlign w:val="baseline"/>
        </w:rPr>
        <w:t> </w:t>
      </w:r>
      <w:r>
        <w:rPr>
          <w:vertAlign w:val="baseline"/>
        </w:rPr>
        <w:t>and municipal law</w:t>
      </w:r>
      <w:r>
        <w:rPr>
          <w:spacing w:val="40"/>
          <w:vertAlign w:val="baseline"/>
        </w:rPr>
        <w:t> </w:t>
      </w:r>
      <w:r>
        <w:rPr>
          <w:vertAlign w:val="baseline"/>
        </w:rPr>
        <w:t>must be considered</w:t>
      </w:r>
      <w:r>
        <w:rPr>
          <w:spacing w:val="40"/>
          <w:vertAlign w:val="baseline"/>
        </w:rPr>
        <w:t> </w:t>
      </w:r>
      <w:r>
        <w:rPr>
          <w:vertAlign w:val="baseline"/>
        </w:rPr>
        <w:t>as a single concept of law. They submit that both laws are geared towards</w:t>
      </w:r>
      <w:r>
        <w:rPr>
          <w:spacing w:val="38"/>
          <w:vertAlign w:val="baseline"/>
        </w:rPr>
        <w:t> </w:t>
      </w:r>
      <w:r>
        <w:rPr>
          <w:vertAlign w:val="baseline"/>
        </w:rPr>
        <w:t>subjects.</w:t>
      </w:r>
      <w:r>
        <w:rPr>
          <w:vertAlign w:val="superscript"/>
        </w:rPr>
        <w:t>9</w:t>
      </w:r>
      <w:r>
        <w:rPr>
          <w:vertAlign w:val="baseline"/>
        </w:rPr>
        <w:t> Countries of</w:t>
      </w:r>
      <w:r>
        <w:rPr>
          <w:spacing w:val="40"/>
          <w:vertAlign w:val="baseline"/>
        </w:rPr>
        <w:t> </w:t>
      </w:r>
      <w:r>
        <w:rPr>
          <w:vertAlign w:val="baseline"/>
        </w:rPr>
        <w:t>civil law jurisdiction strongly believe in this theory, like France.</w:t>
      </w:r>
    </w:p>
    <w:p>
      <w:pPr>
        <w:pStyle w:val="Heading2"/>
        <w:numPr>
          <w:ilvl w:val="2"/>
          <w:numId w:val="7"/>
        </w:numPr>
        <w:tabs>
          <w:tab w:pos="881" w:val="left" w:leader="none"/>
        </w:tabs>
        <w:spacing w:line="240" w:lineRule="auto" w:before="5" w:after="0"/>
        <w:ind w:left="880" w:right="0" w:hanging="721"/>
        <w:jc w:val="both"/>
      </w:pPr>
      <w:r>
        <w:rPr/>
        <w:t>Harmonization</w:t>
      </w:r>
      <w:r>
        <w:rPr>
          <w:spacing w:val="-5"/>
        </w:rPr>
        <w:t> </w:t>
      </w:r>
      <w:r>
        <w:rPr>
          <w:spacing w:val="-2"/>
        </w:rPr>
        <w:t>Theory</w:t>
      </w:r>
    </w:p>
    <w:p>
      <w:pPr>
        <w:pStyle w:val="BodyText"/>
        <w:spacing w:before="7"/>
        <w:rPr>
          <w:b/>
          <w:sz w:val="23"/>
        </w:rPr>
      </w:pPr>
    </w:p>
    <w:p>
      <w:pPr>
        <w:pStyle w:val="BodyText"/>
        <w:spacing w:line="480" w:lineRule="auto"/>
        <w:ind w:left="160" w:right="194" w:firstLine="719"/>
        <w:jc w:val="both"/>
      </w:pPr>
      <w:r>
        <w:rPr/>
        <w:t>According to this theory, neither monism nor dualismprovides an answer</w:t>
      </w:r>
      <w:r>
        <w:rPr/>
        <w:t> on</w:t>
      </w:r>
      <w:r>
        <w:rPr/>
        <w:t> the</w:t>
      </w:r>
      <w:r>
        <w:rPr/>
        <w:t> true relationship between international law</w:t>
      </w:r>
      <w:r>
        <w:rPr>
          <w:spacing w:val="-1"/>
        </w:rPr>
        <w:t> </w:t>
      </w:r>
      <w:r>
        <w:rPr/>
        <w:t>and municipal law. The</w:t>
      </w:r>
      <w:r>
        <w:rPr>
          <w:spacing w:val="-2"/>
        </w:rPr>
        <w:t> </w:t>
      </w:r>
      <w:r>
        <w:rPr/>
        <w:t>starting</w:t>
      </w:r>
      <w:r>
        <w:rPr>
          <w:spacing w:val="-2"/>
        </w:rPr>
        <w:t> </w:t>
      </w:r>
      <w:r>
        <w:rPr/>
        <w:t>point is that man</w:t>
      </w:r>
      <w:r>
        <w:rPr>
          <w:spacing w:val="-1"/>
        </w:rPr>
        <w:t> </w:t>
      </w:r>
      <w:r>
        <w:rPr/>
        <w:t>lives not in one jurisdiction but in both.</w:t>
      </w:r>
      <w:r>
        <w:rPr>
          <w:spacing w:val="80"/>
        </w:rPr>
        <w:t> </w:t>
      </w:r>
      <w:r>
        <w:rPr/>
        <w:t>International and municipal laws are concordant bodies of doctrines autonomous but harmonious in their aim of basic human good. When faced with an actual problem a municipal court applies the rules operative within its jurisdiction and may in fact, apply international law to the exclusion of municipal law or vice versa</w:t>
      </w:r>
      <w:r>
        <w:rPr>
          <w:vertAlign w:val="superscript"/>
        </w:rPr>
        <w:t>10</w:t>
      </w:r>
      <w:r>
        <w:rPr>
          <w:vertAlign w:val="baseline"/>
        </w:rPr>
        <w:t>. There is no watertight</w:t>
      </w:r>
      <w:r>
        <w:rPr>
          <w:spacing w:val="-3"/>
          <w:vertAlign w:val="baseline"/>
        </w:rPr>
        <w:t> </w:t>
      </w:r>
      <w:r>
        <w:rPr>
          <w:vertAlign w:val="baseline"/>
        </w:rPr>
        <w:t>compartmentalization</w:t>
      </w:r>
      <w:r>
        <w:rPr>
          <w:spacing w:val="-3"/>
          <w:vertAlign w:val="baseline"/>
        </w:rPr>
        <w:t> </w:t>
      </w:r>
      <w:r>
        <w:rPr>
          <w:vertAlign w:val="baseline"/>
        </w:rPr>
        <w:t>between</w:t>
      </w:r>
      <w:r>
        <w:rPr>
          <w:spacing w:val="-2"/>
          <w:vertAlign w:val="baseline"/>
        </w:rPr>
        <w:t> </w:t>
      </w:r>
      <w:r>
        <w:rPr>
          <w:vertAlign w:val="baseline"/>
        </w:rPr>
        <w:t>the</w:t>
      </w:r>
      <w:r>
        <w:rPr>
          <w:spacing w:val="-2"/>
          <w:vertAlign w:val="baseline"/>
        </w:rPr>
        <w:t> </w:t>
      </w:r>
      <w:r>
        <w:rPr>
          <w:vertAlign w:val="baseline"/>
        </w:rPr>
        <w:t>two systems</w:t>
      </w:r>
      <w:r>
        <w:rPr>
          <w:spacing w:val="-2"/>
          <w:vertAlign w:val="baseline"/>
        </w:rPr>
        <w:t> </w:t>
      </w:r>
      <w:r>
        <w:rPr>
          <w:vertAlign w:val="baseline"/>
        </w:rPr>
        <w:t>of</w:t>
      </w:r>
      <w:r>
        <w:rPr>
          <w:spacing w:val="-1"/>
          <w:vertAlign w:val="baseline"/>
        </w:rPr>
        <w:t> </w:t>
      </w:r>
      <w:r>
        <w:rPr>
          <w:vertAlign w:val="baseline"/>
        </w:rPr>
        <w:t>laws,</w:t>
      </w:r>
      <w:r>
        <w:rPr>
          <w:spacing w:val="-2"/>
          <w:vertAlign w:val="baseline"/>
        </w:rPr>
        <w:t> </w:t>
      </w:r>
      <w:r>
        <w:rPr>
          <w:vertAlign w:val="baseline"/>
        </w:rPr>
        <w:t>they</w:t>
      </w:r>
      <w:r>
        <w:rPr>
          <w:spacing w:val="-5"/>
          <w:vertAlign w:val="baseline"/>
        </w:rPr>
        <w:t> </w:t>
      </w:r>
      <w:r>
        <w:rPr>
          <w:vertAlign w:val="baseline"/>
        </w:rPr>
        <w:t>are</w:t>
      </w:r>
      <w:r>
        <w:rPr>
          <w:spacing w:val="-2"/>
          <w:vertAlign w:val="baseline"/>
        </w:rPr>
        <w:t> </w:t>
      </w:r>
      <w:r>
        <w:rPr>
          <w:vertAlign w:val="baseline"/>
        </w:rPr>
        <w:t>not,</w:t>
      </w:r>
      <w:r>
        <w:rPr>
          <w:spacing w:val="-2"/>
          <w:vertAlign w:val="baseline"/>
        </w:rPr>
        <w:t> </w:t>
      </w:r>
      <w:r>
        <w:rPr>
          <w:vertAlign w:val="baseline"/>
        </w:rPr>
        <w:t>strictly</w:t>
      </w:r>
      <w:r>
        <w:rPr>
          <w:spacing w:val="-7"/>
          <w:vertAlign w:val="baseline"/>
        </w:rPr>
        <w:t> </w:t>
      </w:r>
      <w:r>
        <w:rPr>
          <w:vertAlign w:val="baseline"/>
        </w:rPr>
        <w:t>speaking, exclusively independent of each other because they reinforce and sustain each other. Municipal laws give effect to international law through judicial activism. While international law, on the other</w:t>
      </w:r>
      <w:r>
        <w:rPr>
          <w:spacing w:val="-1"/>
          <w:vertAlign w:val="baseline"/>
        </w:rPr>
        <w:t> </w:t>
      </w:r>
      <w:r>
        <w:rPr>
          <w:vertAlign w:val="baseline"/>
        </w:rPr>
        <w:t>hand,</w:t>
      </w:r>
      <w:r>
        <w:rPr>
          <w:spacing w:val="3"/>
          <w:vertAlign w:val="baseline"/>
        </w:rPr>
        <w:t> </w:t>
      </w:r>
      <w:r>
        <w:rPr>
          <w:vertAlign w:val="baseline"/>
        </w:rPr>
        <w:t>expands</w:t>
      </w:r>
      <w:r>
        <w:rPr>
          <w:spacing w:val="1"/>
          <w:vertAlign w:val="baseline"/>
        </w:rPr>
        <w:t> </w:t>
      </w:r>
      <w:r>
        <w:rPr>
          <w:vertAlign w:val="baseline"/>
        </w:rPr>
        <w:t>the frontiers of municipal</w:t>
      </w:r>
      <w:r>
        <w:rPr>
          <w:spacing w:val="1"/>
          <w:vertAlign w:val="baseline"/>
        </w:rPr>
        <w:t> </w:t>
      </w:r>
      <w:r>
        <w:rPr>
          <w:vertAlign w:val="baseline"/>
        </w:rPr>
        <w:t>laws</w:t>
      </w:r>
      <w:r>
        <w:rPr>
          <w:spacing w:val="1"/>
          <w:vertAlign w:val="baseline"/>
        </w:rPr>
        <w:t> </w:t>
      </w:r>
      <w:r>
        <w:rPr>
          <w:vertAlign w:val="baseline"/>
        </w:rPr>
        <w:t>by</w:t>
      </w:r>
      <w:r>
        <w:rPr>
          <w:spacing w:val="-4"/>
          <w:vertAlign w:val="baseline"/>
        </w:rPr>
        <w:t> </w:t>
      </w:r>
      <w:r>
        <w:rPr>
          <w:vertAlign w:val="baseline"/>
        </w:rPr>
        <w:t>opening</w:t>
      </w:r>
      <w:r>
        <w:rPr>
          <w:spacing w:val="1"/>
          <w:vertAlign w:val="baseline"/>
        </w:rPr>
        <w:t> </w:t>
      </w:r>
      <w:r>
        <w:rPr>
          <w:vertAlign w:val="baseline"/>
        </w:rPr>
        <w:t>new vistas</w:t>
      </w:r>
      <w:r>
        <w:rPr>
          <w:spacing w:val="3"/>
          <w:vertAlign w:val="baseline"/>
        </w:rPr>
        <w:t> </w:t>
      </w:r>
      <w:r>
        <w:rPr>
          <w:vertAlign w:val="baseline"/>
        </w:rPr>
        <w:t>of legal</w:t>
      </w:r>
      <w:r>
        <w:rPr>
          <w:spacing w:val="1"/>
          <w:vertAlign w:val="baseline"/>
        </w:rPr>
        <w:t> </w:t>
      </w:r>
      <w:r>
        <w:rPr>
          <w:vertAlign w:val="baseline"/>
        </w:rPr>
        <w:t>reasoning</w:t>
      </w:r>
      <w:r>
        <w:rPr>
          <w:spacing w:val="-2"/>
          <w:vertAlign w:val="baseline"/>
        </w:rPr>
        <w:t> </w:t>
      </w:r>
      <w:r>
        <w:rPr>
          <w:spacing w:val="-5"/>
          <w:vertAlign w:val="baseline"/>
        </w:rPr>
        <w:t>due</w:t>
      </w:r>
    </w:p>
    <w:p>
      <w:pPr>
        <w:pStyle w:val="BodyText"/>
        <w:spacing w:before="1"/>
        <w:rPr>
          <w:sz w:val="27"/>
        </w:rPr>
      </w:pPr>
      <w:r>
        <w:rPr/>
        <w:pict>
          <v:rect style="position:absolute;margin-left:72.024002pt;margin-top:16.81908pt;width:144.020pt;height:.60004pt;mso-position-horizontal-relative:page;mso-position-vertical-relative:paragraph;z-index:-15714816;mso-wrap-distance-left:0;mso-wrap-distance-right:0" id="docshape30" filled="true" fillcolor="#000000" stroked="false">
            <v:fill type="solid"/>
            <w10:wrap type="topAndBottom"/>
          </v:rect>
        </w:pict>
      </w:r>
    </w:p>
    <w:p>
      <w:pPr>
        <w:spacing w:before="103"/>
        <w:ind w:left="160" w:right="0" w:firstLine="0"/>
        <w:jc w:val="left"/>
        <w:rPr>
          <w:sz w:val="20"/>
        </w:rPr>
      </w:pPr>
      <w:r>
        <w:rPr>
          <w:spacing w:val="-2"/>
          <w:sz w:val="20"/>
        </w:rPr>
        <w:t>7Ibid.</w:t>
      </w:r>
    </w:p>
    <w:p>
      <w:pPr>
        <w:spacing w:before="1"/>
        <w:ind w:left="160" w:right="3680" w:firstLine="0"/>
        <w:jc w:val="left"/>
        <w:rPr>
          <w:sz w:val="20"/>
        </w:rPr>
      </w:pPr>
      <w:r>
        <w:rPr>
          <w:sz w:val="20"/>
        </w:rPr>
        <w:t>8</w:t>
      </w:r>
      <w:r>
        <w:rPr>
          <w:spacing w:val="-4"/>
          <w:sz w:val="20"/>
        </w:rPr>
        <w:t> </w:t>
      </w:r>
      <w:r>
        <w:rPr>
          <w:sz w:val="20"/>
        </w:rPr>
        <w:t>Wallace,</w:t>
      </w:r>
      <w:r>
        <w:rPr>
          <w:spacing w:val="-4"/>
          <w:sz w:val="20"/>
        </w:rPr>
        <w:t> </w:t>
      </w:r>
      <w:r>
        <w:rPr>
          <w:sz w:val="20"/>
        </w:rPr>
        <w:t>R.</w:t>
      </w:r>
      <w:r>
        <w:rPr>
          <w:spacing w:val="-5"/>
          <w:sz w:val="20"/>
        </w:rPr>
        <w:t> </w:t>
      </w:r>
      <w:r>
        <w:rPr>
          <w:sz w:val="20"/>
        </w:rPr>
        <w:t>M.</w:t>
      </w:r>
      <w:r>
        <w:rPr>
          <w:spacing w:val="-4"/>
          <w:sz w:val="20"/>
        </w:rPr>
        <w:t> </w:t>
      </w:r>
      <w:r>
        <w:rPr>
          <w:sz w:val="20"/>
        </w:rPr>
        <w:t>International</w:t>
      </w:r>
      <w:r>
        <w:rPr>
          <w:spacing w:val="-5"/>
          <w:sz w:val="20"/>
        </w:rPr>
        <w:t> </w:t>
      </w:r>
      <w:r>
        <w:rPr>
          <w:sz w:val="20"/>
        </w:rPr>
        <w:t>law</w:t>
      </w:r>
      <w:r>
        <w:rPr>
          <w:spacing w:val="-9"/>
          <w:sz w:val="20"/>
        </w:rPr>
        <w:t> </w:t>
      </w:r>
      <w:r>
        <w:rPr>
          <w:sz w:val="20"/>
        </w:rPr>
        <w:t>Sweet</w:t>
      </w:r>
      <w:r>
        <w:rPr>
          <w:spacing w:val="-5"/>
          <w:sz w:val="20"/>
        </w:rPr>
        <w:t> </w:t>
      </w:r>
      <w:r>
        <w:rPr>
          <w:sz w:val="20"/>
        </w:rPr>
        <w:t>and</w:t>
      </w:r>
      <w:r>
        <w:rPr>
          <w:spacing w:val="-4"/>
          <w:sz w:val="20"/>
        </w:rPr>
        <w:t> </w:t>
      </w:r>
      <w:r>
        <w:rPr>
          <w:sz w:val="20"/>
        </w:rPr>
        <w:t>Maxwell,</w:t>
      </w:r>
      <w:r>
        <w:rPr>
          <w:spacing w:val="-2"/>
          <w:sz w:val="20"/>
        </w:rPr>
        <w:t> </w:t>
      </w:r>
      <w:r>
        <w:rPr>
          <w:sz w:val="20"/>
        </w:rPr>
        <w:t>London,</w:t>
      </w:r>
      <w:r>
        <w:rPr>
          <w:spacing w:val="-5"/>
          <w:sz w:val="20"/>
        </w:rPr>
        <w:t> </w:t>
      </w:r>
      <w:r>
        <w:rPr>
          <w:sz w:val="20"/>
        </w:rPr>
        <w:t>P.37 </w:t>
      </w:r>
      <w:r>
        <w:rPr>
          <w:spacing w:val="-2"/>
          <w:sz w:val="20"/>
        </w:rPr>
        <w:t>9Ibid.</w:t>
      </w:r>
    </w:p>
    <w:p>
      <w:pPr>
        <w:spacing w:line="228" w:lineRule="exact" w:before="0"/>
        <w:ind w:left="160" w:right="0" w:firstLine="0"/>
        <w:jc w:val="left"/>
        <w:rPr>
          <w:sz w:val="20"/>
        </w:rPr>
      </w:pPr>
      <w:r>
        <w:rPr>
          <w:sz w:val="20"/>
        </w:rPr>
        <w:t>10Umozurike,</w:t>
      </w:r>
      <w:r>
        <w:rPr>
          <w:spacing w:val="-5"/>
          <w:sz w:val="20"/>
        </w:rPr>
        <w:t> </w:t>
      </w:r>
      <w:r>
        <w:rPr>
          <w:sz w:val="20"/>
        </w:rPr>
        <w:t>U.</w:t>
      </w:r>
      <w:r>
        <w:rPr>
          <w:spacing w:val="-5"/>
          <w:sz w:val="20"/>
        </w:rPr>
        <w:t> </w:t>
      </w:r>
      <w:r>
        <w:rPr>
          <w:sz w:val="20"/>
        </w:rPr>
        <w:t>O.</w:t>
      </w:r>
      <w:r>
        <w:rPr>
          <w:spacing w:val="-4"/>
          <w:sz w:val="20"/>
        </w:rPr>
        <w:t> </w:t>
      </w:r>
      <w:r>
        <w:rPr>
          <w:sz w:val="20"/>
        </w:rPr>
        <w:t>(2010).</w:t>
      </w:r>
      <w:r>
        <w:rPr>
          <w:i/>
          <w:sz w:val="20"/>
        </w:rPr>
        <w:t>Introduction</w:t>
      </w:r>
      <w:r>
        <w:rPr>
          <w:i/>
          <w:spacing w:val="-6"/>
          <w:sz w:val="20"/>
        </w:rPr>
        <w:t> </w:t>
      </w:r>
      <w:r>
        <w:rPr>
          <w:i/>
          <w:sz w:val="20"/>
        </w:rPr>
        <w:t>to</w:t>
      </w:r>
      <w:r>
        <w:rPr>
          <w:i/>
          <w:spacing w:val="-5"/>
          <w:sz w:val="20"/>
        </w:rPr>
        <w:t> </w:t>
      </w:r>
      <w:r>
        <w:rPr>
          <w:i/>
          <w:sz w:val="20"/>
        </w:rPr>
        <w:t>International</w:t>
      </w:r>
      <w:r>
        <w:rPr>
          <w:i/>
          <w:spacing w:val="-6"/>
          <w:sz w:val="20"/>
        </w:rPr>
        <w:t> </w:t>
      </w:r>
      <w:r>
        <w:rPr>
          <w:i/>
          <w:sz w:val="20"/>
        </w:rPr>
        <w:t>Law.</w:t>
      </w:r>
      <w:r>
        <w:rPr>
          <w:i/>
          <w:spacing w:val="-5"/>
          <w:sz w:val="20"/>
        </w:rPr>
        <w:t> </w:t>
      </w:r>
      <w:r>
        <w:rPr>
          <w:sz w:val="20"/>
        </w:rPr>
        <w:t>Spectrum</w:t>
      </w:r>
      <w:r>
        <w:rPr>
          <w:spacing w:val="-9"/>
          <w:sz w:val="20"/>
        </w:rPr>
        <w:t> </w:t>
      </w:r>
      <w:r>
        <w:rPr>
          <w:sz w:val="20"/>
        </w:rPr>
        <w:t>Books</w:t>
      </w:r>
      <w:r>
        <w:rPr>
          <w:spacing w:val="-4"/>
          <w:sz w:val="20"/>
        </w:rPr>
        <w:t> </w:t>
      </w:r>
      <w:r>
        <w:rPr>
          <w:sz w:val="20"/>
        </w:rPr>
        <w:t>Limited,</w:t>
      </w:r>
      <w:r>
        <w:rPr>
          <w:spacing w:val="-5"/>
          <w:sz w:val="20"/>
        </w:rPr>
        <w:t> </w:t>
      </w:r>
      <w:r>
        <w:rPr>
          <w:sz w:val="20"/>
        </w:rPr>
        <w:t>Ibadan,</w:t>
      </w:r>
      <w:r>
        <w:rPr>
          <w:spacing w:val="-5"/>
          <w:sz w:val="20"/>
        </w:rPr>
        <w:t> </w:t>
      </w:r>
      <w:r>
        <w:rPr>
          <w:sz w:val="20"/>
        </w:rPr>
        <w:t>p.</w:t>
      </w:r>
      <w:r>
        <w:rPr>
          <w:spacing w:val="-6"/>
          <w:sz w:val="20"/>
        </w:rPr>
        <w:t> </w:t>
      </w:r>
      <w:r>
        <w:rPr>
          <w:spacing w:val="-5"/>
          <w:sz w:val="20"/>
        </w:rPr>
        <w:t>31.</w:t>
      </w:r>
    </w:p>
    <w:p>
      <w:pPr>
        <w:spacing w:after="0" w:line="228" w:lineRule="exact"/>
        <w:jc w:val="left"/>
        <w:rPr>
          <w:sz w:val="20"/>
        </w:rPr>
        <w:sectPr>
          <w:pgSz w:w="12240" w:h="15840"/>
          <w:pgMar w:header="0" w:footer="791" w:top="1360" w:bottom="980" w:left="1280" w:right="1240"/>
        </w:sectPr>
      </w:pPr>
    </w:p>
    <w:p>
      <w:pPr>
        <w:pStyle w:val="BodyText"/>
        <w:spacing w:line="480" w:lineRule="auto" w:before="72"/>
        <w:ind w:left="160" w:right="200"/>
        <w:jc w:val="both"/>
      </w:pPr>
      <w:r>
        <w:rPr/>
        <w:t>to certain constantly evolving novel trends in international relations, which are at best, manifestation of national interests of various nations.</w:t>
      </w:r>
    </w:p>
    <w:p>
      <w:pPr>
        <w:pStyle w:val="Heading2"/>
        <w:numPr>
          <w:ilvl w:val="2"/>
          <w:numId w:val="7"/>
        </w:numPr>
        <w:tabs>
          <w:tab w:pos="881" w:val="left" w:leader="none"/>
        </w:tabs>
        <w:spacing w:line="240" w:lineRule="auto" w:before="5" w:after="0"/>
        <w:ind w:left="880" w:right="0" w:hanging="721"/>
        <w:jc w:val="both"/>
      </w:pPr>
      <w:r>
        <w:rPr/>
        <w:t>Transformation</w:t>
      </w:r>
      <w:r>
        <w:rPr>
          <w:spacing w:val="-7"/>
        </w:rPr>
        <w:t> </w:t>
      </w:r>
      <w:r>
        <w:rPr/>
        <w:t>and</w:t>
      </w:r>
      <w:r>
        <w:rPr>
          <w:spacing w:val="-8"/>
        </w:rPr>
        <w:t> </w:t>
      </w:r>
      <w:r>
        <w:rPr/>
        <w:t>Specific</w:t>
      </w:r>
      <w:r>
        <w:rPr>
          <w:spacing w:val="-8"/>
        </w:rPr>
        <w:t> </w:t>
      </w:r>
      <w:r>
        <w:rPr/>
        <w:t>Adoption</w:t>
      </w:r>
      <w:r>
        <w:rPr>
          <w:spacing w:val="-8"/>
        </w:rPr>
        <w:t> </w:t>
      </w:r>
      <w:r>
        <w:rPr>
          <w:spacing w:val="-2"/>
        </w:rPr>
        <w:t>Theories</w:t>
      </w:r>
    </w:p>
    <w:p>
      <w:pPr>
        <w:pStyle w:val="BodyText"/>
        <w:spacing w:before="6"/>
        <w:rPr>
          <w:b/>
          <w:sz w:val="23"/>
        </w:rPr>
      </w:pPr>
    </w:p>
    <w:p>
      <w:pPr>
        <w:pStyle w:val="BodyText"/>
        <w:spacing w:line="480" w:lineRule="auto" w:before="1"/>
        <w:ind w:left="160" w:right="194" w:firstLine="719"/>
        <w:jc w:val="both"/>
      </w:pPr>
      <w:r>
        <w:rPr/>
        <w:t>The positivists argue that the rules of international law can only be applied within the municipal area by a process of specific adoption or incorporation for they are separate systems. For</w:t>
      </w:r>
      <w:r>
        <w:rPr/>
        <w:t> treaties, there must be a transformation into domestic law a substantive requirement that validates the application of treaty provisions to individuals</w:t>
      </w:r>
      <w:r>
        <w:rPr>
          <w:vertAlign w:val="superscript"/>
        </w:rPr>
        <w:t>11</w:t>
      </w:r>
      <w:r>
        <w:rPr>
          <w:vertAlign w:val="baseline"/>
        </w:rPr>
        <w:t>. </w:t>
      </w:r>
      <w:r>
        <w:rPr>
          <w:i/>
          <w:vertAlign w:val="baseline"/>
        </w:rPr>
        <w:t>Lord Denning made a fine distinction between incorporation and transformation in Trendtex Trading Corporation v. Central Bank of Nigeria</w:t>
      </w:r>
      <w:r>
        <w:rPr>
          <w:i/>
          <w:vertAlign w:val="superscript"/>
        </w:rPr>
        <w:t>12</w:t>
      </w:r>
      <w:r>
        <w:rPr>
          <w:i/>
          <w:vertAlign w:val="baseline"/>
        </w:rPr>
        <w:t> </w:t>
      </w:r>
      <w:r>
        <w:rPr>
          <w:vertAlign w:val="baseline"/>
        </w:rPr>
        <w:t>to the effect that by incorporation, “the rules of international law are incorporated into English automatically and considered to be English law unless they are in conflict with the Act of Parliament.” In transformation:</w:t>
      </w:r>
    </w:p>
    <w:p>
      <w:pPr>
        <w:pStyle w:val="BodyText"/>
        <w:spacing w:before="1"/>
        <w:ind w:left="1600" w:right="1636"/>
        <w:jc w:val="both"/>
      </w:pPr>
      <w:r>
        <w:rPr/>
        <w:t>“the rules of international law are not to be considered as part of English law except in so far as they</w:t>
      </w:r>
      <w:r>
        <w:rPr>
          <w:spacing w:val="-3"/>
        </w:rPr>
        <w:t> </w:t>
      </w:r>
      <w:r>
        <w:rPr/>
        <w:t>have been already</w:t>
      </w:r>
      <w:r>
        <w:rPr>
          <w:spacing w:val="-3"/>
        </w:rPr>
        <w:t> </w:t>
      </w:r>
      <w:r>
        <w:rPr/>
        <w:t>adopted and made part of our law by the decision of judges or by act of parliament or by established customs…under the doctrine of incorporation, when the rules of international law change, our English law changes with them. But under the doctrine of transformation, the English law does not change, it is born by </w:t>
      </w:r>
      <w:r>
        <w:rPr>
          <w:spacing w:val="-2"/>
        </w:rPr>
        <w:t>precedent…”</w:t>
      </w:r>
      <w:r>
        <w:rPr>
          <w:spacing w:val="-2"/>
          <w:vertAlign w:val="superscript"/>
        </w:rPr>
        <w:t>13</w:t>
      </w:r>
    </w:p>
    <w:p>
      <w:pPr>
        <w:pStyle w:val="BodyText"/>
      </w:pPr>
    </w:p>
    <w:p>
      <w:pPr>
        <w:pStyle w:val="BodyText"/>
        <w:spacing w:line="480" w:lineRule="auto"/>
        <w:ind w:left="160" w:right="197" w:firstLine="719"/>
        <w:jc w:val="both"/>
      </w:pPr>
      <w:r>
        <w:rPr/>
        <w:t>Consequently, Lord Denning gave a judgment that was in accordance with a developing customary rule of international law, but in conflict with English stare decisis. Critics see their distinction as artificial. Others suggest that a delegation theory is more appropriate whereby to each state is delegated the right to determine which treaty</w:t>
      </w:r>
      <w:r>
        <w:rPr>
          <w:spacing w:val="-3"/>
        </w:rPr>
        <w:t> </w:t>
      </w:r>
      <w:r>
        <w:rPr/>
        <w:t>provision comes into force and how to apply them. All of these are part of the unitary mechanism for law creation. Whatever the merits or demerits of these theories actual states practices are revealing.</w:t>
      </w:r>
    </w:p>
    <w:p>
      <w:pPr>
        <w:pStyle w:val="BodyText"/>
        <w:spacing w:before="1"/>
        <w:rPr>
          <w:sz w:val="23"/>
        </w:rPr>
      </w:pPr>
      <w:r>
        <w:rPr/>
        <w:pict>
          <v:rect style="position:absolute;margin-left:72.024002pt;margin-top:14.515362pt;width:144.020pt;height:.599980pt;mso-position-horizontal-relative:page;mso-position-vertical-relative:paragraph;z-index:-15714304;mso-wrap-distance-left:0;mso-wrap-distance-right:0" id="docshape31" filled="true" fillcolor="#000000" stroked="false">
            <v:fill type="solid"/>
            <w10:wrap type="topAndBottom"/>
          </v:rect>
        </w:pict>
      </w:r>
    </w:p>
    <w:p>
      <w:pPr>
        <w:spacing w:line="229" w:lineRule="exact" w:before="103"/>
        <w:ind w:left="160" w:right="0" w:firstLine="0"/>
        <w:jc w:val="left"/>
        <w:rPr>
          <w:sz w:val="20"/>
        </w:rPr>
      </w:pPr>
      <w:r>
        <w:rPr>
          <w:sz w:val="20"/>
        </w:rPr>
        <w:t>11Ibid.</w:t>
      </w:r>
      <w:r>
        <w:rPr>
          <w:spacing w:val="-4"/>
          <w:sz w:val="20"/>
        </w:rPr>
        <w:t> </w:t>
      </w:r>
      <w:r>
        <w:rPr>
          <w:sz w:val="20"/>
        </w:rPr>
        <w:t>p.</w:t>
      </w:r>
      <w:r>
        <w:rPr>
          <w:spacing w:val="-3"/>
          <w:sz w:val="20"/>
        </w:rPr>
        <w:t> </w:t>
      </w:r>
      <w:r>
        <w:rPr>
          <w:spacing w:val="-5"/>
          <w:sz w:val="20"/>
        </w:rPr>
        <w:t>30.</w:t>
      </w:r>
    </w:p>
    <w:p>
      <w:pPr>
        <w:spacing w:line="229" w:lineRule="exact" w:before="0"/>
        <w:ind w:left="160" w:right="0" w:firstLine="0"/>
        <w:jc w:val="left"/>
        <w:rPr>
          <w:sz w:val="20"/>
        </w:rPr>
      </w:pPr>
      <w:r>
        <w:rPr>
          <w:sz w:val="20"/>
        </w:rPr>
        <w:t>12</w:t>
      </w:r>
      <w:r>
        <w:rPr>
          <w:spacing w:val="-2"/>
          <w:sz w:val="20"/>
        </w:rPr>
        <w:t> </w:t>
      </w:r>
      <w:r>
        <w:rPr>
          <w:sz w:val="20"/>
        </w:rPr>
        <w:t>(1977)</w:t>
      </w:r>
      <w:r>
        <w:rPr>
          <w:spacing w:val="-1"/>
          <w:sz w:val="20"/>
        </w:rPr>
        <w:t> </w:t>
      </w:r>
      <w:r>
        <w:rPr>
          <w:sz w:val="20"/>
        </w:rPr>
        <w:t>2</w:t>
      </w:r>
      <w:r>
        <w:rPr>
          <w:spacing w:val="-4"/>
          <w:sz w:val="20"/>
        </w:rPr>
        <w:t> </w:t>
      </w:r>
      <w:r>
        <w:rPr>
          <w:sz w:val="20"/>
        </w:rPr>
        <w:t>Q.B</w:t>
      </w:r>
      <w:r>
        <w:rPr>
          <w:spacing w:val="-4"/>
          <w:sz w:val="20"/>
        </w:rPr>
        <w:t> </w:t>
      </w:r>
      <w:r>
        <w:rPr>
          <w:sz w:val="20"/>
        </w:rPr>
        <w:t>529</w:t>
      </w:r>
      <w:r>
        <w:rPr>
          <w:spacing w:val="-4"/>
          <w:sz w:val="20"/>
        </w:rPr>
        <w:t> </w:t>
      </w:r>
      <w:r>
        <w:rPr>
          <w:sz w:val="20"/>
        </w:rPr>
        <w:t>(CA)</w:t>
      </w:r>
      <w:r>
        <w:rPr>
          <w:spacing w:val="-3"/>
          <w:sz w:val="20"/>
        </w:rPr>
        <w:t> </w:t>
      </w:r>
      <w:r>
        <w:rPr>
          <w:sz w:val="20"/>
        </w:rPr>
        <w:t>55,</w:t>
      </w:r>
      <w:r>
        <w:rPr>
          <w:spacing w:val="-2"/>
          <w:sz w:val="20"/>
        </w:rPr>
        <w:t> </w:t>
      </w:r>
      <w:r>
        <w:rPr>
          <w:sz w:val="20"/>
        </w:rPr>
        <w:t>3-</w:t>
      </w:r>
      <w:r>
        <w:rPr>
          <w:spacing w:val="-5"/>
          <w:sz w:val="20"/>
        </w:rPr>
        <w:t>4.</w:t>
      </w:r>
    </w:p>
    <w:p>
      <w:pPr>
        <w:spacing w:before="1"/>
        <w:ind w:left="160" w:right="0" w:firstLine="0"/>
        <w:jc w:val="left"/>
        <w:rPr>
          <w:sz w:val="20"/>
        </w:rPr>
      </w:pPr>
      <w:r>
        <w:rPr>
          <w:spacing w:val="-2"/>
          <w:sz w:val="20"/>
        </w:rPr>
        <w:t>13Ibid.</w:t>
      </w:r>
    </w:p>
    <w:p>
      <w:pPr>
        <w:spacing w:after="0"/>
        <w:jc w:val="left"/>
        <w:rPr>
          <w:sz w:val="20"/>
        </w:rPr>
        <w:sectPr>
          <w:pgSz w:w="12240" w:h="15840"/>
          <w:pgMar w:header="0" w:footer="791" w:top="1360" w:bottom="980" w:left="1280" w:right="1240"/>
        </w:sectPr>
      </w:pPr>
    </w:p>
    <w:p>
      <w:pPr>
        <w:pStyle w:val="BodyText"/>
        <w:spacing w:line="480" w:lineRule="auto" w:before="72"/>
        <w:ind w:left="160" w:right="199" w:firstLine="719"/>
        <w:jc w:val="both"/>
      </w:pPr>
      <w:r>
        <w:rPr/>
        <w:t>International</w:t>
      </w:r>
      <w:r>
        <w:rPr/>
        <w:t> law</w:t>
      </w:r>
      <w:r>
        <w:rPr/>
        <w:t> is primarily a collection of laws that regulate the affairs of states, individuals and international organizations and institutions. Municipal laws are the domestic</w:t>
      </w:r>
      <w:r>
        <w:rPr>
          <w:spacing w:val="40"/>
        </w:rPr>
        <w:t> </w:t>
      </w:r>
      <w:r>
        <w:rPr/>
        <w:t>laws of sovereign states. It must also be noted that the synergy between international law and municipal law is very important to the practice of extradition because the making of treaties is</w:t>
      </w:r>
      <w:r>
        <w:rPr>
          <w:spacing w:val="40"/>
        </w:rPr>
        <w:t> </w:t>
      </w:r>
      <w:r>
        <w:rPr/>
        <w:t>the very fulcrum upon which the practice of extradition rests and of importance is the fact that these treaties must not be offensive to municipal laws. As far as the practice of extradition is concerned, there seems to be a marriage between international law and municipal law. In the words of Hingorani:</w:t>
      </w:r>
    </w:p>
    <w:p>
      <w:pPr>
        <w:pStyle w:val="BodyText"/>
        <w:spacing w:before="1"/>
        <w:ind w:left="1600" w:right="1636"/>
        <w:jc w:val="both"/>
      </w:pPr>
      <w:r>
        <w:rPr/>
        <w:t>The law of extradition is a dual law. It is ostensibly a municipal</w:t>
      </w:r>
      <w:r>
        <w:rPr>
          <w:spacing w:val="40"/>
        </w:rPr>
        <w:t> </w:t>
      </w:r>
      <w:r>
        <w:rPr/>
        <w:t>law yet it is part of international law also, inasmuch it governs the relations between two sovereign states over the question of</w:t>
      </w:r>
      <w:r>
        <w:rPr>
          <w:spacing w:val="40"/>
        </w:rPr>
        <w:t> </w:t>
      </w:r>
      <w:r>
        <w:rPr/>
        <w:t>whether or not a given person should be handed over by one sovereign state to another sovereign state. This question is decided by national courts or decision-makers, but on the basis of international commitments as well as the rules of international law relating</w:t>
      </w:r>
      <w:r>
        <w:rPr/>
        <w:t> to</w:t>
      </w:r>
      <w:r>
        <w:rPr/>
        <w:t> the</w:t>
      </w:r>
      <w:r>
        <w:rPr/>
        <w:t> subject.</w:t>
      </w:r>
      <w:r>
        <w:rPr/>
        <w:t> It</w:t>
      </w:r>
      <w:r>
        <w:rPr/>
        <w:t> has, therefore, national as well as international implications</w:t>
      </w:r>
      <w:r>
        <w:rPr>
          <w:vertAlign w:val="superscript"/>
        </w:rPr>
        <w:t>14</w:t>
      </w:r>
      <w:r>
        <w:rPr>
          <w:vertAlign w:val="baseline"/>
        </w:rPr>
        <w:t>.</w:t>
      </w:r>
    </w:p>
    <w:p>
      <w:pPr>
        <w:pStyle w:val="BodyText"/>
        <w:spacing w:before="5"/>
      </w:pPr>
    </w:p>
    <w:p>
      <w:pPr>
        <w:pStyle w:val="Heading2"/>
        <w:numPr>
          <w:ilvl w:val="1"/>
          <w:numId w:val="7"/>
        </w:numPr>
        <w:tabs>
          <w:tab w:pos="881" w:val="left" w:leader="none"/>
        </w:tabs>
        <w:spacing w:line="240" w:lineRule="auto" w:before="0" w:after="0"/>
        <w:ind w:left="880" w:right="0" w:hanging="721"/>
        <w:jc w:val="both"/>
      </w:pPr>
      <w:bookmarkStart w:name="_TOC_250027" w:id="21"/>
      <w:r>
        <w:rPr/>
        <w:t>Meaning</w:t>
      </w:r>
      <w:r>
        <w:rPr>
          <w:spacing w:val="-4"/>
        </w:rPr>
        <w:t> </w:t>
      </w:r>
      <w:r>
        <w:rPr/>
        <w:t>and</w:t>
      </w:r>
      <w:r>
        <w:rPr>
          <w:spacing w:val="-4"/>
        </w:rPr>
        <w:t> </w:t>
      </w:r>
      <w:r>
        <w:rPr/>
        <w:t>Nature</w:t>
      </w:r>
      <w:r>
        <w:rPr>
          <w:spacing w:val="-5"/>
        </w:rPr>
        <w:t> </w:t>
      </w:r>
      <w:r>
        <w:rPr/>
        <w:t>of</w:t>
      </w:r>
      <w:r>
        <w:rPr>
          <w:spacing w:val="-5"/>
        </w:rPr>
        <w:t> </w:t>
      </w:r>
      <w:bookmarkEnd w:id="21"/>
      <w:r>
        <w:rPr>
          <w:spacing w:val="-2"/>
        </w:rPr>
        <w:t>Treaties</w:t>
      </w:r>
    </w:p>
    <w:p>
      <w:pPr>
        <w:pStyle w:val="BodyText"/>
        <w:spacing w:before="7"/>
        <w:rPr>
          <w:b/>
          <w:sz w:val="23"/>
        </w:rPr>
      </w:pPr>
    </w:p>
    <w:p>
      <w:pPr>
        <w:pStyle w:val="BodyText"/>
        <w:spacing w:line="480" w:lineRule="auto"/>
        <w:ind w:left="160" w:right="200" w:firstLine="719"/>
        <w:jc w:val="both"/>
      </w:pPr>
      <w:r>
        <w:rPr/>
        <w:t>Without doubt, the functionality of international law is largely resident on the instrumentality of treaties. Thus, treaties lie at the center of international legal relations and the capacity to enter into treaty relations with other subjects of international law is a very important personality in international law</w:t>
      </w:r>
      <w:r>
        <w:rPr>
          <w:vertAlign w:val="superscript"/>
        </w:rPr>
        <w:t>15</w:t>
      </w:r>
      <w:r>
        <w:rPr>
          <w:vertAlign w:val="baseline"/>
        </w:rPr>
        <w:t>. International transactions are normally carried out through treaties. Treaty-making powers and their implementation constitute essential avenues through which government participates or demonstrates international life.</w:t>
      </w:r>
    </w:p>
    <w:p>
      <w:pPr>
        <w:pStyle w:val="BodyText"/>
        <w:spacing w:line="480" w:lineRule="auto" w:before="1"/>
        <w:ind w:left="160" w:right="196" w:firstLine="719"/>
        <w:jc w:val="both"/>
      </w:pPr>
      <w:r>
        <w:rPr/>
        <w:t>The law of treaties is contained principally in the Vienna Convention on the Law of Treaties which was signed on May, 1969 and</w:t>
      </w:r>
      <w:r>
        <w:rPr>
          <w:spacing w:val="2"/>
        </w:rPr>
        <w:t> </w:t>
      </w:r>
      <w:r>
        <w:rPr/>
        <w:t>entered into force</w:t>
      </w:r>
      <w:r>
        <w:rPr>
          <w:spacing w:val="5"/>
        </w:rPr>
        <w:t> </w:t>
      </w:r>
      <w:r>
        <w:rPr/>
        <w:t>in 27</w:t>
      </w:r>
      <w:r>
        <w:rPr>
          <w:vertAlign w:val="superscript"/>
        </w:rPr>
        <w:t>th</w:t>
      </w:r>
      <w:r>
        <w:rPr>
          <w:vertAlign w:val="baseline"/>
        </w:rPr>
        <w:t>January, 1980.</w:t>
      </w:r>
      <w:r>
        <w:rPr>
          <w:spacing w:val="2"/>
          <w:vertAlign w:val="baseline"/>
        </w:rPr>
        <w:t> </w:t>
      </w:r>
      <w:r>
        <w:rPr>
          <w:vertAlign w:val="baseline"/>
        </w:rPr>
        <w:t>It is </w:t>
      </w:r>
      <w:r>
        <w:rPr>
          <w:spacing w:val="-2"/>
          <w:vertAlign w:val="baseline"/>
        </w:rPr>
        <w:t>mostly</w:t>
      </w:r>
    </w:p>
    <w:p>
      <w:pPr>
        <w:pStyle w:val="BodyText"/>
        <w:spacing w:before="10"/>
        <w:rPr>
          <w:sz w:val="18"/>
        </w:rPr>
      </w:pPr>
      <w:r>
        <w:rPr/>
        <w:pict>
          <v:rect style="position:absolute;margin-left:72.024002pt;margin-top:12.066534pt;width:144.020pt;height:.599980pt;mso-position-horizontal-relative:page;mso-position-vertical-relative:paragraph;z-index:-15713792;mso-wrap-distance-left:0;mso-wrap-distance-right:0" id="docshape32" filled="true" fillcolor="#000000" stroked="false">
            <v:fill type="solid"/>
            <w10:wrap type="topAndBottom"/>
          </v:rect>
        </w:pict>
      </w:r>
    </w:p>
    <w:p>
      <w:pPr>
        <w:spacing w:before="103"/>
        <w:ind w:left="160" w:right="1839" w:firstLine="0"/>
        <w:jc w:val="left"/>
        <w:rPr>
          <w:sz w:val="20"/>
        </w:rPr>
      </w:pPr>
      <w:r>
        <w:rPr>
          <w:sz w:val="20"/>
        </w:rPr>
        <w:t>14Hngorari,</w:t>
      </w:r>
      <w:r>
        <w:rPr>
          <w:spacing w:val="-5"/>
          <w:sz w:val="20"/>
        </w:rPr>
        <w:t> </w:t>
      </w:r>
      <w:r>
        <w:rPr>
          <w:sz w:val="20"/>
        </w:rPr>
        <w:t>R.C.</w:t>
      </w:r>
      <w:r>
        <w:rPr>
          <w:spacing w:val="-3"/>
          <w:sz w:val="20"/>
        </w:rPr>
        <w:t> </w:t>
      </w:r>
      <w:r>
        <w:rPr>
          <w:sz w:val="20"/>
        </w:rPr>
        <w:t>(1969).</w:t>
      </w:r>
      <w:r>
        <w:rPr>
          <w:i/>
          <w:sz w:val="20"/>
        </w:rPr>
        <w:t>The</w:t>
      </w:r>
      <w:r>
        <w:rPr>
          <w:i/>
          <w:spacing w:val="-5"/>
          <w:sz w:val="20"/>
        </w:rPr>
        <w:t> </w:t>
      </w:r>
      <w:r>
        <w:rPr>
          <w:i/>
          <w:sz w:val="20"/>
        </w:rPr>
        <w:t>Indian</w:t>
      </w:r>
      <w:r>
        <w:rPr>
          <w:i/>
          <w:spacing w:val="-4"/>
          <w:sz w:val="20"/>
        </w:rPr>
        <w:t> </w:t>
      </w:r>
      <w:r>
        <w:rPr>
          <w:i/>
          <w:sz w:val="20"/>
        </w:rPr>
        <w:t>Extradition</w:t>
      </w:r>
      <w:r>
        <w:rPr>
          <w:i/>
          <w:spacing w:val="-4"/>
          <w:sz w:val="20"/>
        </w:rPr>
        <w:t> </w:t>
      </w:r>
      <w:r>
        <w:rPr>
          <w:i/>
          <w:sz w:val="20"/>
        </w:rPr>
        <w:t>Law.</w:t>
      </w:r>
      <w:r>
        <w:rPr>
          <w:i/>
          <w:spacing w:val="-1"/>
          <w:sz w:val="20"/>
        </w:rPr>
        <w:t> </w:t>
      </w:r>
      <w:r>
        <w:rPr>
          <w:sz w:val="20"/>
        </w:rPr>
        <w:t>Asia</w:t>
      </w:r>
      <w:r>
        <w:rPr>
          <w:spacing w:val="-5"/>
          <w:sz w:val="20"/>
        </w:rPr>
        <w:t> </w:t>
      </w:r>
      <w:r>
        <w:rPr>
          <w:sz w:val="20"/>
        </w:rPr>
        <w:t>Publishing</w:t>
      </w:r>
      <w:r>
        <w:rPr>
          <w:spacing w:val="-6"/>
          <w:sz w:val="20"/>
        </w:rPr>
        <w:t> </w:t>
      </w:r>
      <w:r>
        <w:rPr>
          <w:sz w:val="20"/>
        </w:rPr>
        <w:t>House,</w:t>
      </w:r>
      <w:r>
        <w:rPr>
          <w:spacing w:val="-4"/>
          <w:sz w:val="20"/>
        </w:rPr>
        <w:t> </w:t>
      </w:r>
      <w:r>
        <w:rPr>
          <w:sz w:val="20"/>
        </w:rPr>
        <w:t>London,</w:t>
      </w:r>
      <w:r>
        <w:rPr>
          <w:spacing w:val="-2"/>
          <w:sz w:val="20"/>
        </w:rPr>
        <w:t> </w:t>
      </w:r>
      <w:r>
        <w:rPr>
          <w:sz w:val="20"/>
        </w:rPr>
        <w:t>pp.6-7 15Okeke, Op.cit. p. 187.</w:t>
      </w:r>
    </w:p>
    <w:p>
      <w:pPr>
        <w:spacing w:after="0"/>
        <w:jc w:val="left"/>
        <w:rPr>
          <w:sz w:val="20"/>
        </w:rPr>
        <w:sectPr>
          <w:pgSz w:w="12240" w:h="15840"/>
          <w:pgMar w:header="0" w:footer="791" w:top="1360" w:bottom="980" w:left="1280" w:right="1240"/>
        </w:sectPr>
      </w:pPr>
    </w:p>
    <w:p>
      <w:pPr>
        <w:pStyle w:val="BodyText"/>
        <w:spacing w:line="480" w:lineRule="auto" w:before="72"/>
        <w:ind w:left="160" w:right="195"/>
        <w:jc w:val="both"/>
      </w:pPr>
      <w:r>
        <w:rPr/>
        <w:t>a codification of existing customary law but in part represents progressive development. The commentary of the International Law Commission which prepared the draft provides a helpful explanation to the provisions. Any gap in the Convention is to be filled by reference to</w:t>
      </w:r>
      <w:r>
        <w:rPr>
          <w:spacing w:val="40"/>
        </w:rPr>
        <w:t> </w:t>
      </w:r>
      <w:r>
        <w:rPr/>
        <w:t>customary international law</w:t>
      </w:r>
      <w:r>
        <w:rPr>
          <w:vertAlign w:val="superscript"/>
        </w:rPr>
        <w:t>16</w:t>
      </w:r>
      <w:r>
        <w:rPr>
          <w:vertAlign w:val="baseline"/>
        </w:rPr>
        <w:t>.Article 2 (1) of the Vienna Convention on the Law of Treaties</w:t>
      </w:r>
      <w:r>
        <w:rPr>
          <w:vertAlign w:val="superscript"/>
        </w:rPr>
        <w:t>17</w:t>
      </w:r>
      <w:r>
        <w:rPr>
          <w:vertAlign w:val="baseline"/>
        </w:rPr>
        <w:t> defines a treaty as „an international agreement concluded in written form and governed by international law, whether embodied in a single instrument or in two or more related instruments and whether its particular designation‟. Treaties are known by the variety of different names, ranging from convention, charter, covenant, protocol, agreement, declaration, pact, act, statute, concordat,</w:t>
      </w:r>
      <w:r>
        <w:rPr>
          <w:spacing w:val="-1"/>
          <w:vertAlign w:val="baseline"/>
        </w:rPr>
        <w:t> </w:t>
      </w:r>
      <w:r>
        <w:rPr>
          <w:vertAlign w:val="baseline"/>
        </w:rPr>
        <w:t>modus</w:t>
      </w:r>
      <w:r>
        <w:rPr>
          <w:spacing w:val="-3"/>
          <w:vertAlign w:val="baseline"/>
        </w:rPr>
        <w:t> </w:t>
      </w:r>
      <w:r>
        <w:rPr>
          <w:vertAlign w:val="baseline"/>
        </w:rPr>
        <w:t>vivendi,</w:t>
      </w:r>
      <w:r>
        <w:rPr>
          <w:spacing w:val="-3"/>
          <w:vertAlign w:val="baseline"/>
        </w:rPr>
        <w:t> </w:t>
      </w:r>
      <w:r>
        <w:rPr>
          <w:vertAlign w:val="baseline"/>
        </w:rPr>
        <w:t>exchange</w:t>
      </w:r>
      <w:r>
        <w:rPr>
          <w:spacing w:val="-4"/>
          <w:vertAlign w:val="baseline"/>
        </w:rPr>
        <w:t> </w:t>
      </w:r>
      <w:r>
        <w:rPr>
          <w:vertAlign w:val="baseline"/>
        </w:rPr>
        <w:t>of</w:t>
      </w:r>
      <w:r>
        <w:rPr>
          <w:spacing w:val="-2"/>
          <w:vertAlign w:val="baseline"/>
        </w:rPr>
        <w:t> </w:t>
      </w:r>
      <w:r>
        <w:rPr>
          <w:vertAlign w:val="baseline"/>
        </w:rPr>
        <w:t>notes</w:t>
      </w:r>
      <w:r>
        <w:rPr>
          <w:spacing w:val="-3"/>
          <w:vertAlign w:val="baseline"/>
        </w:rPr>
        <w:t> </w:t>
      </w:r>
      <w:r>
        <w:rPr>
          <w:vertAlign w:val="baseline"/>
        </w:rPr>
        <w:t>(or</w:t>
      </w:r>
      <w:r>
        <w:rPr>
          <w:spacing w:val="-3"/>
          <w:vertAlign w:val="baseline"/>
        </w:rPr>
        <w:t> </w:t>
      </w:r>
      <w:r>
        <w:rPr>
          <w:vertAlign w:val="baseline"/>
        </w:rPr>
        <w:t>letters),</w:t>
      </w:r>
      <w:r>
        <w:rPr>
          <w:spacing w:val="-3"/>
          <w:vertAlign w:val="baseline"/>
        </w:rPr>
        <w:t> </w:t>
      </w:r>
      <w:r>
        <w:rPr>
          <w:vertAlign w:val="baseline"/>
        </w:rPr>
        <w:t>process</w:t>
      </w:r>
      <w:r>
        <w:rPr>
          <w:spacing w:val="-3"/>
          <w:vertAlign w:val="baseline"/>
        </w:rPr>
        <w:t> </w:t>
      </w:r>
      <w:r>
        <w:rPr>
          <w:vertAlign w:val="baseline"/>
        </w:rPr>
        <w:t>verbal,</w:t>
      </w:r>
      <w:r>
        <w:rPr>
          <w:spacing w:val="-1"/>
          <w:vertAlign w:val="baseline"/>
        </w:rPr>
        <w:t> </w:t>
      </w:r>
      <w:r>
        <w:rPr>
          <w:vertAlign w:val="baseline"/>
        </w:rPr>
        <w:t>final</w:t>
      </w:r>
      <w:r>
        <w:rPr>
          <w:spacing w:val="-3"/>
          <w:vertAlign w:val="baseline"/>
        </w:rPr>
        <w:t> </w:t>
      </w:r>
      <w:r>
        <w:rPr>
          <w:vertAlign w:val="baseline"/>
        </w:rPr>
        <w:t>act,</w:t>
      </w:r>
      <w:r>
        <w:rPr>
          <w:spacing w:val="40"/>
          <w:vertAlign w:val="baseline"/>
        </w:rPr>
        <w:t> </w:t>
      </w:r>
      <w:r>
        <w:rPr>
          <w:vertAlign w:val="baseline"/>
        </w:rPr>
        <w:t>general</w:t>
      </w:r>
      <w:r>
        <w:rPr>
          <w:spacing w:val="-1"/>
          <w:vertAlign w:val="baseline"/>
        </w:rPr>
        <w:t> </w:t>
      </w:r>
      <w:r>
        <w:rPr>
          <w:vertAlign w:val="baseline"/>
        </w:rPr>
        <w:t>act,</w:t>
      </w:r>
      <w:r>
        <w:rPr>
          <w:spacing w:val="-3"/>
          <w:vertAlign w:val="baseline"/>
        </w:rPr>
        <w:t> </w:t>
      </w:r>
      <w:r>
        <w:rPr>
          <w:vertAlign w:val="baseline"/>
        </w:rPr>
        <w:t>or one of quite a number of other appellations</w:t>
      </w:r>
      <w:r>
        <w:rPr>
          <w:vertAlign w:val="superscript"/>
        </w:rPr>
        <w:t>18</w:t>
      </w:r>
      <w:r>
        <w:rPr>
          <w:vertAlign w:val="baseline"/>
        </w:rPr>
        <w:t>.</w:t>
      </w:r>
    </w:p>
    <w:p>
      <w:pPr>
        <w:pStyle w:val="BodyText"/>
        <w:spacing w:line="480" w:lineRule="auto" w:before="1"/>
        <w:ind w:left="160" w:right="196" w:firstLine="719"/>
        <w:jc w:val="both"/>
      </w:pPr>
      <w:r>
        <w:rPr/>
        <w:t>If it amounts to an agreement within the definition above, it is a treaty and establishes rights and obligations governed by international law. The definition above refers to treaty within the meaning of „an international agreement concluded between states in written form and governed by international law‟.However, international customary law does not prescribe the</w:t>
      </w:r>
      <w:r>
        <w:rPr>
          <w:spacing w:val="40"/>
        </w:rPr>
        <w:t> </w:t>
      </w:r>
      <w:r>
        <w:rPr/>
        <w:t>form of treaties, for a treaty may be oral. The International Court of Justice ruled that a verbal undertaking made by the Norwegian Foreign Minister of his Danish counterpart was held to be legally binding</w:t>
      </w:r>
      <w:r>
        <w:rPr>
          <w:vertAlign w:val="superscript"/>
        </w:rPr>
        <w:t>19</w:t>
      </w:r>
      <w:r>
        <w:rPr>
          <w:vertAlign w:val="baseline"/>
        </w:rPr>
        <w:t>. States may, at times, conclude written agreements that are not legally binding but are rather morally or politically binding, as was the case with Cairo Declaration of 1943 and Helsinki</w:t>
      </w:r>
      <w:r>
        <w:rPr>
          <w:spacing w:val="-2"/>
          <w:vertAlign w:val="baseline"/>
        </w:rPr>
        <w:t> </w:t>
      </w:r>
      <w:r>
        <w:rPr>
          <w:vertAlign w:val="baseline"/>
        </w:rPr>
        <w:t>Declaration</w:t>
      </w:r>
      <w:r>
        <w:rPr>
          <w:spacing w:val="-2"/>
          <w:vertAlign w:val="baseline"/>
        </w:rPr>
        <w:t> </w:t>
      </w:r>
      <w:r>
        <w:rPr>
          <w:vertAlign w:val="baseline"/>
        </w:rPr>
        <w:t>of</w:t>
      </w:r>
      <w:r>
        <w:rPr>
          <w:spacing w:val="-3"/>
          <w:vertAlign w:val="baseline"/>
        </w:rPr>
        <w:t> </w:t>
      </w:r>
      <w:r>
        <w:rPr>
          <w:vertAlign w:val="baseline"/>
        </w:rPr>
        <w:t>1975</w:t>
      </w:r>
      <w:r>
        <w:rPr>
          <w:vertAlign w:val="superscript"/>
        </w:rPr>
        <w:t>20</w:t>
      </w:r>
      <w:r>
        <w:rPr>
          <w:vertAlign w:val="baseline"/>
        </w:rPr>
        <w:t>.</w:t>
      </w:r>
      <w:r>
        <w:rPr>
          <w:spacing w:val="-2"/>
          <w:vertAlign w:val="baseline"/>
        </w:rPr>
        <w:t> </w:t>
      </w:r>
      <w:r>
        <w:rPr>
          <w:vertAlign w:val="baseline"/>
        </w:rPr>
        <w:t>This</w:t>
      </w:r>
      <w:r>
        <w:rPr>
          <w:spacing w:val="-2"/>
          <w:vertAlign w:val="baseline"/>
        </w:rPr>
        <w:t> </w:t>
      </w:r>
      <w:r>
        <w:rPr>
          <w:vertAlign w:val="baseline"/>
        </w:rPr>
        <w:t>goes</w:t>
      </w:r>
      <w:r>
        <w:rPr>
          <w:spacing w:val="-2"/>
          <w:vertAlign w:val="baseline"/>
        </w:rPr>
        <w:t> </w:t>
      </w:r>
      <w:r>
        <w:rPr>
          <w:vertAlign w:val="baseline"/>
        </w:rPr>
        <w:t>to</w:t>
      </w:r>
      <w:r>
        <w:rPr>
          <w:spacing w:val="-2"/>
          <w:vertAlign w:val="baseline"/>
        </w:rPr>
        <w:t> </w:t>
      </w:r>
      <w:r>
        <w:rPr>
          <w:vertAlign w:val="baseline"/>
        </w:rPr>
        <w:t>say</w:t>
      </w:r>
      <w:r>
        <w:rPr>
          <w:spacing w:val="-7"/>
          <w:vertAlign w:val="baseline"/>
        </w:rPr>
        <w:t> </w:t>
      </w:r>
      <w:r>
        <w:rPr>
          <w:vertAlign w:val="baseline"/>
        </w:rPr>
        <w:t>that</w:t>
      </w:r>
      <w:r>
        <w:rPr>
          <w:spacing w:val="-2"/>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not</w:t>
      </w:r>
      <w:r>
        <w:rPr>
          <w:spacing w:val="-2"/>
          <w:vertAlign w:val="baseline"/>
        </w:rPr>
        <w:t> </w:t>
      </w:r>
      <w:r>
        <w:rPr>
          <w:vertAlign w:val="baseline"/>
        </w:rPr>
        <w:t>every</w:t>
      </w:r>
      <w:r>
        <w:rPr>
          <w:spacing w:val="-5"/>
          <w:vertAlign w:val="baseline"/>
        </w:rPr>
        <w:t> </w:t>
      </w:r>
      <w:r>
        <w:rPr>
          <w:vertAlign w:val="baseline"/>
        </w:rPr>
        <w:t>agreement between states</w:t>
      </w:r>
      <w:r>
        <w:rPr>
          <w:spacing w:val="-2"/>
          <w:vertAlign w:val="baseline"/>
        </w:rPr>
        <w:t> </w:t>
      </w:r>
      <w:r>
        <w:rPr>
          <w:vertAlign w:val="baseline"/>
        </w:rPr>
        <w:t>that can be a treaty.</w:t>
      </w:r>
    </w:p>
    <w:p>
      <w:pPr>
        <w:pStyle w:val="BodyText"/>
        <w:rPr>
          <w:sz w:val="20"/>
        </w:rPr>
      </w:pPr>
    </w:p>
    <w:p>
      <w:pPr>
        <w:pStyle w:val="BodyText"/>
        <w:spacing w:before="1"/>
        <w:rPr>
          <w:sz w:val="15"/>
        </w:rPr>
      </w:pPr>
      <w:r>
        <w:rPr/>
        <w:pict>
          <v:rect style="position:absolute;margin-left:72.024002pt;margin-top:9.877872pt;width:144.020pt;height:.599980pt;mso-position-horizontal-relative:page;mso-position-vertical-relative:paragraph;z-index:-15713280;mso-wrap-distance-left:0;mso-wrap-distance-right:0" id="docshape33" filled="true" fillcolor="#000000" stroked="false">
            <v:fill type="solid"/>
            <w10:wrap type="topAndBottom"/>
          </v:rect>
        </w:pict>
      </w:r>
    </w:p>
    <w:p>
      <w:pPr>
        <w:spacing w:before="103"/>
        <w:ind w:left="160" w:right="6769" w:firstLine="0"/>
        <w:jc w:val="left"/>
        <w:rPr>
          <w:sz w:val="20"/>
        </w:rPr>
      </w:pPr>
      <w:r>
        <w:rPr>
          <w:sz w:val="20"/>
        </w:rPr>
        <w:t>16Umozurike, Op. cit. p.163 17The</w:t>
      </w:r>
      <w:r>
        <w:rPr>
          <w:spacing w:val="-9"/>
          <w:sz w:val="20"/>
        </w:rPr>
        <w:t> </w:t>
      </w:r>
      <w:r>
        <w:rPr>
          <w:sz w:val="20"/>
        </w:rPr>
        <w:t>Vienna</w:t>
      </w:r>
      <w:r>
        <w:rPr>
          <w:spacing w:val="-9"/>
          <w:sz w:val="20"/>
        </w:rPr>
        <w:t> </w:t>
      </w:r>
      <w:r>
        <w:rPr>
          <w:sz w:val="20"/>
        </w:rPr>
        <w:t>Convention</w:t>
      </w:r>
      <w:r>
        <w:rPr>
          <w:spacing w:val="-10"/>
          <w:sz w:val="20"/>
        </w:rPr>
        <w:t> </w:t>
      </w:r>
      <w:r>
        <w:rPr>
          <w:sz w:val="20"/>
        </w:rPr>
        <w:t>of</w:t>
      </w:r>
      <w:r>
        <w:rPr>
          <w:spacing w:val="-11"/>
          <w:sz w:val="20"/>
        </w:rPr>
        <w:t> </w:t>
      </w:r>
      <w:r>
        <w:rPr>
          <w:sz w:val="20"/>
        </w:rPr>
        <w:t>1969</w:t>
      </w:r>
    </w:p>
    <w:p>
      <w:pPr>
        <w:spacing w:before="1"/>
        <w:ind w:left="160" w:right="0" w:firstLine="0"/>
        <w:jc w:val="left"/>
        <w:rPr>
          <w:sz w:val="20"/>
        </w:rPr>
      </w:pPr>
      <w:r>
        <w:rPr>
          <w:sz w:val="20"/>
        </w:rPr>
        <w:t>18</w:t>
      </w:r>
      <w:r>
        <w:rPr>
          <w:spacing w:val="-4"/>
          <w:sz w:val="20"/>
        </w:rPr>
        <w:t> </w:t>
      </w:r>
      <w:r>
        <w:rPr>
          <w:sz w:val="20"/>
        </w:rPr>
        <w:t>Gardiner,</w:t>
      </w:r>
      <w:r>
        <w:rPr>
          <w:spacing w:val="-4"/>
          <w:sz w:val="20"/>
        </w:rPr>
        <w:t> </w:t>
      </w:r>
      <w:r>
        <w:rPr>
          <w:sz w:val="20"/>
        </w:rPr>
        <w:t>R.</w:t>
      </w:r>
      <w:r>
        <w:rPr>
          <w:spacing w:val="-5"/>
          <w:sz w:val="20"/>
        </w:rPr>
        <w:t> </w:t>
      </w:r>
      <w:r>
        <w:rPr>
          <w:sz w:val="20"/>
        </w:rPr>
        <w:t>K.</w:t>
      </w:r>
      <w:r>
        <w:rPr>
          <w:spacing w:val="-2"/>
          <w:sz w:val="20"/>
        </w:rPr>
        <w:t> </w:t>
      </w:r>
      <w:r>
        <w:rPr>
          <w:sz w:val="20"/>
        </w:rPr>
        <w:t>(2003).</w:t>
      </w:r>
      <w:r>
        <w:rPr>
          <w:spacing w:val="-6"/>
          <w:sz w:val="20"/>
        </w:rPr>
        <w:t> </w:t>
      </w:r>
      <w:r>
        <w:rPr>
          <w:i/>
          <w:sz w:val="20"/>
        </w:rPr>
        <w:t>International</w:t>
      </w:r>
      <w:r>
        <w:rPr>
          <w:i/>
          <w:spacing w:val="-5"/>
          <w:sz w:val="20"/>
        </w:rPr>
        <w:t> </w:t>
      </w:r>
      <w:r>
        <w:rPr>
          <w:i/>
          <w:sz w:val="20"/>
        </w:rPr>
        <w:t>Law.</w:t>
      </w:r>
      <w:r>
        <w:rPr>
          <w:i/>
          <w:spacing w:val="-3"/>
          <w:sz w:val="20"/>
        </w:rPr>
        <w:t> </w:t>
      </w:r>
      <w:r>
        <w:rPr>
          <w:sz w:val="20"/>
        </w:rPr>
        <w:t>Pearson</w:t>
      </w:r>
      <w:r>
        <w:rPr>
          <w:spacing w:val="-6"/>
          <w:sz w:val="20"/>
        </w:rPr>
        <w:t> </w:t>
      </w:r>
      <w:r>
        <w:rPr>
          <w:sz w:val="20"/>
        </w:rPr>
        <w:t>Longman,</w:t>
      </w:r>
      <w:r>
        <w:rPr>
          <w:spacing w:val="-4"/>
          <w:sz w:val="20"/>
        </w:rPr>
        <w:t> </w:t>
      </w:r>
      <w:r>
        <w:rPr>
          <w:sz w:val="20"/>
        </w:rPr>
        <w:t>London,</w:t>
      </w:r>
      <w:r>
        <w:rPr>
          <w:spacing w:val="-4"/>
          <w:sz w:val="20"/>
        </w:rPr>
        <w:t> </w:t>
      </w:r>
      <w:r>
        <w:rPr>
          <w:sz w:val="20"/>
        </w:rPr>
        <w:t>p.</w:t>
      </w:r>
      <w:r>
        <w:rPr>
          <w:spacing w:val="-4"/>
          <w:sz w:val="20"/>
        </w:rPr>
        <w:t> </w:t>
      </w:r>
      <w:r>
        <w:rPr>
          <w:spacing w:val="-5"/>
          <w:sz w:val="20"/>
        </w:rPr>
        <w:t>58</w:t>
      </w:r>
    </w:p>
    <w:p>
      <w:pPr>
        <w:spacing w:before="1"/>
        <w:ind w:left="160" w:right="218" w:firstLine="0"/>
        <w:jc w:val="left"/>
        <w:rPr>
          <w:sz w:val="20"/>
        </w:rPr>
      </w:pPr>
      <w:r>
        <w:rPr>
          <w:sz w:val="20"/>
        </w:rPr>
        <w:t>19Legal</w:t>
      </w:r>
      <w:r>
        <w:rPr>
          <w:spacing w:val="-3"/>
          <w:sz w:val="20"/>
        </w:rPr>
        <w:t> </w:t>
      </w:r>
      <w:r>
        <w:rPr>
          <w:sz w:val="20"/>
        </w:rPr>
        <w:t>Status</w:t>
      </w:r>
      <w:r>
        <w:rPr>
          <w:spacing w:val="-4"/>
          <w:sz w:val="20"/>
        </w:rPr>
        <w:t> </w:t>
      </w:r>
      <w:r>
        <w:rPr>
          <w:sz w:val="20"/>
        </w:rPr>
        <w:t>of</w:t>
      </w:r>
      <w:r>
        <w:rPr>
          <w:spacing w:val="-5"/>
          <w:sz w:val="20"/>
        </w:rPr>
        <w:t> </w:t>
      </w:r>
      <w:r>
        <w:rPr>
          <w:sz w:val="20"/>
        </w:rPr>
        <w:t>Eastern</w:t>
      </w:r>
      <w:r>
        <w:rPr>
          <w:spacing w:val="-4"/>
          <w:sz w:val="20"/>
        </w:rPr>
        <w:t> </w:t>
      </w:r>
      <w:r>
        <w:rPr>
          <w:sz w:val="20"/>
        </w:rPr>
        <w:t>Greenland</w:t>
      </w:r>
      <w:r>
        <w:rPr>
          <w:spacing w:val="-2"/>
          <w:sz w:val="20"/>
        </w:rPr>
        <w:t> </w:t>
      </w:r>
      <w:r>
        <w:rPr>
          <w:sz w:val="20"/>
        </w:rPr>
        <w:t>(Denmark</w:t>
      </w:r>
      <w:r>
        <w:rPr>
          <w:spacing w:val="-4"/>
          <w:sz w:val="20"/>
        </w:rPr>
        <w:t> </w:t>
      </w:r>
      <w:r>
        <w:rPr>
          <w:sz w:val="20"/>
        </w:rPr>
        <w:t>V.</w:t>
      </w:r>
      <w:r>
        <w:rPr>
          <w:spacing w:val="-3"/>
          <w:sz w:val="20"/>
        </w:rPr>
        <w:t> </w:t>
      </w:r>
      <w:r>
        <w:rPr>
          <w:sz w:val="20"/>
        </w:rPr>
        <w:t>France)</w:t>
      </w:r>
      <w:r>
        <w:rPr>
          <w:spacing w:val="-3"/>
          <w:sz w:val="20"/>
        </w:rPr>
        <w:t> </w:t>
      </w:r>
      <w:r>
        <w:rPr>
          <w:sz w:val="20"/>
        </w:rPr>
        <w:t>ICJ (1933)</w:t>
      </w:r>
      <w:r>
        <w:rPr>
          <w:spacing w:val="-3"/>
          <w:sz w:val="20"/>
        </w:rPr>
        <w:t> </w:t>
      </w:r>
      <w:r>
        <w:rPr>
          <w:sz w:val="20"/>
        </w:rPr>
        <w:t>Ser</w:t>
      </w:r>
      <w:r>
        <w:rPr>
          <w:spacing w:val="-3"/>
          <w:sz w:val="20"/>
        </w:rPr>
        <w:t> </w:t>
      </w:r>
      <w:r>
        <w:rPr>
          <w:sz w:val="20"/>
        </w:rPr>
        <w:t>A/B</w:t>
      </w:r>
      <w:r>
        <w:rPr>
          <w:spacing w:val="-2"/>
          <w:sz w:val="20"/>
        </w:rPr>
        <w:t> </w:t>
      </w:r>
      <w:r>
        <w:rPr>
          <w:sz w:val="20"/>
        </w:rPr>
        <w:t>No.</w:t>
      </w:r>
      <w:r>
        <w:rPr>
          <w:spacing w:val="-3"/>
          <w:sz w:val="20"/>
        </w:rPr>
        <w:t> </w:t>
      </w:r>
      <w:r>
        <w:rPr>
          <w:sz w:val="20"/>
        </w:rPr>
        <w:t>53;</w:t>
      </w:r>
      <w:r>
        <w:rPr>
          <w:spacing w:val="-4"/>
          <w:sz w:val="20"/>
        </w:rPr>
        <w:t> </w:t>
      </w:r>
      <w:r>
        <w:rPr>
          <w:sz w:val="20"/>
        </w:rPr>
        <w:t>Nuclear</w:t>
      </w:r>
      <w:r>
        <w:rPr>
          <w:spacing w:val="-5"/>
          <w:sz w:val="20"/>
        </w:rPr>
        <w:t> </w:t>
      </w:r>
      <w:r>
        <w:rPr>
          <w:sz w:val="20"/>
        </w:rPr>
        <w:t>Tests</w:t>
      </w:r>
      <w:r>
        <w:rPr>
          <w:spacing w:val="-4"/>
          <w:sz w:val="20"/>
        </w:rPr>
        <w:t> </w:t>
      </w:r>
      <w:r>
        <w:rPr>
          <w:sz w:val="20"/>
        </w:rPr>
        <w:t>Case, (Australia V. France) ICJ Rep. (1974).</w:t>
      </w:r>
    </w:p>
    <w:p>
      <w:pPr>
        <w:spacing w:line="228" w:lineRule="exact" w:before="0"/>
        <w:ind w:left="160" w:right="0" w:firstLine="0"/>
        <w:jc w:val="left"/>
        <w:rPr>
          <w:sz w:val="20"/>
        </w:rPr>
      </w:pPr>
      <w:r>
        <w:rPr>
          <w:sz w:val="20"/>
        </w:rPr>
        <w:t>20Umozurike,</w:t>
      </w:r>
      <w:r>
        <w:rPr>
          <w:spacing w:val="-6"/>
          <w:sz w:val="20"/>
        </w:rPr>
        <w:t> </w:t>
      </w:r>
      <w:r>
        <w:rPr>
          <w:sz w:val="20"/>
        </w:rPr>
        <w:t>Op.</w:t>
      </w:r>
      <w:r>
        <w:rPr>
          <w:spacing w:val="-7"/>
          <w:sz w:val="20"/>
        </w:rPr>
        <w:t> </w:t>
      </w:r>
      <w:r>
        <w:rPr>
          <w:spacing w:val="-4"/>
          <w:sz w:val="20"/>
        </w:rPr>
        <w:t>Cit.</w:t>
      </w:r>
    </w:p>
    <w:p>
      <w:pPr>
        <w:spacing w:after="0" w:line="228" w:lineRule="exact"/>
        <w:jc w:val="left"/>
        <w:rPr>
          <w:sz w:val="20"/>
        </w:rPr>
        <w:sectPr>
          <w:pgSz w:w="12240" w:h="15840"/>
          <w:pgMar w:header="0" w:footer="791" w:top="1360" w:bottom="980" w:left="1280" w:right="1240"/>
        </w:sectPr>
      </w:pPr>
    </w:p>
    <w:p>
      <w:pPr>
        <w:pStyle w:val="BodyText"/>
        <w:spacing w:line="480" w:lineRule="auto" w:before="72"/>
        <w:ind w:left="160" w:right="195" w:firstLine="719"/>
        <w:jc w:val="both"/>
      </w:pPr>
      <w:r>
        <w:rPr/>
        <w:t>Treaties can be classified into “law making</w:t>
      </w:r>
      <w:r>
        <w:rPr>
          <w:spacing w:val="-1"/>
        </w:rPr>
        <w:t> </w:t>
      </w:r>
      <w:r>
        <w:rPr/>
        <w:t>treaties” which are</w:t>
      </w:r>
      <w:r>
        <w:rPr>
          <w:spacing w:val="-1"/>
        </w:rPr>
        <w:t> </w:t>
      </w:r>
      <w:r>
        <w:rPr/>
        <w:t>intended to have universal or general relevance and “treaty-contracts” which apply only as between two or a small number of states and simply purport to lay down special obligations between the parties only</w:t>
      </w:r>
      <w:r>
        <w:rPr>
          <w:vertAlign w:val="superscript"/>
        </w:rPr>
        <w:t>21</w:t>
      </w:r>
      <w:r>
        <w:rPr>
          <w:vertAlign w:val="baseline"/>
        </w:rPr>
        <w:t>. Treaty- Contracts are not directly a source of international law, but they</w:t>
      </w:r>
      <w:r>
        <w:rPr>
          <w:spacing w:val="-3"/>
          <w:vertAlign w:val="baseline"/>
        </w:rPr>
        <w:t> </w:t>
      </w:r>
      <w:r>
        <w:rPr>
          <w:vertAlign w:val="baseline"/>
        </w:rPr>
        <w:t>can also lead to the formation of international law through the operation of the principles governing the development of</w:t>
      </w:r>
      <w:r>
        <w:rPr>
          <w:spacing w:val="40"/>
          <w:vertAlign w:val="baseline"/>
        </w:rPr>
        <w:t> </w:t>
      </w:r>
      <w:r>
        <w:rPr>
          <w:vertAlign w:val="baseline"/>
        </w:rPr>
        <w:t>customary rules. In contrast, the provisions of a law-making treaty are directly a source of international law in that they enumerate rules of international law for universal application, example, the United Nations Charter. They also provide a framework convention imposing</w:t>
      </w:r>
      <w:r>
        <w:rPr>
          <w:spacing w:val="40"/>
          <w:vertAlign w:val="baseline"/>
        </w:rPr>
        <w:t> </w:t>
      </w:r>
      <w:r>
        <w:rPr>
          <w:vertAlign w:val="baseline"/>
        </w:rPr>
        <w:t>duties to enact legislations and offering areas of choice within the ambit of which states are to apply the principles therein</w:t>
      </w:r>
      <w:r>
        <w:rPr>
          <w:vertAlign w:val="superscript"/>
        </w:rPr>
        <w:t>22</w:t>
      </w:r>
      <w:r>
        <w:rPr>
          <w:vertAlign w:val="baseline"/>
        </w:rPr>
        <w:t>.</w:t>
      </w:r>
      <w:r>
        <w:rPr>
          <w:spacing w:val="40"/>
          <w:vertAlign w:val="baseline"/>
        </w:rPr>
        <w:t> </w:t>
      </w:r>
      <w:r>
        <w:rPr>
          <w:vertAlign w:val="baseline"/>
        </w:rPr>
        <w:t>Such a distinction is intended to reflect the general or local applicability of a particular treaty and the range of obligation imposed. It cannot be regarded as hard and fast and there are many grey areas of overlap and uncertainty.</w:t>
      </w:r>
    </w:p>
    <w:p>
      <w:pPr>
        <w:pStyle w:val="BodyText"/>
        <w:spacing w:line="480" w:lineRule="auto" w:before="1"/>
        <w:ind w:left="160" w:right="195" w:firstLine="719"/>
        <w:jc w:val="both"/>
      </w:pPr>
      <w:r>
        <w:rPr/>
        <w:t>The nature of a treaty is either bilateral (between two states) or multilateral (between more than two states).</w:t>
      </w:r>
      <w:r>
        <w:rPr>
          <w:spacing w:val="40"/>
        </w:rPr>
        <w:t> </w:t>
      </w:r>
      <w:r>
        <w:rPr/>
        <w:t>A treaty, whether bilateral or multilateral, creates legally binding obligations for the states that are parties to the treaty only</w:t>
      </w:r>
      <w:r>
        <w:rPr>
          <w:vertAlign w:val="superscript"/>
        </w:rPr>
        <w:t>23</w:t>
      </w:r>
      <w:r>
        <w:rPr>
          <w:vertAlign w:val="baseline"/>
        </w:rPr>
        <w:t>. Although multilateral treaties, such as the Charter of the United Nations, may develop international law for all, as do international conventions adopted at world congress like that of the law of the sea</w:t>
      </w:r>
      <w:r>
        <w:rPr>
          <w:vertAlign w:val="superscript"/>
        </w:rPr>
        <w:t>24</w:t>
      </w:r>
      <w:r>
        <w:rPr>
          <w:vertAlign w:val="baseline"/>
        </w:rPr>
        <w:t>. In such cases even non- parties are, in effect, required to observe the law of the convention.</w:t>
      </w:r>
    </w:p>
    <w:p>
      <w:pPr>
        <w:pStyle w:val="BodyText"/>
        <w:spacing w:line="480" w:lineRule="auto" w:before="1"/>
        <w:ind w:left="160" w:right="202" w:firstLine="719"/>
        <w:jc w:val="both"/>
      </w:pPr>
      <w:r>
        <w:rPr/>
        <w:t>The</w:t>
      </w:r>
      <w:r>
        <w:rPr>
          <w:spacing w:val="-3"/>
        </w:rPr>
        <w:t> </w:t>
      </w:r>
      <w:r>
        <w:rPr/>
        <w:t>role</w:t>
      </w:r>
      <w:r>
        <w:rPr>
          <w:spacing w:val="-3"/>
        </w:rPr>
        <w:t> </w:t>
      </w:r>
      <w:r>
        <w:rPr/>
        <w:t>of</w:t>
      </w:r>
      <w:r>
        <w:rPr>
          <w:spacing w:val="-2"/>
        </w:rPr>
        <w:t> </w:t>
      </w:r>
      <w:r>
        <w:rPr/>
        <w:t>treaties,</w:t>
      </w:r>
      <w:r>
        <w:rPr>
          <w:spacing w:val="-1"/>
        </w:rPr>
        <w:t> </w:t>
      </w:r>
      <w:r>
        <w:rPr/>
        <w:t>as</w:t>
      </w:r>
      <w:r>
        <w:rPr>
          <w:spacing w:val="-1"/>
        </w:rPr>
        <w:t> </w:t>
      </w:r>
      <w:r>
        <w:rPr/>
        <w:t>the</w:t>
      </w:r>
      <w:r>
        <w:rPr>
          <w:spacing w:val="-2"/>
        </w:rPr>
        <w:t> </w:t>
      </w:r>
      <w:r>
        <w:rPr/>
        <w:t>major</w:t>
      </w:r>
      <w:r>
        <w:rPr>
          <w:spacing w:val="-2"/>
        </w:rPr>
        <w:t> </w:t>
      </w:r>
      <w:r>
        <w:rPr/>
        <w:t>source</w:t>
      </w:r>
      <w:r>
        <w:rPr>
          <w:spacing w:val="-2"/>
        </w:rPr>
        <w:t> </w:t>
      </w:r>
      <w:r>
        <w:rPr/>
        <w:t>of</w:t>
      </w:r>
      <w:r>
        <w:rPr>
          <w:spacing w:val="-2"/>
        </w:rPr>
        <w:t> </w:t>
      </w:r>
      <w:r>
        <w:rPr/>
        <w:t>international</w:t>
      </w:r>
      <w:r>
        <w:rPr>
          <w:spacing w:val="-1"/>
        </w:rPr>
        <w:t> </w:t>
      </w:r>
      <w:r>
        <w:rPr/>
        <w:t>law</w:t>
      </w:r>
      <w:r>
        <w:rPr>
          <w:spacing w:val="-2"/>
        </w:rPr>
        <w:t> </w:t>
      </w:r>
      <w:r>
        <w:rPr/>
        <w:t>in</w:t>
      </w:r>
      <w:r>
        <w:rPr>
          <w:spacing w:val="-1"/>
        </w:rPr>
        <w:t> </w:t>
      </w:r>
      <w:r>
        <w:rPr/>
        <w:t>dispute</w:t>
      </w:r>
      <w:r>
        <w:rPr>
          <w:spacing w:val="-2"/>
        </w:rPr>
        <w:t> </w:t>
      </w:r>
      <w:r>
        <w:rPr/>
        <w:t>resolution</w:t>
      </w:r>
      <w:r>
        <w:rPr>
          <w:spacing w:val="-1"/>
        </w:rPr>
        <w:t> </w:t>
      </w:r>
      <w:r>
        <w:rPr/>
        <w:t>between sovereign</w:t>
      </w:r>
      <w:r>
        <w:rPr>
          <w:spacing w:val="37"/>
        </w:rPr>
        <w:t> </w:t>
      </w:r>
      <w:r>
        <w:rPr/>
        <w:t>states,</w:t>
      </w:r>
      <w:r>
        <w:rPr>
          <w:spacing w:val="39"/>
        </w:rPr>
        <w:t> </w:t>
      </w:r>
      <w:r>
        <w:rPr/>
        <w:t>is</w:t>
      </w:r>
      <w:r>
        <w:rPr>
          <w:spacing w:val="37"/>
        </w:rPr>
        <w:t> </w:t>
      </w:r>
      <w:r>
        <w:rPr/>
        <w:t>captured</w:t>
      </w:r>
      <w:r>
        <w:rPr>
          <w:spacing w:val="37"/>
        </w:rPr>
        <w:t> </w:t>
      </w:r>
      <w:r>
        <w:rPr/>
        <w:t>under</w:t>
      </w:r>
      <w:r>
        <w:rPr>
          <w:spacing w:val="36"/>
        </w:rPr>
        <w:t> </w:t>
      </w:r>
      <w:r>
        <w:rPr/>
        <w:t>Article</w:t>
      </w:r>
      <w:r>
        <w:rPr>
          <w:spacing w:val="35"/>
        </w:rPr>
        <w:t> </w:t>
      </w:r>
      <w:r>
        <w:rPr/>
        <w:t>38</w:t>
      </w:r>
      <w:r>
        <w:rPr>
          <w:spacing w:val="39"/>
        </w:rPr>
        <w:t> </w:t>
      </w:r>
      <w:r>
        <w:rPr/>
        <w:t>(1)</w:t>
      </w:r>
      <w:r>
        <w:rPr>
          <w:spacing w:val="36"/>
        </w:rPr>
        <w:t> </w:t>
      </w:r>
      <w:r>
        <w:rPr/>
        <w:t>of</w:t>
      </w:r>
      <w:r>
        <w:rPr>
          <w:spacing w:val="36"/>
        </w:rPr>
        <w:t> </w:t>
      </w:r>
      <w:r>
        <w:rPr/>
        <w:t>the</w:t>
      </w:r>
      <w:r>
        <w:rPr>
          <w:spacing w:val="36"/>
        </w:rPr>
        <w:t> </w:t>
      </w:r>
      <w:r>
        <w:rPr/>
        <w:t>Statute</w:t>
      </w:r>
      <w:r>
        <w:rPr>
          <w:spacing w:val="36"/>
        </w:rPr>
        <w:t> </w:t>
      </w:r>
      <w:r>
        <w:rPr/>
        <w:t>of</w:t>
      </w:r>
      <w:r>
        <w:rPr>
          <w:spacing w:val="38"/>
        </w:rPr>
        <w:t> </w:t>
      </w:r>
      <w:r>
        <w:rPr/>
        <w:t>the</w:t>
      </w:r>
      <w:r>
        <w:rPr>
          <w:spacing w:val="39"/>
        </w:rPr>
        <w:t> </w:t>
      </w:r>
      <w:r>
        <w:rPr/>
        <w:t>International</w:t>
      </w:r>
      <w:r>
        <w:rPr>
          <w:spacing w:val="37"/>
        </w:rPr>
        <w:t> </w:t>
      </w:r>
      <w:r>
        <w:rPr/>
        <w:t>Court</w:t>
      </w:r>
      <w:r>
        <w:rPr>
          <w:spacing w:val="36"/>
        </w:rPr>
        <w:t> </w:t>
      </w:r>
      <w:r>
        <w:rPr>
          <w:spacing w:val="-5"/>
        </w:rPr>
        <w:t>of</w:t>
      </w:r>
    </w:p>
    <w:p>
      <w:pPr>
        <w:pStyle w:val="BodyText"/>
        <w:rPr>
          <w:sz w:val="20"/>
        </w:rPr>
      </w:pPr>
    </w:p>
    <w:p>
      <w:pPr>
        <w:pStyle w:val="BodyText"/>
        <w:rPr>
          <w:sz w:val="15"/>
        </w:rPr>
      </w:pPr>
      <w:r>
        <w:rPr/>
        <w:pict>
          <v:rect style="position:absolute;margin-left:72.024002pt;margin-top:9.827871pt;width:144.020pt;height:.599980pt;mso-position-horizontal-relative:page;mso-position-vertical-relative:paragraph;z-index:-15712768;mso-wrap-distance-left:0;mso-wrap-distance-right:0" id="docshape34" filled="true" fillcolor="#000000" stroked="false">
            <v:fill type="solid"/>
            <w10:wrap type="topAndBottom"/>
          </v:rect>
        </w:pict>
      </w:r>
    </w:p>
    <w:p>
      <w:pPr>
        <w:spacing w:before="103"/>
        <w:ind w:left="160" w:right="0" w:firstLine="0"/>
        <w:jc w:val="left"/>
        <w:rPr>
          <w:sz w:val="20"/>
        </w:rPr>
      </w:pPr>
      <w:r>
        <w:rPr>
          <w:sz w:val="20"/>
        </w:rPr>
        <w:t>21</w:t>
      </w:r>
      <w:r>
        <w:rPr>
          <w:spacing w:val="-4"/>
          <w:sz w:val="20"/>
        </w:rPr>
        <w:t> </w:t>
      </w:r>
      <w:r>
        <w:rPr>
          <w:sz w:val="20"/>
        </w:rPr>
        <w:t>Starke,</w:t>
      </w:r>
      <w:r>
        <w:rPr>
          <w:spacing w:val="-4"/>
          <w:sz w:val="20"/>
        </w:rPr>
        <w:t> </w:t>
      </w:r>
      <w:r>
        <w:rPr>
          <w:sz w:val="20"/>
        </w:rPr>
        <w:t>J.</w:t>
      </w:r>
      <w:r>
        <w:rPr>
          <w:spacing w:val="-4"/>
          <w:sz w:val="20"/>
        </w:rPr>
        <w:t> </w:t>
      </w:r>
      <w:r>
        <w:rPr>
          <w:sz w:val="20"/>
        </w:rPr>
        <w:t>G.</w:t>
      </w:r>
      <w:r>
        <w:rPr>
          <w:spacing w:val="-3"/>
          <w:sz w:val="20"/>
        </w:rPr>
        <w:t> </w:t>
      </w:r>
      <w:r>
        <w:rPr>
          <w:sz w:val="20"/>
        </w:rPr>
        <w:t>(1977)</w:t>
      </w:r>
      <w:r>
        <w:rPr>
          <w:spacing w:val="-5"/>
          <w:sz w:val="20"/>
        </w:rPr>
        <w:t> </w:t>
      </w:r>
      <w:r>
        <w:rPr>
          <w:i/>
          <w:sz w:val="20"/>
        </w:rPr>
        <w:t>An</w:t>
      </w:r>
      <w:r>
        <w:rPr>
          <w:i/>
          <w:spacing w:val="-3"/>
          <w:sz w:val="20"/>
        </w:rPr>
        <w:t> </w:t>
      </w:r>
      <w:r>
        <w:rPr>
          <w:i/>
          <w:sz w:val="20"/>
        </w:rPr>
        <w:t>Introduction</w:t>
      </w:r>
      <w:r>
        <w:rPr>
          <w:i/>
          <w:spacing w:val="-4"/>
          <w:sz w:val="20"/>
        </w:rPr>
        <w:t> </w:t>
      </w:r>
      <w:r>
        <w:rPr>
          <w:i/>
          <w:sz w:val="20"/>
        </w:rPr>
        <w:t>to</w:t>
      </w:r>
      <w:r>
        <w:rPr>
          <w:i/>
          <w:spacing w:val="-4"/>
          <w:sz w:val="20"/>
        </w:rPr>
        <w:t> </w:t>
      </w:r>
      <w:r>
        <w:rPr>
          <w:i/>
          <w:sz w:val="20"/>
        </w:rPr>
        <w:t>International</w:t>
      </w:r>
      <w:r>
        <w:rPr>
          <w:i/>
          <w:spacing w:val="-5"/>
          <w:sz w:val="20"/>
        </w:rPr>
        <w:t> </w:t>
      </w:r>
      <w:r>
        <w:rPr>
          <w:i/>
          <w:sz w:val="20"/>
        </w:rPr>
        <w:t>Law. </w:t>
      </w:r>
      <w:r>
        <w:rPr>
          <w:sz w:val="20"/>
        </w:rPr>
        <w:t>(8th</w:t>
      </w:r>
      <w:r>
        <w:rPr>
          <w:spacing w:val="-6"/>
          <w:sz w:val="20"/>
        </w:rPr>
        <w:t> </w:t>
      </w:r>
      <w:r>
        <w:rPr>
          <w:sz w:val="20"/>
        </w:rPr>
        <w:t>edition)</w:t>
      </w:r>
      <w:r>
        <w:rPr>
          <w:spacing w:val="-4"/>
          <w:sz w:val="20"/>
        </w:rPr>
        <w:t> </w:t>
      </w:r>
      <w:r>
        <w:rPr>
          <w:sz w:val="20"/>
        </w:rPr>
        <w:t>Butter</w:t>
      </w:r>
      <w:r>
        <w:rPr>
          <w:spacing w:val="-5"/>
          <w:sz w:val="20"/>
        </w:rPr>
        <w:t> </w:t>
      </w:r>
      <w:r>
        <w:rPr>
          <w:sz w:val="20"/>
        </w:rPr>
        <w:t>Worths,</w:t>
      </w:r>
      <w:r>
        <w:rPr>
          <w:spacing w:val="-4"/>
          <w:sz w:val="20"/>
        </w:rPr>
        <w:t> </w:t>
      </w:r>
      <w:r>
        <w:rPr>
          <w:sz w:val="20"/>
        </w:rPr>
        <w:t>London</w:t>
      </w:r>
      <w:r>
        <w:rPr>
          <w:spacing w:val="-2"/>
          <w:sz w:val="20"/>
        </w:rPr>
        <w:t> </w:t>
      </w:r>
      <w:r>
        <w:rPr>
          <w:sz w:val="20"/>
        </w:rPr>
        <w:t>,</w:t>
      </w:r>
      <w:r>
        <w:rPr>
          <w:spacing w:val="-4"/>
          <w:sz w:val="20"/>
        </w:rPr>
        <w:t> </w:t>
      </w:r>
      <w:r>
        <w:rPr>
          <w:sz w:val="20"/>
        </w:rPr>
        <w:t>p.</w:t>
      </w:r>
      <w:r>
        <w:rPr>
          <w:spacing w:val="-4"/>
          <w:sz w:val="20"/>
        </w:rPr>
        <w:t> </w:t>
      </w:r>
      <w:r>
        <w:rPr>
          <w:spacing w:val="-5"/>
          <w:sz w:val="20"/>
        </w:rPr>
        <w:t>48</w:t>
      </w:r>
    </w:p>
    <w:p>
      <w:pPr>
        <w:spacing w:before="1"/>
        <w:ind w:left="160" w:right="0" w:firstLine="0"/>
        <w:jc w:val="left"/>
        <w:rPr>
          <w:sz w:val="20"/>
        </w:rPr>
      </w:pPr>
      <w:r>
        <w:rPr>
          <w:sz w:val="20"/>
        </w:rPr>
        <w:t>22</w:t>
      </w:r>
      <w:r>
        <w:rPr>
          <w:spacing w:val="-3"/>
          <w:sz w:val="20"/>
        </w:rPr>
        <w:t> </w:t>
      </w:r>
      <w:r>
        <w:rPr>
          <w:sz w:val="20"/>
        </w:rPr>
        <w:t>Shaw,</w:t>
      </w:r>
      <w:r>
        <w:rPr>
          <w:spacing w:val="-3"/>
          <w:sz w:val="20"/>
        </w:rPr>
        <w:t> </w:t>
      </w:r>
      <w:r>
        <w:rPr>
          <w:sz w:val="20"/>
        </w:rPr>
        <w:t>Op.</w:t>
      </w:r>
      <w:r>
        <w:rPr>
          <w:spacing w:val="-3"/>
          <w:sz w:val="20"/>
        </w:rPr>
        <w:t> </w:t>
      </w:r>
      <w:r>
        <w:rPr>
          <w:sz w:val="20"/>
        </w:rPr>
        <w:t>Cit.</w:t>
      </w:r>
      <w:r>
        <w:rPr>
          <w:spacing w:val="-4"/>
          <w:sz w:val="20"/>
        </w:rPr>
        <w:t> </w:t>
      </w:r>
      <w:r>
        <w:rPr>
          <w:sz w:val="20"/>
        </w:rPr>
        <w:t>P.</w:t>
      </w:r>
      <w:r>
        <w:rPr>
          <w:spacing w:val="-3"/>
          <w:sz w:val="20"/>
        </w:rPr>
        <w:t> </w:t>
      </w:r>
      <w:r>
        <w:rPr>
          <w:spacing w:val="-5"/>
          <w:sz w:val="20"/>
        </w:rPr>
        <w:t>92</w:t>
      </w:r>
    </w:p>
    <w:p>
      <w:pPr>
        <w:spacing w:before="0"/>
        <w:ind w:left="160" w:right="898" w:firstLine="0"/>
        <w:jc w:val="left"/>
        <w:rPr>
          <w:sz w:val="20"/>
        </w:rPr>
      </w:pPr>
      <w:r>
        <w:rPr>
          <w:sz w:val="20"/>
        </w:rPr>
        <w:t>23Ladan,</w:t>
      </w:r>
      <w:r>
        <w:rPr>
          <w:spacing w:val="-3"/>
          <w:sz w:val="20"/>
        </w:rPr>
        <w:t> </w:t>
      </w:r>
      <w:r>
        <w:rPr>
          <w:sz w:val="20"/>
        </w:rPr>
        <w:t>M.</w:t>
      </w:r>
      <w:r>
        <w:rPr>
          <w:spacing w:val="-3"/>
          <w:sz w:val="20"/>
        </w:rPr>
        <w:t> </w:t>
      </w:r>
      <w:r>
        <w:rPr>
          <w:sz w:val="20"/>
        </w:rPr>
        <w:t>T.</w:t>
      </w:r>
      <w:r>
        <w:rPr>
          <w:spacing w:val="-3"/>
          <w:sz w:val="20"/>
        </w:rPr>
        <w:t> </w:t>
      </w:r>
      <w:r>
        <w:rPr>
          <w:sz w:val="20"/>
        </w:rPr>
        <w:t>(2007).</w:t>
      </w:r>
      <w:r>
        <w:rPr>
          <w:spacing w:val="-3"/>
          <w:sz w:val="20"/>
        </w:rPr>
        <w:t> </w:t>
      </w:r>
      <w:r>
        <w:rPr>
          <w:i/>
          <w:sz w:val="20"/>
        </w:rPr>
        <w:t>Materials</w:t>
      </w:r>
      <w:r>
        <w:rPr>
          <w:i/>
          <w:spacing w:val="-4"/>
          <w:sz w:val="20"/>
        </w:rPr>
        <w:t> </w:t>
      </w:r>
      <w:r>
        <w:rPr>
          <w:i/>
          <w:sz w:val="20"/>
        </w:rPr>
        <w:t>and</w:t>
      </w:r>
      <w:r>
        <w:rPr>
          <w:i/>
          <w:spacing w:val="-3"/>
          <w:sz w:val="20"/>
        </w:rPr>
        <w:t> </w:t>
      </w:r>
      <w:r>
        <w:rPr>
          <w:i/>
          <w:sz w:val="20"/>
        </w:rPr>
        <w:t>Cases</w:t>
      </w:r>
      <w:r>
        <w:rPr>
          <w:i/>
          <w:spacing w:val="-4"/>
          <w:sz w:val="20"/>
        </w:rPr>
        <w:t> </w:t>
      </w:r>
      <w:r>
        <w:rPr>
          <w:i/>
          <w:sz w:val="20"/>
        </w:rPr>
        <w:t>on</w:t>
      </w:r>
      <w:r>
        <w:rPr>
          <w:i/>
          <w:spacing w:val="-3"/>
          <w:sz w:val="20"/>
        </w:rPr>
        <w:t> </w:t>
      </w:r>
      <w:r>
        <w:rPr>
          <w:i/>
          <w:sz w:val="20"/>
        </w:rPr>
        <w:t>Public</w:t>
      </w:r>
      <w:r>
        <w:rPr>
          <w:i/>
          <w:spacing w:val="-3"/>
          <w:sz w:val="20"/>
        </w:rPr>
        <w:t> </w:t>
      </w:r>
      <w:r>
        <w:rPr>
          <w:i/>
          <w:sz w:val="20"/>
        </w:rPr>
        <w:t>International</w:t>
      </w:r>
      <w:r>
        <w:rPr>
          <w:i/>
          <w:spacing w:val="-4"/>
          <w:sz w:val="20"/>
        </w:rPr>
        <w:t> </w:t>
      </w:r>
      <w:r>
        <w:rPr>
          <w:i/>
          <w:sz w:val="20"/>
        </w:rPr>
        <w:t>Law.</w:t>
      </w:r>
      <w:r>
        <w:rPr>
          <w:sz w:val="20"/>
        </w:rPr>
        <w:t>Ahmadu</w:t>
      </w:r>
      <w:r>
        <w:rPr>
          <w:spacing w:val="-4"/>
          <w:sz w:val="20"/>
        </w:rPr>
        <w:t> </w:t>
      </w:r>
      <w:r>
        <w:rPr>
          <w:sz w:val="20"/>
        </w:rPr>
        <w:t>Bello</w:t>
      </w:r>
      <w:r>
        <w:rPr>
          <w:spacing w:val="-3"/>
          <w:sz w:val="20"/>
        </w:rPr>
        <w:t> </w:t>
      </w:r>
      <w:r>
        <w:rPr>
          <w:sz w:val="20"/>
        </w:rPr>
        <w:t>University</w:t>
      </w:r>
      <w:r>
        <w:rPr>
          <w:spacing w:val="-4"/>
          <w:sz w:val="20"/>
        </w:rPr>
        <w:t> </w:t>
      </w:r>
      <w:r>
        <w:rPr>
          <w:sz w:val="20"/>
        </w:rPr>
        <w:t>Press, </w:t>
      </w:r>
      <w:r>
        <w:rPr>
          <w:spacing w:val="-2"/>
          <w:sz w:val="20"/>
        </w:rPr>
        <w:t>Zaria,p.11</w:t>
      </w:r>
    </w:p>
    <w:p>
      <w:pPr>
        <w:spacing w:before="0"/>
        <w:ind w:left="160" w:right="315" w:firstLine="0"/>
        <w:jc w:val="left"/>
        <w:rPr>
          <w:sz w:val="20"/>
        </w:rPr>
      </w:pPr>
      <w:r>
        <w:rPr>
          <w:sz w:val="20"/>
        </w:rPr>
        <w:t>24Castel,</w:t>
      </w:r>
      <w:r>
        <w:rPr>
          <w:spacing w:val="-5"/>
          <w:sz w:val="20"/>
        </w:rPr>
        <w:t> </w:t>
      </w:r>
      <w:r>
        <w:rPr>
          <w:sz w:val="20"/>
        </w:rPr>
        <w:t>J.</w:t>
      </w:r>
      <w:r>
        <w:rPr>
          <w:spacing w:val="-5"/>
          <w:sz w:val="20"/>
        </w:rPr>
        <w:t> </w:t>
      </w:r>
      <w:r>
        <w:rPr>
          <w:sz w:val="20"/>
        </w:rPr>
        <w:t>G.</w:t>
      </w:r>
      <w:r>
        <w:rPr>
          <w:spacing w:val="-4"/>
          <w:sz w:val="20"/>
        </w:rPr>
        <w:t> </w:t>
      </w:r>
      <w:r>
        <w:rPr>
          <w:sz w:val="20"/>
        </w:rPr>
        <w:t>(1976).</w:t>
      </w:r>
      <w:r>
        <w:rPr>
          <w:i/>
          <w:sz w:val="20"/>
        </w:rPr>
        <w:t>International</w:t>
      </w:r>
      <w:r>
        <w:rPr>
          <w:i/>
          <w:spacing w:val="-6"/>
          <w:sz w:val="20"/>
        </w:rPr>
        <w:t> </w:t>
      </w:r>
      <w:r>
        <w:rPr>
          <w:i/>
          <w:sz w:val="20"/>
        </w:rPr>
        <w:t>Law</w:t>
      </w:r>
      <w:r>
        <w:rPr>
          <w:i/>
          <w:spacing w:val="-6"/>
          <w:sz w:val="20"/>
        </w:rPr>
        <w:t> </w:t>
      </w:r>
      <w:r>
        <w:rPr>
          <w:i/>
          <w:sz w:val="20"/>
        </w:rPr>
        <w:t>Chiefly</w:t>
      </w:r>
      <w:r>
        <w:rPr>
          <w:i/>
          <w:spacing w:val="-5"/>
          <w:sz w:val="20"/>
        </w:rPr>
        <w:t> </w:t>
      </w:r>
      <w:r>
        <w:rPr>
          <w:i/>
          <w:sz w:val="20"/>
        </w:rPr>
        <w:t>as</w:t>
      </w:r>
      <w:r>
        <w:rPr>
          <w:i/>
          <w:spacing w:val="-6"/>
          <w:sz w:val="20"/>
        </w:rPr>
        <w:t> </w:t>
      </w:r>
      <w:r>
        <w:rPr>
          <w:i/>
          <w:sz w:val="20"/>
        </w:rPr>
        <w:t>Interpreted</w:t>
      </w:r>
      <w:r>
        <w:rPr>
          <w:i/>
          <w:spacing w:val="-4"/>
          <w:sz w:val="20"/>
        </w:rPr>
        <w:t> </w:t>
      </w:r>
      <w:r>
        <w:rPr>
          <w:i/>
          <w:sz w:val="20"/>
        </w:rPr>
        <w:t>and</w:t>
      </w:r>
      <w:r>
        <w:rPr>
          <w:i/>
          <w:spacing w:val="-4"/>
          <w:sz w:val="20"/>
        </w:rPr>
        <w:t> </w:t>
      </w:r>
      <w:r>
        <w:rPr>
          <w:i/>
          <w:sz w:val="20"/>
        </w:rPr>
        <w:t>Applied</w:t>
      </w:r>
      <w:r>
        <w:rPr>
          <w:i/>
          <w:spacing w:val="-4"/>
          <w:sz w:val="20"/>
        </w:rPr>
        <w:t> </w:t>
      </w:r>
      <w:r>
        <w:rPr>
          <w:i/>
          <w:sz w:val="20"/>
        </w:rPr>
        <w:t>in</w:t>
      </w:r>
      <w:r>
        <w:rPr>
          <w:i/>
          <w:spacing w:val="-7"/>
          <w:sz w:val="20"/>
        </w:rPr>
        <w:t> </w:t>
      </w:r>
      <w:r>
        <w:rPr>
          <w:i/>
          <w:sz w:val="20"/>
        </w:rPr>
        <w:t>Canada. </w:t>
      </w:r>
      <w:r>
        <w:rPr>
          <w:sz w:val="20"/>
        </w:rPr>
        <w:t>Butterworth‟s,</w:t>
      </w:r>
      <w:r>
        <w:rPr>
          <w:spacing w:val="-5"/>
          <w:sz w:val="20"/>
        </w:rPr>
        <w:t> </w:t>
      </w:r>
      <w:r>
        <w:rPr>
          <w:sz w:val="20"/>
        </w:rPr>
        <w:t>Toronto, </w:t>
      </w:r>
      <w:r>
        <w:rPr>
          <w:spacing w:val="-4"/>
          <w:sz w:val="20"/>
        </w:rPr>
        <w:t>p.11</w:t>
      </w:r>
    </w:p>
    <w:p>
      <w:pPr>
        <w:spacing w:after="0"/>
        <w:jc w:val="left"/>
        <w:rPr>
          <w:sz w:val="20"/>
        </w:rPr>
        <w:sectPr>
          <w:pgSz w:w="12240" w:h="15840"/>
          <w:pgMar w:header="0" w:footer="791" w:top="1360" w:bottom="980" w:left="1280" w:right="1240"/>
        </w:sectPr>
      </w:pPr>
    </w:p>
    <w:p>
      <w:pPr>
        <w:pStyle w:val="BodyText"/>
        <w:spacing w:line="480" w:lineRule="auto" w:before="72"/>
        <w:ind w:left="160" w:right="205"/>
        <w:jc w:val="both"/>
      </w:pPr>
      <w:r>
        <w:rPr/>
        <w:t>Justice which is to the effect that when state parties are in dispute over the subject matter of a specific treaty between them, the provisions of that treaty concerning the rights and obligations</w:t>
      </w:r>
      <w:r>
        <w:rPr>
          <w:spacing w:val="40"/>
        </w:rPr>
        <w:t> </w:t>
      </w:r>
      <w:r>
        <w:rPr/>
        <w:t>of the parties will serve as the primary source of law for the settlement of the dispute.</w:t>
      </w:r>
    </w:p>
    <w:p>
      <w:pPr>
        <w:pStyle w:val="BodyText"/>
        <w:spacing w:line="480" w:lineRule="auto"/>
        <w:ind w:left="160" w:right="201" w:firstLine="719"/>
        <w:jc w:val="both"/>
      </w:pPr>
      <w:r>
        <w:rPr/>
        <w:t>Treaties have been perceived as a more modern and deliberate method of law creation process. They are express agreements and are a form of substitute legislations</w:t>
      </w:r>
      <w:r>
        <w:rPr/>
        <w:t> undertaken</w:t>
      </w:r>
      <w:r>
        <w:rPr/>
        <w:t> by states. They bear a close resemblance to contracts in a superficial sense in that parties create binding obligations for themselves but they have a nature of their own which reflect a character of the international system</w:t>
      </w:r>
      <w:r>
        <w:rPr>
          <w:vertAlign w:val="superscript"/>
        </w:rPr>
        <w:t>25</w:t>
      </w:r>
      <w:r>
        <w:rPr>
          <w:vertAlign w:val="baseline"/>
        </w:rPr>
        <w:t>. Treaties have been seen as superior to custom which is regarded in any event, as a form of tacit agreement</w:t>
      </w:r>
      <w:r>
        <w:rPr>
          <w:vertAlign w:val="superscript"/>
        </w:rPr>
        <w:t>26</w:t>
      </w:r>
      <w:r>
        <w:rPr>
          <w:vertAlign w:val="baseline"/>
        </w:rPr>
        <w:t>. It flows from the essence of an international treaty</w:t>
      </w:r>
      <w:r>
        <w:rPr>
          <w:spacing w:val="-3"/>
          <w:vertAlign w:val="baseline"/>
        </w:rPr>
        <w:t> </w:t>
      </w:r>
      <w:r>
        <w:rPr>
          <w:vertAlign w:val="baseline"/>
        </w:rPr>
        <w:t>that like a contract, it sets down a series of propositions which are then regarded as binding upon the </w:t>
      </w:r>
      <w:r>
        <w:rPr>
          <w:spacing w:val="-2"/>
          <w:vertAlign w:val="baseline"/>
        </w:rPr>
        <w:t>parties.</w:t>
      </w:r>
    </w:p>
    <w:p>
      <w:pPr>
        <w:pStyle w:val="Heading2"/>
        <w:numPr>
          <w:ilvl w:val="1"/>
          <w:numId w:val="7"/>
        </w:numPr>
        <w:tabs>
          <w:tab w:pos="881" w:val="left" w:leader="none"/>
        </w:tabs>
        <w:spacing w:line="240" w:lineRule="auto" w:before="6" w:after="0"/>
        <w:ind w:left="880" w:right="0" w:hanging="721"/>
        <w:jc w:val="both"/>
      </w:pPr>
      <w:bookmarkStart w:name="_TOC_250026" w:id="22"/>
      <w:r>
        <w:rPr/>
        <w:t>Meaning</w:t>
      </w:r>
      <w:r>
        <w:rPr>
          <w:spacing w:val="-5"/>
        </w:rPr>
        <w:t> </w:t>
      </w:r>
      <w:r>
        <w:rPr/>
        <w:t>and</w:t>
      </w:r>
      <w:r>
        <w:rPr>
          <w:spacing w:val="-4"/>
        </w:rPr>
        <w:t> </w:t>
      </w:r>
      <w:r>
        <w:rPr/>
        <w:t>Nature</w:t>
      </w:r>
      <w:r>
        <w:rPr>
          <w:spacing w:val="-4"/>
        </w:rPr>
        <w:t> </w:t>
      </w:r>
      <w:r>
        <w:rPr/>
        <w:t>of</w:t>
      </w:r>
      <w:r>
        <w:rPr>
          <w:spacing w:val="-5"/>
        </w:rPr>
        <w:t> </w:t>
      </w:r>
      <w:bookmarkEnd w:id="22"/>
      <w:r>
        <w:rPr>
          <w:spacing w:val="-2"/>
        </w:rPr>
        <w:t>Extradition</w:t>
      </w:r>
    </w:p>
    <w:p>
      <w:pPr>
        <w:pStyle w:val="BodyText"/>
        <w:spacing w:before="7"/>
        <w:rPr>
          <w:b/>
          <w:sz w:val="23"/>
        </w:rPr>
      </w:pPr>
    </w:p>
    <w:p>
      <w:pPr>
        <w:pStyle w:val="BodyText"/>
        <w:spacing w:line="480" w:lineRule="auto"/>
        <w:ind w:left="160" w:right="193" w:firstLine="719"/>
        <w:jc w:val="both"/>
      </w:pPr>
      <w:r>
        <w:rPr/>
        <w:t>There are various definitions of the term extradition by legal writers, organs and constitutions of various states. O‟Higgins defines extradition as “the process whereby one state delivers to another state at its request a person charged with a criminal offence against the law of the requesting state in order that he may be tried or punished”.</w:t>
      </w:r>
    </w:p>
    <w:p>
      <w:pPr>
        <w:pStyle w:val="BodyText"/>
        <w:spacing w:line="480" w:lineRule="auto"/>
        <w:ind w:left="160" w:right="191" w:firstLine="782"/>
        <w:jc w:val="both"/>
      </w:pPr>
      <w:r>
        <w:rPr/>
        <w:t>In</w:t>
      </w:r>
      <w:r>
        <w:rPr/>
        <w:t> the</w:t>
      </w:r>
      <w:r>
        <w:rPr/>
        <w:t> words of Oppenheim</w:t>
      </w:r>
      <w:r>
        <w:rPr>
          <w:vertAlign w:val="superscript"/>
        </w:rPr>
        <w:t>27</w:t>
      </w:r>
      <w:r>
        <w:rPr>
          <w:vertAlign w:val="baseline"/>
        </w:rPr>
        <w:t>, extradition is “the delivery of an accused or convicted individual to the state on whose territory he is alleged to have committed or to have been convicted of a crime by</w:t>
      </w:r>
      <w:r>
        <w:rPr>
          <w:spacing w:val="-4"/>
          <w:vertAlign w:val="baseline"/>
        </w:rPr>
        <w:t> </w:t>
      </w:r>
      <w:r>
        <w:rPr>
          <w:vertAlign w:val="baseline"/>
        </w:rPr>
        <w:t>the state whose</w:t>
      </w:r>
      <w:r>
        <w:rPr>
          <w:spacing w:val="-1"/>
          <w:vertAlign w:val="baseline"/>
        </w:rPr>
        <w:t> </w:t>
      </w:r>
      <w:r>
        <w:rPr>
          <w:vertAlign w:val="baseline"/>
        </w:rPr>
        <w:t>territory</w:t>
      </w:r>
      <w:r>
        <w:rPr>
          <w:spacing w:val="-4"/>
          <w:vertAlign w:val="baseline"/>
        </w:rPr>
        <w:t> </w:t>
      </w:r>
      <w:r>
        <w:rPr>
          <w:vertAlign w:val="baseline"/>
        </w:rPr>
        <w:t>the alleged criminal happens to be for</w:t>
      </w:r>
      <w:r>
        <w:rPr>
          <w:spacing w:val="-1"/>
          <w:vertAlign w:val="baseline"/>
        </w:rPr>
        <w:t> </w:t>
      </w:r>
      <w:r>
        <w:rPr>
          <w:vertAlign w:val="baseline"/>
        </w:rPr>
        <w:t>the time”. The</w:t>
      </w:r>
      <w:r>
        <w:rPr>
          <w:spacing w:val="-4"/>
          <w:vertAlign w:val="baseline"/>
        </w:rPr>
        <w:t> </w:t>
      </w:r>
      <w:r>
        <w:rPr>
          <w:vertAlign w:val="baseline"/>
        </w:rPr>
        <w:t>Harvard</w:t>
      </w:r>
      <w:r>
        <w:rPr>
          <w:spacing w:val="-1"/>
          <w:vertAlign w:val="baseline"/>
        </w:rPr>
        <w:t> </w:t>
      </w:r>
      <w:r>
        <w:rPr>
          <w:vertAlign w:val="baseline"/>
        </w:rPr>
        <w:t>Research Draft</w:t>
      </w:r>
      <w:r>
        <w:rPr>
          <w:vertAlign w:val="superscript"/>
        </w:rPr>
        <w:t>28</w:t>
      </w:r>
      <w:r>
        <w:rPr>
          <w:vertAlign w:val="baseline"/>
        </w:rPr>
        <w:t> of</w:t>
      </w:r>
      <w:r>
        <w:rPr>
          <w:spacing w:val="-3"/>
          <w:vertAlign w:val="baseline"/>
        </w:rPr>
        <w:t> </w:t>
      </w:r>
      <w:r>
        <w:rPr>
          <w:vertAlign w:val="baseline"/>
        </w:rPr>
        <w:t>1935</w:t>
      </w:r>
      <w:r>
        <w:rPr>
          <w:spacing w:val="-2"/>
          <w:vertAlign w:val="baseline"/>
        </w:rPr>
        <w:t> </w:t>
      </w:r>
      <w:r>
        <w:rPr>
          <w:vertAlign w:val="baseline"/>
        </w:rPr>
        <w:t>defines</w:t>
      </w:r>
      <w:r>
        <w:rPr>
          <w:spacing w:val="-1"/>
          <w:vertAlign w:val="baseline"/>
        </w:rPr>
        <w:t> </w:t>
      </w:r>
      <w:r>
        <w:rPr>
          <w:vertAlign w:val="baseline"/>
        </w:rPr>
        <w:t>extradition</w:t>
      </w:r>
      <w:r>
        <w:rPr>
          <w:spacing w:val="-2"/>
          <w:vertAlign w:val="baseline"/>
        </w:rPr>
        <w:t> </w:t>
      </w:r>
      <w:r>
        <w:rPr>
          <w:vertAlign w:val="baseline"/>
        </w:rPr>
        <w:t>as</w:t>
      </w:r>
      <w:r>
        <w:rPr>
          <w:spacing w:val="-1"/>
          <w:vertAlign w:val="baseline"/>
        </w:rPr>
        <w:t> </w:t>
      </w:r>
      <w:r>
        <w:rPr>
          <w:vertAlign w:val="baseline"/>
        </w:rPr>
        <w:t>“the</w:t>
      </w:r>
      <w:r>
        <w:rPr>
          <w:spacing w:val="-2"/>
          <w:vertAlign w:val="baseline"/>
        </w:rPr>
        <w:t> </w:t>
      </w:r>
      <w:r>
        <w:rPr>
          <w:vertAlign w:val="baseline"/>
        </w:rPr>
        <w:t>formal</w:t>
      </w:r>
      <w:r>
        <w:rPr>
          <w:spacing w:val="-2"/>
          <w:vertAlign w:val="baseline"/>
        </w:rPr>
        <w:t> </w:t>
      </w:r>
      <w:r>
        <w:rPr>
          <w:vertAlign w:val="baseline"/>
        </w:rPr>
        <w:t>surrender</w:t>
      </w:r>
      <w:r>
        <w:rPr>
          <w:spacing w:val="-1"/>
          <w:vertAlign w:val="baseline"/>
        </w:rPr>
        <w:t> </w:t>
      </w:r>
      <w:r>
        <w:rPr>
          <w:vertAlign w:val="baseline"/>
        </w:rPr>
        <w:t>of</w:t>
      </w:r>
      <w:r>
        <w:rPr>
          <w:spacing w:val="-2"/>
          <w:vertAlign w:val="baseline"/>
        </w:rPr>
        <w:t> </w:t>
      </w:r>
      <w:r>
        <w:rPr>
          <w:vertAlign w:val="baseline"/>
        </w:rPr>
        <w:t>a</w:t>
      </w:r>
      <w:r>
        <w:rPr>
          <w:spacing w:val="-1"/>
          <w:vertAlign w:val="baseline"/>
        </w:rPr>
        <w:t> </w:t>
      </w:r>
      <w:r>
        <w:rPr>
          <w:vertAlign w:val="baseline"/>
        </w:rPr>
        <w:t>person</w:t>
      </w:r>
      <w:r>
        <w:rPr>
          <w:spacing w:val="-1"/>
          <w:vertAlign w:val="baseline"/>
        </w:rPr>
        <w:t> </w:t>
      </w:r>
      <w:r>
        <w:rPr>
          <w:spacing w:val="-5"/>
          <w:vertAlign w:val="baseline"/>
        </w:rPr>
        <w:t>by</w:t>
      </w:r>
    </w:p>
    <w:p>
      <w:pPr>
        <w:pStyle w:val="BodyText"/>
        <w:rPr>
          <w:sz w:val="20"/>
        </w:rPr>
      </w:pPr>
    </w:p>
    <w:p>
      <w:pPr>
        <w:pStyle w:val="BodyText"/>
        <w:rPr>
          <w:sz w:val="20"/>
        </w:rPr>
      </w:pPr>
    </w:p>
    <w:p>
      <w:pPr>
        <w:pStyle w:val="BodyText"/>
        <w:rPr>
          <w:sz w:val="20"/>
        </w:rPr>
      </w:pPr>
    </w:p>
    <w:p>
      <w:pPr>
        <w:pStyle w:val="BodyText"/>
        <w:spacing w:before="1"/>
        <w:rPr>
          <w:sz w:val="15"/>
        </w:rPr>
      </w:pPr>
      <w:r>
        <w:rPr/>
        <w:pict>
          <v:rect style="position:absolute;margin-left:72.024002pt;margin-top:9.894716pt;width:144.020pt;height:.60004pt;mso-position-horizontal-relative:page;mso-position-vertical-relative:paragraph;z-index:-15712256;mso-wrap-distance-left:0;mso-wrap-distance-right:0" id="docshape35" filled="true" fillcolor="#000000" stroked="false">
            <v:fill type="solid"/>
            <w10:wrap type="topAndBottom"/>
          </v:rect>
        </w:pict>
      </w:r>
    </w:p>
    <w:p>
      <w:pPr>
        <w:spacing w:before="103"/>
        <w:ind w:left="160" w:right="6769" w:firstLine="0"/>
        <w:jc w:val="left"/>
        <w:rPr>
          <w:sz w:val="20"/>
        </w:rPr>
      </w:pPr>
      <w:r>
        <w:rPr>
          <w:sz w:val="20"/>
        </w:rPr>
        <w:t>25Shaw, Op. Cit. P. 89 26Umozurike,</w:t>
      </w:r>
      <w:r>
        <w:rPr>
          <w:spacing w:val="-6"/>
          <w:sz w:val="20"/>
        </w:rPr>
        <w:t> </w:t>
      </w:r>
      <w:r>
        <w:rPr>
          <w:sz w:val="20"/>
        </w:rPr>
        <w:t>U.</w:t>
      </w:r>
      <w:r>
        <w:rPr>
          <w:spacing w:val="-7"/>
          <w:sz w:val="20"/>
        </w:rPr>
        <w:t> </w:t>
      </w:r>
      <w:r>
        <w:rPr>
          <w:sz w:val="20"/>
        </w:rPr>
        <w:t>O.</w:t>
      </w:r>
      <w:r>
        <w:rPr>
          <w:spacing w:val="-7"/>
          <w:sz w:val="20"/>
        </w:rPr>
        <w:t> </w:t>
      </w:r>
      <w:r>
        <w:rPr>
          <w:sz w:val="20"/>
        </w:rPr>
        <w:t>Op.</w:t>
      </w:r>
      <w:r>
        <w:rPr>
          <w:spacing w:val="-7"/>
          <w:sz w:val="20"/>
        </w:rPr>
        <w:t> </w:t>
      </w:r>
      <w:r>
        <w:rPr>
          <w:sz w:val="20"/>
        </w:rPr>
        <w:t>Cit.</w:t>
      </w:r>
      <w:r>
        <w:rPr>
          <w:spacing w:val="-7"/>
          <w:sz w:val="20"/>
        </w:rPr>
        <w:t> </w:t>
      </w:r>
      <w:r>
        <w:rPr>
          <w:sz w:val="20"/>
        </w:rPr>
        <w:t>P.</w:t>
      </w:r>
      <w:r>
        <w:rPr>
          <w:spacing w:val="-9"/>
          <w:sz w:val="20"/>
        </w:rPr>
        <w:t> </w:t>
      </w:r>
      <w:r>
        <w:rPr>
          <w:sz w:val="20"/>
        </w:rPr>
        <w:t>16</w:t>
      </w:r>
    </w:p>
    <w:p>
      <w:pPr>
        <w:spacing w:before="0"/>
        <w:ind w:left="160" w:right="4487" w:firstLine="0"/>
        <w:jc w:val="left"/>
        <w:rPr>
          <w:sz w:val="20"/>
        </w:rPr>
      </w:pPr>
      <w:r>
        <w:rPr>
          <w:sz w:val="20"/>
        </w:rPr>
        <w:t>27Oppenheim</w:t>
      </w:r>
      <w:r>
        <w:rPr>
          <w:spacing w:val="-8"/>
          <w:sz w:val="20"/>
        </w:rPr>
        <w:t> </w:t>
      </w:r>
      <w:r>
        <w:rPr>
          <w:sz w:val="20"/>
        </w:rPr>
        <w:t>(1951).</w:t>
      </w:r>
      <w:r>
        <w:rPr>
          <w:i/>
          <w:sz w:val="20"/>
        </w:rPr>
        <w:t>International</w:t>
      </w:r>
      <w:r>
        <w:rPr>
          <w:i/>
          <w:spacing w:val="-8"/>
          <w:sz w:val="20"/>
        </w:rPr>
        <w:t> </w:t>
      </w:r>
      <w:r>
        <w:rPr>
          <w:i/>
          <w:sz w:val="20"/>
        </w:rPr>
        <w:t>Law.</w:t>
      </w:r>
      <w:r>
        <w:rPr>
          <w:i/>
          <w:spacing w:val="-5"/>
          <w:sz w:val="20"/>
        </w:rPr>
        <w:t> </w:t>
      </w:r>
      <w:r>
        <w:rPr>
          <w:sz w:val="20"/>
        </w:rPr>
        <w:t>(8th</w:t>
      </w:r>
      <w:r>
        <w:rPr>
          <w:spacing w:val="-9"/>
          <w:sz w:val="20"/>
        </w:rPr>
        <w:t> </w:t>
      </w:r>
      <w:r>
        <w:rPr>
          <w:sz w:val="20"/>
        </w:rPr>
        <w:t>edition)</w:t>
      </w:r>
      <w:r>
        <w:rPr>
          <w:spacing w:val="-6"/>
          <w:sz w:val="20"/>
        </w:rPr>
        <w:t> </w:t>
      </w:r>
      <w:r>
        <w:rPr>
          <w:sz w:val="20"/>
        </w:rPr>
        <w:t>p.696 28Harvard Research Draft, 1935, P. 66</w:t>
      </w:r>
    </w:p>
    <w:p>
      <w:pPr>
        <w:spacing w:after="0"/>
        <w:jc w:val="left"/>
        <w:rPr>
          <w:sz w:val="20"/>
        </w:rPr>
        <w:sectPr>
          <w:pgSz w:w="12240" w:h="15840"/>
          <w:pgMar w:header="0" w:footer="791" w:top="1360" w:bottom="980" w:left="1280" w:right="1240"/>
        </w:sectPr>
      </w:pPr>
    </w:p>
    <w:p>
      <w:pPr>
        <w:pStyle w:val="BodyText"/>
        <w:spacing w:line="480" w:lineRule="auto" w:before="112"/>
        <w:ind w:left="160" w:right="193"/>
        <w:jc w:val="both"/>
      </w:pPr>
      <w:r>
        <w:rPr/>
        <w:t>a state to another for prosecution or punishment”. In the Nigerian Extradition Act</w:t>
      </w:r>
      <w:r>
        <w:rPr>
          <w:vertAlign w:val="superscript"/>
        </w:rPr>
        <w:t>29</w:t>
      </w:r>
      <w:r>
        <w:rPr>
          <w:vertAlign w:val="baseline"/>
        </w:rPr>
        <w:t> of 2004, the definition of the term is not express but its purpose is discernible from section 1 of the Act,</w:t>
      </w:r>
      <w:r>
        <w:rPr>
          <w:spacing w:val="40"/>
          <w:vertAlign w:val="baseline"/>
        </w:rPr>
        <w:t> </w:t>
      </w:r>
      <w:r>
        <w:rPr>
          <w:vertAlign w:val="baseline"/>
        </w:rPr>
        <w:t>which refers to extradition as “the surrender by each country to the other of persons wanted for prosecution or punishment”.</w:t>
      </w:r>
    </w:p>
    <w:p>
      <w:pPr>
        <w:pStyle w:val="BodyText"/>
        <w:spacing w:line="480" w:lineRule="auto"/>
        <w:ind w:left="160" w:right="195" w:firstLine="719"/>
        <w:jc w:val="both"/>
      </w:pPr>
      <w:r>
        <w:rPr/>
        <w:t>This</w:t>
      </w:r>
      <w:r>
        <w:rPr/>
        <w:t> definition</w:t>
      </w:r>
      <w:r>
        <w:rPr/>
        <w:t> in</w:t>
      </w:r>
      <w:r>
        <w:rPr/>
        <w:t> the</w:t>
      </w:r>
      <w:r>
        <w:rPr/>
        <w:t> Act</w:t>
      </w:r>
      <w:r>
        <w:rPr/>
        <w:t> seems similar to that in the Harvard Research Draft. Umozurike</w:t>
      </w:r>
      <w:r>
        <w:rPr>
          <w:vertAlign w:val="superscript"/>
        </w:rPr>
        <w:t>30</w:t>
      </w:r>
      <w:r>
        <w:rPr>
          <w:vertAlign w:val="baseline"/>
        </w:rPr>
        <w:t>, defines extradition as “the process whereby, under treaty or on reciprocity, one state surrenders to another state, at its request, a person accused or convicted of a criminal offence committed</w:t>
      </w:r>
      <w:r>
        <w:rPr>
          <w:spacing w:val="-1"/>
          <w:vertAlign w:val="baseline"/>
        </w:rPr>
        <w:t> </w:t>
      </w:r>
      <w:r>
        <w:rPr>
          <w:vertAlign w:val="baseline"/>
        </w:rPr>
        <w:t>against the</w:t>
      </w:r>
      <w:r>
        <w:rPr>
          <w:spacing w:val="-1"/>
          <w:vertAlign w:val="baseline"/>
        </w:rPr>
        <w:t> </w:t>
      </w:r>
      <w:r>
        <w:rPr>
          <w:vertAlign w:val="baseline"/>
        </w:rPr>
        <w:t>law</w:t>
      </w:r>
      <w:r>
        <w:rPr>
          <w:spacing w:val="-1"/>
          <w:vertAlign w:val="baseline"/>
        </w:rPr>
        <w:t> </w:t>
      </w:r>
      <w:r>
        <w:rPr>
          <w:vertAlign w:val="baseline"/>
        </w:rPr>
        <w:t>of</w:t>
      </w:r>
      <w:r>
        <w:rPr>
          <w:spacing w:val="-1"/>
          <w:vertAlign w:val="baseline"/>
        </w:rPr>
        <w:t> </w:t>
      </w:r>
      <w:r>
        <w:rPr>
          <w:vertAlign w:val="baseline"/>
        </w:rPr>
        <w:t>the requesting</w:t>
      </w:r>
      <w:r>
        <w:rPr>
          <w:spacing w:val="-3"/>
          <w:vertAlign w:val="baseline"/>
        </w:rPr>
        <w:t> </w:t>
      </w:r>
      <w:r>
        <w:rPr>
          <w:vertAlign w:val="baseline"/>
        </w:rPr>
        <w:t>state”.</w:t>
      </w:r>
      <w:r>
        <w:rPr>
          <w:spacing w:val="40"/>
          <w:vertAlign w:val="baseline"/>
        </w:rPr>
        <w:t> </w:t>
      </w:r>
      <w:r>
        <w:rPr>
          <w:vertAlign w:val="baseline"/>
        </w:rPr>
        <w:t>Another definition worth mentioning here is that proffered by the Supreme Court of the United State of America, in Terlindem V. Amens</w:t>
      </w:r>
      <w:r>
        <w:rPr>
          <w:vertAlign w:val="superscript"/>
        </w:rPr>
        <w:t>31</w:t>
      </w:r>
      <w:r>
        <w:rPr>
          <w:vertAlign w:val="baseline"/>
        </w:rPr>
        <w:t>. The court defines extradition as “the surrender by one nation to another of an</w:t>
      </w:r>
      <w:r>
        <w:rPr>
          <w:spacing w:val="40"/>
          <w:vertAlign w:val="baseline"/>
        </w:rPr>
        <w:t> </w:t>
      </w:r>
      <w:r>
        <w:rPr>
          <w:vertAlign w:val="baseline"/>
        </w:rPr>
        <w:t>individual accused or convicted of an offence outside of its own territory and within the</w:t>
      </w:r>
      <w:r>
        <w:rPr>
          <w:spacing w:val="40"/>
          <w:vertAlign w:val="baseline"/>
        </w:rPr>
        <w:t> </w:t>
      </w:r>
      <w:r>
        <w:rPr>
          <w:vertAlign w:val="baseline"/>
        </w:rPr>
        <w:t>territorial jurisdiction of another, which being competent to try and punish him, demands the </w:t>
      </w:r>
      <w:r>
        <w:rPr>
          <w:spacing w:val="-2"/>
          <w:vertAlign w:val="baseline"/>
        </w:rPr>
        <w:t>surrender”.</w:t>
      </w:r>
    </w:p>
    <w:p>
      <w:pPr>
        <w:pStyle w:val="BodyText"/>
        <w:spacing w:line="480" w:lineRule="auto" w:before="2"/>
        <w:ind w:left="160" w:right="200" w:firstLine="719"/>
        <w:jc w:val="both"/>
      </w:pPr>
      <w:r>
        <w:rPr/>
        <w:pict>
          <v:rect style="position:absolute;margin-left:72.024002pt;margin-top:249.173126pt;width:144.020pt;height:.599980pt;mso-position-horizontal-relative:page;mso-position-vertical-relative:paragraph;z-index:-15711744;mso-wrap-distance-left:0;mso-wrap-distance-right:0" id="docshape36" filled="true" fillcolor="#000000" stroked="false">
            <v:fill type="solid"/>
            <w10:wrap type="topAndBottom"/>
          </v:rect>
        </w:pict>
      </w:r>
      <w:r>
        <w:rPr/>
        <w:t>Though variously couched, one golden thread that glitters and runs through these definitions is the fact that one state surrenders to another, at the request of that other, an accused person or convict to answer</w:t>
      </w:r>
      <w:r>
        <w:rPr/>
        <w:t> for</w:t>
      </w:r>
      <w:r>
        <w:rPr/>
        <w:t> his criminal conduct or punishment in the jurisdiction of the requesting</w:t>
      </w:r>
      <w:r>
        <w:rPr>
          <w:spacing w:val="-1"/>
        </w:rPr>
        <w:t> </w:t>
      </w:r>
      <w:r>
        <w:rPr/>
        <w:t>state. Furthermore, from the definitions above, it is possible to make two assumptions namely, that the state where the accused or convict is seeking refuge has power under its law to surrender the fugitive criminal to the requesting state; and there exists between the requested</w:t>
      </w:r>
      <w:r>
        <w:rPr>
          <w:spacing w:val="40"/>
        </w:rPr>
        <w:t> </w:t>
      </w:r>
      <w:r>
        <w:rPr/>
        <w:t>state and the requesting state an extradition treaty which enables the requested state to accede to the request of the latter.</w:t>
      </w:r>
      <w:r>
        <w:rPr>
          <w:spacing w:val="67"/>
        </w:rPr>
        <w:t> </w:t>
      </w:r>
      <w:r>
        <w:rPr/>
        <w:t>Under international law, there exists no duty</w:t>
      </w:r>
      <w:r>
        <w:rPr>
          <w:spacing w:val="-5"/>
        </w:rPr>
        <w:t> </w:t>
      </w:r>
      <w:r>
        <w:rPr/>
        <w:t>placing an obligation upon a</w:t>
      </w:r>
      <w:r>
        <w:rPr>
          <w:spacing w:val="12"/>
        </w:rPr>
        <w:t> </w:t>
      </w:r>
      <w:r>
        <w:rPr/>
        <w:t>state</w:t>
      </w:r>
      <w:r>
        <w:rPr>
          <w:spacing w:val="13"/>
        </w:rPr>
        <w:t> </w:t>
      </w:r>
      <w:r>
        <w:rPr/>
        <w:t>to</w:t>
      </w:r>
      <w:r>
        <w:rPr>
          <w:spacing w:val="17"/>
        </w:rPr>
        <w:t> </w:t>
      </w:r>
      <w:r>
        <w:rPr/>
        <w:t>extradite</w:t>
      </w:r>
      <w:r>
        <w:rPr>
          <w:spacing w:val="13"/>
        </w:rPr>
        <w:t> </w:t>
      </w:r>
      <w:r>
        <w:rPr/>
        <w:t>in</w:t>
      </w:r>
      <w:r>
        <w:rPr>
          <w:spacing w:val="14"/>
        </w:rPr>
        <w:t> </w:t>
      </w:r>
      <w:r>
        <w:rPr/>
        <w:t>the</w:t>
      </w:r>
      <w:r>
        <w:rPr>
          <w:spacing w:val="16"/>
        </w:rPr>
        <w:t> </w:t>
      </w:r>
      <w:r>
        <w:rPr/>
        <w:t>absence</w:t>
      </w:r>
      <w:r>
        <w:rPr>
          <w:spacing w:val="12"/>
        </w:rPr>
        <w:t> </w:t>
      </w:r>
      <w:r>
        <w:rPr/>
        <w:t>of</w:t>
      </w:r>
      <w:r>
        <w:rPr>
          <w:spacing w:val="13"/>
        </w:rPr>
        <w:t> </w:t>
      </w:r>
      <w:r>
        <w:rPr/>
        <w:t>treaty</w:t>
      </w:r>
      <w:r>
        <w:rPr>
          <w:spacing w:val="9"/>
        </w:rPr>
        <w:t> </w:t>
      </w:r>
      <w:r>
        <w:rPr/>
        <w:t>provision</w:t>
      </w:r>
      <w:r>
        <w:rPr>
          <w:spacing w:val="14"/>
        </w:rPr>
        <w:t> </w:t>
      </w:r>
      <w:r>
        <w:rPr/>
        <w:t>for</w:t>
      </w:r>
      <w:r>
        <w:rPr>
          <w:spacing w:val="12"/>
        </w:rPr>
        <w:t> </w:t>
      </w:r>
      <w:r>
        <w:rPr/>
        <w:t>extradition.</w:t>
      </w:r>
      <w:r>
        <w:rPr>
          <w:spacing w:val="14"/>
        </w:rPr>
        <w:t> </w:t>
      </w:r>
      <w:r>
        <w:rPr/>
        <w:t>Although</w:t>
      </w:r>
      <w:r>
        <w:rPr>
          <w:spacing w:val="13"/>
        </w:rPr>
        <w:t> </w:t>
      </w:r>
      <w:r>
        <w:rPr/>
        <w:t>states</w:t>
      </w:r>
      <w:r>
        <w:rPr>
          <w:spacing w:val="14"/>
        </w:rPr>
        <w:t> </w:t>
      </w:r>
      <w:r>
        <w:rPr>
          <w:spacing w:val="-2"/>
        </w:rPr>
        <w:t>sometimes</w:t>
      </w:r>
    </w:p>
    <w:p>
      <w:pPr>
        <w:spacing w:before="103"/>
        <w:ind w:left="160" w:right="4487" w:firstLine="0"/>
        <w:jc w:val="left"/>
        <w:rPr>
          <w:sz w:val="20"/>
        </w:rPr>
      </w:pPr>
      <w:r>
        <w:rPr>
          <w:sz w:val="20"/>
        </w:rPr>
        <w:t>29Section</w:t>
      </w:r>
      <w:r>
        <w:rPr>
          <w:spacing w:val="-6"/>
          <w:sz w:val="20"/>
        </w:rPr>
        <w:t> </w:t>
      </w:r>
      <w:r>
        <w:rPr>
          <w:sz w:val="20"/>
        </w:rPr>
        <w:t>1,</w:t>
      </w:r>
      <w:r>
        <w:rPr>
          <w:spacing w:val="-5"/>
          <w:sz w:val="20"/>
        </w:rPr>
        <w:t> </w:t>
      </w:r>
      <w:r>
        <w:rPr>
          <w:sz w:val="20"/>
        </w:rPr>
        <w:t>Schedule</w:t>
      </w:r>
      <w:r>
        <w:rPr>
          <w:spacing w:val="-5"/>
          <w:sz w:val="20"/>
        </w:rPr>
        <w:t> </w:t>
      </w:r>
      <w:r>
        <w:rPr>
          <w:sz w:val="20"/>
        </w:rPr>
        <w:t>II,</w:t>
      </w:r>
      <w:r>
        <w:rPr>
          <w:spacing w:val="-5"/>
          <w:sz w:val="20"/>
        </w:rPr>
        <w:t> </w:t>
      </w:r>
      <w:r>
        <w:rPr>
          <w:sz w:val="20"/>
        </w:rPr>
        <w:t>Cap.</w:t>
      </w:r>
      <w:r>
        <w:rPr>
          <w:spacing w:val="-5"/>
          <w:sz w:val="20"/>
        </w:rPr>
        <w:t> </w:t>
      </w:r>
      <w:r>
        <w:rPr>
          <w:sz w:val="20"/>
        </w:rPr>
        <w:t>E25,</w:t>
      </w:r>
      <w:r>
        <w:rPr>
          <w:spacing w:val="-5"/>
          <w:sz w:val="20"/>
        </w:rPr>
        <w:t> </w:t>
      </w:r>
      <w:r>
        <w:rPr>
          <w:sz w:val="20"/>
        </w:rPr>
        <w:t>L.</w:t>
      </w:r>
      <w:r>
        <w:rPr>
          <w:spacing w:val="-5"/>
          <w:sz w:val="20"/>
        </w:rPr>
        <w:t> </w:t>
      </w:r>
      <w:r>
        <w:rPr>
          <w:sz w:val="20"/>
        </w:rPr>
        <w:t>F.</w:t>
      </w:r>
      <w:r>
        <w:rPr>
          <w:spacing w:val="-5"/>
          <w:sz w:val="20"/>
        </w:rPr>
        <w:t> </w:t>
      </w:r>
      <w:r>
        <w:rPr>
          <w:sz w:val="20"/>
        </w:rPr>
        <w:t>N.</w:t>
      </w:r>
      <w:r>
        <w:rPr>
          <w:spacing w:val="-5"/>
          <w:sz w:val="20"/>
        </w:rPr>
        <w:t> </w:t>
      </w:r>
      <w:r>
        <w:rPr>
          <w:sz w:val="20"/>
        </w:rPr>
        <w:t>2004 30Umozurike, U. O. Op. Cit. P.160</w:t>
      </w:r>
    </w:p>
    <w:p>
      <w:pPr>
        <w:spacing w:line="228" w:lineRule="exact" w:before="0"/>
        <w:ind w:left="160" w:right="0" w:firstLine="0"/>
        <w:jc w:val="left"/>
        <w:rPr>
          <w:sz w:val="20"/>
        </w:rPr>
      </w:pPr>
      <w:r>
        <w:rPr>
          <w:sz w:val="20"/>
          <w:vertAlign w:val="superscript"/>
        </w:rPr>
        <w:t>31</w:t>
      </w:r>
      <w:r>
        <w:rPr>
          <w:sz w:val="20"/>
          <w:vertAlign w:val="baseline"/>
        </w:rPr>
        <w:t>(1959)</w:t>
      </w:r>
      <w:r>
        <w:rPr>
          <w:spacing w:val="-3"/>
          <w:sz w:val="20"/>
          <w:vertAlign w:val="baseline"/>
        </w:rPr>
        <w:t> </w:t>
      </w:r>
      <w:r>
        <w:rPr>
          <w:sz w:val="20"/>
          <w:vertAlign w:val="baseline"/>
        </w:rPr>
        <w:t>184</w:t>
      </w:r>
      <w:r>
        <w:rPr>
          <w:spacing w:val="-2"/>
          <w:sz w:val="20"/>
          <w:vertAlign w:val="baseline"/>
        </w:rPr>
        <w:t> </w:t>
      </w:r>
      <w:r>
        <w:rPr>
          <w:sz w:val="20"/>
          <w:vertAlign w:val="baseline"/>
        </w:rPr>
        <w:t>U.</w:t>
      </w:r>
      <w:r>
        <w:rPr>
          <w:spacing w:val="-3"/>
          <w:sz w:val="20"/>
          <w:vertAlign w:val="baseline"/>
        </w:rPr>
        <w:t> </w:t>
      </w:r>
      <w:r>
        <w:rPr>
          <w:sz w:val="20"/>
          <w:vertAlign w:val="baseline"/>
        </w:rPr>
        <w:t>S.</w:t>
      </w:r>
      <w:r>
        <w:rPr>
          <w:spacing w:val="-5"/>
          <w:sz w:val="20"/>
          <w:vertAlign w:val="baseline"/>
        </w:rPr>
        <w:t> </w:t>
      </w:r>
      <w:r>
        <w:rPr>
          <w:sz w:val="20"/>
          <w:vertAlign w:val="baseline"/>
        </w:rPr>
        <w:t>270</w:t>
      </w:r>
      <w:r>
        <w:rPr>
          <w:spacing w:val="-4"/>
          <w:sz w:val="20"/>
          <w:vertAlign w:val="baseline"/>
        </w:rPr>
        <w:t> </w:t>
      </w:r>
      <w:r>
        <w:rPr>
          <w:spacing w:val="-2"/>
          <w:sz w:val="20"/>
          <w:vertAlign w:val="baseline"/>
        </w:rPr>
        <w:t>P.289</w:t>
      </w:r>
    </w:p>
    <w:p>
      <w:pPr>
        <w:spacing w:after="0" w:line="228" w:lineRule="exact"/>
        <w:jc w:val="left"/>
        <w:rPr>
          <w:sz w:val="20"/>
        </w:rPr>
        <w:sectPr>
          <w:pgSz w:w="12240" w:h="15840"/>
          <w:pgMar w:header="0" w:footer="791" w:top="1320" w:bottom="980" w:left="1280" w:right="1240"/>
        </w:sectPr>
      </w:pPr>
    </w:p>
    <w:p>
      <w:pPr>
        <w:pStyle w:val="BodyText"/>
        <w:spacing w:line="480" w:lineRule="auto" w:before="72"/>
        <w:ind w:left="160" w:right="194"/>
        <w:jc w:val="both"/>
      </w:pPr>
      <w:r>
        <w:rPr/>
        <w:t>extradite fugitive criminals relying either on their municipal laws, or on the principle of reciprocity,</w:t>
      </w:r>
      <w:r>
        <w:rPr>
          <w:spacing w:val="-1"/>
        </w:rPr>
        <w:t> </w:t>
      </w:r>
      <w:r>
        <w:rPr/>
        <w:t>or</w:t>
      </w:r>
      <w:r>
        <w:rPr>
          <w:spacing w:val="-3"/>
        </w:rPr>
        <w:t> </w:t>
      </w:r>
      <w:r>
        <w:rPr/>
        <w:t>on</w:t>
      </w:r>
      <w:r>
        <w:rPr>
          <w:spacing w:val="-2"/>
        </w:rPr>
        <w:t> </w:t>
      </w:r>
      <w:r>
        <w:rPr/>
        <w:t>moral grounds,</w:t>
      </w:r>
      <w:r>
        <w:rPr>
          <w:spacing w:val="-1"/>
        </w:rPr>
        <w:t> </w:t>
      </w:r>
      <w:r>
        <w:rPr/>
        <w:t>extradition</w:t>
      </w:r>
      <w:r>
        <w:rPr>
          <w:spacing w:val="-3"/>
        </w:rPr>
        <w:t> </w:t>
      </w:r>
      <w:r>
        <w:rPr/>
        <w:t>still</w:t>
      </w:r>
      <w:r>
        <w:rPr>
          <w:spacing w:val="-3"/>
        </w:rPr>
        <w:t> </w:t>
      </w:r>
      <w:r>
        <w:rPr/>
        <w:t>retains</w:t>
      </w:r>
      <w:r>
        <w:rPr>
          <w:spacing w:val="-3"/>
        </w:rPr>
        <w:t> </w:t>
      </w:r>
      <w:r>
        <w:rPr/>
        <w:t>its</w:t>
      </w:r>
      <w:r>
        <w:rPr>
          <w:spacing w:val="-3"/>
        </w:rPr>
        <w:t> </w:t>
      </w:r>
      <w:r>
        <w:rPr/>
        <w:t>principal</w:t>
      </w:r>
      <w:r>
        <w:rPr>
          <w:spacing w:val="-3"/>
        </w:rPr>
        <w:t> </w:t>
      </w:r>
      <w:r>
        <w:rPr/>
        <w:t>basis in</w:t>
      </w:r>
      <w:r>
        <w:rPr>
          <w:spacing w:val="-3"/>
        </w:rPr>
        <w:t> </w:t>
      </w:r>
      <w:r>
        <w:rPr/>
        <w:t>treaty</w:t>
      </w:r>
      <w:r>
        <w:rPr>
          <w:vertAlign w:val="superscript"/>
        </w:rPr>
        <w:t>32</w:t>
      </w:r>
      <w:r>
        <w:rPr>
          <w:vertAlign w:val="baseline"/>
        </w:rPr>
        <w:t>.</w:t>
      </w:r>
      <w:r>
        <w:rPr>
          <w:spacing w:val="-3"/>
          <w:vertAlign w:val="baseline"/>
        </w:rPr>
        <w:t> </w:t>
      </w:r>
      <w:r>
        <w:rPr>
          <w:vertAlign w:val="baseline"/>
        </w:rPr>
        <w:t>Extradition has serious human</w:t>
      </w:r>
      <w:r>
        <w:rPr>
          <w:vertAlign w:val="baseline"/>
        </w:rPr>
        <w:t> right</w:t>
      </w:r>
      <w:r>
        <w:rPr>
          <w:vertAlign w:val="baseline"/>
        </w:rPr>
        <w:t> implication, for there</w:t>
      </w:r>
      <w:r>
        <w:rPr>
          <w:vertAlign w:val="baseline"/>
        </w:rPr>
        <w:t> exists, in fact, a close relation between the two concepts. Because the extradition process is designed to ensure that the human rights of a</w:t>
      </w:r>
      <w:r>
        <w:rPr>
          <w:spacing w:val="40"/>
          <w:vertAlign w:val="baseline"/>
        </w:rPr>
        <w:t> </w:t>
      </w:r>
      <w:r>
        <w:rPr>
          <w:vertAlign w:val="baseline"/>
        </w:rPr>
        <w:t>fugitive are protected</w:t>
      </w:r>
      <w:r>
        <w:rPr>
          <w:vertAlign w:val="superscript"/>
        </w:rPr>
        <w:t>33</w:t>
      </w:r>
      <w:r>
        <w:rPr>
          <w:vertAlign w:val="baseline"/>
        </w:rPr>
        <w:t>.</w:t>
      </w:r>
    </w:p>
    <w:p>
      <w:pPr>
        <w:pStyle w:val="BodyText"/>
        <w:spacing w:line="480" w:lineRule="auto"/>
        <w:ind w:left="160" w:right="198" w:firstLine="719"/>
        <w:jc w:val="both"/>
      </w:pPr>
      <w:r>
        <w:rPr/>
        <w:t>Extradition is seen as the technique more commonly used in which a state surrenders a person within its jurisdiction to another state through a formal legal process outlined in legislation and extradition treaty</w:t>
      </w:r>
      <w:r>
        <w:rPr>
          <w:vertAlign w:val="superscript"/>
        </w:rPr>
        <w:t>34</w:t>
      </w:r>
      <w:r>
        <w:rPr>
          <w:vertAlign w:val="baseline"/>
        </w:rPr>
        <w:t>. It is said to be triggered by a request submitted through diplomatic</w:t>
      </w:r>
      <w:r>
        <w:rPr>
          <w:spacing w:val="-3"/>
          <w:vertAlign w:val="baseline"/>
        </w:rPr>
        <w:t> </w:t>
      </w:r>
      <w:r>
        <w:rPr>
          <w:vertAlign w:val="baseline"/>
        </w:rPr>
        <w:t>channels,</w:t>
      </w:r>
      <w:r>
        <w:rPr>
          <w:spacing w:val="-3"/>
          <w:vertAlign w:val="baseline"/>
        </w:rPr>
        <w:t> </w:t>
      </w:r>
      <w:r>
        <w:rPr>
          <w:vertAlign w:val="baseline"/>
        </w:rPr>
        <w:t>for</w:t>
      </w:r>
      <w:r>
        <w:rPr>
          <w:spacing w:val="-2"/>
          <w:vertAlign w:val="baseline"/>
        </w:rPr>
        <w:t> </w:t>
      </w:r>
      <w:r>
        <w:rPr>
          <w:vertAlign w:val="baseline"/>
        </w:rPr>
        <w:t>example,</w:t>
      </w:r>
      <w:r>
        <w:rPr>
          <w:spacing w:val="-3"/>
          <w:vertAlign w:val="baseline"/>
        </w:rPr>
        <w:t> </w:t>
      </w:r>
      <w:r>
        <w:rPr>
          <w:vertAlign w:val="baseline"/>
        </w:rPr>
        <w:t>through</w:t>
      </w:r>
      <w:r>
        <w:rPr>
          <w:spacing w:val="-3"/>
          <w:vertAlign w:val="baseline"/>
        </w:rPr>
        <w:t> </w:t>
      </w:r>
      <w:r>
        <w:rPr>
          <w:vertAlign w:val="baseline"/>
        </w:rPr>
        <w:t>the</w:t>
      </w:r>
      <w:r>
        <w:rPr>
          <w:spacing w:val="-3"/>
          <w:vertAlign w:val="baseline"/>
        </w:rPr>
        <w:t> </w:t>
      </w:r>
      <w:r>
        <w:rPr>
          <w:vertAlign w:val="baseline"/>
        </w:rPr>
        <w:t>department</w:t>
      </w:r>
      <w:r>
        <w:rPr>
          <w:spacing w:val="-3"/>
          <w:vertAlign w:val="baseline"/>
        </w:rPr>
        <w:t> </w:t>
      </w:r>
      <w:r>
        <w:rPr>
          <w:vertAlign w:val="baseline"/>
        </w:rPr>
        <w:t>of</w:t>
      </w:r>
      <w:r>
        <w:rPr>
          <w:spacing w:val="-3"/>
          <w:vertAlign w:val="baseline"/>
        </w:rPr>
        <w:t> </w:t>
      </w:r>
      <w:r>
        <w:rPr>
          <w:vertAlign w:val="baseline"/>
        </w:rPr>
        <w:t>justice</w:t>
      </w:r>
      <w:r>
        <w:rPr>
          <w:spacing w:val="-5"/>
          <w:vertAlign w:val="baseline"/>
        </w:rPr>
        <w:t> </w:t>
      </w:r>
      <w:r>
        <w:rPr>
          <w:vertAlign w:val="baseline"/>
        </w:rPr>
        <w:t>and</w:t>
      </w:r>
      <w:r>
        <w:rPr>
          <w:spacing w:val="-1"/>
          <w:vertAlign w:val="baseline"/>
        </w:rPr>
        <w:t> </w:t>
      </w:r>
      <w:r>
        <w:rPr>
          <w:vertAlign w:val="baseline"/>
        </w:rPr>
        <w:t>state</w:t>
      </w:r>
      <w:r>
        <w:rPr>
          <w:spacing w:val="-3"/>
          <w:vertAlign w:val="baseline"/>
        </w:rPr>
        <w:t> </w:t>
      </w:r>
      <w:r>
        <w:rPr>
          <w:vertAlign w:val="baseline"/>
        </w:rPr>
        <w:t>as</w:t>
      </w:r>
      <w:r>
        <w:rPr>
          <w:spacing w:val="-3"/>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case</w:t>
      </w:r>
      <w:r>
        <w:rPr>
          <w:spacing w:val="-4"/>
          <w:vertAlign w:val="baseline"/>
        </w:rPr>
        <w:t> </w:t>
      </w:r>
      <w:r>
        <w:rPr>
          <w:vertAlign w:val="baseline"/>
        </w:rPr>
        <w:t>of</w:t>
      </w:r>
      <w:r>
        <w:rPr>
          <w:spacing w:val="-3"/>
          <w:vertAlign w:val="baseline"/>
        </w:rPr>
        <w:t> </w:t>
      </w:r>
      <w:r>
        <w:rPr>
          <w:vertAlign w:val="baseline"/>
        </w:rPr>
        <w:t>the United States of America</w:t>
      </w:r>
      <w:r>
        <w:rPr>
          <w:vertAlign w:val="superscript"/>
        </w:rPr>
        <w:t>35</w:t>
      </w:r>
      <w:r>
        <w:rPr>
          <w:vertAlign w:val="baseline"/>
        </w:rPr>
        <w:t>.</w:t>
      </w:r>
    </w:p>
    <w:p>
      <w:pPr>
        <w:pStyle w:val="BodyText"/>
        <w:spacing w:line="480" w:lineRule="auto" w:before="1"/>
        <w:ind w:left="160" w:right="198" w:firstLine="719"/>
        <w:jc w:val="both"/>
      </w:pPr>
      <w:r>
        <w:rPr/>
        <w:t>The practice of extradition is said to be made realistic through the instrumentality of extradition treaties. These treaties are in the nature of a contract and by the operation of international law, a state party to an extradition treaty is obligated to comply with the request of another state party to that treaty to arrest and deliver a person duly shown to be sought by that state either for trial on a charge of having committed a crime covered by the treaty within the jurisdiction of the requested state or for punishment after being convicted of such a crime and flees from that state, provided that none of the grounds for refusal to extradite set forth in the treaty is applicable</w:t>
      </w:r>
      <w:r>
        <w:rPr>
          <w:vertAlign w:val="superscript"/>
        </w:rPr>
        <w:t>36</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1"/>
        </w:rPr>
      </w:pPr>
      <w:r>
        <w:rPr/>
        <w:pict>
          <v:rect style="position:absolute;margin-left:72.024002pt;margin-top:7.536114pt;width:144.020pt;height:.599980pt;mso-position-horizontal-relative:page;mso-position-vertical-relative:paragraph;z-index:-15711232;mso-wrap-distance-left:0;mso-wrap-distance-right:0" id="docshape37" filled="true" fillcolor="#000000" stroked="false">
            <v:fill type="solid"/>
            <w10:wrap type="topAndBottom"/>
          </v:rect>
        </w:pict>
      </w:r>
    </w:p>
    <w:p>
      <w:pPr>
        <w:spacing w:before="103"/>
        <w:ind w:left="160" w:right="0" w:firstLine="0"/>
        <w:jc w:val="left"/>
        <w:rPr>
          <w:sz w:val="20"/>
        </w:rPr>
      </w:pPr>
      <w:r>
        <w:rPr>
          <w:sz w:val="20"/>
        </w:rPr>
        <w:t>32Bedi,</w:t>
      </w:r>
      <w:r>
        <w:rPr>
          <w:spacing w:val="-3"/>
          <w:sz w:val="20"/>
        </w:rPr>
        <w:t> </w:t>
      </w:r>
      <w:r>
        <w:rPr>
          <w:sz w:val="20"/>
        </w:rPr>
        <w:t>S.</w:t>
      </w:r>
      <w:r>
        <w:rPr>
          <w:spacing w:val="-2"/>
          <w:sz w:val="20"/>
        </w:rPr>
        <w:t> </w:t>
      </w:r>
      <w:r>
        <w:rPr>
          <w:sz w:val="20"/>
        </w:rPr>
        <w:t>D.</w:t>
      </w:r>
      <w:r>
        <w:rPr>
          <w:spacing w:val="-2"/>
          <w:sz w:val="20"/>
        </w:rPr>
        <w:t> </w:t>
      </w:r>
      <w:r>
        <w:rPr>
          <w:sz w:val="20"/>
        </w:rPr>
        <w:t>Op.</w:t>
      </w:r>
      <w:r>
        <w:rPr>
          <w:spacing w:val="-4"/>
          <w:sz w:val="20"/>
        </w:rPr>
        <w:t> </w:t>
      </w:r>
      <w:r>
        <w:rPr>
          <w:sz w:val="20"/>
        </w:rPr>
        <w:t>Cit.</w:t>
      </w:r>
      <w:r>
        <w:rPr>
          <w:spacing w:val="-2"/>
          <w:sz w:val="20"/>
        </w:rPr>
        <w:t> </w:t>
      </w:r>
      <w:r>
        <w:rPr>
          <w:sz w:val="20"/>
        </w:rPr>
        <w:t>P.</w:t>
      </w:r>
      <w:r>
        <w:rPr>
          <w:spacing w:val="-2"/>
          <w:sz w:val="20"/>
        </w:rPr>
        <w:t> </w:t>
      </w:r>
      <w:r>
        <w:rPr>
          <w:spacing w:val="-5"/>
          <w:sz w:val="20"/>
        </w:rPr>
        <w:t>19</w:t>
      </w:r>
    </w:p>
    <w:p>
      <w:pPr>
        <w:spacing w:before="1"/>
        <w:ind w:left="160" w:right="0" w:firstLine="0"/>
        <w:jc w:val="left"/>
        <w:rPr>
          <w:sz w:val="20"/>
        </w:rPr>
      </w:pPr>
      <w:r>
        <w:rPr>
          <w:sz w:val="20"/>
        </w:rPr>
        <w:t>33Ibid.</w:t>
      </w:r>
      <w:r>
        <w:rPr>
          <w:spacing w:val="-3"/>
          <w:sz w:val="20"/>
        </w:rPr>
        <w:t> </w:t>
      </w:r>
      <w:r>
        <w:rPr>
          <w:spacing w:val="-2"/>
          <w:sz w:val="20"/>
        </w:rPr>
        <w:t>p.350.</w:t>
      </w:r>
    </w:p>
    <w:p>
      <w:pPr>
        <w:pStyle w:val="ListParagraph"/>
        <w:numPr>
          <w:ilvl w:val="0"/>
          <w:numId w:val="8"/>
        </w:numPr>
        <w:tabs>
          <w:tab w:pos="413" w:val="left" w:leader="none"/>
        </w:tabs>
        <w:spacing w:line="240" w:lineRule="auto" w:before="0" w:after="0"/>
        <w:ind w:left="160" w:right="338" w:firstLine="0"/>
        <w:jc w:val="left"/>
        <w:rPr>
          <w:sz w:val="20"/>
        </w:rPr>
      </w:pPr>
      <w:r>
        <w:rPr>
          <w:sz w:val="20"/>
        </w:rPr>
        <w:t>Bernard,</w:t>
      </w:r>
      <w:r>
        <w:rPr>
          <w:spacing w:val="-4"/>
          <w:sz w:val="20"/>
        </w:rPr>
        <w:t> </w:t>
      </w:r>
      <w:r>
        <w:rPr>
          <w:sz w:val="20"/>
        </w:rPr>
        <w:t>L.</w:t>
      </w:r>
      <w:r>
        <w:rPr>
          <w:spacing w:val="-2"/>
          <w:sz w:val="20"/>
        </w:rPr>
        <w:t> </w:t>
      </w:r>
      <w:r>
        <w:rPr>
          <w:sz w:val="20"/>
        </w:rPr>
        <w:t>(2008)“</w:t>
      </w:r>
      <w:r>
        <w:rPr>
          <w:i/>
          <w:sz w:val="20"/>
        </w:rPr>
        <w:t>Extraordinary</w:t>
      </w:r>
      <w:r>
        <w:rPr>
          <w:i/>
          <w:spacing w:val="-4"/>
          <w:sz w:val="20"/>
        </w:rPr>
        <w:t> </w:t>
      </w:r>
      <w:r>
        <w:rPr>
          <w:i/>
          <w:sz w:val="20"/>
        </w:rPr>
        <w:t>Rendition:</w:t>
      </w:r>
      <w:r>
        <w:rPr>
          <w:i/>
          <w:spacing w:val="-4"/>
          <w:sz w:val="20"/>
        </w:rPr>
        <w:t> </w:t>
      </w:r>
      <w:r>
        <w:rPr>
          <w:i/>
          <w:sz w:val="20"/>
        </w:rPr>
        <w:t>International</w:t>
      </w:r>
      <w:r>
        <w:rPr>
          <w:i/>
          <w:spacing w:val="-7"/>
          <w:sz w:val="20"/>
        </w:rPr>
        <w:t> </w:t>
      </w:r>
      <w:r>
        <w:rPr>
          <w:i/>
          <w:sz w:val="20"/>
        </w:rPr>
        <w:t>Law</w:t>
      </w:r>
      <w:r>
        <w:rPr>
          <w:i/>
          <w:spacing w:val="-5"/>
          <w:sz w:val="20"/>
        </w:rPr>
        <w:t> </w:t>
      </w:r>
      <w:r>
        <w:rPr>
          <w:i/>
          <w:sz w:val="20"/>
        </w:rPr>
        <w:t>and</w:t>
      </w:r>
      <w:r>
        <w:rPr>
          <w:i/>
          <w:spacing w:val="-3"/>
          <w:sz w:val="20"/>
        </w:rPr>
        <w:t> </w:t>
      </w:r>
      <w:r>
        <w:rPr>
          <w:i/>
          <w:sz w:val="20"/>
        </w:rPr>
        <w:t>the</w:t>
      </w:r>
      <w:r>
        <w:rPr>
          <w:i/>
          <w:spacing w:val="-4"/>
          <w:sz w:val="20"/>
        </w:rPr>
        <w:t> </w:t>
      </w:r>
      <w:r>
        <w:rPr>
          <w:i/>
          <w:sz w:val="20"/>
        </w:rPr>
        <w:t>Prohibition</w:t>
      </w:r>
      <w:r>
        <w:rPr>
          <w:i/>
          <w:spacing w:val="-3"/>
          <w:sz w:val="20"/>
        </w:rPr>
        <w:t> </w:t>
      </w:r>
      <w:r>
        <w:rPr>
          <w:i/>
          <w:sz w:val="20"/>
        </w:rPr>
        <w:t>of</w:t>
      </w:r>
      <w:r>
        <w:rPr>
          <w:i/>
          <w:spacing w:val="-5"/>
          <w:sz w:val="20"/>
        </w:rPr>
        <w:t> </w:t>
      </w:r>
      <w:r>
        <w:rPr>
          <w:i/>
          <w:sz w:val="20"/>
        </w:rPr>
        <w:t>Torture”.</w:t>
      </w:r>
      <w:r>
        <w:rPr>
          <w:i/>
          <w:spacing w:val="-3"/>
          <w:sz w:val="20"/>
        </w:rPr>
        <w:t> </w:t>
      </w:r>
      <w:r>
        <w:rPr>
          <w:sz w:val="20"/>
        </w:rPr>
        <w:t>Congressional Research Service, USA, p. 1</w:t>
      </w:r>
    </w:p>
    <w:p>
      <w:pPr>
        <w:pStyle w:val="ListParagraph"/>
        <w:numPr>
          <w:ilvl w:val="0"/>
          <w:numId w:val="8"/>
        </w:numPr>
        <w:tabs>
          <w:tab w:pos="413" w:val="left" w:leader="none"/>
        </w:tabs>
        <w:spacing w:line="240" w:lineRule="auto" w:before="1" w:after="0"/>
        <w:ind w:left="412" w:right="0" w:hanging="253"/>
        <w:jc w:val="left"/>
        <w:rPr>
          <w:i/>
          <w:sz w:val="20"/>
        </w:rPr>
      </w:pPr>
      <w:r>
        <w:rPr>
          <w:sz w:val="20"/>
        </w:rPr>
        <w:t>Garcia,</w:t>
      </w:r>
      <w:r>
        <w:rPr>
          <w:spacing w:val="-5"/>
          <w:sz w:val="20"/>
        </w:rPr>
        <w:t> </w:t>
      </w:r>
      <w:r>
        <w:rPr>
          <w:sz w:val="20"/>
        </w:rPr>
        <w:t>M.</w:t>
      </w:r>
      <w:r>
        <w:rPr>
          <w:spacing w:val="-5"/>
          <w:sz w:val="20"/>
        </w:rPr>
        <w:t> </w:t>
      </w:r>
      <w:r>
        <w:rPr>
          <w:sz w:val="20"/>
        </w:rPr>
        <w:t>J.</w:t>
      </w:r>
      <w:r>
        <w:rPr>
          <w:spacing w:val="38"/>
          <w:sz w:val="20"/>
        </w:rPr>
        <w:t> </w:t>
      </w:r>
      <w:r>
        <w:rPr>
          <w:sz w:val="20"/>
        </w:rPr>
        <w:t>(2009).</w:t>
      </w:r>
      <w:r>
        <w:rPr>
          <w:spacing w:val="-4"/>
          <w:sz w:val="20"/>
        </w:rPr>
        <w:t> </w:t>
      </w:r>
      <w:r>
        <w:rPr>
          <w:i/>
          <w:sz w:val="20"/>
        </w:rPr>
        <w:t>“Rendition:</w:t>
      </w:r>
      <w:r>
        <w:rPr>
          <w:i/>
          <w:spacing w:val="-6"/>
          <w:sz w:val="20"/>
        </w:rPr>
        <w:t> </w:t>
      </w:r>
      <w:r>
        <w:rPr>
          <w:i/>
          <w:sz w:val="20"/>
        </w:rPr>
        <w:t>Constraints</w:t>
      </w:r>
      <w:r>
        <w:rPr>
          <w:i/>
          <w:spacing w:val="-6"/>
          <w:sz w:val="20"/>
        </w:rPr>
        <w:t> </w:t>
      </w:r>
      <w:r>
        <w:rPr>
          <w:i/>
          <w:sz w:val="20"/>
        </w:rPr>
        <w:t>Imposed</w:t>
      </w:r>
      <w:r>
        <w:rPr>
          <w:i/>
          <w:spacing w:val="-5"/>
          <w:sz w:val="20"/>
        </w:rPr>
        <w:t> </w:t>
      </w:r>
      <w:r>
        <w:rPr>
          <w:i/>
          <w:sz w:val="20"/>
        </w:rPr>
        <w:t>by</w:t>
      </w:r>
      <w:r>
        <w:rPr>
          <w:i/>
          <w:spacing w:val="-5"/>
          <w:sz w:val="20"/>
        </w:rPr>
        <w:t> </w:t>
      </w:r>
      <w:r>
        <w:rPr>
          <w:i/>
          <w:sz w:val="20"/>
        </w:rPr>
        <w:t>Laws</w:t>
      </w:r>
      <w:r>
        <w:rPr>
          <w:i/>
          <w:spacing w:val="-7"/>
          <w:sz w:val="20"/>
        </w:rPr>
        <w:t> </w:t>
      </w:r>
      <w:r>
        <w:rPr>
          <w:i/>
          <w:sz w:val="20"/>
        </w:rPr>
        <w:t>on</w:t>
      </w:r>
      <w:r>
        <w:rPr>
          <w:i/>
          <w:spacing w:val="-5"/>
          <w:sz w:val="20"/>
        </w:rPr>
        <w:t> </w:t>
      </w:r>
      <w:r>
        <w:rPr>
          <w:i/>
          <w:sz w:val="20"/>
        </w:rPr>
        <w:t>Torture.</w:t>
      </w:r>
      <w:r>
        <w:rPr>
          <w:i/>
          <w:spacing w:val="-4"/>
          <w:sz w:val="20"/>
        </w:rPr>
        <w:t> </w:t>
      </w:r>
      <w:r>
        <w:rPr>
          <w:i/>
          <w:sz w:val="20"/>
        </w:rPr>
        <w:t>Congressional</w:t>
      </w:r>
      <w:r>
        <w:rPr>
          <w:i/>
          <w:spacing w:val="-7"/>
          <w:sz w:val="20"/>
        </w:rPr>
        <w:t> </w:t>
      </w:r>
      <w:r>
        <w:rPr>
          <w:i/>
          <w:sz w:val="20"/>
        </w:rPr>
        <w:t>Research</w:t>
      </w:r>
      <w:r>
        <w:rPr>
          <w:i/>
          <w:spacing w:val="-4"/>
          <w:sz w:val="20"/>
        </w:rPr>
        <w:t> </w:t>
      </w:r>
      <w:r>
        <w:rPr>
          <w:i/>
          <w:spacing w:val="-2"/>
          <w:sz w:val="20"/>
        </w:rPr>
        <w:t>Service”,</w:t>
      </w:r>
    </w:p>
    <w:p>
      <w:pPr>
        <w:spacing w:line="229" w:lineRule="exact" w:before="0"/>
        <w:ind w:left="160" w:right="0" w:firstLine="0"/>
        <w:jc w:val="left"/>
        <w:rPr>
          <w:sz w:val="20"/>
        </w:rPr>
      </w:pPr>
      <w:r>
        <w:rPr>
          <w:sz w:val="20"/>
        </w:rPr>
        <w:t>USA,</w:t>
      </w:r>
      <w:r>
        <w:rPr>
          <w:spacing w:val="-6"/>
          <w:sz w:val="20"/>
        </w:rPr>
        <w:t> </w:t>
      </w:r>
      <w:r>
        <w:rPr>
          <w:spacing w:val="-5"/>
          <w:sz w:val="20"/>
        </w:rPr>
        <w:t>p.1</w:t>
      </w:r>
    </w:p>
    <w:p>
      <w:pPr>
        <w:pStyle w:val="ListParagraph"/>
        <w:numPr>
          <w:ilvl w:val="0"/>
          <w:numId w:val="8"/>
        </w:numPr>
        <w:tabs>
          <w:tab w:pos="413" w:val="left" w:leader="none"/>
        </w:tabs>
        <w:spacing w:line="229" w:lineRule="exact" w:before="0" w:after="0"/>
        <w:ind w:left="412" w:right="0" w:hanging="253"/>
        <w:jc w:val="left"/>
        <w:rPr>
          <w:i/>
          <w:sz w:val="20"/>
        </w:rPr>
      </w:pPr>
      <w:r>
        <w:rPr>
          <w:sz w:val="20"/>
        </w:rPr>
        <w:t>Garcia,</w:t>
      </w:r>
      <w:r>
        <w:rPr>
          <w:spacing w:val="-4"/>
          <w:sz w:val="20"/>
        </w:rPr>
        <w:t> </w:t>
      </w:r>
      <w:r>
        <w:rPr>
          <w:sz w:val="20"/>
        </w:rPr>
        <w:t>M.J.</w:t>
      </w:r>
      <w:r>
        <w:rPr>
          <w:spacing w:val="-5"/>
          <w:sz w:val="20"/>
        </w:rPr>
        <w:t> </w:t>
      </w:r>
      <w:r>
        <w:rPr>
          <w:sz w:val="20"/>
        </w:rPr>
        <w:t>(2010).</w:t>
      </w:r>
      <w:r>
        <w:rPr>
          <w:i/>
          <w:sz w:val="20"/>
        </w:rPr>
        <w:t>“Extradition</w:t>
      </w:r>
      <w:r>
        <w:rPr>
          <w:i/>
          <w:spacing w:val="-4"/>
          <w:sz w:val="20"/>
        </w:rPr>
        <w:t> </w:t>
      </w:r>
      <w:r>
        <w:rPr>
          <w:i/>
          <w:sz w:val="20"/>
        </w:rPr>
        <w:t>To</w:t>
      </w:r>
      <w:r>
        <w:rPr>
          <w:i/>
          <w:spacing w:val="-4"/>
          <w:sz w:val="20"/>
        </w:rPr>
        <w:t> </w:t>
      </w:r>
      <w:r>
        <w:rPr>
          <w:i/>
          <w:sz w:val="20"/>
        </w:rPr>
        <w:t>and</w:t>
      </w:r>
      <w:r>
        <w:rPr>
          <w:i/>
          <w:spacing w:val="-4"/>
          <w:sz w:val="20"/>
        </w:rPr>
        <w:t> </w:t>
      </w:r>
      <w:r>
        <w:rPr>
          <w:i/>
          <w:sz w:val="20"/>
        </w:rPr>
        <w:t>from</w:t>
      </w:r>
      <w:r>
        <w:rPr>
          <w:i/>
          <w:spacing w:val="-4"/>
          <w:sz w:val="20"/>
        </w:rPr>
        <w:t> </w:t>
      </w:r>
      <w:r>
        <w:rPr>
          <w:i/>
          <w:sz w:val="20"/>
        </w:rPr>
        <w:t>the</w:t>
      </w:r>
      <w:r>
        <w:rPr>
          <w:i/>
          <w:spacing w:val="-5"/>
          <w:sz w:val="20"/>
        </w:rPr>
        <w:t> </w:t>
      </w:r>
      <w:r>
        <w:rPr>
          <w:i/>
          <w:sz w:val="20"/>
        </w:rPr>
        <w:t>United</w:t>
      </w:r>
      <w:r>
        <w:rPr>
          <w:i/>
          <w:spacing w:val="-5"/>
          <w:sz w:val="20"/>
        </w:rPr>
        <w:t> </w:t>
      </w:r>
      <w:r>
        <w:rPr>
          <w:i/>
          <w:sz w:val="20"/>
        </w:rPr>
        <w:t>States:</w:t>
      </w:r>
      <w:r>
        <w:rPr>
          <w:i/>
          <w:spacing w:val="-4"/>
          <w:sz w:val="20"/>
        </w:rPr>
        <w:t> </w:t>
      </w:r>
      <w:r>
        <w:rPr>
          <w:i/>
          <w:sz w:val="20"/>
        </w:rPr>
        <w:t>Overview</w:t>
      </w:r>
      <w:r>
        <w:rPr>
          <w:i/>
          <w:spacing w:val="-6"/>
          <w:sz w:val="20"/>
        </w:rPr>
        <w:t> </w:t>
      </w:r>
      <w:r>
        <w:rPr>
          <w:i/>
          <w:sz w:val="20"/>
        </w:rPr>
        <w:t>of</w:t>
      </w:r>
      <w:r>
        <w:rPr>
          <w:i/>
          <w:spacing w:val="-5"/>
          <w:sz w:val="20"/>
        </w:rPr>
        <w:t> </w:t>
      </w:r>
      <w:r>
        <w:rPr>
          <w:i/>
          <w:sz w:val="20"/>
        </w:rPr>
        <w:t>the</w:t>
      </w:r>
      <w:r>
        <w:rPr>
          <w:i/>
          <w:spacing w:val="-5"/>
          <w:sz w:val="20"/>
        </w:rPr>
        <w:t> </w:t>
      </w:r>
      <w:r>
        <w:rPr>
          <w:i/>
          <w:sz w:val="20"/>
        </w:rPr>
        <w:t>Law</w:t>
      </w:r>
      <w:r>
        <w:rPr>
          <w:i/>
          <w:spacing w:val="-5"/>
          <w:sz w:val="20"/>
        </w:rPr>
        <w:t> </w:t>
      </w:r>
      <w:r>
        <w:rPr>
          <w:i/>
          <w:sz w:val="20"/>
        </w:rPr>
        <w:t>and</w:t>
      </w:r>
      <w:r>
        <w:rPr>
          <w:i/>
          <w:spacing w:val="-3"/>
          <w:sz w:val="20"/>
        </w:rPr>
        <w:t> </w:t>
      </w:r>
      <w:r>
        <w:rPr>
          <w:i/>
          <w:sz w:val="20"/>
        </w:rPr>
        <w:t>Recent</w:t>
      </w:r>
      <w:r>
        <w:rPr>
          <w:i/>
          <w:spacing w:val="-6"/>
          <w:sz w:val="20"/>
        </w:rPr>
        <w:t> </w:t>
      </w:r>
      <w:r>
        <w:rPr>
          <w:i/>
          <w:spacing w:val="-2"/>
          <w:sz w:val="20"/>
        </w:rPr>
        <w:t>Treaties”.</w:t>
      </w:r>
    </w:p>
    <w:p>
      <w:pPr>
        <w:spacing w:before="1"/>
        <w:ind w:left="160" w:right="0" w:firstLine="0"/>
        <w:jc w:val="left"/>
        <w:rPr>
          <w:sz w:val="20"/>
        </w:rPr>
      </w:pPr>
      <w:r>
        <w:rPr>
          <w:sz w:val="20"/>
        </w:rPr>
        <w:t>CongressionalResearch</w:t>
      </w:r>
      <w:r>
        <w:rPr>
          <w:spacing w:val="-9"/>
          <w:sz w:val="20"/>
        </w:rPr>
        <w:t> </w:t>
      </w:r>
      <w:r>
        <w:rPr>
          <w:sz w:val="20"/>
        </w:rPr>
        <w:t>Service,</w:t>
      </w:r>
      <w:r>
        <w:rPr>
          <w:spacing w:val="-8"/>
          <w:sz w:val="20"/>
        </w:rPr>
        <w:t> </w:t>
      </w:r>
      <w:r>
        <w:rPr>
          <w:sz w:val="20"/>
        </w:rPr>
        <w:t>USA,</w:t>
      </w:r>
      <w:r>
        <w:rPr>
          <w:spacing w:val="-8"/>
          <w:sz w:val="20"/>
        </w:rPr>
        <w:t> </w:t>
      </w:r>
      <w:r>
        <w:rPr>
          <w:sz w:val="20"/>
        </w:rPr>
        <w:t>p.</w:t>
      </w:r>
      <w:r>
        <w:rPr>
          <w:spacing w:val="-8"/>
          <w:sz w:val="20"/>
        </w:rPr>
        <w:t> </w:t>
      </w:r>
      <w:r>
        <w:rPr>
          <w:spacing w:val="-5"/>
          <w:sz w:val="20"/>
        </w:rPr>
        <w:t>3.</w:t>
      </w:r>
    </w:p>
    <w:p>
      <w:pPr>
        <w:spacing w:after="0"/>
        <w:jc w:val="left"/>
        <w:rPr>
          <w:sz w:val="20"/>
        </w:rPr>
        <w:sectPr>
          <w:pgSz w:w="12240" w:h="15840"/>
          <w:pgMar w:header="0" w:footer="791" w:top="1360" w:bottom="980" w:left="1280" w:right="1240"/>
        </w:sectPr>
      </w:pPr>
    </w:p>
    <w:p>
      <w:pPr>
        <w:pStyle w:val="BodyText"/>
        <w:spacing w:line="480" w:lineRule="auto" w:before="72"/>
        <w:ind w:left="160" w:right="196" w:firstLine="719"/>
        <w:jc w:val="both"/>
      </w:pPr>
      <w:r>
        <w:rPr/>
        <w:t>Extradition has also been perceived as a legal device by which a state requests from another the surrender of a person accused or convicted of a crime</w:t>
      </w:r>
      <w:r>
        <w:rPr>
          <w:vertAlign w:val="superscript"/>
        </w:rPr>
        <w:t>37</w:t>
      </w:r>
      <w:r>
        <w:rPr>
          <w:vertAlign w:val="baseline"/>
        </w:rPr>
        <w:t>. It is one of the modes of cooperation in penal matters between states. One rational for extradition is that all states have an obligation to cooperate in the suppression of criminality and must therefore surrender to each other accused and fugitives</w:t>
      </w:r>
      <w:r>
        <w:rPr>
          <w:vertAlign w:val="superscript"/>
        </w:rPr>
        <w:t>38</w:t>
      </w:r>
      <w:r>
        <w:rPr>
          <w:vertAlign w:val="baseline"/>
        </w:rPr>
        <w:t>. Extradition law and practice have been slow to recognize the right of those persons who are the subjects of its proceedings. In fact, the whole process of extradition is considered as a relationship between states in which the individual has no right other than</w:t>
      </w:r>
      <w:r>
        <w:rPr>
          <w:spacing w:val="40"/>
          <w:vertAlign w:val="baseline"/>
        </w:rPr>
        <w:t> </w:t>
      </w:r>
      <w:r>
        <w:rPr>
          <w:vertAlign w:val="baseline"/>
        </w:rPr>
        <w:t>those conferred on him or her by the requested or the requesting state</w:t>
      </w:r>
      <w:r>
        <w:rPr>
          <w:vertAlign w:val="superscript"/>
        </w:rPr>
        <w:t>39</w:t>
      </w:r>
      <w:r>
        <w:rPr>
          <w:vertAlign w:val="baseline"/>
        </w:rPr>
        <w:t>.</w:t>
      </w:r>
    </w:p>
    <w:p>
      <w:pPr>
        <w:pStyle w:val="BodyText"/>
        <w:spacing w:line="480" w:lineRule="auto" w:before="1"/>
        <w:ind w:left="160" w:right="194" w:firstLine="719"/>
        <w:jc w:val="both"/>
      </w:pPr>
      <w:r>
        <w:rPr/>
        <w:t>From the above discussion, all the definitions have similar elements except the definition by the U. S. Supreme Court which is distinct from and more accurate than the others. That the requesting state must have jurisdiction to try or punish the fugitive criminal if surrendered. This element of competence to try or punish the offender by the requesting state did not receive expression in the</w:t>
      </w:r>
      <w:r>
        <w:rPr>
          <w:spacing w:val="-1"/>
        </w:rPr>
        <w:t> </w:t>
      </w:r>
      <w:r>
        <w:rPr/>
        <w:t>other</w:t>
      </w:r>
      <w:r>
        <w:rPr>
          <w:spacing w:val="-2"/>
        </w:rPr>
        <w:t> </w:t>
      </w:r>
      <w:r>
        <w:rPr/>
        <w:t>definitions noted</w:t>
      </w:r>
      <w:r>
        <w:rPr>
          <w:spacing w:val="-1"/>
        </w:rPr>
        <w:t> </w:t>
      </w:r>
      <w:r>
        <w:rPr/>
        <w:t>above, and this makes them deficient compared with the definition by</w:t>
      </w:r>
      <w:r>
        <w:rPr>
          <w:spacing w:val="-4"/>
        </w:rPr>
        <w:t> </w:t>
      </w:r>
      <w:r>
        <w:rPr/>
        <w:t>the U.S. Supreme Court. The general inadequacy</w:t>
      </w:r>
      <w:r>
        <w:rPr>
          <w:spacing w:val="-4"/>
        </w:rPr>
        <w:t> </w:t>
      </w:r>
      <w:r>
        <w:rPr/>
        <w:t>of all the definitions including</w:t>
      </w:r>
      <w:r>
        <w:rPr>
          <w:spacing w:val="-1"/>
        </w:rPr>
        <w:t> </w:t>
      </w:r>
      <w:r>
        <w:rPr/>
        <w:t>the one by the U. S. Court is their failure to take into consideration the fate of the individual being extradited, that is, by way of guaranteeing his safety. It is therefore submitted that extradition should be defined to mean a process based on a treaty or on reciprocity, involving the surrender of persons accused or convicted of an offence by one state to another, within the territorial jurisdiction of the requesting state, with such state having the jurisdiction to try and punish the offender in a way that the interest of the accused will not be unduly prejudiced during trial.</w:t>
      </w:r>
    </w:p>
    <w:p>
      <w:pPr>
        <w:pStyle w:val="BodyText"/>
        <w:rPr>
          <w:sz w:val="20"/>
        </w:rPr>
      </w:pPr>
    </w:p>
    <w:p>
      <w:pPr>
        <w:pStyle w:val="BodyText"/>
        <w:rPr>
          <w:sz w:val="20"/>
        </w:rPr>
      </w:pPr>
    </w:p>
    <w:p>
      <w:pPr>
        <w:pStyle w:val="BodyText"/>
        <w:spacing w:before="1"/>
        <w:rPr>
          <w:sz w:val="15"/>
        </w:rPr>
      </w:pPr>
      <w:r>
        <w:rPr/>
        <w:pict>
          <v:rect style="position:absolute;margin-left:72.024002pt;margin-top:9.898849pt;width:144.020pt;height:.599980pt;mso-position-horizontal-relative:page;mso-position-vertical-relative:paragraph;z-index:-15710720;mso-wrap-distance-left:0;mso-wrap-distance-right:0" id="docshape38" filled="true" fillcolor="#000000" stroked="false">
            <v:fill type="solid"/>
            <w10:wrap type="topAndBottom"/>
          </v:rect>
        </w:pict>
      </w:r>
    </w:p>
    <w:p>
      <w:pPr>
        <w:spacing w:before="103"/>
        <w:ind w:left="160" w:right="0" w:firstLine="0"/>
        <w:jc w:val="left"/>
        <w:rPr>
          <w:sz w:val="20"/>
        </w:rPr>
      </w:pPr>
      <w:r>
        <w:rPr>
          <w:sz w:val="20"/>
        </w:rPr>
        <w:t>37Bassiouni,</w:t>
      </w:r>
      <w:r>
        <w:rPr>
          <w:spacing w:val="-4"/>
          <w:sz w:val="20"/>
        </w:rPr>
        <w:t> </w:t>
      </w:r>
      <w:r>
        <w:rPr>
          <w:sz w:val="20"/>
        </w:rPr>
        <w:t>M.</w:t>
      </w:r>
      <w:r>
        <w:rPr>
          <w:spacing w:val="-3"/>
          <w:sz w:val="20"/>
        </w:rPr>
        <w:t> </w:t>
      </w:r>
      <w:r>
        <w:rPr>
          <w:sz w:val="20"/>
        </w:rPr>
        <w:t>C.</w:t>
      </w:r>
      <w:r>
        <w:rPr>
          <w:spacing w:val="-3"/>
          <w:sz w:val="20"/>
        </w:rPr>
        <w:t> </w:t>
      </w:r>
      <w:r>
        <w:rPr>
          <w:sz w:val="20"/>
        </w:rPr>
        <w:t>(1968).</w:t>
      </w:r>
      <w:r>
        <w:rPr>
          <w:i/>
          <w:sz w:val="20"/>
        </w:rPr>
        <w:t>“International</w:t>
      </w:r>
      <w:r>
        <w:rPr>
          <w:i/>
          <w:spacing w:val="-5"/>
          <w:sz w:val="20"/>
        </w:rPr>
        <w:t> </w:t>
      </w:r>
      <w:r>
        <w:rPr>
          <w:i/>
          <w:sz w:val="20"/>
        </w:rPr>
        <w:t>Extradition</w:t>
      </w:r>
      <w:r>
        <w:rPr>
          <w:i/>
          <w:spacing w:val="-3"/>
          <w:sz w:val="20"/>
        </w:rPr>
        <w:t> </w:t>
      </w:r>
      <w:r>
        <w:rPr>
          <w:i/>
          <w:sz w:val="20"/>
        </w:rPr>
        <w:t>in</w:t>
      </w:r>
      <w:r>
        <w:rPr>
          <w:i/>
          <w:spacing w:val="-3"/>
          <w:sz w:val="20"/>
        </w:rPr>
        <w:t> </w:t>
      </w:r>
      <w:r>
        <w:rPr>
          <w:i/>
          <w:sz w:val="20"/>
        </w:rPr>
        <w:t>American</w:t>
      </w:r>
      <w:r>
        <w:rPr>
          <w:i/>
          <w:spacing w:val="-3"/>
          <w:sz w:val="20"/>
        </w:rPr>
        <w:t> </w:t>
      </w:r>
      <w:r>
        <w:rPr>
          <w:i/>
          <w:sz w:val="20"/>
        </w:rPr>
        <w:t>Practice</w:t>
      </w:r>
      <w:r>
        <w:rPr>
          <w:i/>
          <w:spacing w:val="-4"/>
          <w:sz w:val="20"/>
        </w:rPr>
        <w:t> </w:t>
      </w:r>
      <w:r>
        <w:rPr>
          <w:i/>
          <w:sz w:val="20"/>
        </w:rPr>
        <w:t>and</w:t>
      </w:r>
      <w:r>
        <w:rPr>
          <w:i/>
          <w:spacing w:val="-3"/>
          <w:sz w:val="20"/>
        </w:rPr>
        <w:t> </w:t>
      </w:r>
      <w:r>
        <w:rPr>
          <w:i/>
          <w:sz w:val="20"/>
        </w:rPr>
        <w:t>World</w:t>
      </w:r>
      <w:r>
        <w:rPr>
          <w:i/>
          <w:spacing w:val="-3"/>
          <w:sz w:val="20"/>
        </w:rPr>
        <w:t> </w:t>
      </w:r>
      <w:r>
        <w:rPr>
          <w:i/>
          <w:sz w:val="20"/>
        </w:rPr>
        <w:t>Public</w:t>
      </w:r>
      <w:r>
        <w:rPr>
          <w:i/>
          <w:spacing w:val="-4"/>
          <w:sz w:val="20"/>
        </w:rPr>
        <w:t> </w:t>
      </w:r>
      <w:r>
        <w:rPr>
          <w:i/>
          <w:sz w:val="20"/>
        </w:rPr>
        <w:t>Order”.</w:t>
      </w:r>
      <w:r>
        <w:rPr>
          <w:sz w:val="20"/>
        </w:rPr>
        <w:t>36</w:t>
      </w:r>
      <w:r>
        <w:rPr>
          <w:spacing w:val="-3"/>
          <w:sz w:val="20"/>
        </w:rPr>
        <w:t> </w:t>
      </w:r>
      <w:r>
        <w:rPr>
          <w:sz w:val="20"/>
        </w:rPr>
        <w:t>Tenn.</w:t>
      </w:r>
      <w:r>
        <w:rPr>
          <w:spacing w:val="-4"/>
          <w:sz w:val="20"/>
        </w:rPr>
        <w:t> </w:t>
      </w:r>
      <w:r>
        <w:rPr>
          <w:sz w:val="20"/>
        </w:rPr>
        <w:t>L. Rev.1, p.12.</w:t>
      </w:r>
    </w:p>
    <w:p>
      <w:pPr>
        <w:spacing w:line="229" w:lineRule="exact" w:before="1"/>
        <w:ind w:left="160" w:right="0" w:firstLine="0"/>
        <w:jc w:val="left"/>
        <w:rPr>
          <w:sz w:val="20"/>
        </w:rPr>
      </w:pPr>
      <w:r>
        <w:rPr>
          <w:sz w:val="20"/>
        </w:rPr>
        <w:t>38Bede,</w:t>
      </w:r>
      <w:r>
        <w:rPr>
          <w:spacing w:val="-2"/>
          <w:sz w:val="20"/>
        </w:rPr>
        <w:t> </w:t>
      </w:r>
      <w:r>
        <w:rPr>
          <w:sz w:val="20"/>
        </w:rPr>
        <w:t>S.</w:t>
      </w:r>
      <w:r>
        <w:rPr>
          <w:spacing w:val="-2"/>
          <w:sz w:val="20"/>
        </w:rPr>
        <w:t> </w:t>
      </w:r>
      <w:r>
        <w:rPr>
          <w:sz w:val="20"/>
        </w:rPr>
        <w:t>D.</w:t>
      </w:r>
      <w:r>
        <w:rPr>
          <w:spacing w:val="-3"/>
          <w:sz w:val="20"/>
        </w:rPr>
        <w:t> </w:t>
      </w:r>
      <w:r>
        <w:rPr>
          <w:sz w:val="20"/>
        </w:rPr>
        <w:t>Op.</w:t>
      </w:r>
      <w:r>
        <w:rPr>
          <w:spacing w:val="-2"/>
          <w:sz w:val="20"/>
        </w:rPr>
        <w:t> </w:t>
      </w:r>
      <w:r>
        <w:rPr>
          <w:sz w:val="20"/>
        </w:rPr>
        <w:t>Cit.</w:t>
      </w:r>
      <w:r>
        <w:rPr>
          <w:spacing w:val="-3"/>
          <w:sz w:val="20"/>
        </w:rPr>
        <w:t> </w:t>
      </w:r>
      <w:r>
        <w:rPr>
          <w:sz w:val="20"/>
        </w:rPr>
        <w:t>P.</w:t>
      </w:r>
      <w:r>
        <w:rPr>
          <w:spacing w:val="-2"/>
          <w:sz w:val="20"/>
        </w:rPr>
        <w:t> </w:t>
      </w:r>
      <w:r>
        <w:rPr>
          <w:spacing w:val="-5"/>
          <w:sz w:val="20"/>
        </w:rPr>
        <w:t>17</w:t>
      </w:r>
    </w:p>
    <w:p>
      <w:pPr>
        <w:spacing w:before="0"/>
        <w:ind w:left="160" w:right="0" w:firstLine="0"/>
        <w:jc w:val="left"/>
        <w:rPr>
          <w:sz w:val="20"/>
        </w:rPr>
      </w:pPr>
      <w:r>
        <w:rPr>
          <w:sz w:val="20"/>
        </w:rPr>
        <w:t>39Bassiouni,</w:t>
      </w:r>
      <w:r>
        <w:rPr>
          <w:spacing w:val="-3"/>
          <w:sz w:val="20"/>
        </w:rPr>
        <w:t> </w:t>
      </w:r>
      <w:r>
        <w:rPr>
          <w:sz w:val="20"/>
        </w:rPr>
        <w:t>M.</w:t>
      </w:r>
      <w:r>
        <w:rPr>
          <w:spacing w:val="-2"/>
          <w:sz w:val="20"/>
        </w:rPr>
        <w:t> </w:t>
      </w:r>
      <w:r>
        <w:rPr>
          <w:sz w:val="20"/>
        </w:rPr>
        <w:t>C.</w:t>
      </w:r>
      <w:r>
        <w:rPr>
          <w:spacing w:val="-2"/>
          <w:sz w:val="20"/>
        </w:rPr>
        <w:t> </w:t>
      </w:r>
      <w:r>
        <w:rPr>
          <w:i/>
          <w:sz w:val="20"/>
        </w:rPr>
        <w:t>Unlawful</w:t>
      </w:r>
      <w:r>
        <w:rPr>
          <w:i/>
          <w:spacing w:val="-4"/>
          <w:sz w:val="20"/>
        </w:rPr>
        <w:t> </w:t>
      </w:r>
      <w:r>
        <w:rPr>
          <w:i/>
          <w:sz w:val="20"/>
        </w:rPr>
        <w:t>Seizure</w:t>
      </w:r>
      <w:r>
        <w:rPr>
          <w:i/>
          <w:spacing w:val="-1"/>
          <w:sz w:val="20"/>
        </w:rPr>
        <w:t> </w:t>
      </w:r>
      <w:r>
        <w:rPr>
          <w:i/>
          <w:sz w:val="20"/>
        </w:rPr>
        <w:t>and</w:t>
      </w:r>
      <w:r>
        <w:rPr>
          <w:i/>
          <w:spacing w:val="-2"/>
          <w:sz w:val="20"/>
        </w:rPr>
        <w:t> </w:t>
      </w:r>
      <w:r>
        <w:rPr>
          <w:i/>
          <w:sz w:val="20"/>
        </w:rPr>
        <w:t>Irregular</w:t>
      </w:r>
      <w:r>
        <w:rPr>
          <w:i/>
          <w:spacing w:val="-4"/>
          <w:sz w:val="20"/>
        </w:rPr>
        <w:t> </w:t>
      </w:r>
      <w:r>
        <w:rPr>
          <w:i/>
          <w:sz w:val="20"/>
        </w:rPr>
        <w:t>Rendition</w:t>
      </w:r>
      <w:r>
        <w:rPr>
          <w:i/>
          <w:spacing w:val="-4"/>
          <w:sz w:val="20"/>
        </w:rPr>
        <w:t> </w:t>
      </w:r>
      <w:r>
        <w:rPr>
          <w:i/>
          <w:sz w:val="20"/>
        </w:rPr>
        <w:t>Devices</w:t>
      </w:r>
      <w:r>
        <w:rPr>
          <w:i/>
          <w:spacing w:val="-4"/>
          <w:sz w:val="20"/>
        </w:rPr>
        <w:t> </w:t>
      </w:r>
      <w:r>
        <w:rPr>
          <w:i/>
          <w:sz w:val="20"/>
        </w:rPr>
        <w:t>as</w:t>
      </w:r>
      <w:r>
        <w:rPr>
          <w:i/>
          <w:spacing w:val="-4"/>
          <w:sz w:val="20"/>
        </w:rPr>
        <w:t> </w:t>
      </w:r>
      <w:r>
        <w:rPr>
          <w:i/>
          <w:sz w:val="20"/>
        </w:rPr>
        <w:t>Alternative</w:t>
      </w:r>
      <w:r>
        <w:rPr>
          <w:i/>
          <w:spacing w:val="-3"/>
          <w:sz w:val="20"/>
        </w:rPr>
        <w:t> </w:t>
      </w:r>
      <w:r>
        <w:rPr>
          <w:i/>
          <w:sz w:val="20"/>
        </w:rPr>
        <w:t>to</w:t>
      </w:r>
      <w:r>
        <w:rPr>
          <w:i/>
          <w:spacing w:val="-2"/>
          <w:sz w:val="20"/>
        </w:rPr>
        <w:t> </w:t>
      </w:r>
      <w:r>
        <w:rPr>
          <w:i/>
          <w:sz w:val="20"/>
        </w:rPr>
        <w:t>Extradition</w:t>
      </w:r>
      <w:r>
        <w:rPr>
          <w:sz w:val="20"/>
        </w:rPr>
        <w:t>. </w:t>
      </w:r>
      <w:hyperlink r:id="rId13">
        <w:r>
          <w:rPr>
            <w:spacing w:val="-2"/>
            <w:sz w:val="20"/>
          </w:rPr>
          <w:t>www.heinonline.com.org.</w:t>
        </w:r>
      </w:hyperlink>
    </w:p>
    <w:p>
      <w:pPr>
        <w:spacing w:after="0"/>
        <w:jc w:val="left"/>
        <w:rPr>
          <w:sz w:val="20"/>
        </w:rPr>
        <w:sectPr>
          <w:pgSz w:w="12240" w:h="15840"/>
          <w:pgMar w:header="0" w:footer="791" w:top="1360" w:bottom="980" w:left="1280" w:right="1240"/>
        </w:sectPr>
      </w:pPr>
    </w:p>
    <w:p>
      <w:pPr>
        <w:pStyle w:val="Heading2"/>
        <w:numPr>
          <w:ilvl w:val="1"/>
          <w:numId w:val="7"/>
        </w:numPr>
        <w:tabs>
          <w:tab w:pos="881" w:val="left" w:leader="none"/>
        </w:tabs>
        <w:spacing w:line="240" w:lineRule="auto" w:before="76" w:after="0"/>
        <w:ind w:left="880" w:right="0" w:hanging="721"/>
        <w:jc w:val="both"/>
      </w:pPr>
      <w:bookmarkStart w:name="_TOC_250025" w:id="23"/>
      <w:r>
        <w:rPr/>
        <w:t>Meaning</w:t>
      </w:r>
      <w:r>
        <w:rPr>
          <w:spacing w:val="-5"/>
        </w:rPr>
        <w:t> </w:t>
      </w:r>
      <w:r>
        <w:rPr/>
        <w:t>and</w:t>
      </w:r>
      <w:r>
        <w:rPr>
          <w:spacing w:val="-4"/>
        </w:rPr>
        <w:t> </w:t>
      </w:r>
      <w:r>
        <w:rPr/>
        <w:t>Nature</w:t>
      </w:r>
      <w:r>
        <w:rPr>
          <w:spacing w:val="-4"/>
        </w:rPr>
        <w:t> </w:t>
      </w:r>
      <w:r>
        <w:rPr/>
        <w:t>of</w:t>
      </w:r>
      <w:r>
        <w:rPr>
          <w:spacing w:val="-5"/>
        </w:rPr>
        <w:t> </w:t>
      </w:r>
      <w:bookmarkEnd w:id="23"/>
      <w:r>
        <w:rPr>
          <w:spacing w:val="-2"/>
        </w:rPr>
        <w:t>Rendition</w:t>
      </w:r>
    </w:p>
    <w:p>
      <w:pPr>
        <w:pStyle w:val="BodyText"/>
        <w:spacing w:before="7"/>
        <w:rPr>
          <w:b/>
          <w:sz w:val="23"/>
        </w:rPr>
      </w:pPr>
    </w:p>
    <w:p>
      <w:pPr>
        <w:pStyle w:val="BodyText"/>
        <w:spacing w:line="480" w:lineRule="auto" w:before="1"/>
        <w:ind w:left="160" w:right="194" w:firstLine="719"/>
        <w:jc w:val="both"/>
      </w:pPr>
      <w:r>
        <w:rPr/>
        <w:t>The Black‟s Law Dictionary</w:t>
      </w:r>
      <w:r>
        <w:rPr>
          <w:vertAlign w:val="superscript"/>
        </w:rPr>
        <w:t>40</w:t>
      </w:r>
      <w:r>
        <w:rPr>
          <w:vertAlign w:val="baseline"/>
        </w:rPr>
        <w:t> defines rendition as the return of a fugitive from one state to the other where the fugitive is accused or convicted of a crime. In the opinion of this writer,</w:t>
      </w:r>
      <w:r>
        <w:rPr>
          <w:spacing w:val="40"/>
          <w:vertAlign w:val="baseline"/>
        </w:rPr>
        <w:t> </w:t>
      </w:r>
      <w:r>
        <w:rPr>
          <w:vertAlign w:val="baseline"/>
        </w:rPr>
        <w:t>the Blacks Law definition of rendition is defective because it does not distinguish rendition from extradition. And the definition also implies that rendition is a legal process which, in practical reality, is not the case.</w:t>
      </w:r>
    </w:p>
    <w:p>
      <w:pPr>
        <w:pStyle w:val="BodyText"/>
        <w:spacing w:line="480" w:lineRule="auto"/>
        <w:ind w:left="160" w:right="196" w:firstLine="719"/>
        <w:jc w:val="both"/>
      </w:pPr>
      <w:r>
        <w:rPr/>
        <w:t>In the words of Barnett</w:t>
      </w:r>
      <w:r>
        <w:rPr>
          <w:vertAlign w:val="superscript"/>
        </w:rPr>
        <w:t>41</w:t>
      </w:r>
      <w:r>
        <w:rPr>
          <w:vertAlign w:val="baseline"/>
        </w:rPr>
        <w:t>, Rendition is seen as the extra-judicial transfer of suspects from one</w:t>
      </w:r>
      <w:r>
        <w:rPr>
          <w:spacing w:val="-3"/>
          <w:vertAlign w:val="baseline"/>
        </w:rPr>
        <w:t> </w:t>
      </w:r>
      <w:r>
        <w:rPr>
          <w:vertAlign w:val="baseline"/>
        </w:rPr>
        <w:t>state</w:t>
      </w:r>
      <w:r>
        <w:rPr>
          <w:spacing w:val="-3"/>
          <w:vertAlign w:val="baseline"/>
        </w:rPr>
        <w:t> </w:t>
      </w:r>
      <w:r>
        <w:rPr>
          <w:vertAlign w:val="baseline"/>
        </w:rPr>
        <w:t>to another</w:t>
      </w:r>
      <w:r>
        <w:rPr>
          <w:spacing w:val="-4"/>
          <w:vertAlign w:val="baseline"/>
        </w:rPr>
        <w:t> </w:t>
      </w:r>
      <w:r>
        <w:rPr>
          <w:vertAlign w:val="baseline"/>
        </w:rPr>
        <w:t>outside</w:t>
      </w:r>
      <w:r>
        <w:rPr>
          <w:spacing w:val="-3"/>
          <w:vertAlign w:val="baseline"/>
        </w:rPr>
        <w:t> </w:t>
      </w:r>
      <w:r>
        <w:rPr>
          <w:vertAlign w:val="baseline"/>
        </w:rPr>
        <w:t>the</w:t>
      </w:r>
      <w:r>
        <w:rPr>
          <w:spacing w:val="-2"/>
          <w:vertAlign w:val="baseline"/>
        </w:rPr>
        <w:t> </w:t>
      </w:r>
      <w:r>
        <w:rPr>
          <w:vertAlign w:val="baseline"/>
        </w:rPr>
        <w:t>realm</w:t>
      </w:r>
      <w:r>
        <w:rPr>
          <w:spacing w:val="-2"/>
          <w:vertAlign w:val="baseline"/>
        </w:rPr>
        <w:t> </w:t>
      </w:r>
      <w:r>
        <w:rPr>
          <w:vertAlign w:val="baseline"/>
        </w:rPr>
        <w:t>of</w:t>
      </w:r>
      <w:r>
        <w:rPr>
          <w:spacing w:val="-1"/>
          <w:vertAlign w:val="baseline"/>
        </w:rPr>
        <w:t> </w:t>
      </w:r>
      <w:r>
        <w:rPr>
          <w:vertAlign w:val="baseline"/>
        </w:rPr>
        <w:t>law</w:t>
      </w:r>
      <w:r>
        <w:rPr>
          <w:spacing w:val="-1"/>
          <w:vertAlign w:val="baseline"/>
        </w:rPr>
        <w:t> </w:t>
      </w:r>
      <w:r>
        <w:rPr>
          <w:vertAlign w:val="baseline"/>
        </w:rPr>
        <w:t>which</w:t>
      </w:r>
      <w:r>
        <w:rPr>
          <w:spacing w:val="-2"/>
          <w:vertAlign w:val="baseline"/>
        </w:rPr>
        <w:t> </w:t>
      </w:r>
      <w:r>
        <w:rPr>
          <w:vertAlign w:val="baseline"/>
        </w:rPr>
        <w:t>generally</w:t>
      </w:r>
      <w:r>
        <w:rPr>
          <w:spacing w:val="-7"/>
          <w:vertAlign w:val="baseline"/>
        </w:rPr>
        <w:t> </w:t>
      </w:r>
      <w:r>
        <w:rPr>
          <w:vertAlign w:val="baseline"/>
        </w:rPr>
        <w:t>implies</w:t>
      </w:r>
      <w:r>
        <w:rPr>
          <w:spacing w:val="-2"/>
          <w:vertAlign w:val="baseline"/>
        </w:rPr>
        <w:t> </w:t>
      </w:r>
      <w:r>
        <w:rPr>
          <w:vertAlign w:val="baseline"/>
        </w:rPr>
        <w:t>that the</w:t>
      </w:r>
      <w:r>
        <w:rPr>
          <w:spacing w:val="-2"/>
          <w:vertAlign w:val="baseline"/>
        </w:rPr>
        <w:t> </w:t>
      </w:r>
      <w:r>
        <w:rPr>
          <w:vertAlign w:val="baseline"/>
        </w:rPr>
        <w:t>transferred</w:t>
      </w:r>
      <w:r>
        <w:rPr>
          <w:spacing w:val="-2"/>
          <w:vertAlign w:val="baseline"/>
        </w:rPr>
        <w:t> </w:t>
      </w:r>
      <w:r>
        <w:rPr>
          <w:vertAlign w:val="baseline"/>
        </w:rPr>
        <w:t>suspects have no access to the judicial system of the sending state to challenge their transfer. In the view of this researcher, this definition seems appropriate in that it is reflective of the nature of rendition as an extra-legal procedure.</w:t>
      </w:r>
    </w:p>
    <w:p>
      <w:pPr>
        <w:pStyle w:val="BodyText"/>
        <w:spacing w:line="480" w:lineRule="auto" w:before="1"/>
        <w:ind w:left="160" w:right="198" w:firstLine="719"/>
        <w:jc w:val="both"/>
      </w:pPr>
      <w:r>
        <w:rPr/>
        <w:t>According to Starke</w:t>
      </w:r>
      <w:r>
        <w:rPr>
          <w:vertAlign w:val="superscript"/>
        </w:rPr>
        <w:t>42</w:t>
      </w:r>
      <w:r>
        <w:rPr>
          <w:vertAlign w:val="baseline"/>
        </w:rPr>
        <w:t>, rendition is a more generic term which covers instances where an offender may be returned to a state to be tried there under ad-hoc special arrangement, in the absence of an extradition treaty, or even if there be such a treaty between the states concerned, and irrespective of whether or not the alleged offence is an extraditable crime. From this definition, it can be inferred that the rules of rendition are liberal in that there is no need to make a formal request for the handing over of a fugitive from justice, or to show that the offence with which an alleged criminal is charged is a crime in both the requesting and the requested states.</w:t>
      </w:r>
    </w:p>
    <w:p>
      <w:pPr>
        <w:pStyle w:val="BodyText"/>
        <w:spacing w:line="480" w:lineRule="auto"/>
        <w:ind w:left="160" w:right="194"/>
        <w:jc w:val="both"/>
      </w:pPr>
      <w:r>
        <w:rPr/>
        <w:t>Gracia</w:t>
      </w:r>
      <w:r>
        <w:rPr>
          <w:vertAlign w:val="superscript"/>
        </w:rPr>
        <w:t>43</w:t>
      </w:r>
      <w:r>
        <w:rPr>
          <w:vertAlign w:val="baseline"/>
        </w:rPr>
        <w:t> sees rendition as the transfer of persons suspected of terrorist or criminal activities from one state to another to answer charges against them. Gracia‟s definition seems to be similar with</w:t>
      </w:r>
    </w:p>
    <w:p>
      <w:pPr>
        <w:pStyle w:val="BodyText"/>
        <w:rPr>
          <w:sz w:val="20"/>
        </w:rPr>
      </w:pPr>
    </w:p>
    <w:p>
      <w:pPr>
        <w:pStyle w:val="BodyText"/>
        <w:rPr>
          <w:sz w:val="15"/>
        </w:rPr>
      </w:pPr>
      <w:r>
        <w:rPr/>
        <w:pict>
          <v:rect style="position:absolute;margin-left:72.024002pt;margin-top:9.852822pt;width:144.020pt;height:.599980pt;mso-position-horizontal-relative:page;mso-position-vertical-relative:paragraph;z-index:-15710208;mso-wrap-distance-left:0;mso-wrap-distance-right:0" id="docshape39" filled="true" fillcolor="#000000" stroked="false">
            <v:fill type="solid"/>
            <w10:wrap type="topAndBottom"/>
          </v:rect>
        </w:pict>
      </w:r>
    </w:p>
    <w:p>
      <w:pPr>
        <w:spacing w:before="103"/>
        <w:ind w:left="160" w:right="0" w:firstLine="0"/>
        <w:jc w:val="left"/>
        <w:rPr>
          <w:sz w:val="20"/>
        </w:rPr>
      </w:pPr>
      <w:r>
        <w:rPr>
          <w:sz w:val="20"/>
        </w:rPr>
        <w:t>408th</w:t>
      </w:r>
      <w:r>
        <w:rPr>
          <w:spacing w:val="-6"/>
          <w:sz w:val="20"/>
        </w:rPr>
        <w:t> </w:t>
      </w:r>
      <w:r>
        <w:rPr>
          <w:sz w:val="20"/>
        </w:rPr>
        <w:t>Edition</w:t>
      </w:r>
      <w:r>
        <w:rPr>
          <w:spacing w:val="-4"/>
          <w:sz w:val="20"/>
        </w:rPr>
        <w:t> 2004.</w:t>
      </w:r>
    </w:p>
    <w:p>
      <w:pPr>
        <w:pStyle w:val="ListParagraph"/>
        <w:numPr>
          <w:ilvl w:val="0"/>
          <w:numId w:val="9"/>
        </w:numPr>
        <w:tabs>
          <w:tab w:pos="413" w:val="left" w:leader="none"/>
        </w:tabs>
        <w:spacing w:line="240" w:lineRule="auto" w:before="1" w:after="0"/>
        <w:ind w:left="160" w:right="730" w:firstLine="0"/>
        <w:jc w:val="left"/>
        <w:rPr>
          <w:sz w:val="20"/>
        </w:rPr>
      </w:pPr>
      <w:r>
        <w:rPr>
          <w:sz w:val="20"/>
        </w:rPr>
        <w:t>Barnett,</w:t>
      </w:r>
      <w:r>
        <w:rPr>
          <w:spacing w:val="-3"/>
          <w:sz w:val="20"/>
        </w:rPr>
        <w:t> </w:t>
      </w:r>
      <w:r>
        <w:rPr>
          <w:sz w:val="20"/>
        </w:rPr>
        <w:t>L.</w:t>
      </w:r>
      <w:r>
        <w:rPr>
          <w:spacing w:val="-2"/>
          <w:sz w:val="20"/>
        </w:rPr>
        <w:t> </w:t>
      </w:r>
      <w:r>
        <w:rPr>
          <w:sz w:val="20"/>
        </w:rPr>
        <w:t>(2008).“</w:t>
      </w:r>
      <w:r>
        <w:rPr>
          <w:i/>
          <w:sz w:val="20"/>
        </w:rPr>
        <w:t>Extra-ordinary</w:t>
      </w:r>
      <w:r>
        <w:rPr>
          <w:i/>
          <w:spacing w:val="-3"/>
          <w:sz w:val="20"/>
        </w:rPr>
        <w:t> </w:t>
      </w:r>
      <w:r>
        <w:rPr>
          <w:i/>
          <w:sz w:val="20"/>
        </w:rPr>
        <w:t>Rendition:</w:t>
      </w:r>
      <w:r>
        <w:rPr>
          <w:i/>
          <w:spacing w:val="-5"/>
          <w:sz w:val="20"/>
        </w:rPr>
        <w:t> </w:t>
      </w:r>
      <w:r>
        <w:rPr>
          <w:i/>
          <w:sz w:val="20"/>
        </w:rPr>
        <w:t>International</w:t>
      </w:r>
      <w:r>
        <w:rPr>
          <w:i/>
          <w:spacing w:val="-6"/>
          <w:sz w:val="20"/>
        </w:rPr>
        <w:t> </w:t>
      </w:r>
      <w:r>
        <w:rPr>
          <w:i/>
          <w:sz w:val="20"/>
        </w:rPr>
        <w:t>Law</w:t>
      </w:r>
      <w:r>
        <w:rPr>
          <w:i/>
          <w:spacing w:val="-4"/>
          <w:sz w:val="20"/>
        </w:rPr>
        <w:t> </w:t>
      </w:r>
      <w:r>
        <w:rPr>
          <w:i/>
          <w:sz w:val="20"/>
        </w:rPr>
        <w:t>and</w:t>
      </w:r>
      <w:r>
        <w:rPr>
          <w:i/>
          <w:spacing w:val="-2"/>
          <w:sz w:val="20"/>
        </w:rPr>
        <w:t> </w:t>
      </w:r>
      <w:r>
        <w:rPr>
          <w:i/>
          <w:sz w:val="20"/>
        </w:rPr>
        <w:t>the</w:t>
      </w:r>
      <w:r>
        <w:rPr>
          <w:i/>
          <w:spacing w:val="-3"/>
          <w:sz w:val="20"/>
        </w:rPr>
        <w:t> </w:t>
      </w:r>
      <w:r>
        <w:rPr>
          <w:i/>
          <w:sz w:val="20"/>
        </w:rPr>
        <w:t>Prohibition</w:t>
      </w:r>
      <w:r>
        <w:rPr>
          <w:i/>
          <w:spacing w:val="-2"/>
          <w:sz w:val="20"/>
        </w:rPr>
        <w:t> </w:t>
      </w:r>
      <w:r>
        <w:rPr>
          <w:i/>
          <w:sz w:val="20"/>
        </w:rPr>
        <w:t>of</w:t>
      </w:r>
      <w:r>
        <w:rPr>
          <w:i/>
          <w:spacing w:val="-4"/>
          <w:sz w:val="20"/>
        </w:rPr>
        <w:t> </w:t>
      </w:r>
      <w:r>
        <w:rPr>
          <w:i/>
          <w:sz w:val="20"/>
        </w:rPr>
        <w:t>Torture”.</w:t>
      </w:r>
      <w:r>
        <w:rPr>
          <w:i/>
          <w:spacing w:val="-2"/>
          <w:sz w:val="20"/>
        </w:rPr>
        <w:t> </w:t>
      </w:r>
      <w:r>
        <w:rPr>
          <w:sz w:val="20"/>
        </w:rPr>
        <w:t>Law</w:t>
      </w:r>
      <w:r>
        <w:rPr>
          <w:spacing w:val="-5"/>
          <w:sz w:val="20"/>
        </w:rPr>
        <w:t> </w:t>
      </w:r>
      <w:r>
        <w:rPr>
          <w:sz w:val="20"/>
        </w:rPr>
        <w:t>and Government Division, Rev. p.2.</w:t>
      </w:r>
    </w:p>
    <w:p>
      <w:pPr>
        <w:pStyle w:val="ListParagraph"/>
        <w:numPr>
          <w:ilvl w:val="0"/>
          <w:numId w:val="9"/>
        </w:numPr>
        <w:tabs>
          <w:tab w:pos="463" w:val="left" w:leader="none"/>
        </w:tabs>
        <w:spacing w:line="229" w:lineRule="exact" w:before="1" w:after="0"/>
        <w:ind w:left="462" w:right="0" w:hanging="303"/>
        <w:jc w:val="left"/>
        <w:rPr>
          <w:sz w:val="20"/>
        </w:rPr>
      </w:pPr>
      <w:r>
        <w:rPr>
          <w:sz w:val="20"/>
        </w:rPr>
        <w:t>Starke,</w:t>
      </w:r>
      <w:r>
        <w:rPr>
          <w:spacing w:val="-6"/>
          <w:sz w:val="20"/>
        </w:rPr>
        <w:t> </w:t>
      </w:r>
      <w:r>
        <w:rPr>
          <w:sz w:val="20"/>
        </w:rPr>
        <w:t>J.</w:t>
      </w:r>
      <w:r>
        <w:rPr>
          <w:spacing w:val="-6"/>
          <w:sz w:val="20"/>
        </w:rPr>
        <w:t> </w:t>
      </w:r>
      <w:r>
        <w:rPr>
          <w:sz w:val="20"/>
        </w:rPr>
        <w:t>G.</w:t>
      </w:r>
      <w:r>
        <w:rPr>
          <w:spacing w:val="-5"/>
          <w:sz w:val="20"/>
        </w:rPr>
        <w:t> </w:t>
      </w:r>
      <w:r>
        <w:rPr>
          <w:sz w:val="20"/>
        </w:rPr>
        <w:t>(1963).</w:t>
      </w:r>
      <w:r>
        <w:rPr>
          <w:i/>
          <w:sz w:val="20"/>
        </w:rPr>
        <w:t>An</w:t>
      </w:r>
      <w:r>
        <w:rPr>
          <w:i/>
          <w:spacing w:val="-7"/>
          <w:sz w:val="20"/>
        </w:rPr>
        <w:t> </w:t>
      </w:r>
      <w:r>
        <w:rPr>
          <w:i/>
          <w:sz w:val="20"/>
        </w:rPr>
        <w:t>Introduction</w:t>
      </w:r>
      <w:r>
        <w:rPr>
          <w:i/>
          <w:spacing w:val="-6"/>
          <w:sz w:val="20"/>
        </w:rPr>
        <w:t> </w:t>
      </w:r>
      <w:r>
        <w:rPr>
          <w:i/>
          <w:sz w:val="20"/>
        </w:rPr>
        <w:t>to</w:t>
      </w:r>
      <w:r>
        <w:rPr>
          <w:i/>
          <w:spacing w:val="-8"/>
          <w:sz w:val="20"/>
        </w:rPr>
        <w:t> </w:t>
      </w:r>
      <w:r>
        <w:rPr>
          <w:i/>
          <w:sz w:val="20"/>
        </w:rPr>
        <w:t>International</w:t>
      </w:r>
      <w:r>
        <w:rPr>
          <w:i/>
          <w:spacing w:val="-7"/>
          <w:sz w:val="20"/>
        </w:rPr>
        <w:t> </w:t>
      </w:r>
      <w:r>
        <w:rPr>
          <w:i/>
          <w:sz w:val="20"/>
        </w:rPr>
        <w:t>Law</w:t>
      </w:r>
      <w:r>
        <w:rPr>
          <w:sz w:val="20"/>
        </w:rPr>
        <w:t>,</w:t>
      </w:r>
      <w:r>
        <w:rPr>
          <w:spacing w:val="-8"/>
          <w:sz w:val="20"/>
        </w:rPr>
        <w:t> </w:t>
      </w:r>
      <w:r>
        <w:rPr>
          <w:sz w:val="20"/>
        </w:rPr>
        <w:t>Butterworth,</w:t>
      </w:r>
      <w:r>
        <w:rPr>
          <w:spacing w:val="-6"/>
          <w:sz w:val="20"/>
        </w:rPr>
        <w:t> </w:t>
      </w:r>
      <w:r>
        <w:rPr>
          <w:sz w:val="20"/>
        </w:rPr>
        <w:t>London,</w:t>
      </w:r>
      <w:r>
        <w:rPr>
          <w:spacing w:val="-3"/>
          <w:sz w:val="20"/>
        </w:rPr>
        <w:t> </w:t>
      </w:r>
      <w:r>
        <w:rPr>
          <w:sz w:val="20"/>
        </w:rPr>
        <w:t>pp.308-</w:t>
      </w:r>
      <w:r>
        <w:rPr>
          <w:spacing w:val="-4"/>
          <w:sz w:val="20"/>
        </w:rPr>
        <w:t>309.</w:t>
      </w:r>
    </w:p>
    <w:p>
      <w:pPr>
        <w:pStyle w:val="ListParagraph"/>
        <w:numPr>
          <w:ilvl w:val="0"/>
          <w:numId w:val="9"/>
        </w:numPr>
        <w:tabs>
          <w:tab w:pos="413" w:val="left" w:leader="none"/>
        </w:tabs>
        <w:spacing w:line="240" w:lineRule="auto" w:before="0" w:after="0"/>
        <w:ind w:left="160" w:right="406" w:firstLine="0"/>
        <w:jc w:val="left"/>
        <w:rPr>
          <w:sz w:val="20"/>
        </w:rPr>
      </w:pPr>
      <w:r>
        <w:rPr>
          <w:sz w:val="20"/>
        </w:rPr>
        <w:t>Garcia,</w:t>
      </w:r>
      <w:r>
        <w:rPr>
          <w:spacing w:val="-3"/>
          <w:sz w:val="20"/>
        </w:rPr>
        <w:t> </w:t>
      </w:r>
      <w:r>
        <w:rPr>
          <w:sz w:val="20"/>
        </w:rPr>
        <w:t>M.</w:t>
      </w:r>
      <w:r>
        <w:rPr>
          <w:spacing w:val="-3"/>
          <w:sz w:val="20"/>
        </w:rPr>
        <w:t> </w:t>
      </w:r>
      <w:r>
        <w:rPr>
          <w:sz w:val="20"/>
        </w:rPr>
        <w:t>J.</w:t>
      </w:r>
      <w:r>
        <w:rPr>
          <w:spacing w:val="-5"/>
          <w:sz w:val="20"/>
        </w:rPr>
        <w:t> </w:t>
      </w:r>
      <w:r>
        <w:rPr>
          <w:sz w:val="20"/>
        </w:rPr>
        <w:t>(2009).</w:t>
      </w:r>
      <w:r>
        <w:rPr>
          <w:spacing w:val="-4"/>
          <w:sz w:val="20"/>
        </w:rPr>
        <w:t> </w:t>
      </w:r>
      <w:r>
        <w:rPr>
          <w:sz w:val="20"/>
        </w:rPr>
        <w:t>“</w:t>
      </w:r>
      <w:r>
        <w:rPr>
          <w:i/>
          <w:sz w:val="20"/>
        </w:rPr>
        <w:t>Renditions:</w:t>
      </w:r>
      <w:r>
        <w:rPr>
          <w:i/>
          <w:spacing w:val="-4"/>
          <w:sz w:val="20"/>
        </w:rPr>
        <w:t> </w:t>
      </w:r>
      <w:r>
        <w:rPr>
          <w:i/>
          <w:sz w:val="20"/>
        </w:rPr>
        <w:t>Constraints</w:t>
      </w:r>
      <w:r>
        <w:rPr>
          <w:i/>
          <w:spacing w:val="-5"/>
          <w:sz w:val="20"/>
        </w:rPr>
        <w:t> </w:t>
      </w:r>
      <w:r>
        <w:rPr>
          <w:i/>
          <w:sz w:val="20"/>
        </w:rPr>
        <w:t>Imposed</w:t>
      </w:r>
      <w:r>
        <w:rPr>
          <w:i/>
          <w:spacing w:val="-3"/>
          <w:sz w:val="20"/>
        </w:rPr>
        <w:t> </w:t>
      </w:r>
      <w:r>
        <w:rPr>
          <w:i/>
          <w:sz w:val="20"/>
        </w:rPr>
        <w:t>by</w:t>
      </w:r>
      <w:r>
        <w:rPr>
          <w:i/>
          <w:spacing w:val="-4"/>
          <w:sz w:val="20"/>
        </w:rPr>
        <w:t> </w:t>
      </w:r>
      <w:r>
        <w:rPr>
          <w:i/>
          <w:sz w:val="20"/>
        </w:rPr>
        <w:t>Laws</w:t>
      </w:r>
      <w:r>
        <w:rPr>
          <w:i/>
          <w:spacing w:val="-5"/>
          <w:sz w:val="20"/>
        </w:rPr>
        <w:t> </w:t>
      </w:r>
      <w:r>
        <w:rPr>
          <w:i/>
          <w:sz w:val="20"/>
        </w:rPr>
        <w:t>on</w:t>
      </w:r>
      <w:r>
        <w:rPr>
          <w:i/>
          <w:spacing w:val="-3"/>
          <w:sz w:val="20"/>
        </w:rPr>
        <w:t> </w:t>
      </w:r>
      <w:r>
        <w:rPr>
          <w:i/>
          <w:sz w:val="20"/>
        </w:rPr>
        <w:t>Torture”.</w:t>
      </w:r>
      <w:r>
        <w:rPr>
          <w:i/>
          <w:spacing w:val="-3"/>
          <w:sz w:val="20"/>
        </w:rPr>
        <w:t> </w:t>
      </w:r>
      <w:r>
        <w:rPr>
          <w:sz w:val="20"/>
        </w:rPr>
        <w:t>Congressional</w:t>
      </w:r>
      <w:r>
        <w:rPr>
          <w:spacing w:val="-4"/>
          <w:sz w:val="20"/>
        </w:rPr>
        <w:t> </w:t>
      </w:r>
      <w:r>
        <w:rPr>
          <w:sz w:val="20"/>
        </w:rPr>
        <w:t>Research</w:t>
      </w:r>
      <w:r>
        <w:rPr>
          <w:spacing w:val="-3"/>
          <w:sz w:val="20"/>
        </w:rPr>
        <w:t> </w:t>
      </w:r>
      <w:r>
        <w:rPr>
          <w:sz w:val="20"/>
        </w:rPr>
        <w:t>Service, United State of America, p. 1.</w:t>
      </w:r>
    </w:p>
    <w:p>
      <w:pPr>
        <w:spacing w:after="0" w:line="240" w:lineRule="auto"/>
        <w:jc w:val="left"/>
        <w:rPr>
          <w:sz w:val="20"/>
        </w:rPr>
        <w:sectPr>
          <w:pgSz w:w="12240" w:h="15840"/>
          <w:pgMar w:header="0" w:footer="791" w:top="1360" w:bottom="980" w:left="1280" w:right="1240"/>
        </w:sectPr>
      </w:pPr>
    </w:p>
    <w:p>
      <w:pPr>
        <w:pStyle w:val="BodyText"/>
        <w:spacing w:line="480" w:lineRule="auto" w:before="72"/>
        <w:ind w:left="160" w:right="195"/>
        <w:jc w:val="both"/>
      </w:pPr>
      <w:r>
        <w:rPr/>
        <w:t>that</w:t>
      </w:r>
      <w:r>
        <w:rPr>
          <w:spacing w:val="-2"/>
        </w:rPr>
        <w:t> </w:t>
      </w:r>
      <w:r>
        <w:rPr/>
        <w:t>of</w:t>
      </w:r>
      <w:r>
        <w:rPr>
          <w:spacing w:val="-2"/>
        </w:rPr>
        <w:t> </w:t>
      </w:r>
      <w:r>
        <w:rPr/>
        <w:t>the</w:t>
      </w:r>
      <w:r>
        <w:rPr>
          <w:spacing w:val="-1"/>
        </w:rPr>
        <w:t> </w:t>
      </w:r>
      <w:r>
        <w:rPr/>
        <w:t>Black‟s Law Dictionary,</w:t>
      </w:r>
      <w:r>
        <w:rPr>
          <w:spacing w:val="-2"/>
        </w:rPr>
        <w:t> </w:t>
      </w:r>
      <w:r>
        <w:rPr/>
        <w:t>for</w:t>
      </w:r>
      <w:r>
        <w:rPr>
          <w:spacing w:val="-2"/>
        </w:rPr>
        <w:t> </w:t>
      </w:r>
      <w:r>
        <w:rPr/>
        <w:t>it does</w:t>
      </w:r>
      <w:r>
        <w:rPr>
          <w:spacing w:val="-2"/>
        </w:rPr>
        <w:t> </w:t>
      </w:r>
      <w:r>
        <w:rPr/>
        <w:t>not</w:t>
      </w:r>
      <w:r>
        <w:rPr>
          <w:spacing w:val="-2"/>
        </w:rPr>
        <w:t> </w:t>
      </w:r>
      <w:r>
        <w:rPr/>
        <w:t>bring</w:t>
      </w:r>
      <w:r>
        <w:rPr>
          <w:spacing w:val="-2"/>
        </w:rPr>
        <w:t> </w:t>
      </w:r>
      <w:r>
        <w:rPr/>
        <w:t>out</w:t>
      </w:r>
      <w:r>
        <w:rPr>
          <w:spacing w:val="-2"/>
        </w:rPr>
        <w:t> </w:t>
      </w:r>
      <w:r>
        <w:rPr/>
        <w:t>the</w:t>
      </w:r>
      <w:r>
        <w:rPr>
          <w:spacing w:val="-1"/>
        </w:rPr>
        <w:t> </w:t>
      </w:r>
      <w:r>
        <w:rPr/>
        <w:t>distinctive</w:t>
      </w:r>
      <w:r>
        <w:rPr>
          <w:spacing w:val="-2"/>
        </w:rPr>
        <w:t> </w:t>
      </w:r>
      <w:r>
        <w:rPr/>
        <w:t>elements</w:t>
      </w:r>
      <w:r>
        <w:rPr>
          <w:spacing w:val="-2"/>
        </w:rPr>
        <w:t> </w:t>
      </w:r>
      <w:r>
        <w:rPr/>
        <w:t>of</w:t>
      </w:r>
      <w:r>
        <w:rPr>
          <w:spacing w:val="-2"/>
        </w:rPr>
        <w:t> </w:t>
      </w:r>
      <w:r>
        <w:rPr/>
        <w:t>rendition. The preceding scholar posited that the term rendition can also be irregular rendition or extra- ordinary rendition and has been used to refer to the extra-judicial transfer of a person from one state to another generally for the purpose of arrest, detention and or interrogation by the</w:t>
      </w:r>
      <w:r>
        <w:rPr>
          <w:spacing w:val="40"/>
        </w:rPr>
        <w:t> </w:t>
      </w:r>
      <w:r>
        <w:rPr/>
        <w:t>receiving state</w:t>
      </w:r>
      <w:r>
        <w:rPr>
          <w:vertAlign w:val="superscript"/>
        </w:rPr>
        <w:t>44</w:t>
      </w:r>
      <w:r>
        <w:rPr>
          <w:vertAlign w:val="baseline"/>
        </w:rPr>
        <w:t>.</w:t>
      </w:r>
    </w:p>
    <w:p>
      <w:pPr>
        <w:pStyle w:val="BodyText"/>
        <w:spacing w:line="480" w:lineRule="auto"/>
        <w:ind w:left="160" w:right="196" w:firstLine="719"/>
        <w:jc w:val="both"/>
      </w:pPr>
      <w:r>
        <w:rPr/>
        <w:t>This thinking suggests that there can be “regular rendition”. However, this researcher is</w:t>
      </w:r>
      <w:r>
        <w:rPr>
          <w:spacing w:val="40"/>
        </w:rPr>
        <w:t> </w:t>
      </w:r>
      <w:r>
        <w:rPr/>
        <w:t>of</w:t>
      </w:r>
      <w:r>
        <w:rPr>
          <w:spacing w:val="-3"/>
        </w:rPr>
        <w:t> </w:t>
      </w:r>
      <w:r>
        <w:rPr/>
        <w:t>the</w:t>
      </w:r>
      <w:r>
        <w:rPr>
          <w:spacing w:val="-2"/>
        </w:rPr>
        <w:t> </w:t>
      </w:r>
      <w:r>
        <w:rPr/>
        <w:t>stand</w:t>
      </w:r>
      <w:r>
        <w:rPr>
          <w:spacing w:val="-1"/>
        </w:rPr>
        <w:t> </w:t>
      </w:r>
      <w:r>
        <w:rPr/>
        <w:t>that</w:t>
      </w:r>
      <w:r>
        <w:rPr>
          <w:spacing w:val="-2"/>
        </w:rPr>
        <w:t> </w:t>
      </w:r>
      <w:r>
        <w:rPr/>
        <w:t>there</w:t>
      </w:r>
      <w:r>
        <w:rPr>
          <w:spacing w:val="-4"/>
        </w:rPr>
        <w:t> </w:t>
      </w:r>
      <w:r>
        <w:rPr/>
        <w:t>is no</w:t>
      </w:r>
      <w:r>
        <w:rPr>
          <w:spacing w:val="-2"/>
        </w:rPr>
        <w:t> </w:t>
      </w:r>
      <w:r>
        <w:rPr/>
        <w:t>such</w:t>
      </w:r>
      <w:r>
        <w:rPr>
          <w:spacing w:val="-2"/>
        </w:rPr>
        <w:t> </w:t>
      </w:r>
      <w:r>
        <w:rPr/>
        <w:t>term</w:t>
      </w:r>
      <w:r>
        <w:rPr>
          <w:spacing w:val="-2"/>
        </w:rPr>
        <w:t> </w:t>
      </w:r>
      <w:r>
        <w:rPr/>
        <w:t>or</w:t>
      </w:r>
      <w:r>
        <w:rPr>
          <w:spacing w:val="-1"/>
        </w:rPr>
        <w:t> </w:t>
      </w:r>
      <w:r>
        <w:rPr/>
        <w:t>concept as</w:t>
      </w:r>
      <w:r>
        <w:rPr>
          <w:spacing w:val="-3"/>
        </w:rPr>
        <w:t> </w:t>
      </w:r>
      <w:r>
        <w:rPr/>
        <w:t>“regular</w:t>
      </w:r>
      <w:r>
        <w:rPr>
          <w:spacing w:val="-2"/>
        </w:rPr>
        <w:t> </w:t>
      </w:r>
      <w:r>
        <w:rPr/>
        <w:t>rendition”.</w:t>
      </w:r>
      <w:r>
        <w:rPr>
          <w:spacing w:val="-1"/>
        </w:rPr>
        <w:t> </w:t>
      </w:r>
      <w:r>
        <w:rPr/>
        <w:t>This</w:t>
      </w:r>
      <w:r>
        <w:rPr>
          <w:spacing w:val="-2"/>
        </w:rPr>
        <w:t> </w:t>
      </w:r>
      <w:r>
        <w:rPr/>
        <w:t>is</w:t>
      </w:r>
      <w:r>
        <w:rPr>
          <w:spacing w:val="-3"/>
        </w:rPr>
        <w:t> </w:t>
      </w:r>
      <w:r>
        <w:rPr/>
        <w:t>because</w:t>
      </w:r>
      <w:r>
        <w:rPr>
          <w:spacing w:val="-3"/>
        </w:rPr>
        <w:t> </w:t>
      </w:r>
      <w:r>
        <w:rPr/>
        <w:t>primarily in international law parlance, extradition is the recognized means of transferring a criminal from one jurisdiction to the other for trial.</w:t>
      </w:r>
    </w:p>
    <w:p>
      <w:pPr>
        <w:pStyle w:val="BodyText"/>
        <w:spacing w:line="480" w:lineRule="auto" w:before="1"/>
        <w:ind w:left="160" w:right="196" w:firstLine="719"/>
        <w:jc w:val="both"/>
      </w:pPr>
      <w:r>
        <w:rPr/>
        <w:t>Unlike</w:t>
      </w:r>
      <w:r>
        <w:rPr/>
        <w:t> in</w:t>
      </w:r>
      <w:r>
        <w:rPr/>
        <w:t> extradition</w:t>
      </w:r>
      <w:r>
        <w:rPr/>
        <w:t> cases, persons subject to rendition have no access to the judicial system of the sending state which they may challenge their transfer.</w:t>
      </w:r>
      <w:r>
        <w:rPr/>
        <w:t> Sometimes persons are rendered from the territory of the sending state itself while other times they are seized by the rendering state in another country and immediately rendered without ever setting foot in the territory of the rendering state</w:t>
      </w:r>
      <w:r>
        <w:rPr>
          <w:vertAlign w:val="superscript"/>
        </w:rPr>
        <w:t>45</w:t>
      </w:r>
      <w:r>
        <w:rPr>
          <w:vertAlign w:val="baseline"/>
        </w:rPr>
        <w:t>. Sometimes rendition occurs with the consent of the state where the fugitive is located; other times they do not</w:t>
      </w:r>
      <w:r>
        <w:rPr>
          <w:vertAlign w:val="superscript"/>
        </w:rPr>
        <w:t>46</w:t>
      </w:r>
      <w:r>
        <w:rPr>
          <w:vertAlign w:val="baseline"/>
        </w:rPr>
        <w:t>. Over time, rendition became associated with kidnapping and forceful abductions but still for the purpose of bringing someone to trial.</w:t>
      </w:r>
      <w:r>
        <w:rPr>
          <w:vertAlign w:val="superscript"/>
        </w:rPr>
        <w:t>47</w:t>
      </w:r>
    </w:p>
    <w:p>
      <w:pPr>
        <w:pStyle w:val="BodyText"/>
        <w:spacing w:line="480" w:lineRule="auto" w:before="1"/>
        <w:ind w:left="160" w:right="197" w:firstLine="719"/>
        <w:jc w:val="both"/>
      </w:pPr>
      <w:r>
        <w:rPr/>
        <w:t>From the discussion above, it is therefore being submitted that rendition is an extra- judicial transfer of suspects from one state to another</w:t>
      </w:r>
      <w:r>
        <w:rPr>
          <w:spacing w:val="-1"/>
        </w:rPr>
        <w:t> </w:t>
      </w:r>
      <w:r>
        <w:rPr/>
        <w:t>outside the realm of law which implies that the transferred suspects have no access to the judicial system of the sending state to challenge their transfer.</w:t>
      </w:r>
    </w:p>
    <w:p>
      <w:pPr>
        <w:pStyle w:val="BodyText"/>
        <w:rPr>
          <w:sz w:val="20"/>
        </w:rPr>
      </w:pPr>
    </w:p>
    <w:p>
      <w:pPr>
        <w:pStyle w:val="BodyText"/>
        <w:rPr>
          <w:sz w:val="20"/>
        </w:rPr>
      </w:pPr>
    </w:p>
    <w:p>
      <w:pPr>
        <w:pStyle w:val="BodyText"/>
        <w:rPr>
          <w:sz w:val="20"/>
        </w:rPr>
      </w:pPr>
    </w:p>
    <w:p>
      <w:pPr>
        <w:pStyle w:val="BodyText"/>
        <w:rPr>
          <w:sz w:val="15"/>
        </w:rPr>
      </w:pPr>
      <w:r>
        <w:rPr/>
        <w:pict>
          <v:rect style="position:absolute;margin-left:72.024002pt;margin-top:9.869764pt;width:144.020pt;height:.60004pt;mso-position-horizontal-relative:page;mso-position-vertical-relative:paragraph;z-index:-15709696;mso-wrap-distance-left:0;mso-wrap-distance-right:0" id="docshape40" filled="true" fillcolor="#000000" stroked="false">
            <v:fill type="solid"/>
            <w10:wrap type="topAndBottom"/>
          </v:rect>
        </w:pict>
      </w:r>
    </w:p>
    <w:p>
      <w:pPr>
        <w:spacing w:before="103"/>
        <w:ind w:left="160" w:right="8981" w:firstLine="0"/>
        <w:jc w:val="left"/>
        <w:rPr>
          <w:sz w:val="20"/>
        </w:rPr>
      </w:pPr>
      <w:r>
        <w:rPr>
          <w:spacing w:val="-2"/>
          <w:sz w:val="20"/>
        </w:rPr>
        <w:t>44Ibid. 45Ibid</w:t>
      </w:r>
    </w:p>
    <w:p>
      <w:pPr>
        <w:pStyle w:val="ListParagraph"/>
        <w:numPr>
          <w:ilvl w:val="0"/>
          <w:numId w:val="10"/>
        </w:numPr>
        <w:tabs>
          <w:tab w:pos="413" w:val="left" w:leader="none"/>
        </w:tabs>
        <w:spacing w:line="228" w:lineRule="exact" w:before="0" w:after="0"/>
        <w:ind w:left="412" w:right="0" w:hanging="253"/>
        <w:jc w:val="left"/>
        <w:rPr>
          <w:sz w:val="20"/>
        </w:rPr>
      </w:pPr>
      <w:r>
        <w:rPr>
          <w:spacing w:val="-4"/>
          <w:sz w:val="20"/>
        </w:rPr>
        <w:t>Ibid</w:t>
      </w:r>
    </w:p>
    <w:p>
      <w:pPr>
        <w:pStyle w:val="ListParagraph"/>
        <w:numPr>
          <w:ilvl w:val="0"/>
          <w:numId w:val="10"/>
        </w:numPr>
        <w:tabs>
          <w:tab w:pos="413" w:val="left" w:leader="none"/>
        </w:tabs>
        <w:spacing w:line="240" w:lineRule="auto" w:before="1" w:after="0"/>
        <w:ind w:left="412" w:right="0" w:hanging="253"/>
        <w:jc w:val="left"/>
        <w:rPr>
          <w:sz w:val="20"/>
        </w:rPr>
      </w:pPr>
      <w:r>
        <w:rPr>
          <w:sz w:val="20"/>
        </w:rPr>
        <w:t>Fisher,</w:t>
      </w:r>
      <w:r>
        <w:rPr>
          <w:spacing w:val="-5"/>
          <w:sz w:val="20"/>
        </w:rPr>
        <w:t> </w:t>
      </w:r>
      <w:r>
        <w:rPr>
          <w:sz w:val="20"/>
        </w:rPr>
        <w:t>L.</w:t>
      </w:r>
      <w:r>
        <w:rPr>
          <w:spacing w:val="-5"/>
          <w:sz w:val="20"/>
        </w:rPr>
        <w:t> </w:t>
      </w:r>
      <w:r>
        <w:rPr>
          <w:sz w:val="20"/>
        </w:rPr>
        <w:t>(1956).“</w:t>
      </w:r>
      <w:r>
        <w:rPr>
          <w:i/>
          <w:sz w:val="20"/>
        </w:rPr>
        <w:t>Extraornery.</w:t>
      </w:r>
      <w:r>
        <w:rPr>
          <w:i/>
          <w:spacing w:val="-5"/>
          <w:sz w:val="20"/>
        </w:rPr>
        <w:t> </w:t>
      </w:r>
      <w:r>
        <w:rPr>
          <w:i/>
          <w:sz w:val="20"/>
        </w:rPr>
        <w:t>Rendition:</w:t>
      </w:r>
      <w:r>
        <w:rPr>
          <w:i/>
          <w:spacing w:val="-6"/>
          <w:sz w:val="20"/>
        </w:rPr>
        <w:t> </w:t>
      </w:r>
      <w:r>
        <w:rPr>
          <w:i/>
          <w:sz w:val="20"/>
        </w:rPr>
        <w:t>The</w:t>
      </w:r>
      <w:r>
        <w:rPr>
          <w:i/>
          <w:spacing w:val="-6"/>
          <w:sz w:val="20"/>
        </w:rPr>
        <w:t> </w:t>
      </w:r>
      <w:r>
        <w:rPr>
          <w:i/>
          <w:sz w:val="20"/>
        </w:rPr>
        <w:t>Price</w:t>
      </w:r>
      <w:r>
        <w:rPr>
          <w:i/>
          <w:spacing w:val="-6"/>
          <w:sz w:val="20"/>
        </w:rPr>
        <w:t> </w:t>
      </w:r>
      <w:r>
        <w:rPr>
          <w:i/>
          <w:sz w:val="20"/>
        </w:rPr>
        <w:t>Secrecy”.</w:t>
      </w:r>
      <w:r>
        <w:rPr>
          <w:i/>
          <w:spacing w:val="-5"/>
          <w:sz w:val="20"/>
        </w:rPr>
        <w:t> </w:t>
      </w:r>
      <w:r>
        <w:rPr>
          <w:sz w:val="20"/>
        </w:rPr>
        <w:t>College</w:t>
      </w:r>
      <w:r>
        <w:rPr>
          <w:spacing w:val="-6"/>
          <w:sz w:val="20"/>
        </w:rPr>
        <w:t> </w:t>
      </w:r>
      <w:r>
        <w:rPr>
          <w:sz w:val="20"/>
        </w:rPr>
        <w:t>of</w:t>
      </w:r>
      <w:r>
        <w:rPr>
          <w:spacing w:val="-8"/>
          <w:sz w:val="20"/>
        </w:rPr>
        <w:t> </w:t>
      </w:r>
      <w:r>
        <w:rPr>
          <w:sz w:val="20"/>
        </w:rPr>
        <w:t>Williams</w:t>
      </w:r>
      <w:r>
        <w:rPr>
          <w:spacing w:val="-6"/>
          <w:sz w:val="20"/>
        </w:rPr>
        <w:t> </w:t>
      </w:r>
      <w:r>
        <w:rPr>
          <w:sz w:val="20"/>
        </w:rPr>
        <w:t>and</w:t>
      </w:r>
      <w:r>
        <w:rPr>
          <w:spacing w:val="-4"/>
          <w:sz w:val="20"/>
        </w:rPr>
        <w:t> </w:t>
      </w:r>
      <w:r>
        <w:rPr>
          <w:sz w:val="20"/>
        </w:rPr>
        <w:t>Mary,</w:t>
      </w:r>
      <w:r>
        <w:rPr>
          <w:spacing w:val="-6"/>
          <w:sz w:val="20"/>
        </w:rPr>
        <w:t> </w:t>
      </w:r>
      <w:r>
        <w:rPr>
          <w:sz w:val="20"/>
        </w:rPr>
        <w:t>U.S.A.</w:t>
      </w:r>
      <w:r>
        <w:rPr>
          <w:spacing w:val="-6"/>
          <w:sz w:val="20"/>
        </w:rPr>
        <w:t> </w:t>
      </w:r>
      <w:r>
        <w:rPr>
          <w:spacing w:val="-2"/>
          <w:sz w:val="20"/>
        </w:rPr>
        <w:t>p.1407</w:t>
      </w:r>
    </w:p>
    <w:p>
      <w:pPr>
        <w:spacing w:after="0" w:line="240" w:lineRule="auto"/>
        <w:jc w:val="left"/>
        <w:rPr>
          <w:sz w:val="20"/>
        </w:rPr>
        <w:sectPr>
          <w:pgSz w:w="12240" w:h="15840"/>
          <w:pgMar w:header="0" w:footer="791" w:top="1360" w:bottom="980" w:left="1280" w:right="1240"/>
        </w:sectPr>
      </w:pPr>
    </w:p>
    <w:p>
      <w:pPr>
        <w:pStyle w:val="Heading2"/>
        <w:numPr>
          <w:ilvl w:val="1"/>
          <w:numId w:val="7"/>
        </w:numPr>
        <w:tabs>
          <w:tab w:pos="881" w:val="left" w:leader="none"/>
        </w:tabs>
        <w:spacing w:line="240" w:lineRule="auto" w:before="76" w:after="0"/>
        <w:ind w:left="880" w:right="0" w:hanging="721"/>
        <w:jc w:val="both"/>
      </w:pPr>
      <w:bookmarkStart w:name="_TOC_250024" w:id="24"/>
      <w:r>
        <w:rPr/>
        <w:t>Meaning</w:t>
      </w:r>
      <w:r>
        <w:rPr>
          <w:spacing w:val="-5"/>
        </w:rPr>
        <w:t> </w:t>
      </w:r>
      <w:r>
        <w:rPr/>
        <w:t>and</w:t>
      </w:r>
      <w:r>
        <w:rPr>
          <w:spacing w:val="-4"/>
        </w:rPr>
        <w:t> </w:t>
      </w:r>
      <w:r>
        <w:rPr/>
        <w:t>Nature</w:t>
      </w:r>
      <w:r>
        <w:rPr>
          <w:spacing w:val="-4"/>
        </w:rPr>
        <w:t> </w:t>
      </w:r>
      <w:r>
        <w:rPr/>
        <w:t>of</w:t>
      </w:r>
      <w:r>
        <w:rPr>
          <w:spacing w:val="-5"/>
        </w:rPr>
        <w:t> </w:t>
      </w:r>
      <w:bookmarkEnd w:id="24"/>
      <w:r>
        <w:rPr>
          <w:spacing w:val="-2"/>
        </w:rPr>
        <w:t>Expulsion</w:t>
      </w:r>
    </w:p>
    <w:p>
      <w:pPr>
        <w:pStyle w:val="BodyText"/>
        <w:spacing w:before="7"/>
        <w:rPr>
          <w:b/>
          <w:sz w:val="23"/>
        </w:rPr>
      </w:pPr>
    </w:p>
    <w:p>
      <w:pPr>
        <w:pStyle w:val="BodyText"/>
        <w:spacing w:line="480" w:lineRule="auto" w:before="1"/>
        <w:ind w:left="160" w:right="194" w:firstLine="719"/>
        <w:jc w:val="both"/>
      </w:pPr>
      <w:r>
        <w:rPr/>
        <w:t>Many</w:t>
      </w:r>
      <w:r>
        <w:rPr/>
        <w:t> attempts have been made to define the term expulsion. Thus, according to the Black‟s Law Dictionary</w:t>
      </w:r>
      <w:r>
        <w:rPr>
          <w:vertAlign w:val="superscript"/>
        </w:rPr>
        <w:t>48</w:t>
      </w:r>
      <w:r>
        <w:rPr>
          <w:vertAlign w:val="baseline"/>
        </w:rPr>
        <w:t>, expulsion is an ejection or banishment, either through depriving a person of a benefit by forceful eviction. However, according to traditional definition, expulsion</w:t>
      </w:r>
      <w:r>
        <w:rPr>
          <w:spacing w:val="40"/>
          <w:vertAlign w:val="baseline"/>
        </w:rPr>
        <w:t> </w:t>
      </w:r>
      <w:r>
        <w:rPr>
          <w:vertAlign w:val="baseline"/>
        </w:rPr>
        <w:t>is generally regarded as the exercise of state power which secures the removal forcibly or under threat of force of an alien or a stateless person from national territory</w:t>
      </w:r>
      <w:r>
        <w:rPr>
          <w:vertAlign w:val="superscript"/>
        </w:rPr>
        <w:t>49</w:t>
      </w:r>
      <w:r>
        <w:rPr>
          <w:vertAlign w:val="baseline"/>
        </w:rPr>
        <w:t>. This definition is not adequate enough for some reasons. Firstly, it is not necessary to employ force to secure expulsion, as expulsion can be secured without the use of force or threat of it. Secondly, expulsion</w:t>
      </w:r>
      <w:r>
        <w:rPr>
          <w:spacing w:val="-1"/>
          <w:vertAlign w:val="baseline"/>
        </w:rPr>
        <w:t> </w:t>
      </w:r>
      <w:r>
        <w:rPr>
          <w:vertAlign w:val="baseline"/>
        </w:rPr>
        <w:t>is</w:t>
      </w:r>
      <w:r>
        <w:rPr>
          <w:spacing w:val="-1"/>
          <w:vertAlign w:val="baseline"/>
        </w:rPr>
        <w:t> </w:t>
      </w:r>
      <w:r>
        <w:rPr>
          <w:vertAlign w:val="baseline"/>
        </w:rPr>
        <w:t>not</w:t>
      </w:r>
      <w:r>
        <w:rPr>
          <w:spacing w:val="-1"/>
          <w:vertAlign w:val="baseline"/>
        </w:rPr>
        <w:t> </w:t>
      </w:r>
      <w:r>
        <w:rPr>
          <w:vertAlign w:val="baseline"/>
        </w:rPr>
        <w:t>limited</w:t>
      </w:r>
      <w:r>
        <w:rPr>
          <w:spacing w:val="-2"/>
          <w:vertAlign w:val="baseline"/>
        </w:rPr>
        <w:t> </w:t>
      </w:r>
      <w:r>
        <w:rPr>
          <w:vertAlign w:val="baseline"/>
        </w:rPr>
        <w:t>to</w:t>
      </w:r>
      <w:r>
        <w:rPr>
          <w:spacing w:val="-1"/>
          <w:vertAlign w:val="baseline"/>
        </w:rPr>
        <w:t> </w:t>
      </w:r>
      <w:r>
        <w:rPr>
          <w:vertAlign w:val="baseline"/>
        </w:rPr>
        <w:t>aliens</w:t>
      </w:r>
      <w:r>
        <w:rPr>
          <w:spacing w:val="-1"/>
          <w:vertAlign w:val="baseline"/>
        </w:rPr>
        <w:t> </w:t>
      </w:r>
      <w:r>
        <w:rPr>
          <w:vertAlign w:val="baseline"/>
        </w:rPr>
        <w:t>and</w:t>
      </w:r>
      <w:r>
        <w:rPr>
          <w:spacing w:val="-1"/>
          <w:vertAlign w:val="baseline"/>
        </w:rPr>
        <w:t> </w:t>
      </w:r>
      <w:r>
        <w:rPr>
          <w:vertAlign w:val="baseline"/>
        </w:rPr>
        <w:t>stateless</w:t>
      </w:r>
      <w:r>
        <w:rPr>
          <w:spacing w:val="-1"/>
          <w:vertAlign w:val="baseline"/>
        </w:rPr>
        <w:t> </w:t>
      </w:r>
      <w:r>
        <w:rPr>
          <w:vertAlign w:val="baseline"/>
        </w:rPr>
        <w:t>persons.</w:t>
      </w:r>
      <w:r>
        <w:rPr>
          <w:spacing w:val="-1"/>
          <w:vertAlign w:val="baseline"/>
        </w:rPr>
        <w:t> </w:t>
      </w:r>
      <w:r>
        <w:rPr>
          <w:vertAlign w:val="baseline"/>
        </w:rPr>
        <w:t>Recent</w:t>
      </w:r>
      <w:r>
        <w:rPr>
          <w:spacing w:val="-1"/>
          <w:vertAlign w:val="baseline"/>
        </w:rPr>
        <w:t> </w:t>
      </w:r>
      <w:r>
        <w:rPr>
          <w:vertAlign w:val="baseline"/>
        </w:rPr>
        <w:t>practice amongst</w:t>
      </w:r>
      <w:r>
        <w:rPr>
          <w:spacing w:val="-1"/>
          <w:vertAlign w:val="baseline"/>
        </w:rPr>
        <w:t> </w:t>
      </w:r>
      <w:r>
        <w:rPr>
          <w:vertAlign w:val="baseline"/>
        </w:rPr>
        <w:t>states</w:t>
      </w:r>
      <w:r>
        <w:rPr>
          <w:spacing w:val="-1"/>
          <w:vertAlign w:val="baseline"/>
        </w:rPr>
        <w:t> </w:t>
      </w:r>
      <w:r>
        <w:rPr>
          <w:vertAlign w:val="baseline"/>
        </w:rPr>
        <w:t>has</w:t>
      </w:r>
      <w:r>
        <w:rPr>
          <w:spacing w:val="-1"/>
          <w:vertAlign w:val="baseline"/>
        </w:rPr>
        <w:t> </w:t>
      </w:r>
      <w:r>
        <w:rPr>
          <w:vertAlign w:val="baseline"/>
        </w:rPr>
        <w:t>shown that states sometimes expel their own citizens</w:t>
      </w:r>
      <w:r>
        <w:rPr>
          <w:vertAlign w:val="superscript"/>
        </w:rPr>
        <w:t>50</w:t>
      </w:r>
      <w:r>
        <w:rPr>
          <w:vertAlign w:val="baseline"/>
        </w:rPr>
        <w:t>.</w:t>
      </w:r>
    </w:p>
    <w:p>
      <w:pPr>
        <w:pStyle w:val="BodyText"/>
        <w:spacing w:line="480" w:lineRule="auto" w:before="1"/>
        <w:ind w:left="160" w:right="200" w:firstLine="719"/>
        <w:jc w:val="both"/>
      </w:pPr>
      <w:r>
        <w:rPr/>
        <w:t>However, the position of international law on the expulsion of nationals is captured by Weiss</w:t>
      </w:r>
      <w:r>
        <w:rPr>
          <w:vertAlign w:val="superscript"/>
        </w:rPr>
        <w:t>51</w:t>
      </w:r>
      <w:r>
        <w:rPr>
          <w:vertAlign w:val="baseline"/>
        </w:rPr>
        <w:t> as follows:</w:t>
      </w:r>
    </w:p>
    <w:p>
      <w:pPr>
        <w:pStyle w:val="BodyText"/>
        <w:ind w:left="1600" w:right="1634"/>
        <w:jc w:val="both"/>
      </w:pPr>
      <w:r>
        <w:rPr/>
        <w:t>As between national and state of nationality the question of the right of sojourn is not a question of international law. It may, however, become a question bearing on the relations between states. The expulsion of nationals forces other states to admit aliens, but, according to the accepted principles of international law, the admission of aliens is in the discretion of each state…. It follows that the expulsion of national may only be carried out with the consent of the state to whose territory he is to be expelled, and the state of nationality is under a duty towards other states to receive its nationals back on its territory.</w:t>
      </w:r>
    </w:p>
    <w:p>
      <w:pPr>
        <w:pStyle w:val="BodyText"/>
      </w:pPr>
    </w:p>
    <w:p>
      <w:pPr>
        <w:spacing w:line="480" w:lineRule="auto" w:before="0"/>
        <w:ind w:left="160" w:right="197" w:firstLine="719"/>
        <w:jc w:val="both"/>
        <w:rPr>
          <w:sz w:val="24"/>
        </w:rPr>
      </w:pPr>
      <w:r>
        <w:rPr>
          <w:sz w:val="24"/>
        </w:rPr>
        <w:t>According to Jeam-marie</w:t>
      </w:r>
      <w:r>
        <w:rPr>
          <w:sz w:val="24"/>
          <w:vertAlign w:val="superscript"/>
        </w:rPr>
        <w:t>52</w:t>
      </w:r>
      <w:r>
        <w:rPr>
          <w:sz w:val="24"/>
          <w:vertAlign w:val="baseline"/>
        </w:rPr>
        <w:t> expulsion is </w:t>
      </w:r>
      <w:r>
        <w:rPr>
          <w:i/>
          <w:sz w:val="24"/>
          <w:vertAlign w:val="baseline"/>
        </w:rPr>
        <w:t>“an act, or failure to act by an authority of a state</w:t>
      </w:r>
      <w:r>
        <w:rPr>
          <w:i/>
          <w:spacing w:val="-2"/>
          <w:sz w:val="24"/>
          <w:vertAlign w:val="baseline"/>
        </w:rPr>
        <w:t> </w:t>
      </w:r>
      <w:r>
        <w:rPr>
          <w:i/>
          <w:sz w:val="24"/>
          <w:vertAlign w:val="baseline"/>
        </w:rPr>
        <w:t>with</w:t>
      </w:r>
      <w:r>
        <w:rPr>
          <w:i/>
          <w:spacing w:val="-4"/>
          <w:sz w:val="24"/>
          <w:vertAlign w:val="baseline"/>
        </w:rPr>
        <w:t> </w:t>
      </w:r>
      <w:r>
        <w:rPr>
          <w:i/>
          <w:sz w:val="24"/>
          <w:vertAlign w:val="baseline"/>
        </w:rPr>
        <w:t>the</w:t>
      </w:r>
      <w:r>
        <w:rPr>
          <w:i/>
          <w:spacing w:val="-2"/>
          <w:sz w:val="24"/>
          <w:vertAlign w:val="baseline"/>
        </w:rPr>
        <w:t> </w:t>
      </w:r>
      <w:r>
        <w:rPr>
          <w:i/>
          <w:sz w:val="24"/>
          <w:vertAlign w:val="baseline"/>
        </w:rPr>
        <w:t>intention</w:t>
      </w:r>
      <w:r>
        <w:rPr>
          <w:i/>
          <w:spacing w:val="-1"/>
          <w:sz w:val="24"/>
          <w:vertAlign w:val="baseline"/>
        </w:rPr>
        <w:t> </w:t>
      </w:r>
      <w:r>
        <w:rPr>
          <w:i/>
          <w:sz w:val="24"/>
          <w:vertAlign w:val="baseline"/>
        </w:rPr>
        <w:t>and</w:t>
      </w:r>
      <w:r>
        <w:rPr>
          <w:i/>
          <w:spacing w:val="-1"/>
          <w:sz w:val="24"/>
          <w:vertAlign w:val="baseline"/>
        </w:rPr>
        <w:t> </w:t>
      </w:r>
      <w:r>
        <w:rPr>
          <w:i/>
          <w:sz w:val="24"/>
          <w:vertAlign w:val="baseline"/>
        </w:rPr>
        <w:t>with</w:t>
      </w:r>
      <w:r>
        <w:rPr>
          <w:i/>
          <w:spacing w:val="-4"/>
          <w:sz w:val="24"/>
          <w:vertAlign w:val="baseline"/>
        </w:rPr>
        <w:t> </w:t>
      </w:r>
      <w:r>
        <w:rPr>
          <w:i/>
          <w:sz w:val="24"/>
          <w:vertAlign w:val="baseline"/>
        </w:rPr>
        <w:t>the</w:t>
      </w:r>
      <w:r>
        <w:rPr>
          <w:i/>
          <w:spacing w:val="-2"/>
          <w:sz w:val="24"/>
          <w:vertAlign w:val="baseline"/>
        </w:rPr>
        <w:t> </w:t>
      </w:r>
      <w:r>
        <w:rPr>
          <w:i/>
          <w:sz w:val="24"/>
          <w:vertAlign w:val="baseline"/>
        </w:rPr>
        <w:t>effect</w:t>
      </w:r>
      <w:r>
        <w:rPr>
          <w:i/>
          <w:spacing w:val="-1"/>
          <w:sz w:val="24"/>
          <w:vertAlign w:val="baseline"/>
        </w:rPr>
        <w:t> </w:t>
      </w:r>
      <w:r>
        <w:rPr>
          <w:i/>
          <w:sz w:val="24"/>
          <w:vertAlign w:val="baseline"/>
        </w:rPr>
        <w:t>of</w:t>
      </w:r>
      <w:r>
        <w:rPr>
          <w:i/>
          <w:spacing w:val="-3"/>
          <w:sz w:val="24"/>
          <w:vertAlign w:val="baseline"/>
        </w:rPr>
        <w:t> </w:t>
      </w:r>
      <w:r>
        <w:rPr>
          <w:i/>
          <w:sz w:val="24"/>
          <w:vertAlign w:val="baseline"/>
        </w:rPr>
        <w:t>securing</w:t>
      </w:r>
      <w:r>
        <w:rPr>
          <w:i/>
          <w:spacing w:val="-1"/>
          <w:sz w:val="24"/>
          <w:vertAlign w:val="baseline"/>
        </w:rPr>
        <w:t> </w:t>
      </w:r>
      <w:r>
        <w:rPr>
          <w:i/>
          <w:sz w:val="24"/>
          <w:vertAlign w:val="baseline"/>
        </w:rPr>
        <w:t>the</w:t>
      </w:r>
      <w:r>
        <w:rPr>
          <w:i/>
          <w:spacing w:val="-2"/>
          <w:sz w:val="24"/>
          <w:vertAlign w:val="baseline"/>
        </w:rPr>
        <w:t> </w:t>
      </w:r>
      <w:r>
        <w:rPr>
          <w:i/>
          <w:sz w:val="24"/>
          <w:vertAlign w:val="baseline"/>
        </w:rPr>
        <w:t>removal</w:t>
      </w:r>
      <w:r>
        <w:rPr>
          <w:i/>
          <w:spacing w:val="-1"/>
          <w:sz w:val="24"/>
          <w:vertAlign w:val="baseline"/>
        </w:rPr>
        <w:t> </w:t>
      </w:r>
      <w:r>
        <w:rPr>
          <w:i/>
          <w:sz w:val="24"/>
          <w:vertAlign w:val="baseline"/>
        </w:rPr>
        <w:t>of</w:t>
      </w:r>
      <w:r>
        <w:rPr>
          <w:i/>
          <w:spacing w:val="-3"/>
          <w:sz w:val="24"/>
          <w:vertAlign w:val="baseline"/>
        </w:rPr>
        <w:t> </w:t>
      </w:r>
      <w:r>
        <w:rPr>
          <w:i/>
          <w:sz w:val="24"/>
          <w:vertAlign w:val="baseline"/>
        </w:rPr>
        <w:t>a</w:t>
      </w:r>
      <w:r>
        <w:rPr>
          <w:i/>
          <w:spacing w:val="-1"/>
          <w:sz w:val="24"/>
          <w:vertAlign w:val="baseline"/>
        </w:rPr>
        <w:t> </w:t>
      </w:r>
      <w:r>
        <w:rPr>
          <w:i/>
          <w:sz w:val="24"/>
          <w:vertAlign w:val="baseline"/>
        </w:rPr>
        <w:t>person</w:t>
      </w:r>
      <w:r>
        <w:rPr>
          <w:i/>
          <w:spacing w:val="-1"/>
          <w:sz w:val="24"/>
          <w:vertAlign w:val="baseline"/>
        </w:rPr>
        <w:t> </w:t>
      </w:r>
      <w:r>
        <w:rPr>
          <w:i/>
          <w:sz w:val="24"/>
          <w:vertAlign w:val="baseline"/>
        </w:rPr>
        <w:t>or</w:t>
      </w:r>
      <w:r>
        <w:rPr>
          <w:i/>
          <w:spacing w:val="-1"/>
          <w:sz w:val="24"/>
          <w:vertAlign w:val="baseline"/>
        </w:rPr>
        <w:t> </w:t>
      </w:r>
      <w:r>
        <w:rPr>
          <w:i/>
          <w:sz w:val="24"/>
          <w:vertAlign w:val="baseline"/>
        </w:rPr>
        <w:t>persons</w:t>
      </w:r>
      <w:r>
        <w:rPr>
          <w:i/>
          <w:spacing w:val="-1"/>
          <w:sz w:val="24"/>
          <w:vertAlign w:val="baseline"/>
        </w:rPr>
        <w:t> </w:t>
      </w:r>
      <w:r>
        <w:rPr>
          <w:i/>
          <w:sz w:val="24"/>
          <w:vertAlign w:val="baseline"/>
        </w:rPr>
        <w:t>against their</w:t>
      </w:r>
      <w:r>
        <w:rPr>
          <w:i/>
          <w:spacing w:val="18"/>
          <w:sz w:val="24"/>
          <w:vertAlign w:val="baseline"/>
        </w:rPr>
        <w:t> </w:t>
      </w:r>
      <w:r>
        <w:rPr>
          <w:i/>
          <w:sz w:val="24"/>
          <w:vertAlign w:val="baseline"/>
        </w:rPr>
        <w:t>will</w:t>
      </w:r>
      <w:r>
        <w:rPr>
          <w:i/>
          <w:spacing w:val="19"/>
          <w:sz w:val="24"/>
          <w:vertAlign w:val="baseline"/>
        </w:rPr>
        <w:t> </w:t>
      </w:r>
      <w:r>
        <w:rPr>
          <w:i/>
          <w:sz w:val="24"/>
          <w:vertAlign w:val="baseline"/>
        </w:rPr>
        <w:t>from</w:t>
      </w:r>
      <w:r>
        <w:rPr>
          <w:i/>
          <w:spacing w:val="18"/>
          <w:sz w:val="24"/>
          <w:vertAlign w:val="baseline"/>
        </w:rPr>
        <w:t> </w:t>
      </w:r>
      <w:r>
        <w:rPr>
          <w:i/>
          <w:sz w:val="24"/>
          <w:vertAlign w:val="baseline"/>
        </w:rPr>
        <w:t>the</w:t>
      </w:r>
      <w:r>
        <w:rPr>
          <w:i/>
          <w:spacing w:val="18"/>
          <w:sz w:val="24"/>
          <w:vertAlign w:val="baseline"/>
        </w:rPr>
        <w:t> </w:t>
      </w:r>
      <w:r>
        <w:rPr>
          <w:i/>
          <w:sz w:val="24"/>
          <w:vertAlign w:val="baseline"/>
        </w:rPr>
        <w:t>territory</w:t>
      </w:r>
      <w:r>
        <w:rPr>
          <w:i/>
          <w:spacing w:val="17"/>
          <w:sz w:val="24"/>
          <w:vertAlign w:val="baseline"/>
        </w:rPr>
        <w:t> </w:t>
      </w:r>
      <w:r>
        <w:rPr>
          <w:i/>
          <w:sz w:val="24"/>
          <w:vertAlign w:val="baseline"/>
        </w:rPr>
        <w:t>of</w:t>
      </w:r>
      <w:r>
        <w:rPr>
          <w:i/>
          <w:spacing w:val="19"/>
          <w:sz w:val="24"/>
          <w:vertAlign w:val="baseline"/>
        </w:rPr>
        <w:t> </w:t>
      </w:r>
      <w:r>
        <w:rPr>
          <w:i/>
          <w:sz w:val="24"/>
          <w:vertAlign w:val="baseline"/>
        </w:rPr>
        <w:t>that</w:t>
      </w:r>
      <w:r>
        <w:rPr>
          <w:i/>
          <w:spacing w:val="17"/>
          <w:sz w:val="24"/>
          <w:vertAlign w:val="baseline"/>
        </w:rPr>
        <w:t> </w:t>
      </w:r>
      <w:r>
        <w:rPr>
          <w:i/>
          <w:sz w:val="24"/>
          <w:vertAlign w:val="baseline"/>
        </w:rPr>
        <w:t>state</w:t>
      </w:r>
      <w:r>
        <w:rPr>
          <w:sz w:val="24"/>
          <w:vertAlign w:val="baseline"/>
        </w:rPr>
        <w:t>.”</w:t>
      </w:r>
      <w:r>
        <w:rPr>
          <w:spacing w:val="18"/>
          <w:sz w:val="24"/>
          <w:vertAlign w:val="baseline"/>
        </w:rPr>
        <w:t> </w:t>
      </w:r>
      <w:r>
        <w:rPr>
          <w:sz w:val="24"/>
          <w:vertAlign w:val="baseline"/>
        </w:rPr>
        <w:t>This</w:t>
      </w:r>
      <w:r>
        <w:rPr>
          <w:spacing w:val="17"/>
          <w:sz w:val="24"/>
          <w:vertAlign w:val="baseline"/>
        </w:rPr>
        <w:t> </w:t>
      </w:r>
      <w:r>
        <w:rPr>
          <w:sz w:val="24"/>
          <w:vertAlign w:val="baseline"/>
        </w:rPr>
        <w:t>definition</w:t>
      </w:r>
      <w:r>
        <w:rPr>
          <w:spacing w:val="18"/>
          <w:sz w:val="24"/>
          <w:vertAlign w:val="baseline"/>
        </w:rPr>
        <w:t> </w:t>
      </w:r>
      <w:r>
        <w:rPr>
          <w:sz w:val="24"/>
          <w:vertAlign w:val="baseline"/>
        </w:rPr>
        <w:t>seems</w:t>
      </w:r>
      <w:r>
        <w:rPr>
          <w:spacing w:val="20"/>
          <w:sz w:val="24"/>
          <w:vertAlign w:val="baseline"/>
        </w:rPr>
        <w:t> </w:t>
      </w:r>
      <w:r>
        <w:rPr>
          <w:sz w:val="24"/>
          <w:vertAlign w:val="baseline"/>
        </w:rPr>
        <w:t>to</w:t>
      </w:r>
      <w:r>
        <w:rPr>
          <w:spacing w:val="19"/>
          <w:sz w:val="24"/>
          <w:vertAlign w:val="baseline"/>
        </w:rPr>
        <w:t> </w:t>
      </w:r>
      <w:r>
        <w:rPr>
          <w:sz w:val="24"/>
          <w:vertAlign w:val="baseline"/>
        </w:rPr>
        <w:t>be</w:t>
      </w:r>
      <w:r>
        <w:rPr>
          <w:spacing w:val="16"/>
          <w:sz w:val="24"/>
          <w:vertAlign w:val="baseline"/>
        </w:rPr>
        <w:t> </w:t>
      </w:r>
      <w:r>
        <w:rPr>
          <w:sz w:val="24"/>
          <w:vertAlign w:val="baseline"/>
        </w:rPr>
        <w:t>silent</w:t>
      </w:r>
      <w:r>
        <w:rPr>
          <w:spacing w:val="18"/>
          <w:sz w:val="24"/>
          <w:vertAlign w:val="baseline"/>
        </w:rPr>
        <w:t> </w:t>
      </w:r>
      <w:r>
        <w:rPr>
          <w:sz w:val="24"/>
          <w:vertAlign w:val="baseline"/>
        </w:rPr>
        <w:t>on</w:t>
      </w:r>
      <w:r>
        <w:rPr>
          <w:spacing w:val="19"/>
          <w:sz w:val="24"/>
          <w:vertAlign w:val="baseline"/>
        </w:rPr>
        <w:t> </w:t>
      </w:r>
      <w:r>
        <w:rPr>
          <w:sz w:val="24"/>
          <w:vertAlign w:val="baseline"/>
        </w:rPr>
        <w:t>the</w:t>
      </w:r>
      <w:r>
        <w:rPr>
          <w:spacing w:val="18"/>
          <w:sz w:val="24"/>
          <w:vertAlign w:val="baseline"/>
        </w:rPr>
        <w:t> </w:t>
      </w:r>
      <w:r>
        <w:rPr>
          <w:sz w:val="24"/>
          <w:vertAlign w:val="baseline"/>
        </w:rPr>
        <w:t>category</w:t>
      </w:r>
      <w:r>
        <w:rPr>
          <w:spacing w:val="14"/>
          <w:sz w:val="24"/>
          <w:vertAlign w:val="baseline"/>
        </w:rPr>
        <w:t> </w:t>
      </w:r>
      <w:r>
        <w:rPr>
          <w:spacing w:val="-5"/>
          <w:sz w:val="24"/>
          <w:vertAlign w:val="baseline"/>
        </w:rPr>
        <w:t>of</w:t>
      </w:r>
    </w:p>
    <w:p>
      <w:pPr>
        <w:pStyle w:val="BodyText"/>
        <w:rPr>
          <w:sz w:val="11"/>
        </w:rPr>
      </w:pPr>
      <w:r>
        <w:rPr/>
        <w:pict>
          <v:rect style="position:absolute;margin-left:72.024002pt;margin-top:7.553018pt;width:144.020pt;height:.599980pt;mso-position-horizontal-relative:page;mso-position-vertical-relative:paragraph;z-index:-15709184;mso-wrap-distance-left:0;mso-wrap-distance-right:0" id="docshape41" filled="true" fillcolor="#000000" stroked="false">
            <v:fill type="solid"/>
            <w10:wrap type="topAndBottom"/>
          </v:rect>
        </w:pict>
      </w:r>
    </w:p>
    <w:p>
      <w:pPr>
        <w:spacing w:before="103"/>
        <w:ind w:left="160" w:right="0" w:firstLine="0"/>
        <w:jc w:val="left"/>
        <w:rPr>
          <w:sz w:val="20"/>
        </w:rPr>
      </w:pPr>
      <w:r>
        <w:rPr>
          <w:sz w:val="20"/>
        </w:rPr>
        <w:t>488th</w:t>
      </w:r>
      <w:r>
        <w:rPr>
          <w:spacing w:val="-4"/>
          <w:sz w:val="20"/>
        </w:rPr>
        <w:t> </w:t>
      </w:r>
      <w:r>
        <w:rPr>
          <w:spacing w:val="-2"/>
          <w:sz w:val="20"/>
        </w:rPr>
        <w:t>Edition.</w:t>
      </w:r>
    </w:p>
    <w:p>
      <w:pPr>
        <w:spacing w:before="1"/>
        <w:ind w:left="160" w:right="0" w:firstLine="0"/>
        <w:jc w:val="left"/>
        <w:rPr>
          <w:sz w:val="20"/>
        </w:rPr>
      </w:pPr>
      <w:r>
        <w:rPr>
          <w:sz w:val="20"/>
        </w:rPr>
        <w:t>49Jean-Marie,</w:t>
      </w:r>
      <w:r>
        <w:rPr>
          <w:spacing w:val="-4"/>
          <w:sz w:val="20"/>
        </w:rPr>
        <w:t> </w:t>
      </w:r>
      <w:r>
        <w:rPr>
          <w:sz w:val="20"/>
        </w:rPr>
        <w:t>H.</w:t>
      </w:r>
      <w:r>
        <w:rPr>
          <w:spacing w:val="-2"/>
          <w:sz w:val="20"/>
        </w:rPr>
        <w:t> </w:t>
      </w:r>
      <w:r>
        <w:rPr>
          <w:sz w:val="20"/>
        </w:rPr>
        <w:t>(1995)</w:t>
      </w:r>
      <w:r>
        <w:rPr>
          <w:i/>
          <w:sz w:val="20"/>
        </w:rPr>
        <w:t>“Mass</w:t>
      </w:r>
      <w:r>
        <w:rPr>
          <w:i/>
          <w:spacing w:val="-5"/>
          <w:sz w:val="20"/>
        </w:rPr>
        <w:t> </w:t>
      </w:r>
      <w:r>
        <w:rPr>
          <w:i/>
          <w:sz w:val="20"/>
        </w:rPr>
        <w:t>Expulsion</w:t>
      </w:r>
      <w:r>
        <w:rPr>
          <w:i/>
          <w:spacing w:val="-3"/>
          <w:sz w:val="20"/>
        </w:rPr>
        <w:t> </w:t>
      </w:r>
      <w:r>
        <w:rPr>
          <w:i/>
          <w:sz w:val="20"/>
        </w:rPr>
        <w:t>in</w:t>
      </w:r>
      <w:r>
        <w:rPr>
          <w:i/>
          <w:spacing w:val="-3"/>
          <w:sz w:val="20"/>
        </w:rPr>
        <w:t> </w:t>
      </w:r>
      <w:r>
        <w:rPr>
          <w:i/>
          <w:sz w:val="20"/>
        </w:rPr>
        <w:t>Modern</w:t>
      </w:r>
      <w:r>
        <w:rPr>
          <w:i/>
          <w:spacing w:val="-6"/>
          <w:sz w:val="20"/>
        </w:rPr>
        <w:t> </w:t>
      </w:r>
      <w:r>
        <w:rPr>
          <w:i/>
          <w:sz w:val="20"/>
        </w:rPr>
        <w:t>International</w:t>
      </w:r>
      <w:r>
        <w:rPr>
          <w:i/>
          <w:spacing w:val="-5"/>
          <w:sz w:val="20"/>
        </w:rPr>
        <w:t> </w:t>
      </w:r>
      <w:r>
        <w:rPr>
          <w:i/>
          <w:sz w:val="20"/>
        </w:rPr>
        <w:t>Law</w:t>
      </w:r>
      <w:r>
        <w:rPr>
          <w:i/>
          <w:spacing w:val="-5"/>
          <w:sz w:val="20"/>
        </w:rPr>
        <w:t> </w:t>
      </w:r>
      <w:r>
        <w:rPr>
          <w:i/>
          <w:sz w:val="20"/>
        </w:rPr>
        <w:t>and</w:t>
      </w:r>
      <w:r>
        <w:rPr>
          <w:i/>
          <w:spacing w:val="-3"/>
          <w:sz w:val="20"/>
        </w:rPr>
        <w:t> </w:t>
      </w:r>
      <w:r>
        <w:rPr>
          <w:i/>
          <w:sz w:val="20"/>
        </w:rPr>
        <w:t>Practice”.</w:t>
      </w:r>
      <w:r>
        <w:rPr>
          <w:i/>
          <w:spacing w:val="-3"/>
          <w:sz w:val="20"/>
        </w:rPr>
        <w:t> </w:t>
      </w:r>
      <w:r>
        <w:rPr>
          <w:sz w:val="20"/>
        </w:rPr>
        <w:t>Kluwer</w:t>
      </w:r>
      <w:r>
        <w:rPr>
          <w:spacing w:val="-1"/>
          <w:sz w:val="20"/>
        </w:rPr>
        <w:t> </w:t>
      </w:r>
      <w:r>
        <w:rPr>
          <w:sz w:val="20"/>
        </w:rPr>
        <w:t>Law</w:t>
      </w:r>
      <w:r>
        <w:rPr>
          <w:spacing w:val="-6"/>
          <w:sz w:val="20"/>
        </w:rPr>
        <w:t> </w:t>
      </w:r>
      <w:r>
        <w:rPr>
          <w:sz w:val="20"/>
        </w:rPr>
        <w:t>International, </w:t>
      </w:r>
      <w:r>
        <w:rPr>
          <w:spacing w:val="-2"/>
          <w:sz w:val="20"/>
        </w:rPr>
        <w:t>Hague.</w:t>
      </w:r>
    </w:p>
    <w:p>
      <w:pPr>
        <w:spacing w:before="1"/>
        <w:ind w:left="160" w:right="1839" w:firstLine="0"/>
        <w:jc w:val="left"/>
        <w:rPr>
          <w:sz w:val="20"/>
        </w:rPr>
      </w:pPr>
      <w:r>
        <w:rPr>
          <w:sz w:val="20"/>
        </w:rPr>
        <w:t>50</w:t>
      </w:r>
      <w:r>
        <w:rPr>
          <w:spacing w:val="-4"/>
          <w:sz w:val="20"/>
        </w:rPr>
        <w:t> </w:t>
      </w:r>
      <w:r>
        <w:rPr>
          <w:sz w:val="20"/>
        </w:rPr>
        <w:t>Starke,</w:t>
      </w:r>
      <w:r>
        <w:rPr>
          <w:spacing w:val="-4"/>
          <w:sz w:val="20"/>
        </w:rPr>
        <w:t> </w:t>
      </w:r>
      <w:r>
        <w:rPr>
          <w:sz w:val="20"/>
        </w:rPr>
        <w:t>J.</w:t>
      </w:r>
      <w:r>
        <w:rPr>
          <w:spacing w:val="-5"/>
          <w:sz w:val="20"/>
        </w:rPr>
        <w:t> </w:t>
      </w:r>
      <w:r>
        <w:rPr>
          <w:sz w:val="20"/>
        </w:rPr>
        <w:t>G.</w:t>
      </w:r>
      <w:r>
        <w:rPr>
          <w:spacing w:val="-3"/>
          <w:sz w:val="20"/>
        </w:rPr>
        <w:t> </w:t>
      </w:r>
      <w:r>
        <w:rPr>
          <w:sz w:val="20"/>
        </w:rPr>
        <w:t>(1963).</w:t>
      </w:r>
      <w:r>
        <w:rPr>
          <w:i/>
          <w:sz w:val="20"/>
        </w:rPr>
        <w:t>An</w:t>
      </w:r>
      <w:r>
        <w:rPr>
          <w:i/>
          <w:spacing w:val="-4"/>
          <w:sz w:val="20"/>
        </w:rPr>
        <w:t> </w:t>
      </w:r>
      <w:r>
        <w:rPr>
          <w:i/>
          <w:sz w:val="20"/>
        </w:rPr>
        <w:t>Introduction</w:t>
      </w:r>
      <w:r>
        <w:rPr>
          <w:i/>
          <w:spacing w:val="-4"/>
          <w:sz w:val="20"/>
        </w:rPr>
        <w:t> </w:t>
      </w:r>
      <w:r>
        <w:rPr>
          <w:i/>
          <w:sz w:val="20"/>
        </w:rPr>
        <w:t>to</w:t>
      </w:r>
      <w:r>
        <w:rPr>
          <w:i/>
          <w:spacing w:val="-4"/>
          <w:sz w:val="20"/>
        </w:rPr>
        <w:t> </w:t>
      </w:r>
      <w:r>
        <w:rPr>
          <w:i/>
          <w:sz w:val="20"/>
        </w:rPr>
        <w:t>International</w:t>
      </w:r>
      <w:r>
        <w:rPr>
          <w:i/>
          <w:spacing w:val="-6"/>
          <w:sz w:val="20"/>
        </w:rPr>
        <w:t> </w:t>
      </w:r>
      <w:r>
        <w:rPr>
          <w:i/>
          <w:sz w:val="20"/>
        </w:rPr>
        <w:t>Law.</w:t>
      </w:r>
      <w:r>
        <w:rPr>
          <w:i/>
          <w:spacing w:val="-1"/>
          <w:sz w:val="20"/>
        </w:rPr>
        <w:t> </w:t>
      </w:r>
      <w:r>
        <w:rPr>
          <w:sz w:val="20"/>
        </w:rPr>
        <w:t>Butterworth,</w:t>
      </w:r>
      <w:r>
        <w:rPr>
          <w:spacing w:val="-3"/>
          <w:sz w:val="20"/>
        </w:rPr>
        <w:t> </w:t>
      </w:r>
      <w:r>
        <w:rPr>
          <w:sz w:val="20"/>
        </w:rPr>
        <w:t>London,</w:t>
      </w:r>
      <w:r>
        <w:rPr>
          <w:spacing w:val="-2"/>
          <w:sz w:val="20"/>
        </w:rPr>
        <w:t> </w:t>
      </w:r>
      <w:r>
        <w:rPr>
          <w:sz w:val="20"/>
        </w:rPr>
        <w:t>p.302 51Okeke, C. N. Op. Cit. P. 92</w:t>
      </w:r>
    </w:p>
    <w:p>
      <w:pPr>
        <w:spacing w:line="228" w:lineRule="exact" w:before="0"/>
        <w:ind w:left="160" w:right="0" w:firstLine="0"/>
        <w:jc w:val="left"/>
        <w:rPr>
          <w:sz w:val="20"/>
        </w:rPr>
      </w:pPr>
      <w:r>
        <w:rPr>
          <w:sz w:val="20"/>
        </w:rPr>
        <w:t>52Jean-Marie</w:t>
      </w:r>
      <w:r>
        <w:rPr>
          <w:spacing w:val="-5"/>
          <w:sz w:val="20"/>
        </w:rPr>
        <w:t> </w:t>
      </w:r>
      <w:r>
        <w:rPr>
          <w:sz w:val="20"/>
        </w:rPr>
        <w:t>Op.</w:t>
      </w:r>
      <w:r>
        <w:rPr>
          <w:spacing w:val="-5"/>
          <w:sz w:val="20"/>
        </w:rPr>
        <w:t> </w:t>
      </w:r>
      <w:r>
        <w:rPr>
          <w:sz w:val="20"/>
        </w:rPr>
        <w:t>Cit.</w:t>
      </w:r>
      <w:r>
        <w:rPr>
          <w:spacing w:val="-4"/>
          <w:sz w:val="20"/>
        </w:rPr>
        <w:t> </w:t>
      </w:r>
      <w:r>
        <w:rPr>
          <w:sz w:val="20"/>
        </w:rPr>
        <w:t>p.</w:t>
      </w:r>
      <w:r>
        <w:rPr>
          <w:spacing w:val="-5"/>
          <w:sz w:val="20"/>
        </w:rPr>
        <w:t> </w:t>
      </w:r>
      <w:r>
        <w:rPr>
          <w:spacing w:val="-10"/>
          <w:sz w:val="20"/>
        </w:rPr>
        <w:t>1</w:t>
      </w:r>
    </w:p>
    <w:p>
      <w:pPr>
        <w:spacing w:after="0" w:line="228" w:lineRule="exact"/>
        <w:jc w:val="left"/>
        <w:rPr>
          <w:sz w:val="20"/>
        </w:rPr>
        <w:sectPr>
          <w:pgSz w:w="12240" w:h="15840"/>
          <w:pgMar w:header="0" w:footer="791" w:top="1360" w:bottom="980" w:left="1280" w:right="1240"/>
        </w:sectPr>
      </w:pPr>
    </w:p>
    <w:p>
      <w:pPr>
        <w:pStyle w:val="BodyText"/>
        <w:spacing w:line="480" w:lineRule="auto" w:before="72"/>
        <w:ind w:left="160" w:right="194"/>
        <w:jc w:val="both"/>
      </w:pPr>
      <w:r>
        <w:rPr/>
        <w:t>persons that can be expelled. However one must applaud the definition for introducing the element of constructive expulsion. In effect, the practice of constructive expulsion by states is recognized and accepted under international law although with some qualifications as expressed by Chamber Three of the Tribunal in</w:t>
      </w:r>
      <w:r>
        <w:rPr>
          <w:i/>
        </w:rPr>
        <w:t>International Technical Products Corp. v. Iran</w:t>
      </w:r>
      <w:r>
        <w:rPr>
          <w:b/>
          <w:i/>
          <w:vertAlign w:val="superscript"/>
        </w:rPr>
        <w:t>53</w:t>
      </w:r>
      <w:r>
        <w:rPr>
          <w:vertAlign w:val="baseline"/>
        </w:rPr>
        <w:t>, as</w:t>
      </w:r>
      <w:r>
        <w:rPr>
          <w:spacing w:val="40"/>
          <w:vertAlign w:val="baseline"/>
        </w:rPr>
        <w:t> </w:t>
      </w:r>
      <w:r>
        <w:rPr>
          <w:spacing w:val="-2"/>
          <w:vertAlign w:val="baseline"/>
        </w:rPr>
        <w:t>follows:</w:t>
      </w:r>
    </w:p>
    <w:p>
      <w:pPr>
        <w:pStyle w:val="BodyText"/>
        <w:ind w:left="1600" w:right="1638"/>
        <w:jc w:val="both"/>
      </w:pPr>
      <w:r>
        <w:rPr/>
        <w:t>Such cases would seem to presuppose at least (1) that the circumstances in the country of residence are such that the alien cannot reasonably be regarded as having any real choice, and (2) that behind the events or acts leading to the departure there is an intention of having the alien ejected and this acts, moreover, are attributable to the state in accordance with principles of state </w:t>
      </w:r>
      <w:r>
        <w:rPr>
          <w:spacing w:val="-2"/>
        </w:rPr>
        <w:t>responsibility.</w:t>
      </w:r>
    </w:p>
    <w:p>
      <w:pPr>
        <w:pStyle w:val="BodyText"/>
        <w:spacing w:before="1"/>
      </w:pPr>
    </w:p>
    <w:p>
      <w:pPr>
        <w:pStyle w:val="BodyText"/>
        <w:spacing w:line="480" w:lineRule="auto"/>
        <w:ind w:left="160" w:right="193" w:firstLine="719"/>
        <w:jc w:val="both"/>
      </w:pPr>
      <w:r>
        <w:rPr/>
        <w:t>Every</w:t>
      </w:r>
      <w:r>
        <w:rPr>
          <w:spacing w:val="-8"/>
        </w:rPr>
        <w:t> </w:t>
      </w:r>
      <w:r>
        <w:rPr/>
        <w:t>independent state or</w:t>
      </w:r>
      <w:r>
        <w:rPr>
          <w:spacing w:val="-1"/>
        </w:rPr>
        <w:t> </w:t>
      </w:r>
      <w:r>
        <w:rPr/>
        <w:t>nation is at</w:t>
      </w:r>
      <w:r>
        <w:rPr>
          <w:spacing w:val="-2"/>
        </w:rPr>
        <w:t> </w:t>
      </w:r>
      <w:r>
        <w:rPr/>
        <w:t>liberty</w:t>
      </w:r>
      <w:r>
        <w:rPr>
          <w:spacing w:val="-4"/>
        </w:rPr>
        <w:t> </w:t>
      </w:r>
      <w:r>
        <w:rPr/>
        <w:t>to admit the</w:t>
      </w:r>
      <w:r>
        <w:rPr>
          <w:spacing w:val="-1"/>
        </w:rPr>
        <w:t> </w:t>
      </w:r>
      <w:r>
        <w:rPr/>
        <w:t>subjects and citizens of</w:t>
      </w:r>
      <w:r>
        <w:rPr>
          <w:spacing w:val="-1"/>
        </w:rPr>
        <w:t> </w:t>
      </w:r>
      <w:r>
        <w:rPr/>
        <w:t>foreign states. States also reserve</w:t>
      </w:r>
      <w:r>
        <w:rPr/>
        <w:t> the</w:t>
      </w:r>
      <w:r>
        <w:rPr/>
        <w:t> same right to exclude from its territory any foreign nationals,</w:t>
      </w:r>
      <w:r>
        <w:rPr>
          <w:spacing w:val="80"/>
        </w:rPr>
        <w:t> </w:t>
      </w:r>
      <w:r>
        <w:rPr/>
        <w:t>unless it has entered into any agreement by treaty on the subject, andthe</w:t>
      </w:r>
      <w:r>
        <w:rPr>
          <w:spacing w:val="40"/>
        </w:rPr>
        <w:t> </w:t>
      </w:r>
      <w:r>
        <w:rPr/>
        <w:t>treaty must, of course, prescribe the rules to be observed. In the case of </w:t>
      </w:r>
      <w:r>
        <w:rPr>
          <w:i/>
        </w:rPr>
        <w:t>Attorney General for Canada v. Cain</w:t>
      </w:r>
      <w:r>
        <w:rPr>
          <w:b/>
          <w:i/>
          <w:vertAlign w:val="superscript"/>
        </w:rPr>
        <w:t>54</w:t>
      </w:r>
      <w:r>
        <w:rPr>
          <w:vertAlign w:val="baseline"/>
        </w:rPr>
        <w:t>, the judicial committee of the Privy Council said:</w:t>
      </w:r>
    </w:p>
    <w:p>
      <w:pPr>
        <w:pStyle w:val="BodyText"/>
        <w:spacing w:before="1"/>
        <w:ind w:left="1600" w:right="1638"/>
        <w:jc w:val="both"/>
      </w:pPr>
      <w:r>
        <w:rPr/>
        <w:t>One of the rights possessed by the supreme power in every state is the right to refuse to permit an alien to enter that state to annex what</w:t>
      </w:r>
      <w:r>
        <w:rPr>
          <w:spacing w:val="-2"/>
        </w:rPr>
        <w:t> </w:t>
      </w:r>
      <w:r>
        <w:rPr/>
        <w:t>conditions</w:t>
      </w:r>
      <w:r>
        <w:rPr>
          <w:spacing w:val="-2"/>
        </w:rPr>
        <w:t> </w:t>
      </w:r>
      <w:r>
        <w:rPr/>
        <w:t>it</w:t>
      </w:r>
      <w:r>
        <w:rPr>
          <w:spacing w:val="-2"/>
        </w:rPr>
        <w:t> </w:t>
      </w:r>
      <w:r>
        <w:rPr/>
        <w:t>pleases</w:t>
      </w:r>
      <w:r>
        <w:rPr>
          <w:spacing w:val="-2"/>
        </w:rPr>
        <w:t> </w:t>
      </w:r>
      <w:r>
        <w:rPr/>
        <w:t>to</w:t>
      </w:r>
      <w:r>
        <w:rPr>
          <w:spacing w:val="-2"/>
        </w:rPr>
        <w:t> </w:t>
      </w:r>
      <w:r>
        <w:rPr/>
        <w:t>the</w:t>
      </w:r>
      <w:r>
        <w:rPr>
          <w:spacing w:val="-3"/>
        </w:rPr>
        <w:t> </w:t>
      </w:r>
      <w:r>
        <w:rPr/>
        <w:t>permission</w:t>
      </w:r>
      <w:r>
        <w:rPr>
          <w:spacing w:val="-2"/>
        </w:rPr>
        <w:t> </w:t>
      </w:r>
      <w:r>
        <w:rPr/>
        <w:t>to</w:t>
      </w:r>
      <w:r>
        <w:rPr>
          <w:spacing w:val="-3"/>
        </w:rPr>
        <w:t> </w:t>
      </w:r>
      <w:r>
        <w:rPr/>
        <w:t>enter</w:t>
      </w:r>
      <w:r>
        <w:rPr>
          <w:spacing w:val="-3"/>
        </w:rPr>
        <w:t> </w:t>
      </w:r>
      <w:r>
        <w:rPr/>
        <w:t>it,</w:t>
      </w:r>
      <w:r>
        <w:rPr>
          <w:spacing w:val="-2"/>
        </w:rPr>
        <w:t> </w:t>
      </w:r>
      <w:r>
        <w:rPr/>
        <w:t>and</w:t>
      </w:r>
      <w:r>
        <w:rPr>
          <w:spacing w:val="-2"/>
        </w:rPr>
        <w:t> </w:t>
      </w:r>
      <w:r>
        <w:rPr/>
        <w:t>to</w:t>
      </w:r>
      <w:r>
        <w:rPr>
          <w:spacing w:val="-2"/>
        </w:rPr>
        <w:t> </w:t>
      </w:r>
      <w:r>
        <w:rPr/>
        <w:t>expel or</w:t>
      </w:r>
      <w:r>
        <w:rPr>
          <w:spacing w:val="-2"/>
        </w:rPr>
        <w:t> </w:t>
      </w:r>
      <w:r>
        <w:rPr/>
        <w:t>deport</w:t>
      </w:r>
      <w:r>
        <w:rPr>
          <w:spacing w:val="-2"/>
        </w:rPr>
        <w:t> </w:t>
      </w:r>
      <w:r>
        <w:rPr/>
        <w:t>from</w:t>
      </w:r>
      <w:r>
        <w:rPr>
          <w:spacing w:val="-2"/>
        </w:rPr>
        <w:t> </w:t>
      </w:r>
      <w:r>
        <w:rPr/>
        <w:t>the</w:t>
      </w:r>
      <w:r>
        <w:rPr>
          <w:spacing w:val="-2"/>
        </w:rPr>
        <w:t> </w:t>
      </w:r>
      <w:r>
        <w:rPr/>
        <w:t>state, at pleasure</w:t>
      </w:r>
      <w:r>
        <w:rPr>
          <w:spacing w:val="-1"/>
        </w:rPr>
        <w:t> </w:t>
      </w:r>
      <w:r>
        <w:rPr/>
        <w:t>even a</w:t>
      </w:r>
      <w:r>
        <w:rPr>
          <w:spacing w:val="-2"/>
        </w:rPr>
        <w:t> </w:t>
      </w:r>
      <w:r>
        <w:rPr/>
        <w:t>friendly</w:t>
      </w:r>
      <w:r>
        <w:rPr>
          <w:spacing w:val="-4"/>
        </w:rPr>
        <w:t> </w:t>
      </w:r>
      <w:r>
        <w:rPr/>
        <w:t>alien especially if it considers it presence in the state opposed to its peace, order and good government to its social and material interest.</w:t>
      </w:r>
    </w:p>
    <w:p>
      <w:pPr>
        <w:pStyle w:val="BodyText"/>
      </w:pPr>
    </w:p>
    <w:p>
      <w:pPr>
        <w:pStyle w:val="BodyText"/>
        <w:spacing w:line="480" w:lineRule="auto"/>
        <w:ind w:left="160" w:right="197" w:firstLine="719"/>
        <w:jc w:val="both"/>
      </w:pPr>
      <w:r>
        <w:rPr/>
        <w:t>However, under the generally accepted principle of international law, a state must not expel in an arbitrary</w:t>
      </w:r>
      <w:r>
        <w:rPr>
          <w:spacing w:val="-2"/>
        </w:rPr>
        <w:t> </w:t>
      </w:r>
      <w:r>
        <w:rPr/>
        <w:t>manner, such as by</w:t>
      </w:r>
      <w:r>
        <w:rPr>
          <w:spacing w:val="-2"/>
        </w:rPr>
        <w:t> </w:t>
      </w:r>
      <w:r>
        <w:rPr/>
        <w:t>using brute force to effect the expulsion or by</w:t>
      </w:r>
      <w:r>
        <w:rPr>
          <w:spacing w:val="-2"/>
        </w:rPr>
        <w:t> </w:t>
      </w:r>
      <w:r>
        <w:rPr/>
        <w:t>otherwise mistreating the alien</w:t>
      </w:r>
      <w:r>
        <w:rPr>
          <w:vertAlign w:val="superscript"/>
        </w:rPr>
        <w:t>55</w:t>
      </w:r>
      <w:r>
        <w:rPr>
          <w:vertAlign w:val="baseline"/>
        </w:rPr>
        <w:t>.</w:t>
      </w:r>
    </w:p>
    <w:p>
      <w:pPr>
        <w:pStyle w:val="BodyText"/>
        <w:rPr>
          <w:sz w:val="20"/>
        </w:rPr>
      </w:pPr>
    </w:p>
    <w:p>
      <w:pPr>
        <w:pStyle w:val="BodyText"/>
        <w:rPr>
          <w:sz w:val="20"/>
        </w:rPr>
      </w:pPr>
    </w:p>
    <w:p>
      <w:pPr>
        <w:pStyle w:val="BodyText"/>
        <w:rPr>
          <w:sz w:val="20"/>
        </w:rPr>
      </w:pPr>
    </w:p>
    <w:p>
      <w:pPr>
        <w:pStyle w:val="BodyText"/>
        <w:spacing w:before="1"/>
        <w:rPr>
          <w:sz w:val="11"/>
        </w:rPr>
      </w:pPr>
      <w:r>
        <w:rPr/>
        <w:pict>
          <v:rect style="position:absolute;margin-left:72.024002pt;margin-top:7.590997pt;width:144.020pt;height:.599980pt;mso-position-horizontal-relative:page;mso-position-vertical-relative:paragraph;z-index:-15708672;mso-wrap-distance-left:0;mso-wrap-distance-right:0" id="docshape42" filled="true" fillcolor="#000000" stroked="false">
            <v:fill type="solid"/>
            <w10:wrap type="topAndBottom"/>
          </v:rect>
        </w:pict>
      </w:r>
    </w:p>
    <w:p>
      <w:pPr>
        <w:spacing w:before="103"/>
        <w:ind w:left="160" w:right="0" w:firstLine="0"/>
        <w:jc w:val="left"/>
        <w:rPr>
          <w:sz w:val="20"/>
        </w:rPr>
      </w:pPr>
      <w:r>
        <w:rPr>
          <w:sz w:val="20"/>
        </w:rPr>
        <w:t>53Harris,</w:t>
      </w:r>
      <w:r>
        <w:rPr>
          <w:spacing w:val="-3"/>
          <w:sz w:val="20"/>
        </w:rPr>
        <w:t> </w:t>
      </w:r>
      <w:r>
        <w:rPr>
          <w:sz w:val="20"/>
        </w:rPr>
        <w:t>D.</w:t>
      </w:r>
      <w:r>
        <w:rPr>
          <w:spacing w:val="-2"/>
          <w:sz w:val="20"/>
        </w:rPr>
        <w:t> </w:t>
      </w:r>
      <w:r>
        <w:rPr>
          <w:sz w:val="20"/>
        </w:rPr>
        <w:t>(2010).</w:t>
      </w:r>
      <w:r>
        <w:rPr>
          <w:i/>
          <w:sz w:val="20"/>
        </w:rPr>
        <w:t>Cases</w:t>
      </w:r>
      <w:r>
        <w:rPr>
          <w:i/>
          <w:spacing w:val="-4"/>
          <w:sz w:val="20"/>
        </w:rPr>
        <w:t> </w:t>
      </w:r>
      <w:r>
        <w:rPr>
          <w:i/>
          <w:sz w:val="20"/>
        </w:rPr>
        <w:t>and</w:t>
      </w:r>
      <w:r>
        <w:rPr>
          <w:i/>
          <w:spacing w:val="-4"/>
          <w:sz w:val="20"/>
        </w:rPr>
        <w:t> </w:t>
      </w:r>
      <w:r>
        <w:rPr>
          <w:i/>
          <w:sz w:val="20"/>
        </w:rPr>
        <w:t>Materials</w:t>
      </w:r>
      <w:r>
        <w:rPr>
          <w:i/>
          <w:spacing w:val="-4"/>
          <w:sz w:val="20"/>
        </w:rPr>
        <w:t> </w:t>
      </w:r>
      <w:r>
        <w:rPr>
          <w:i/>
          <w:sz w:val="20"/>
        </w:rPr>
        <w:t>on</w:t>
      </w:r>
      <w:r>
        <w:rPr>
          <w:i/>
          <w:spacing w:val="-2"/>
          <w:sz w:val="20"/>
        </w:rPr>
        <w:t> </w:t>
      </w:r>
      <w:r>
        <w:rPr>
          <w:i/>
          <w:sz w:val="20"/>
        </w:rPr>
        <w:t>International</w:t>
      </w:r>
      <w:r>
        <w:rPr>
          <w:i/>
          <w:spacing w:val="-4"/>
          <w:sz w:val="20"/>
        </w:rPr>
        <w:t> </w:t>
      </w:r>
      <w:r>
        <w:rPr>
          <w:i/>
          <w:sz w:val="20"/>
        </w:rPr>
        <w:t>Law</w:t>
      </w:r>
      <w:r>
        <w:rPr>
          <w:sz w:val="20"/>
        </w:rPr>
        <w:t>.</w:t>
      </w:r>
      <w:r>
        <w:rPr>
          <w:spacing w:val="-3"/>
          <w:sz w:val="20"/>
        </w:rPr>
        <w:t> </w:t>
      </w:r>
      <w:r>
        <w:rPr>
          <w:sz w:val="20"/>
        </w:rPr>
        <w:t>(7th</w:t>
      </w:r>
      <w:r>
        <w:rPr>
          <w:spacing w:val="-5"/>
          <w:sz w:val="20"/>
        </w:rPr>
        <w:t> </w:t>
      </w:r>
      <w:r>
        <w:rPr>
          <w:sz w:val="20"/>
        </w:rPr>
        <w:t>edition)</w:t>
      </w:r>
      <w:r>
        <w:rPr>
          <w:spacing w:val="-3"/>
          <w:sz w:val="20"/>
        </w:rPr>
        <w:t> </w:t>
      </w:r>
      <w:r>
        <w:rPr>
          <w:sz w:val="20"/>
        </w:rPr>
        <w:t>Thomson</w:t>
      </w:r>
      <w:r>
        <w:rPr>
          <w:spacing w:val="-2"/>
          <w:sz w:val="20"/>
        </w:rPr>
        <w:t> </w:t>
      </w:r>
      <w:r>
        <w:rPr>
          <w:sz w:val="20"/>
        </w:rPr>
        <w:t>Reuters,</w:t>
      </w:r>
      <w:r>
        <w:rPr>
          <w:spacing w:val="-3"/>
          <w:sz w:val="20"/>
        </w:rPr>
        <w:t> </w:t>
      </w:r>
      <w:r>
        <w:rPr>
          <w:sz w:val="20"/>
        </w:rPr>
        <w:t>London,</w:t>
      </w:r>
      <w:r>
        <w:rPr>
          <w:spacing w:val="-3"/>
          <w:sz w:val="20"/>
        </w:rPr>
        <w:t> </w:t>
      </w:r>
      <w:r>
        <w:rPr>
          <w:sz w:val="20"/>
        </w:rPr>
        <w:t>p.</w:t>
      </w:r>
      <w:r>
        <w:rPr>
          <w:spacing w:val="-3"/>
          <w:sz w:val="20"/>
        </w:rPr>
        <w:t> </w:t>
      </w:r>
      <w:r>
        <w:rPr>
          <w:sz w:val="20"/>
        </w:rPr>
        <w:t>470 54(1906) A. C. 542 at p. 546</w:t>
      </w:r>
    </w:p>
    <w:p>
      <w:pPr>
        <w:spacing w:line="228" w:lineRule="exact" w:before="0"/>
        <w:ind w:left="160" w:right="0" w:firstLine="0"/>
        <w:jc w:val="left"/>
        <w:rPr>
          <w:sz w:val="20"/>
        </w:rPr>
      </w:pPr>
      <w:r>
        <w:rPr>
          <w:sz w:val="20"/>
        </w:rPr>
        <w:t>55Article</w:t>
      </w:r>
      <w:r>
        <w:rPr>
          <w:spacing w:val="-6"/>
          <w:sz w:val="20"/>
        </w:rPr>
        <w:t> </w:t>
      </w:r>
      <w:r>
        <w:rPr>
          <w:sz w:val="20"/>
        </w:rPr>
        <w:t>7,</w:t>
      </w:r>
      <w:r>
        <w:rPr>
          <w:spacing w:val="-5"/>
          <w:sz w:val="20"/>
        </w:rPr>
        <w:t> </w:t>
      </w:r>
      <w:r>
        <w:rPr>
          <w:sz w:val="20"/>
        </w:rPr>
        <w:t>of</w:t>
      </w:r>
      <w:r>
        <w:rPr>
          <w:spacing w:val="-6"/>
          <w:sz w:val="20"/>
        </w:rPr>
        <w:t> </w:t>
      </w:r>
      <w:r>
        <w:rPr>
          <w:sz w:val="20"/>
        </w:rPr>
        <w:t>the</w:t>
      </w:r>
      <w:r>
        <w:rPr>
          <w:spacing w:val="-5"/>
          <w:sz w:val="20"/>
        </w:rPr>
        <w:t> </w:t>
      </w:r>
      <w:r>
        <w:rPr>
          <w:sz w:val="20"/>
        </w:rPr>
        <w:t>International</w:t>
      </w:r>
      <w:r>
        <w:rPr>
          <w:spacing w:val="-4"/>
          <w:sz w:val="20"/>
        </w:rPr>
        <w:t> </w:t>
      </w:r>
      <w:r>
        <w:rPr>
          <w:sz w:val="20"/>
        </w:rPr>
        <w:t>Convention</w:t>
      </w:r>
      <w:r>
        <w:rPr>
          <w:spacing w:val="-6"/>
          <w:sz w:val="20"/>
        </w:rPr>
        <w:t> </w:t>
      </w:r>
      <w:r>
        <w:rPr>
          <w:sz w:val="20"/>
        </w:rPr>
        <w:t>on</w:t>
      </w:r>
      <w:r>
        <w:rPr>
          <w:spacing w:val="-4"/>
          <w:sz w:val="20"/>
        </w:rPr>
        <w:t> </w:t>
      </w:r>
      <w:r>
        <w:rPr>
          <w:sz w:val="20"/>
        </w:rPr>
        <w:t>Civil</w:t>
      </w:r>
      <w:r>
        <w:rPr>
          <w:spacing w:val="-6"/>
          <w:sz w:val="20"/>
        </w:rPr>
        <w:t> </w:t>
      </w:r>
      <w:r>
        <w:rPr>
          <w:sz w:val="20"/>
        </w:rPr>
        <w:t>and</w:t>
      </w:r>
      <w:r>
        <w:rPr>
          <w:spacing w:val="-4"/>
          <w:sz w:val="20"/>
        </w:rPr>
        <w:t> </w:t>
      </w:r>
      <w:r>
        <w:rPr>
          <w:sz w:val="20"/>
        </w:rPr>
        <w:t>political</w:t>
      </w:r>
      <w:r>
        <w:rPr>
          <w:spacing w:val="-6"/>
          <w:sz w:val="20"/>
        </w:rPr>
        <w:t> </w:t>
      </w:r>
      <w:r>
        <w:rPr>
          <w:spacing w:val="-2"/>
          <w:sz w:val="20"/>
        </w:rPr>
        <w:t>Right.</w:t>
      </w:r>
    </w:p>
    <w:p>
      <w:pPr>
        <w:spacing w:after="0" w:line="228" w:lineRule="exact"/>
        <w:jc w:val="left"/>
        <w:rPr>
          <w:sz w:val="20"/>
        </w:rPr>
        <w:sectPr>
          <w:pgSz w:w="12240" w:h="15840"/>
          <w:pgMar w:header="0" w:footer="791" w:top="1360" w:bottom="980" w:left="1280" w:right="1240"/>
        </w:sectPr>
      </w:pPr>
    </w:p>
    <w:p>
      <w:pPr>
        <w:pStyle w:val="BodyText"/>
        <w:spacing w:line="480" w:lineRule="auto" w:before="112"/>
        <w:ind w:left="160" w:right="201" w:firstLine="719"/>
        <w:jc w:val="both"/>
      </w:pPr>
      <w:r>
        <w:rPr/>
        <w:t>Goodwill-Gill</w:t>
      </w:r>
      <w:r>
        <w:rPr>
          <w:vertAlign w:val="superscript"/>
        </w:rPr>
        <w:t>56</w:t>
      </w:r>
      <w:r>
        <w:rPr>
          <w:vertAlign w:val="baseline"/>
        </w:rPr>
        <w:t> suggests that there are substantive as well as procedural limitations upon the power to expel. Although state practice accepts that expulsion is justified for:</w:t>
      </w:r>
    </w:p>
    <w:p>
      <w:pPr>
        <w:pStyle w:val="ListParagraph"/>
        <w:numPr>
          <w:ilvl w:val="0"/>
          <w:numId w:val="11"/>
        </w:numPr>
        <w:tabs>
          <w:tab w:pos="1961" w:val="left" w:leader="none"/>
        </w:tabs>
        <w:spacing w:line="240" w:lineRule="auto" w:before="0" w:after="0"/>
        <w:ind w:left="1960" w:right="0" w:hanging="361"/>
        <w:jc w:val="left"/>
        <w:rPr>
          <w:sz w:val="24"/>
        </w:rPr>
      </w:pPr>
      <w:r>
        <w:rPr>
          <w:sz w:val="24"/>
        </w:rPr>
        <w:t>Entry</w:t>
      </w:r>
      <w:r>
        <w:rPr>
          <w:spacing w:val="-10"/>
          <w:sz w:val="24"/>
        </w:rPr>
        <w:t> </w:t>
      </w:r>
      <w:r>
        <w:rPr>
          <w:sz w:val="24"/>
        </w:rPr>
        <w:t>in</w:t>
      </w:r>
      <w:r>
        <w:rPr>
          <w:spacing w:val="-4"/>
          <w:sz w:val="24"/>
        </w:rPr>
        <w:t> </w:t>
      </w:r>
      <w:r>
        <w:rPr>
          <w:sz w:val="24"/>
        </w:rPr>
        <w:t>breach</w:t>
      </w:r>
      <w:r>
        <w:rPr>
          <w:spacing w:val="-5"/>
          <w:sz w:val="24"/>
        </w:rPr>
        <w:t> </w:t>
      </w:r>
      <w:r>
        <w:rPr>
          <w:sz w:val="24"/>
        </w:rPr>
        <w:t>of</w:t>
      </w:r>
      <w:r>
        <w:rPr>
          <w:spacing w:val="-5"/>
          <w:sz w:val="24"/>
        </w:rPr>
        <w:t> </w:t>
      </w:r>
      <w:r>
        <w:rPr>
          <w:sz w:val="24"/>
        </w:rPr>
        <w:t>law</w:t>
      </w:r>
      <w:r>
        <w:rPr>
          <w:spacing w:val="-4"/>
          <w:sz w:val="24"/>
        </w:rPr>
        <w:t> </w:t>
      </w:r>
      <w:r>
        <w:rPr>
          <w:spacing w:val="-10"/>
          <w:sz w:val="24"/>
        </w:rPr>
        <w:t>;</w:t>
      </w:r>
    </w:p>
    <w:p>
      <w:pPr>
        <w:pStyle w:val="BodyText"/>
      </w:pPr>
    </w:p>
    <w:p>
      <w:pPr>
        <w:pStyle w:val="ListParagraph"/>
        <w:numPr>
          <w:ilvl w:val="0"/>
          <w:numId w:val="11"/>
        </w:numPr>
        <w:tabs>
          <w:tab w:pos="1961" w:val="left" w:leader="none"/>
        </w:tabs>
        <w:spacing w:line="240" w:lineRule="auto" w:before="0" w:after="0"/>
        <w:ind w:left="1960" w:right="0" w:hanging="361"/>
        <w:jc w:val="left"/>
        <w:rPr>
          <w:sz w:val="24"/>
        </w:rPr>
      </w:pPr>
      <w:r>
        <w:rPr>
          <w:sz w:val="24"/>
        </w:rPr>
        <w:t>Breach</w:t>
      </w:r>
      <w:r>
        <w:rPr>
          <w:spacing w:val="-7"/>
          <w:sz w:val="24"/>
        </w:rPr>
        <w:t> </w:t>
      </w:r>
      <w:r>
        <w:rPr>
          <w:sz w:val="24"/>
        </w:rPr>
        <w:t>of</w:t>
      </w:r>
      <w:r>
        <w:rPr>
          <w:spacing w:val="-7"/>
          <w:sz w:val="24"/>
        </w:rPr>
        <w:t> </w:t>
      </w:r>
      <w:r>
        <w:rPr>
          <w:sz w:val="24"/>
        </w:rPr>
        <w:t>the</w:t>
      </w:r>
      <w:r>
        <w:rPr>
          <w:spacing w:val="-8"/>
          <w:sz w:val="24"/>
        </w:rPr>
        <w:t> </w:t>
      </w:r>
      <w:r>
        <w:rPr>
          <w:sz w:val="24"/>
        </w:rPr>
        <w:t>conditions</w:t>
      </w:r>
      <w:r>
        <w:rPr>
          <w:spacing w:val="-7"/>
          <w:sz w:val="24"/>
        </w:rPr>
        <w:t> </w:t>
      </w:r>
      <w:r>
        <w:rPr>
          <w:sz w:val="24"/>
        </w:rPr>
        <w:t>of</w:t>
      </w:r>
      <w:r>
        <w:rPr>
          <w:spacing w:val="-6"/>
          <w:sz w:val="24"/>
        </w:rPr>
        <w:t> </w:t>
      </w:r>
      <w:r>
        <w:rPr>
          <w:sz w:val="24"/>
        </w:rPr>
        <w:t>admission</w:t>
      </w:r>
      <w:r>
        <w:rPr>
          <w:spacing w:val="-7"/>
          <w:sz w:val="24"/>
        </w:rPr>
        <w:t> </w:t>
      </w:r>
      <w:r>
        <w:rPr>
          <w:spacing w:val="-10"/>
          <w:sz w:val="24"/>
        </w:rPr>
        <w:t>;</w:t>
      </w:r>
    </w:p>
    <w:p>
      <w:pPr>
        <w:pStyle w:val="BodyText"/>
      </w:pPr>
    </w:p>
    <w:p>
      <w:pPr>
        <w:pStyle w:val="ListParagraph"/>
        <w:numPr>
          <w:ilvl w:val="0"/>
          <w:numId w:val="11"/>
        </w:numPr>
        <w:tabs>
          <w:tab w:pos="1961" w:val="left" w:leader="none"/>
        </w:tabs>
        <w:spacing w:line="240" w:lineRule="auto" w:before="0" w:after="0"/>
        <w:ind w:left="1960" w:right="0" w:hanging="361"/>
        <w:jc w:val="left"/>
        <w:rPr>
          <w:sz w:val="24"/>
        </w:rPr>
      </w:pPr>
      <w:r>
        <w:rPr>
          <w:sz w:val="24"/>
        </w:rPr>
        <w:t>Involvement</w:t>
      </w:r>
      <w:r>
        <w:rPr>
          <w:spacing w:val="-8"/>
          <w:sz w:val="24"/>
        </w:rPr>
        <w:t> </w:t>
      </w:r>
      <w:r>
        <w:rPr>
          <w:sz w:val="24"/>
        </w:rPr>
        <w:t>in</w:t>
      </w:r>
      <w:r>
        <w:rPr>
          <w:spacing w:val="-8"/>
          <w:sz w:val="24"/>
        </w:rPr>
        <w:t> </w:t>
      </w:r>
      <w:r>
        <w:rPr>
          <w:sz w:val="24"/>
        </w:rPr>
        <w:t>Criminal</w:t>
      </w:r>
      <w:r>
        <w:rPr>
          <w:spacing w:val="-8"/>
          <w:sz w:val="24"/>
        </w:rPr>
        <w:t> </w:t>
      </w:r>
      <w:r>
        <w:rPr>
          <w:sz w:val="24"/>
        </w:rPr>
        <w:t>activities</w:t>
      </w:r>
      <w:r>
        <w:rPr>
          <w:spacing w:val="-7"/>
          <w:sz w:val="24"/>
        </w:rPr>
        <w:t> </w:t>
      </w:r>
      <w:r>
        <w:rPr>
          <w:sz w:val="24"/>
        </w:rPr>
        <w:t>;</w:t>
      </w:r>
      <w:r>
        <w:rPr>
          <w:spacing w:val="-7"/>
          <w:sz w:val="24"/>
        </w:rPr>
        <w:t> </w:t>
      </w:r>
      <w:r>
        <w:rPr>
          <w:spacing w:val="-5"/>
          <w:sz w:val="24"/>
        </w:rPr>
        <w:t>and</w:t>
      </w:r>
    </w:p>
    <w:p>
      <w:pPr>
        <w:pStyle w:val="BodyText"/>
        <w:spacing w:before="2"/>
      </w:pPr>
    </w:p>
    <w:p>
      <w:pPr>
        <w:pStyle w:val="ListParagraph"/>
        <w:numPr>
          <w:ilvl w:val="0"/>
          <w:numId w:val="11"/>
        </w:numPr>
        <w:tabs>
          <w:tab w:pos="1961" w:val="left" w:leader="none"/>
        </w:tabs>
        <w:spacing w:line="240" w:lineRule="auto" w:before="1" w:after="0"/>
        <w:ind w:left="1960" w:right="0" w:hanging="361"/>
        <w:jc w:val="left"/>
        <w:rPr>
          <w:sz w:val="24"/>
        </w:rPr>
      </w:pPr>
      <w:r>
        <w:rPr>
          <w:sz w:val="24"/>
        </w:rPr>
        <w:t>Political</w:t>
      </w:r>
      <w:r>
        <w:rPr>
          <w:spacing w:val="-2"/>
          <w:sz w:val="24"/>
        </w:rPr>
        <w:t> </w:t>
      </w:r>
      <w:r>
        <w:rPr>
          <w:sz w:val="24"/>
        </w:rPr>
        <w:t>and</w:t>
      </w:r>
      <w:r>
        <w:rPr>
          <w:spacing w:val="-1"/>
          <w:sz w:val="24"/>
        </w:rPr>
        <w:t> </w:t>
      </w:r>
      <w:r>
        <w:rPr>
          <w:sz w:val="24"/>
        </w:rPr>
        <w:t>security</w:t>
      </w:r>
      <w:r>
        <w:rPr>
          <w:spacing w:val="-4"/>
          <w:sz w:val="24"/>
        </w:rPr>
        <w:t> </w:t>
      </w:r>
      <w:r>
        <w:rPr>
          <w:sz w:val="24"/>
        </w:rPr>
        <w:t>considerations</w:t>
      </w:r>
      <w:r>
        <w:rPr>
          <w:spacing w:val="-2"/>
          <w:sz w:val="24"/>
        </w:rPr>
        <w:t> </w:t>
      </w:r>
      <w:r>
        <w:rPr>
          <w:sz w:val="24"/>
        </w:rPr>
        <w:t>on</w:t>
      </w:r>
      <w:r>
        <w:rPr>
          <w:spacing w:val="-1"/>
          <w:sz w:val="24"/>
        </w:rPr>
        <w:t> </w:t>
      </w:r>
      <w:r>
        <w:rPr>
          <w:sz w:val="24"/>
        </w:rPr>
        <w:t>the</w:t>
      </w:r>
      <w:r>
        <w:rPr>
          <w:spacing w:val="-2"/>
          <w:sz w:val="24"/>
        </w:rPr>
        <w:t> </w:t>
      </w:r>
      <w:r>
        <w:rPr>
          <w:sz w:val="24"/>
        </w:rPr>
        <w:t>part</w:t>
      </w:r>
      <w:r>
        <w:rPr>
          <w:spacing w:val="-1"/>
          <w:sz w:val="24"/>
        </w:rPr>
        <w:t> </w:t>
      </w:r>
      <w:r>
        <w:rPr>
          <w:sz w:val="24"/>
        </w:rPr>
        <w:t>of</w:t>
      </w:r>
      <w:r>
        <w:rPr>
          <w:spacing w:val="-1"/>
          <w:sz w:val="24"/>
        </w:rPr>
        <w:t> </w:t>
      </w:r>
      <w:r>
        <w:rPr>
          <w:sz w:val="24"/>
        </w:rPr>
        <w:t>the</w:t>
      </w:r>
      <w:r>
        <w:rPr>
          <w:spacing w:val="-1"/>
          <w:sz w:val="24"/>
        </w:rPr>
        <w:t> </w:t>
      </w:r>
      <w:r>
        <w:rPr>
          <w:sz w:val="24"/>
        </w:rPr>
        <w:t>expelling</w:t>
      </w:r>
      <w:r>
        <w:rPr>
          <w:spacing w:val="-3"/>
          <w:sz w:val="24"/>
        </w:rPr>
        <w:t> </w:t>
      </w:r>
      <w:r>
        <w:rPr>
          <w:spacing w:val="-2"/>
          <w:sz w:val="24"/>
        </w:rPr>
        <w:t>state.</w:t>
      </w:r>
    </w:p>
    <w:p>
      <w:pPr>
        <w:pStyle w:val="BodyText"/>
        <w:rPr>
          <w:sz w:val="26"/>
        </w:rPr>
      </w:pPr>
    </w:p>
    <w:p>
      <w:pPr>
        <w:pStyle w:val="BodyText"/>
        <w:spacing w:line="480" w:lineRule="auto" w:before="174"/>
        <w:ind w:left="160" w:right="194" w:firstLine="719"/>
        <w:jc w:val="both"/>
      </w:pPr>
      <w:r>
        <w:rPr/>
        <w:t>Furthermore,</w:t>
      </w:r>
      <w:r>
        <w:rPr>
          <w:spacing w:val="-1"/>
        </w:rPr>
        <w:t> </w:t>
      </w:r>
      <w:r>
        <w:rPr/>
        <w:t>according</w:t>
      </w:r>
      <w:r>
        <w:rPr>
          <w:spacing w:val="-3"/>
        </w:rPr>
        <w:t> </w:t>
      </w:r>
      <w:r>
        <w:rPr/>
        <w:t>to</w:t>
      </w:r>
      <w:r>
        <w:rPr>
          <w:spacing w:val="-1"/>
        </w:rPr>
        <w:t> </w:t>
      </w:r>
      <w:r>
        <w:rPr/>
        <w:t>Gasiokwu</w:t>
      </w:r>
      <w:r>
        <w:rPr>
          <w:spacing w:val="-1"/>
        </w:rPr>
        <w:t> </w:t>
      </w:r>
      <w:r>
        <w:rPr/>
        <w:t>and Oche</w:t>
      </w:r>
      <w:r>
        <w:rPr>
          <w:vertAlign w:val="superscript"/>
        </w:rPr>
        <w:t>57</w:t>
      </w:r>
      <w:r>
        <w:rPr>
          <w:vertAlign w:val="baseline"/>
        </w:rPr>
        <w:t>, expulsion</w:t>
      </w:r>
      <w:r>
        <w:rPr>
          <w:spacing w:val="-2"/>
          <w:vertAlign w:val="baseline"/>
        </w:rPr>
        <w:t> </w:t>
      </w:r>
      <w:r>
        <w:rPr>
          <w:vertAlign w:val="baseline"/>
        </w:rPr>
        <w:t>is the</w:t>
      </w:r>
      <w:r>
        <w:rPr>
          <w:spacing w:val="-1"/>
          <w:vertAlign w:val="baseline"/>
        </w:rPr>
        <w:t> </w:t>
      </w:r>
      <w:r>
        <w:rPr>
          <w:vertAlign w:val="baseline"/>
        </w:rPr>
        <w:t>termination of</w:t>
      </w:r>
      <w:r>
        <w:rPr>
          <w:spacing w:val="-1"/>
          <w:vertAlign w:val="baseline"/>
        </w:rPr>
        <w:t> </w:t>
      </w:r>
      <w:r>
        <w:rPr>
          <w:vertAlign w:val="baseline"/>
        </w:rPr>
        <w:t>the</w:t>
      </w:r>
      <w:r>
        <w:rPr>
          <w:spacing w:val="-1"/>
          <w:vertAlign w:val="baseline"/>
        </w:rPr>
        <w:t> </w:t>
      </w:r>
      <w:r>
        <w:rPr>
          <w:vertAlign w:val="baseline"/>
        </w:rPr>
        <w:t>legal entry and the right to remain of any alien whose conduct has become inimical to the government of the realm. As assertive as this definition may sound, it is submitted that the authors have misconceived the context in which “expulsion” operates in the current regime of International Human Rights Law. This definition is not adequate because it suggests that a state is at liberty</w:t>
      </w:r>
      <w:r>
        <w:rPr>
          <w:spacing w:val="-3"/>
          <w:vertAlign w:val="baseline"/>
        </w:rPr>
        <w:t> </w:t>
      </w:r>
      <w:r>
        <w:rPr>
          <w:vertAlign w:val="baseline"/>
        </w:rPr>
        <w:t>to terminate the legal rights of aliens within its territory. While it is true that sovereign states enjoy the prerogative to regulate the presence of foreigners on their territory, however, this power is</w:t>
      </w:r>
      <w:r>
        <w:rPr>
          <w:spacing w:val="40"/>
          <w:vertAlign w:val="baseline"/>
        </w:rPr>
        <w:t> </w:t>
      </w:r>
      <w:r>
        <w:rPr>
          <w:vertAlign w:val="baseline"/>
        </w:rPr>
        <w:t>not unlimited and International Human Rights Law places some restrictions on when and how to exercise this power. Thus, Article 7 of the International Covenant on Civil and Political Rights</w:t>
      </w:r>
      <w:r>
        <w:rPr>
          <w:vertAlign w:val="superscript"/>
        </w:rPr>
        <w:t>58</w:t>
      </w:r>
      <w:r>
        <w:rPr>
          <w:vertAlign w:val="baseline"/>
        </w:rPr>
        <w:t> has been interpreted by the Human Rights Committee which states that</w:t>
      </w:r>
      <w:r>
        <w:rPr>
          <w:b/>
          <w:i/>
          <w:vertAlign w:val="baseline"/>
        </w:rPr>
        <w:t>: “</w:t>
      </w:r>
      <w:r>
        <w:rPr>
          <w:i/>
          <w:vertAlign w:val="baseline"/>
        </w:rPr>
        <w:t>State Parties must not expose individuals to the danger of torture, or cruel inhuman or degrading treatment or punishment</w:t>
      </w:r>
      <w:r>
        <w:rPr>
          <w:i/>
          <w:vertAlign w:val="baseline"/>
        </w:rPr>
        <w:t> upon</w:t>
      </w:r>
      <w:r>
        <w:rPr>
          <w:i/>
          <w:vertAlign w:val="baseline"/>
        </w:rPr>
        <w:t> return to another country by way of their extradition, expulsion or </w:t>
      </w:r>
      <w:r>
        <w:rPr>
          <w:i/>
          <w:spacing w:val="-2"/>
          <w:vertAlign w:val="baseline"/>
        </w:rPr>
        <w:t>refoulement</w:t>
      </w:r>
      <w:r>
        <w:rPr>
          <w:spacing w:val="-2"/>
          <w:vertAlign w:val="baseline"/>
        </w:rPr>
        <w:t>”.</w:t>
      </w:r>
    </w:p>
    <w:p>
      <w:pPr>
        <w:pStyle w:val="BodyText"/>
        <w:spacing w:line="480" w:lineRule="auto" w:before="2"/>
        <w:ind w:left="160" w:right="199" w:firstLine="719"/>
        <w:jc w:val="both"/>
      </w:pPr>
      <w:r>
        <w:rPr/>
        <w:t>The several definitions proffered above are no doubt helpful. In the context of this research</w:t>
      </w:r>
      <w:r>
        <w:rPr>
          <w:spacing w:val="15"/>
        </w:rPr>
        <w:t> </w:t>
      </w:r>
      <w:r>
        <w:rPr/>
        <w:t>work,</w:t>
      </w:r>
      <w:r>
        <w:rPr>
          <w:spacing w:val="13"/>
        </w:rPr>
        <w:t> </w:t>
      </w:r>
      <w:r>
        <w:rPr/>
        <w:t>it</w:t>
      </w:r>
      <w:r>
        <w:rPr>
          <w:spacing w:val="13"/>
        </w:rPr>
        <w:t> </w:t>
      </w:r>
      <w:r>
        <w:rPr/>
        <w:t>is</w:t>
      </w:r>
      <w:r>
        <w:rPr>
          <w:spacing w:val="13"/>
        </w:rPr>
        <w:t> </w:t>
      </w:r>
      <w:r>
        <w:rPr/>
        <w:t>submitted</w:t>
      </w:r>
      <w:r>
        <w:rPr>
          <w:spacing w:val="13"/>
        </w:rPr>
        <w:t> </w:t>
      </w:r>
      <w:r>
        <w:rPr/>
        <w:t>that</w:t>
      </w:r>
      <w:r>
        <w:rPr>
          <w:spacing w:val="14"/>
        </w:rPr>
        <w:t> </w:t>
      </w:r>
      <w:r>
        <w:rPr/>
        <w:t>expulsion</w:t>
      </w:r>
      <w:r>
        <w:rPr>
          <w:spacing w:val="13"/>
        </w:rPr>
        <w:t> </w:t>
      </w:r>
      <w:r>
        <w:rPr/>
        <w:t>means</w:t>
      </w:r>
      <w:r>
        <w:rPr>
          <w:spacing w:val="13"/>
        </w:rPr>
        <w:t> </w:t>
      </w:r>
      <w:r>
        <w:rPr/>
        <w:t>an</w:t>
      </w:r>
      <w:r>
        <w:rPr>
          <w:spacing w:val="15"/>
        </w:rPr>
        <w:t> </w:t>
      </w:r>
      <w:r>
        <w:rPr/>
        <w:t>act</w:t>
      </w:r>
      <w:r>
        <w:rPr>
          <w:spacing w:val="13"/>
        </w:rPr>
        <w:t> </w:t>
      </w:r>
      <w:r>
        <w:rPr/>
        <w:t>or</w:t>
      </w:r>
      <w:r>
        <w:rPr>
          <w:spacing w:val="13"/>
        </w:rPr>
        <w:t> </w:t>
      </w:r>
      <w:r>
        <w:rPr/>
        <w:t>failure</w:t>
      </w:r>
      <w:r>
        <w:rPr>
          <w:spacing w:val="12"/>
        </w:rPr>
        <w:t> </w:t>
      </w:r>
      <w:r>
        <w:rPr/>
        <w:t>to</w:t>
      </w:r>
      <w:r>
        <w:rPr>
          <w:spacing w:val="15"/>
        </w:rPr>
        <w:t> </w:t>
      </w:r>
      <w:r>
        <w:rPr/>
        <w:t>act</w:t>
      </w:r>
      <w:r>
        <w:rPr>
          <w:spacing w:val="13"/>
        </w:rPr>
        <w:t> </w:t>
      </w:r>
      <w:r>
        <w:rPr/>
        <w:t>by</w:t>
      </w:r>
      <w:r>
        <w:rPr>
          <w:spacing w:val="17"/>
        </w:rPr>
        <w:t> </w:t>
      </w:r>
      <w:r>
        <w:rPr/>
        <w:t>the</w:t>
      </w:r>
      <w:r>
        <w:rPr>
          <w:spacing w:val="14"/>
        </w:rPr>
        <w:t> </w:t>
      </w:r>
      <w:r>
        <w:rPr/>
        <w:t>authority</w:t>
      </w:r>
      <w:r>
        <w:rPr>
          <w:spacing w:val="9"/>
        </w:rPr>
        <w:t> </w:t>
      </w:r>
      <w:r>
        <w:rPr/>
        <w:t>of</w:t>
      </w:r>
      <w:r>
        <w:rPr>
          <w:spacing w:val="14"/>
        </w:rPr>
        <w:t> </w:t>
      </w:r>
      <w:r>
        <w:rPr>
          <w:spacing w:val="-10"/>
        </w:rPr>
        <w:t>a</w:t>
      </w:r>
    </w:p>
    <w:p>
      <w:pPr>
        <w:pStyle w:val="BodyText"/>
        <w:spacing w:before="7"/>
        <w:rPr>
          <w:sz w:val="9"/>
        </w:rPr>
      </w:pPr>
      <w:r>
        <w:rPr/>
        <w:pict>
          <v:rect style="position:absolute;margin-left:72.024002pt;margin-top:6.769277pt;width:144.020pt;height:.60004pt;mso-position-horizontal-relative:page;mso-position-vertical-relative:paragraph;z-index:-15708160;mso-wrap-distance-left:0;mso-wrap-distance-right:0" id="docshape43" filled="true" fillcolor="#000000" stroked="false">
            <v:fill type="solid"/>
            <w10:wrap type="topAndBottom"/>
          </v:rect>
        </w:pict>
      </w:r>
    </w:p>
    <w:p>
      <w:pPr>
        <w:spacing w:before="103"/>
        <w:ind w:left="160" w:right="0" w:firstLine="0"/>
        <w:jc w:val="left"/>
        <w:rPr>
          <w:sz w:val="20"/>
        </w:rPr>
      </w:pPr>
      <w:r>
        <w:rPr>
          <w:sz w:val="20"/>
        </w:rPr>
        <w:t>56Harris,</w:t>
      </w:r>
      <w:r>
        <w:rPr>
          <w:spacing w:val="-4"/>
          <w:sz w:val="20"/>
        </w:rPr>
        <w:t> </w:t>
      </w:r>
      <w:r>
        <w:rPr>
          <w:sz w:val="20"/>
        </w:rPr>
        <w:t>D.</w:t>
      </w:r>
      <w:r>
        <w:rPr>
          <w:spacing w:val="-3"/>
          <w:sz w:val="20"/>
        </w:rPr>
        <w:t> </w:t>
      </w:r>
      <w:r>
        <w:rPr>
          <w:sz w:val="20"/>
        </w:rPr>
        <w:t>Op.</w:t>
      </w:r>
      <w:r>
        <w:rPr>
          <w:spacing w:val="-3"/>
          <w:sz w:val="20"/>
        </w:rPr>
        <w:t> </w:t>
      </w:r>
      <w:r>
        <w:rPr>
          <w:spacing w:val="-4"/>
          <w:sz w:val="20"/>
        </w:rPr>
        <w:t>Cit.</w:t>
      </w:r>
    </w:p>
    <w:p>
      <w:pPr>
        <w:spacing w:before="1"/>
        <w:ind w:left="160" w:right="236" w:firstLine="0"/>
        <w:jc w:val="left"/>
        <w:rPr>
          <w:sz w:val="20"/>
        </w:rPr>
      </w:pPr>
      <w:r>
        <w:rPr>
          <w:sz w:val="20"/>
        </w:rPr>
        <w:t>57Gasoikwu,</w:t>
      </w:r>
      <w:r>
        <w:rPr>
          <w:spacing w:val="-4"/>
          <w:sz w:val="20"/>
        </w:rPr>
        <w:t> </w:t>
      </w:r>
      <w:r>
        <w:rPr>
          <w:sz w:val="20"/>
        </w:rPr>
        <w:t>M.U.</w:t>
      </w:r>
      <w:r>
        <w:rPr>
          <w:spacing w:val="-4"/>
          <w:sz w:val="20"/>
        </w:rPr>
        <w:t> </w:t>
      </w:r>
      <w:r>
        <w:rPr>
          <w:sz w:val="20"/>
        </w:rPr>
        <w:t>and</w:t>
      </w:r>
      <w:r>
        <w:rPr>
          <w:spacing w:val="-3"/>
          <w:sz w:val="20"/>
        </w:rPr>
        <w:t> </w:t>
      </w:r>
      <w:r>
        <w:rPr>
          <w:sz w:val="20"/>
        </w:rPr>
        <w:t>Oche,</w:t>
      </w:r>
      <w:r>
        <w:rPr>
          <w:spacing w:val="-3"/>
          <w:sz w:val="20"/>
        </w:rPr>
        <w:t> </w:t>
      </w:r>
      <w:r>
        <w:rPr>
          <w:sz w:val="20"/>
        </w:rPr>
        <w:t>P. (2011).</w:t>
      </w:r>
      <w:r>
        <w:rPr>
          <w:i/>
          <w:sz w:val="20"/>
        </w:rPr>
        <w:t>“The</w:t>
      </w:r>
      <w:r>
        <w:rPr>
          <w:i/>
          <w:spacing w:val="-4"/>
          <w:sz w:val="20"/>
        </w:rPr>
        <w:t> </w:t>
      </w:r>
      <w:r>
        <w:rPr>
          <w:i/>
          <w:sz w:val="20"/>
        </w:rPr>
        <w:t>Politics</w:t>
      </w:r>
      <w:r>
        <w:rPr>
          <w:i/>
          <w:spacing w:val="-5"/>
          <w:sz w:val="20"/>
        </w:rPr>
        <w:t> </w:t>
      </w:r>
      <w:r>
        <w:rPr>
          <w:i/>
          <w:sz w:val="20"/>
        </w:rPr>
        <w:t>of</w:t>
      </w:r>
      <w:r>
        <w:rPr>
          <w:i/>
          <w:spacing w:val="-5"/>
          <w:sz w:val="20"/>
        </w:rPr>
        <w:t> </w:t>
      </w:r>
      <w:r>
        <w:rPr>
          <w:i/>
          <w:sz w:val="20"/>
        </w:rPr>
        <w:t>Extradition</w:t>
      </w:r>
      <w:r>
        <w:rPr>
          <w:i/>
          <w:spacing w:val="-3"/>
          <w:sz w:val="20"/>
        </w:rPr>
        <w:t> </w:t>
      </w:r>
      <w:r>
        <w:rPr>
          <w:i/>
          <w:sz w:val="20"/>
        </w:rPr>
        <w:t>in</w:t>
      </w:r>
      <w:r>
        <w:rPr>
          <w:i/>
          <w:spacing w:val="-3"/>
          <w:sz w:val="20"/>
        </w:rPr>
        <w:t> </w:t>
      </w:r>
      <w:r>
        <w:rPr>
          <w:i/>
          <w:sz w:val="20"/>
        </w:rPr>
        <w:t>International</w:t>
      </w:r>
      <w:r>
        <w:rPr>
          <w:i/>
          <w:spacing w:val="-5"/>
          <w:sz w:val="20"/>
        </w:rPr>
        <w:t> </w:t>
      </w:r>
      <w:r>
        <w:rPr>
          <w:i/>
          <w:sz w:val="20"/>
        </w:rPr>
        <w:t>Law”</w:t>
      </w:r>
      <w:r>
        <w:rPr>
          <w:sz w:val="20"/>
        </w:rPr>
        <w:t>,</w:t>
      </w:r>
      <w:r>
        <w:rPr>
          <w:spacing w:val="-4"/>
          <w:sz w:val="20"/>
        </w:rPr>
        <w:t> </w:t>
      </w:r>
      <w:r>
        <w:rPr>
          <w:sz w:val="20"/>
        </w:rPr>
        <w:t>p.15.Accessed</w:t>
      </w:r>
      <w:r>
        <w:rPr>
          <w:spacing w:val="-3"/>
          <w:sz w:val="20"/>
        </w:rPr>
        <w:t> </w:t>
      </w:r>
      <w:r>
        <w:rPr>
          <w:sz w:val="20"/>
        </w:rPr>
        <w:t>from </w:t>
      </w:r>
      <w:hyperlink r:id="rId14">
        <w:r>
          <w:rPr>
            <w:sz w:val="20"/>
          </w:rPr>
          <w:t>http://www.findlaw.com.</w:t>
        </w:r>
      </w:hyperlink>
      <w:r>
        <w:rPr>
          <w:sz w:val="20"/>
        </w:rPr>
        <w:t> At 15/2/2013, 11: 23am</w:t>
      </w:r>
    </w:p>
    <w:p>
      <w:pPr>
        <w:spacing w:line="228" w:lineRule="exact" w:before="0"/>
        <w:ind w:left="160" w:right="0" w:firstLine="0"/>
        <w:jc w:val="left"/>
        <w:rPr>
          <w:sz w:val="20"/>
        </w:rPr>
      </w:pPr>
      <w:r>
        <w:rPr>
          <w:sz w:val="20"/>
        </w:rPr>
        <w:t>58See</w:t>
      </w:r>
      <w:r>
        <w:rPr>
          <w:spacing w:val="-5"/>
          <w:sz w:val="20"/>
        </w:rPr>
        <w:t> </w:t>
      </w:r>
      <w:r>
        <w:rPr>
          <w:sz w:val="20"/>
        </w:rPr>
        <w:t>General</w:t>
      </w:r>
      <w:r>
        <w:rPr>
          <w:spacing w:val="-4"/>
          <w:sz w:val="20"/>
        </w:rPr>
        <w:t> </w:t>
      </w:r>
      <w:r>
        <w:rPr>
          <w:sz w:val="20"/>
        </w:rPr>
        <w:t>Comment</w:t>
      </w:r>
      <w:r>
        <w:rPr>
          <w:spacing w:val="-5"/>
          <w:sz w:val="20"/>
        </w:rPr>
        <w:t> </w:t>
      </w:r>
      <w:r>
        <w:rPr>
          <w:sz w:val="20"/>
        </w:rPr>
        <w:t>15/27</w:t>
      </w:r>
      <w:r>
        <w:rPr>
          <w:spacing w:val="-3"/>
          <w:sz w:val="20"/>
        </w:rPr>
        <w:t> </w:t>
      </w:r>
      <w:r>
        <w:rPr>
          <w:sz w:val="20"/>
        </w:rPr>
        <w:t>of</w:t>
      </w:r>
      <w:r>
        <w:rPr>
          <w:spacing w:val="-6"/>
          <w:sz w:val="20"/>
        </w:rPr>
        <w:t> </w:t>
      </w:r>
      <w:r>
        <w:rPr>
          <w:sz w:val="20"/>
        </w:rPr>
        <w:t>3rd</w:t>
      </w:r>
      <w:r>
        <w:rPr>
          <w:spacing w:val="-3"/>
          <w:sz w:val="20"/>
        </w:rPr>
        <w:t> </w:t>
      </w:r>
      <w:r>
        <w:rPr>
          <w:sz w:val="20"/>
        </w:rPr>
        <w:t>April</w:t>
      </w:r>
      <w:r>
        <w:rPr>
          <w:spacing w:val="-5"/>
          <w:sz w:val="20"/>
        </w:rPr>
        <w:t> </w:t>
      </w:r>
      <w:r>
        <w:rPr>
          <w:sz w:val="20"/>
        </w:rPr>
        <w:t>1992,</w:t>
      </w:r>
      <w:r>
        <w:rPr>
          <w:spacing w:val="-4"/>
          <w:sz w:val="20"/>
        </w:rPr>
        <w:t> </w:t>
      </w:r>
      <w:r>
        <w:rPr>
          <w:spacing w:val="-2"/>
          <w:sz w:val="20"/>
        </w:rPr>
        <w:t>para.9.</w:t>
      </w:r>
    </w:p>
    <w:p>
      <w:pPr>
        <w:spacing w:after="0" w:line="228" w:lineRule="exact"/>
        <w:jc w:val="left"/>
        <w:rPr>
          <w:sz w:val="20"/>
        </w:rPr>
        <w:sectPr>
          <w:pgSz w:w="12240" w:h="15840"/>
          <w:pgMar w:header="0" w:footer="791" w:top="1320" w:bottom="980" w:left="1280" w:right="1240"/>
        </w:sectPr>
      </w:pPr>
    </w:p>
    <w:p>
      <w:pPr>
        <w:pStyle w:val="BodyText"/>
        <w:spacing w:line="480" w:lineRule="auto" w:before="72"/>
        <w:ind w:left="160" w:right="205"/>
        <w:jc w:val="both"/>
      </w:pPr>
      <w:r>
        <w:rPr/>
        <w:t>state which secures the removal of an alien, a stateless person or a national from the territory of that state.</w:t>
      </w:r>
    </w:p>
    <w:p>
      <w:pPr>
        <w:pStyle w:val="Heading2"/>
        <w:numPr>
          <w:ilvl w:val="1"/>
          <w:numId w:val="7"/>
        </w:numPr>
        <w:tabs>
          <w:tab w:pos="881" w:val="left" w:leader="none"/>
        </w:tabs>
        <w:spacing w:line="240" w:lineRule="auto" w:before="5" w:after="0"/>
        <w:ind w:left="880" w:right="0" w:hanging="721"/>
        <w:jc w:val="both"/>
      </w:pPr>
      <w:bookmarkStart w:name="_TOC_250023" w:id="25"/>
      <w:r>
        <w:rPr/>
        <w:t>Meaning</w:t>
      </w:r>
      <w:r>
        <w:rPr>
          <w:spacing w:val="-5"/>
        </w:rPr>
        <w:t> </w:t>
      </w:r>
      <w:r>
        <w:rPr/>
        <w:t>and</w:t>
      </w:r>
      <w:r>
        <w:rPr>
          <w:spacing w:val="-4"/>
        </w:rPr>
        <w:t> </w:t>
      </w:r>
      <w:r>
        <w:rPr/>
        <w:t>Nature</w:t>
      </w:r>
      <w:r>
        <w:rPr>
          <w:spacing w:val="-4"/>
        </w:rPr>
        <w:t> </w:t>
      </w:r>
      <w:r>
        <w:rPr/>
        <w:t>of</w:t>
      </w:r>
      <w:r>
        <w:rPr>
          <w:spacing w:val="-5"/>
        </w:rPr>
        <w:t> </w:t>
      </w:r>
      <w:bookmarkEnd w:id="25"/>
      <w:r>
        <w:rPr>
          <w:spacing w:val="-2"/>
        </w:rPr>
        <w:t>Deportation</w:t>
      </w:r>
    </w:p>
    <w:p>
      <w:pPr>
        <w:pStyle w:val="BodyText"/>
        <w:spacing w:before="6"/>
        <w:rPr>
          <w:b/>
          <w:sz w:val="23"/>
        </w:rPr>
      </w:pPr>
    </w:p>
    <w:p>
      <w:pPr>
        <w:pStyle w:val="BodyText"/>
        <w:spacing w:line="480" w:lineRule="auto" w:before="1"/>
        <w:ind w:left="160" w:right="196" w:firstLine="719"/>
        <w:jc w:val="both"/>
      </w:pPr>
      <w:r>
        <w:rPr/>
        <w:t>The Black‟s Law Dictionary</w:t>
      </w:r>
      <w:r>
        <w:rPr>
          <w:vertAlign w:val="superscript"/>
        </w:rPr>
        <w:t>59</w:t>
      </w:r>
      <w:r>
        <w:rPr>
          <w:vertAlign w:val="baseline"/>
        </w:rPr>
        <w:t> defines deportation as “a permanent exile of condemned criminal involving loss of citizenship and usually forfeiture of property”. As authoritative as this definition is, it seems to give rise to the following suggestions. Firstly, that deportation is a permanent exile. This may</w:t>
      </w:r>
      <w:r>
        <w:rPr>
          <w:spacing w:val="-1"/>
          <w:vertAlign w:val="baseline"/>
        </w:rPr>
        <w:t> </w:t>
      </w:r>
      <w:r>
        <w:rPr>
          <w:vertAlign w:val="baseline"/>
        </w:rPr>
        <w:t>not be true as the basis for deportation is want of permission to reside in a country. If deportation is permanent, it means a deported person can no longer return even upon subsequent compliance</w:t>
      </w:r>
      <w:r>
        <w:rPr>
          <w:spacing w:val="-1"/>
          <w:vertAlign w:val="baseline"/>
        </w:rPr>
        <w:t> </w:t>
      </w:r>
      <w:r>
        <w:rPr>
          <w:vertAlign w:val="baseline"/>
        </w:rPr>
        <w:t>with the</w:t>
      </w:r>
      <w:r>
        <w:rPr>
          <w:spacing w:val="-1"/>
          <w:vertAlign w:val="baseline"/>
        </w:rPr>
        <w:t> </w:t>
      </w:r>
      <w:r>
        <w:rPr>
          <w:vertAlign w:val="baseline"/>
        </w:rPr>
        <w:t>requirement which rendered his stay</w:t>
      </w:r>
      <w:r>
        <w:rPr>
          <w:spacing w:val="-3"/>
          <w:vertAlign w:val="baseline"/>
        </w:rPr>
        <w:t> </w:t>
      </w:r>
      <w:r>
        <w:rPr>
          <w:vertAlign w:val="baseline"/>
        </w:rPr>
        <w:t>illegal. Secondly, that deportation involves loss of citizenship. This assertion is faulty.</w:t>
      </w:r>
      <w:r>
        <w:rPr>
          <w:spacing w:val="40"/>
          <w:vertAlign w:val="baseline"/>
        </w:rPr>
        <w:t> </w:t>
      </w:r>
      <w:r>
        <w:rPr>
          <w:vertAlign w:val="baseline"/>
        </w:rPr>
        <w:t>Citizenship is a right which can only be determined by a state to which an individual claims nationality</w:t>
      </w:r>
      <w:r>
        <w:rPr>
          <w:vertAlign w:val="superscript"/>
        </w:rPr>
        <w:t>60</w:t>
      </w:r>
      <w:r>
        <w:rPr>
          <w:vertAlign w:val="baseline"/>
        </w:rPr>
        <w:t>. The loss of citizenship presupposes its denial and this can constitute another offence on the part of the state authorities effecting</w:t>
      </w:r>
      <w:r>
        <w:rPr>
          <w:spacing w:val="-3"/>
          <w:vertAlign w:val="baseline"/>
        </w:rPr>
        <w:t> </w:t>
      </w:r>
      <w:r>
        <w:rPr>
          <w:vertAlign w:val="baseline"/>
        </w:rPr>
        <w:t>the</w:t>
      </w:r>
      <w:r>
        <w:rPr>
          <w:spacing w:val="-1"/>
          <w:vertAlign w:val="baseline"/>
        </w:rPr>
        <w:t> </w:t>
      </w:r>
      <w:r>
        <w:rPr>
          <w:vertAlign w:val="baseline"/>
        </w:rPr>
        <w:t>denial and this offence</w:t>
      </w:r>
      <w:r>
        <w:rPr>
          <w:spacing w:val="-1"/>
          <w:vertAlign w:val="baseline"/>
        </w:rPr>
        <w:t> </w:t>
      </w:r>
      <w:r>
        <w:rPr>
          <w:vertAlign w:val="baseline"/>
        </w:rPr>
        <w:t>is known</w:t>
      </w:r>
      <w:r>
        <w:rPr>
          <w:spacing w:val="-1"/>
          <w:vertAlign w:val="baseline"/>
        </w:rPr>
        <w:t> </w:t>
      </w:r>
      <w:r>
        <w:rPr>
          <w:vertAlign w:val="baseline"/>
        </w:rPr>
        <w:t>as civicide.</w:t>
      </w:r>
      <w:r>
        <w:rPr>
          <w:spacing w:val="-1"/>
          <w:vertAlign w:val="baseline"/>
        </w:rPr>
        <w:t> </w:t>
      </w:r>
      <w:r>
        <w:rPr>
          <w:vertAlign w:val="baseline"/>
        </w:rPr>
        <w:t>Therefore, a</w:t>
      </w:r>
      <w:r>
        <w:rPr>
          <w:spacing w:val="-1"/>
          <w:vertAlign w:val="baseline"/>
        </w:rPr>
        <w:t> </w:t>
      </w:r>
      <w:r>
        <w:rPr>
          <w:vertAlign w:val="baseline"/>
        </w:rPr>
        <w:t>balance</w:t>
      </w:r>
      <w:r>
        <w:rPr>
          <w:spacing w:val="-1"/>
          <w:vertAlign w:val="baseline"/>
        </w:rPr>
        <w:t> </w:t>
      </w:r>
      <w:r>
        <w:rPr>
          <w:vertAlign w:val="baseline"/>
        </w:rPr>
        <w:t>needs to be</w:t>
      </w:r>
      <w:r>
        <w:rPr>
          <w:spacing w:val="-1"/>
          <w:vertAlign w:val="baseline"/>
        </w:rPr>
        <w:t> </w:t>
      </w:r>
      <w:r>
        <w:rPr>
          <w:vertAlign w:val="baseline"/>
        </w:rPr>
        <w:t>struck between curtailing</w:t>
      </w:r>
      <w:r>
        <w:rPr>
          <w:spacing w:val="-3"/>
          <w:vertAlign w:val="baseline"/>
        </w:rPr>
        <w:t> </w:t>
      </w:r>
      <w:r>
        <w:rPr>
          <w:vertAlign w:val="baseline"/>
        </w:rPr>
        <w:t>a</w:t>
      </w:r>
      <w:r>
        <w:rPr>
          <w:spacing w:val="-3"/>
          <w:vertAlign w:val="baseline"/>
        </w:rPr>
        <w:t> </w:t>
      </w:r>
      <w:r>
        <w:rPr>
          <w:vertAlign w:val="baseline"/>
        </w:rPr>
        <w:t>crime</w:t>
      </w:r>
      <w:r>
        <w:rPr>
          <w:spacing w:val="-3"/>
          <w:vertAlign w:val="baseline"/>
        </w:rPr>
        <w:t> </w:t>
      </w:r>
      <w:r>
        <w:rPr>
          <w:vertAlign w:val="baseline"/>
        </w:rPr>
        <w:t>through a</w:t>
      </w:r>
      <w:r>
        <w:rPr>
          <w:spacing w:val="-3"/>
          <w:vertAlign w:val="baseline"/>
        </w:rPr>
        <w:t> </w:t>
      </w:r>
      <w:r>
        <w:rPr>
          <w:vertAlign w:val="baseline"/>
        </w:rPr>
        <w:t>process</w:t>
      </w:r>
      <w:r>
        <w:rPr>
          <w:spacing w:val="-2"/>
          <w:vertAlign w:val="baseline"/>
        </w:rPr>
        <w:t> </w:t>
      </w:r>
      <w:r>
        <w:rPr>
          <w:vertAlign w:val="baseline"/>
        </w:rPr>
        <w:t>that may</w:t>
      </w:r>
      <w:r>
        <w:rPr>
          <w:spacing w:val="-7"/>
          <w:vertAlign w:val="baseline"/>
        </w:rPr>
        <w:t> </w:t>
      </w:r>
      <w:r>
        <w:rPr>
          <w:vertAlign w:val="baseline"/>
        </w:rPr>
        <w:t>lead</w:t>
      </w:r>
      <w:r>
        <w:rPr>
          <w:spacing w:val="-2"/>
          <w:vertAlign w:val="baseline"/>
        </w:rPr>
        <w:t> </w:t>
      </w:r>
      <w:r>
        <w:rPr>
          <w:vertAlign w:val="baseline"/>
        </w:rPr>
        <w:t>to</w:t>
      </w:r>
      <w:r>
        <w:rPr>
          <w:spacing w:val="-2"/>
          <w:vertAlign w:val="baseline"/>
        </w:rPr>
        <w:t> </w:t>
      </w:r>
      <w:r>
        <w:rPr>
          <w:vertAlign w:val="baseline"/>
        </w:rPr>
        <w:t>the</w:t>
      </w:r>
      <w:r>
        <w:rPr>
          <w:spacing w:val="-3"/>
          <w:vertAlign w:val="baseline"/>
        </w:rPr>
        <w:t> </w:t>
      </w:r>
      <w:r>
        <w:rPr>
          <w:vertAlign w:val="baseline"/>
        </w:rPr>
        <w:t>commission</w:t>
      </w:r>
      <w:r>
        <w:rPr>
          <w:spacing w:val="-2"/>
          <w:vertAlign w:val="baseline"/>
        </w:rPr>
        <w:t> </w:t>
      </w:r>
      <w:r>
        <w:rPr>
          <w:vertAlign w:val="baseline"/>
        </w:rPr>
        <w:t>of</w:t>
      </w:r>
      <w:r>
        <w:rPr>
          <w:spacing w:val="-2"/>
          <w:vertAlign w:val="baseline"/>
        </w:rPr>
        <w:t> </w:t>
      </w:r>
      <w:r>
        <w:rPr>
          <w:vertAlign w:val="baseline"/>
        </w:rPr>
        <w:t>another</w:t>
      </w:r>
      <w:r>
        <w:rPr>
          <w:spacing w:val="-4"/>
          <w:vertAlign w:val="baseline"/>
        </w:rPr>
        <w:t> </w:t>
      </w:r>
      <w:r>
        <w:rPr>
          <w:vertAlign w:val="baseline"/>
        </w:rPr>
        <w:t>offence. In the words of</w:t>
      </w:r>
      <w:r>
        <w:rPr>
          <w:spacing w:val="-1"/>
          <w:vertAlign w:val="baseline"/>
        </w:rPr>
        <w:t> </w:t>
      </w:r>
      <w:r>
        <w:rPr>
          <w:vertAlign w:val="baseline"/>
        </w:rPr>
        <w:t>Karamanidou</w:t>
      </w:r>
      <w:r>
        <w:rPr>
          <w:vertAlign w:val="superscript"/>
        </w:rPr>
        <w:t>61</w:t>
      </w:r>
      <w:r>
        <w:rPr>
          <w:vertAlign w:val="baseline"/>
        </w:rPr>
        <w:t>, “deportation is the physical removal of persons against their will from a state‟s territory and transporting them to their presumed country of origin, or habitual residence, or a country they have transited or to which they have agreed to be removed rather than being returned to their country of origin”. This definition has serious implication because it suggests</w:t>
      </w:r>
      <w:r>
        <w:rPr>
          <w:spacing w:val="52"/>
          <w:vertAlign w:val="baseline"/>
        </w:rPr>
        <w:t> </w:t>
      </w:r>
      <w:r>
        <w:rPr>
          <w:vertAlign w:val="baseline"/>
        </w:rPr>
        <w:t>that</w:t>
      </w:r>
      <w:r>
        <w:rPr>
          <w:spacing w:val="54"/>
          <w:vertAlign w:val="baseline"/>
        </w:rPr>
        <w:t> </w:t>
      </w:r>
      <w:r>
        <w:rPr>
          <w:vertAlign w:val="baseline"/>
        </w:rPr>
        <w:t>a</w:t>
      </w:r>
      <w:r>
        <w:rPr>
          <w:spacing w:val="53"/>
          <w:vertAlign w:val="baseline"/>
        </w:rPr>
        <w:t> </w:t>
      </w:r>
      <w:r>
        <w:rPr>
          <w:vertAlign w:val="baseline"/>
        </w:rPr>
        <w:t>national</w:t>
      </w:r>
      <w:r>
        <w:rPr>
          <w:spacing w:val="54"/>
          <w:vertAlign w:val="baseline"/>
        </w:rPr>
        <w:t> </w:t>
      </w:r>
      <w:r>
        <w:rPr>
          <w:vertAlign w:val="baseline"/>
        </w:rPr>
        <w:t>of</w:t>
      </w:r>
      <w:r>
        <w:rPr>
          <w:spacing w:val="54"/>
          <w:vertAlign w:val="baseline"/>
        </w:rPr>
        <w:t> </w:t>
      </w:r>
      <w:r>
        <w:rPr>
          <w:vertAlign w:val="baseline"/>
        </w:rPr>
        <w:t>a</w:t>
      </w:r>
      <w:r>
        <w:rPr>
          <w:spacing w:val="53"/>
          <w:vertAlign w:val="baseline"/>
        </w:rPr>
        <w:t> </w:t>
      </w:r>
      <w:r>
        <w:rPr>
          <w:vertAlign w:val="baseline"/>
        </w:rPr>
        <w:t>country</w:t>
      </w:r>
      <w:r>
        <w:rPr>
          <w:spacing w:val="49"/>
          <w:vertAlign w:val="baseline"/>
        </w:rPr>
        <w:t> </w:t>
      </w:r>
      <w:r>
        <w:rPr>
          <w:vertAlign w:val="baseline"/>
        </w:rPr>
        <w:t>can</w:t>
      </w:r>
      <w:r>
        <w:rPr>
          <w:spacing w:val="53"/>
          <w:vertAlign w:val="baseline"/>
        </w:rPr>
        <w:t> </w:t>
      </w:r>
      <w:r>
        <w:rPr>
          <w:vertAlign w:val="baseline"/>
        </w:rPr>
        <w:t>be</w:t>
      </w:r>
      <w:r>
        <w:rPr>
          <w:spacing w:val="54"/>
          <w:vertAlign w:val="baseline"/>
        </w:rPr>
        <w:t> </w:t>
      </w:r>
      <w:r>
        <w:rPr>
          <w:vertAlign w:val="baseline"/>
        </w:rPr>
        <w:t>deported.</w:t>
      </w:r>
      <w:r>
        <w:rPr>
          <w:spacing w:val="53"/>
          <w:vertAlign w:val="baseline"/>
        </w:rPr>
        <w:t> </w:t>
      </w:r>
      <w:r>
        <w:rPr>
          <w:vertAlign w:val="baseline"/>
        </w:rPr>
        <w:t>Under</w:t>
      </w:r>
      <w:r>
        <w:rPr>
          <w:spacing w:val="53"/>
          <w:vertAlign w:val="baseline"/>
        </w:rPr>
        <w:t> </w:t>
      </w:r>
      <w:r>
        <w:rPr>
          <w:vertAlign w:val="baseline"/>
        </w:rPr>
        <w:t>international</w:t>
      </w:r>
      <w:r>
        <w:rPr>
          <w:spacing w:val="54"/>
          <w:vertAlign w:val="baseline"/>
        </w:rPr>
        <w:t> </w:t>
      </w:r>
      <w:r>
        <w:rPr>
          <w:vertAlign w:val="baseline"/>
        </w:rPr>
        <w:t>law,</w:t>
      </w:r>
      <w:r>
        <w:rPr>
          <w:spacing w:val="54"/>
          <w:vertAlign w:val="baseline"/>
        </w:rPr>
        <w:t> </w:t>
      </w:r>
      <w:r>
        <w:rPr>
          <w:spacing w:val="-2"/>
          <w:vertAlign w:val="baseline"/>
        </w:rPr>
        <w:t>deportation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rect style="position:absolute;margin-left:72.024002pt;margin-top:14.544325pt;width:144.020pt;height:.60004pt;mso-position-horizontal-relative:page;mso-position-vertical-relative:paragraph;z-index:-15707648;mso-wrap-distance-left:0;mso-wrap-distance-right:0" id="docshape44" filled="true" fillcolor="#000000" stroked="false">
            <v:fill type="solid"/>
            <w10:wrap type="topAndBottom"/>
          </v:rect>
        </w:pict>
      </w:r>
    </w:p>
    <w:p>
      <w:pPr>
        <w:spacing w:before="103"/>
        <w:ind w:left="160" w:right="0" w:firstLine="0"/>
        <w:jc w:val="left"/>
        <w:rPr>
          <w:sz w:val="20"/>
        </w:rPr>
      </w:pPr>
      <w:r>
        <w:rPr>
          <w:sz w:val="20"/>
        </w:rPr>
        <w:t>59</w:t>
      </w:r>
      <w:r>
        <w:rPr>
          <w:spacing w:val="-3"/>
          <w:sz w:val="20"/>
        </w:rPr>
        <w:t> </w:t>
      </w:r>
      <w:r>
        <w:rPr>
          <w:sz w:val="20"/>
        </w:rPr>
        <w:t>8th</w:t>
      </w:r>
      <w:r>
        <w:rPr>
          <w:spacing w:val="-5"/>
          <w:sz w:val="20"/>
        </w:rPr>
        <w:t> </w:t>
      </w:r>
      <w:r>
        <w:rPr>
          <w:sz w:val="20"/>
        </w:rPr>
        <w:t>edition,</w:t>
      </w:r>
      <w:r>
        <w:rPr>
          <w:spacing w:val="-3"/>
          <w:sz w:val="20"/>
        </w:rPr>
        <w:t> </w:t>
      </w:r>
      <w:r>
        <w:rPr>
          <w:spacing w:val="-4"/>
          <w:sz w:val="20"/>
        </w:rPr>
        <w:t>p.623</w:t>
      </w:r>
    </w:p>
    <w:p>
      <w:pPr>
        <w:spacing w:line="229" w:lineRule="exact" w:before="1"/>
        <w:ind w:left="160" w:right="0" w:firstLine="0"/>
        <w:jc w:val="left"/>
        <w:rPr>
          <w:sz w:val="20"/>
        </w:rPr>
      </w:pPr>
      <w:r>
        <w:rPr>
          <w:sz w:val="20"/>
        </w:rPr>
        <w:t>60Oppenhein,</w:t>
      </w:r>
      <w:r>
        <w:rPr>
          <w:spacing w:val="-5"/>
          <w:sz w:val="20"/>
        </w:rPr>
        <w:t> </w:t>
      </w:r>
      <w:r>
        <w:rPr>
          <w:sz w:val="20"/>
        </w:rPr>
        <w:t>(1955).</w:t>
      </w:r>
      <w:r>
        <w:rPr>
          <w:i/>
          <w:sz w:val="20"/>
        </w:rPr>
        <w:t>International</w:t>
      </w:r>
      <w:r>
        <w:rPr>
          <w:i/>
          <w:spacing w:val="-5"/>
          <w:sz w:val="20"/>
        </w:rPr>
        <w:t> </w:t>
      </w:r>
      <w:r>
        <w:rPr>
          <w:i/>
          <w:sz w:val="20"/>
        </w:rPr>
        <w:t>Law:</w:t>
      </w:r>
      <w:r>
        <w:rPr>
          <w:i/>
          <w:spacing w:val="-5"/>
          <w:sz w:val="20"/>
        </w:rPr>
        <w:t> </w:t>
      </w:r>
      <w:r>
        <w:rPr>
          <w:i/>
          <w:sz w:val="20"/>
        </w:rPr>
        <w:t>A</w:t>
      </w:r>
      <w:r>
        <w:rPr>
          <w:i/>
          <w:spacing w:val="-5"/>
          <w:sz w:val="20"/>
        </w:rPr>
        <w:t> </w:t>
      </w:r>
      <w:r>
        <w:rPr>
          <w:i/>
          <w:sz w:val="20"/>
        </w:rPr>
        <w:t>Treatise.</w:t>
      </w:r>
      <w:r>
        <w:rPr>
          <w:sz w:val="20"/>
        </w:rPr>
        <w:t>Vol.</w:t>
      </w:r>
      <w:r>
        <w:rPr>
          <w:spacing w:val="-5"/>
          <w:sz w:val="20"/>
        </w:rPr>
        <w:t> </w:t>
      </w:r>
      <w:r>
        <w:rPr>
          <w:sz w:val="20"/>
        </w:rPr>
        <w:t>1,</w:t>
      </w:r>
      <w:r>
        <w:rPr>
          <w:spacing w:val="-4"/>
          <w:sz w:val="20"/>
        </w:rPr>
        <w:t> </w:t>
      </w:r>
      <w:r>
        <w:rPr>
          <w:sz w:val="20"/>
        </w:rPr>
        <w:t>p.</w:t>
      </w:r>
      <w:r>
        <w:rPr>
          <w:spacing w:val="-7"/>
          <w:sz w:val="20"/>
        </w:rPr>
        <w:t> </w:t>
      </w:r>
      <w:r>
        <w:rPr>
          <w:spacing w:val="-5"/>
          <w:sz w:val="20"/>
        </w:rPr>
        <w:t>642</w:t>
      </w:r>
    </w:p>
    <w:p>
      <w:pPr>
        <w:spacing w:before="0"/>
        <w:ind w:left="160" w:right="236" w:firstLine="0"/>
        <w:jc w:val="left"/>
        <w:rPr>
          <w:sz w:val="20"/>
        </w:rPr>
      </w:pPr>
      <w:r>
        <w:rPr>
          <w:sz w:val="20"/>
        </w:rPr>
        <w:t>61Karamanidou,</w:t>
      </w:r>
      <w:r>
        <w:rPr>
          <w:spacing w:val="-3"/>
          <w:sz w:val="20"/>
        </w:rPr>
        <w:t> </w:t>
      </w:r>
      <w:r>
        <w:rPr>
          <w:sz w:val="20"/>
        </w:rPr>
        <w:t>L.</w:t>
      </w:r>
      <w:r>
        <w:rPr>
          <w:spacing w:val="-2"/>
          <w:sz w:val="20"/>
        </w:rPr>
        <w:t> </w:t>
      </w:r>
      <w:r>
        <w:rPr>
          <w:sz w:val="20"/>
        </w:rPr>
        <w:t>et</w:t>
      </w:r>
      <w:r>
        <w:rPr>
          <w:spacing w:val="-4"/>
          <w:sz w:val="20"/>
        </w:rPr>
        <w:t> </w:t>
      </w:r>
      <w:r>
        <w:rPr>
          <w:sz w:val="20"/>
        </w:rPr>
        <w:t>al.</w:t>
      </w:r>
      <w:r>
        <w:rPr>
          <w:spacing w:val="-3"/>
          <w:sz w:val="20"/>
        </w:rPr>
        <w:t> </w:t>
      </w:r>
      <w:r>
        <w:rPr>
          <w:sz w:val="20"/>
        </w:rPr>
        <w:t>(2008).</w:t>
      </w:r>
      <w:r>
        <w:rPr>
          <w:i/>
          <w:sz w:val="20"/>
        </w:rPr>
        <w:t>“Deportation</w:t>
      </w:r>
      <w:r>
        <w:rPr>
          <w:i/>
          <w:spacing w:val="-3"/>
          <w:sz w:val="20"/>
        </w:rPr>
        <w:t> </w:t>
      </w:r>
      <w:r>
        <w:rPr>
          <w:i/>
          <w:sz w:val="20"/>
        </w:rPr>
        <w:t>in</w:t>
      </w:r>
      <w:r>
        <w:rPr>
          <w:i/>
          <w:spacing w:val="-3"/>
          <w:sz w:val="20"/>
        </w:rPr>
        <w:t> </w:t>
      </w:r>
      <w:r>
        <w:rPr>
          <w:i/>
          <w:sz w:val="20"/>
        </w:rPr>
        <w:t>International</w:t>
      </w:r>
      <w:r>
        <w:rPr>
          <w:i/>
          <w:spacing w:val="-6"/>
          <w:sz w:val="20"/>
        </w:rPr>
        <w:t> </w:t>
      </w:r>
      <w:r>
        <w:rPr>
          <w:i/>
          <w:sz w:val="20"/>
        </w:rPr>
        <w:t>and</w:t>
      </w:r>
      <w:r>
        <w:rPr>
          <w:i/>
          <w:spacing w:val="-3"/>
          <w:sz w:val="20"/>
        </w:rPr>
        <w:t> </w:t>
      </w:r>
      <w:r>
        <w:rPr>
          <w:i/>
          <w:sz w:val="20"/>
        </w:rPr>
        <w:t>Regional</w:t>
      </w:r>
      <w:r>
        <w:rPr>
          <w:i/>
          <w:spacing w:val="-4"/>
          <w:sz w:val="20"/>
        </w:rPr>
        <w:t> </w:t>
      </w:r>
      <w:r>
        <w:rPr>
          <w:i/>
          <w:sz w:val="20"/>
        </w:rPr>
        <w:t>Law”. </w:t>
      </w:r>
      <w:r>
        <w:rPr>
          <w:sz w:val="20"/>
        </w:rPr>
        <w:t>Department</w:t>
      </w:r>
      <w:r>
        <w:rPr>
          <w:spacing w:val="-4"/>
          <w:sz w:val="20"/>
        </w:rPr>
        <w:t> </w:t>
      </w:r>
      <w:r>
        <w:rPr>
          <w:sz w:val="20"/>
        </w:rPr>
        <w:t>of</w:t>
      </w:r>
      <w:r>
        <w:rPr>
          <w:spacing w:val="-5"/>
          <w:sz w:val="20"/>
        </w:rPr>
        <w:t> </w:t>
      </w:r>
      <w:r>
        <w:rPr>
          <w:sz w:val="20"/>
        </w:rPr>
        <w:t>Sociology,</w:t>
      </w:r>
      <w:r>
        <w:rPr>
          <w:spacing w:val="-3"/>
          <w:sz w:val="20"/>
        </w:rPr>
        <w:t> </w:t>
      </w:r>
      <w:r>
        <w:rPr>
          <w:sz w:val="20"/>
        </w:rPr>
        <w:t>City University, London,p.2</w:t>
      </w:r>
    </w:p>
    <w:p>
      <w:pPr>
        <w:spacing w:after="0"/>
        <w:jc w:val="left"/>
        <w:rPr>
          <w:sz w:val="20"/>
        </w:rPr>
        <w:sectPr>
          <w:pgSz w:w="12240" w:h="15840"/>
          <w:pgMar w:header="0" w:footer="791" w:top="1360" w:bottom="980" w:left="1280" w:right="1240"/>
        </w:sectPr>
      </w:pPr>
    </w:p>
    <w:p>
      <w:pPr>
        <w:pStyle w:val="BodyText"/>
        <w:spacing w:line="480" w:lineRule="auto" w:before="72"/>
        <w:ind w:left="160" w:right="198"/>
        <w:jc w:val="both"/>
      </w:pPr>
      <w:r>
        <w:rPr/>
        <w:t>applies to aliens who are guilty of an offence in accordance with the municipal law of the deporting state</w:t>
      </w:r>
      <w:r>
        <w:rPr>
          <w:vertAlign w:val="superscript"/>
        </w:rPr>
        <w:t>62</w:t>
      </w:r>
      <w:r>
        <w:rPr>
          <w:vertAlign w:val="baseline"/>
        </w:rPr>
        <w:t>.</w:t>
      </w:r>
    </w:p>
    <w:p>
      <w:pPr>
        <w:pStyle w:val="BodyText"/>
        <w:spacing w:line="480" w:lineRule="auto"/>
        <w:ind w:left="160" w:right="196" w:firstLine="719"/>
        <w:jc w:val="both"/>
      </w:pPr>
      <w:r>
        <w:rPr/>
        <w:t>According to Gasiokwu and Oche</w:t>
      </w:r>
      <w:r>
        <w:rPr>
          <w:vertAlign w:val="superscript"/>
        </w:rPr>
        <w:t>63</w:t>
      </w:r>
      <w:r>
        <w:rPr>
          <w:vertAlign w:val="baseline"/>
        </w:rPr>
        <w:t>, deportation is “the act of removal of persons whose initial entry into a country has been illegal”. Thus, the legal consequence of deportation is the correction of illegality and the removal of the alien from the territory of the deporting state</w:t>
      </w:r>
      <w:r>
        <w:rPr>
          <w:vertAlign w:val="superscript"/>
        </w:rPr>
        <w:t>64</w:t>
      </w:r>
      <w:r>
        <w:rPr>
          <w:vertAlign w:val="baseline"/>
        </w:rPr>
        <w:t>.</w:t>
      </w:r>
    </w:p>
    <w:p>
      <w:pPr>
        <w:pStyle w:val="BodyText"/>
        <w:spacing w:line="480" w:lineRule="auto"/>
        <w:ind w:left="160" w:right="193" w:firstLine="719"/>
        <w:jc w:val="both"/>
      </w:pPr>
      <w:r>
        <w:rPr/>
        <w:t>Deportation has also been defined as the exercise of the sovereign right of the territorial State to expel any alien whose presence is not considered desirable within its territory</w:t>
      </w:r>
      <w:r>
        <w:rPr>
          <w:vertAlign w:val="superscript"/>
        </w:rPr>
        <w:t>65</w:t>
      </w:r>
      <w:r>
        <w:rPr>
          <w:vertAlign w:val="baseline"/>
        </w:rPr>
        <w:t>.</w:t>
      </w:r>
      <w:r>
        <w:rPr>
          <w:spacing w:val="74"/>
          <w:vertAlign w:val="baseline"/>
        </w:rPr>
        <w:t> </w:t>
      </w:r>
      <w:r>
        <w:rPr>
          <w:vertAlign w:val="baseline"/>
        </w:rPr>
        <w:t>It goes to say that the right of a state by reason of its territorial supremacy to deport or expel an alien from its jurisdiction is generally accepted in customary international law.</w:t>
      </w:r>
      <w:r>
        <w:rPr>
          <w:vertAlign w:val="superscript"/>
        </w:rPr>
        <w:t>66</w:t>
      </w:r>
    </w:p>
    <w:p>
      <w:pPr>
        <w:pStyle w:val="BodyText"/>
        <w:spacing w:line="480" w:lineRule="auto" w:before="1"/>
        <w:ind w:left="160" w:right="194" w:firstLine="719"/>
        <w:jc w:val="both"/>
      </w:pPr>
      <w:r>
        <w:rPr/>
        <w:t>The reception of an alien is a matter of discretion of the state concerned. It is one of the attributes of sovereignty, therefore, the supreme power in every state has the right to refuse to permit an alien to enter that state if it considers his presence in the state opposed to its peace, order, and good government or to its social or material interests; even where entry is permitted, deport or expel at pleasure even a friendly alien from the state. Moreover, it makes no difference whether the alien is only on a temporary visit or has acquired his domicile in the deporting state the receiving state can circumscribe his activities or liberties so long as he remains in its territory</w:t>
      </w:r>
      <w:r>
        <w:rPr>
          <w:vertAlign w:val="superscript"/>
        </w:rPr>
        <w:t>67</w:t>
      </w:r>
      <w:r>
        <w:rPr>
          <w:vertAlign w:val="baseline"/>
        </w:rPr>
        <w:t>. The executive is further vested with absolute and unfettered discretion to deport or expel at pleasure even a friendly alien from the state. It is essentially a unilateral act on the part</w:t>
      </w:r>
      <w:r>
        <w:rPr>
          <w:spacing w:val="40"/>
          <w:vertAlign w:val="baseline"/>
        </w:rPr>
        <w:t> </w:t>
      </w:r>
      <w:r>
        <w:rPr>
          <w:vertAlign w:val="baseline"/>
        </w:rPr>
        <w:t>of the state and the main motive behind it is to protect its interests</w:t>
      </w:r>
      <w:r>
        <w:rPr>
          <w:vertAlign w:val="superscript"/>
        </w:rPr>
        <w:t>68</w:t>
      </w:r>
      <w:r>
        <w:rPr>
          <w:vertAlign w:val="baseline"/>
        </w:rPr>
        <w:t>.</w:t>
      </w:r>
    </w:p>
    <w:p>
      <w:pPr>
        <w:pStyle w:val="BodyText"/>
        <w:rPr>
          <w:sz w:val="20"/>
        </w:rPr>
      </w:pPr>
    </w:p>
    <w:p>
      <w:pPr>
        <w:pStyle w:val="BodyText"/>
        <w:rPr>
          <w:sz w:val="20"/>
        </w:rPr>
      </w:pPr>
    </w:p>
    <w:p>
      <w:pPr>
        <w:pStyle w:val="BodyText"/>
        <w:rPr>
          <w:sz w:val="23"/>
        </w:rPr>
      </w:pPr>
      <w:r>
        <w:rPr/>
        <w:pict>
          <v:rect style="position:absolute;margin-left:72.024002pt;margin-top:14.456445pt;width:144.020pt;height:.60004pt;mso-position-horizontal-relative:page;mso-position-vertical-relative:paragraph;z-index:-15707136;mso-wrap-distance-left:0;mso-wrap-distance-right:0" id="docshape45" filled="true" fillcolor="#000000" stroked="false">
            <v:fill type="solid"/>
            <w10:wrap type="topAndBottom"/>
          </v:rect>
        </w:pict>
      </w:r>
    </w:p>
    <w:p>
      <w:pPr>
        <w:spacing w:before="103"/>
        <w:ind w:left="160" w:right="0" w:firstLine="0"/>
        <w:jc w:val="left"/>
        <w:rPr>
          <w:sz w:val="20"/>
        </w:rPr>
      </w:pPr>
      <w:r>
        <w:rPr>
          <w:sz w:val="20"/>
        </w:rPr>
        <w:t>62Okeke,</w:t>
      </w:r>
      <w:r>
        <w:rPr>
          <w:spacing w:val="-3"/>
          <w:sz w:val="20"/>
        </w:rPr>
        <w:t> </w:t>
      </w:r>
      <w:r>
        <w:rPr>
          <w:sz w:val="20"/>
        </w:rPr>
        <w:t>C.</w:t>
      </w:r>
      <w:r>
        <w:rPr>
          <w:spacing w:val="-3"/>
          <w:sz w:val="20"/>
        </w:rPr>
        <w:t> </w:t>
      </w:r>
      <w:r>
        <w:rPr>
          <w:sz w:val="20"/>
        </w:rPr>
        <w:t>N.</w:t>
      </w:r>
      <w:r>
        <w:rPr>
          <w:spacing w:val="-3"/>
          <w:sz w:val="20"/>
        </w:rPr>
        <w:t> </w:t>
      </w:r>
      <w:r>
        <w:rPr>
          <w:sz w:val="20"/>
        </w:rPr>
        <w:t>Op.</w:t>
      </w:r>
      <w:r>
        <w:rPr>
          <w:spacing w:val="-3"/>
          <w:sz w:val="20"/>
        </w:rPr>
        <w:t> </w:t>
      </w:r>
      <w:r>
        <w:rPr>
          <w:sz w:val="20"/>
        </w:rPr>
        <w:t>Cit.</w:t>
      </w:r>
      <w:r>
        <w:rPr>
          <w:spacing w:val="-2"/>
          <w:sz w:val="20"/>
        </w:rPr>
        <w:t> </w:t>
      </w:r>
      <w:r>
        <w:rPr>
          <w:sz w:val="20"/>
        </w:rPr>
        <w:t>P.</w:t>
      </w:r>
      <w:r>
        <w:rPr>
          <w:spacing w:val="-3"/>
          <w:sz w:val="20"/>
        </w:rPr>
        <w:t> </w:t>
      </w:r>
      <w:r>
        <w:rPr>
          <w:spacing w:val="-5"/>
          <w:sz w:val="20"/>
        </w:rPr>
        <w:t>94</w:t>
      </w:r>
    </w:p>
    <w:p>
      <w:pPr>
        <w:spacing w:before="1"/>
        <w:ind w:left="160" w:right="5616" w:firstLine="0"/>
        <w:jc w:val="left"/>
        <w:rPr>
          <w:sz w:val="20"/>
        </w:rPr>
      </w:pPr>
      <w:r>
        <w:rPr>
          <w:sz w:val="20"/>
        </w:rPr>
        <w:t>63Gasiokwu,</w:t>
      </w:r>
      <w:r>
        <w:rPr>
          <w:spacing w:val="-5"/>
          <w:sz w:val="20"/>
        </w:rPr>
        <w:t> </w:t>
      </w:r>
      <w:r>
        <w:rPr>
          <w:sz w:val="20"/>
        </w:rPr>
        <w:t>M.</w:t>
      </w:r>
      <w:r>
        <w:rPr>
          <w:spacing w:val="-4"/>
          <w:sz w:val="20"/>
        </w:rPr>
        <w:t> </w:t>
      </w:r>
      <w:r>
        <w:rPr>
          <w:sz w:val="20"/>
        </w:rPr>
        <w:t>U.</w:t>
      </w:r>
      <w:r>
        <w:rPr>
          <w:spacing w:val="-5"/>
          <w:sz w:val="20"/>
        </w:rPr>
        <w:t> </w:t>
      </w:r>
      <w:r>
        <w:rPr>
          <w:sz w:val="20"/>
        </w:rPr>
        <w:t>and</w:t>
      </w:r>
      <w:r>
        <w:rPr>
          <w:spacing w:val="-4"/>
          <w:sz w:val="20"/>
        </w:rPr>
        <w:t> </w:t>
      </w:r>
      <w:r>
        <w:rPr>
          <w:sz w:val="20"/>
        </w:rPr>
        <w:t>Oche,</w:t>
      </w:r>
      <w:r>
        <w:rPr>
          <w:spacing w:val="-4"/>
          <w:sz w:val="20"/>
        </w:rPr>
        <w:t> </w:t>
      </w:r>
      <w:r>
        <w:rPr>
          <w:sz w:val="20"/>
        </w:rPr>
        <w:t>P.</w:t>
      </w:r>
      <w:r>
        <w:rPr>
          <w:spacing w:val="-5"/>
          <w:sz w:val="20"/>
        </w:rPr>
        <w:t> </w:t>
      </w:r>
      <w:r>
        <w:rPr>
          <w:sz w:val="20"/>
        </w:rPr>
        <w:t>Op.</w:t>
      </w:r>
      <w:r>
        <w:rPr>
          <w:spacing w:val="-5"/>
          <w:sz w:val="20"/>
        </w:rPr>
        <w:t> </w:t>
      </w:r>
      <w:r>
        <w:rPr>
          <w:sz w:val="20"/>
        </w:rPr>
        <w:t>Cit.</w:t>
      </w:r>
      <w:r>
        <w:rPr>
          <w:spacing w:val="-5"/>
          <w:sz w:val="20"/>
        </w:rPr>
        <w:t> </w:t>
      </w:r>
      <w:r>
        <w:rPr>
          <w:sz w:val="20"/>
        </w:rPr>
        <w:t>P.</w:t>
      </w:r>
      <w:r>
        <w:rPr>
          <w:spacing w:val="-5"/>
          <w:sz w:val="20"/>
        </w:rPr>
        <w:t> </w:t>
      </w:r>
      <w:r>
        <w:rPr>
          <w:sz w:val="20"/>
        </w:rPr>
        <w:t>15 64 Ibid</w:t>
      </w:r>
    </w:p>
    <w:p>
      <w:pPr>
        <w:spacing w:before="1"/>
        <w:ind w:left="160" w:right="1839" w:firstLine="0"/>
        <w:jc w:val="left"/>
        <w:rPr>
          <w:sz w:val="20"/>
        </w:rPr>
      </w:pPr>
      <w:r>
        <w:rPr>
          <w:sz w:val="20"/>
        </w:rPr>
        <w:t>65Hingorani,</w:t>
      </w:r>
      <w:r>
        <w:rPr>
          <w:spacing w:val="-5"/>
          <w:sz w:val="20"/>
        </w:rPr>
        <w:t> </w:t>
      </w:r>
      <w:r>
        <w:rPr>
          <w:sz w:val="20"/>
        </w:rPr>
        <w:t>R.</w:t>
      </w:r>
      <w:r>
        <w:rPr>
          <w:spacing w:val="-5"/>
          <w:sz w:val="20"/>
        </w:rPr>
        <w:t> </w:t>
      </w:r>
      <w:r>
        <w:rPr>
          <w:sz w:val="20"/>
        </w:rPr>
        <w:t>C.</w:t>
      </w:r>
      <w:r>
        <w:rPr>
          <w:spacing w:val="-3"/>
          <w:sz w:val="20"/>
        </w:rPr>
        <w:t> </w:t>
      </w:r>
      <w:r>
        <w:rPr>
          <w:sz w:val="20"/>
        </w:rPr>
        <w:t>(1969)</w:t>
      </w:r>
      <w:r>
        <w:rPr>
          <w:spacing w:val="-3"/>
          <w:sz w:val="20"/>
        </w:rPr>
        <w:t> </w:t>
      </w:r>
      <w:r>
        <w:rPr>
          <w:i/>
          <w:sz w:val="20"/>
        </w:rPr>
        <w:t>Indian</w:t>
      </w:r>
      <w:r>
        <w:rPr>
          <w:i/>
          <w:spacing w:val="-4"/>
          <w:sz w:val="20"/>
        </w:rPr>
        <w:t> </w:t>
      </w:r>
      <w:r>
        <w:rPr>
          <w:i/>
          <w:sz w:val="20"/>
        </w:rPr>
        <w:t>Extradition</w:t>
      </w:r>
      <w:r>
        <w:rPr>
          <w:i/>
          <w:spacing w:val="-4"/>
          <w:sz w:val="20"/>
        </w:rPr>
        <w:t> </w:t>
      </w:r>
      <w:r>
        <w:rPr>
          <w:i/>
          <w:sz w:val="20"/>
        </w:rPr>
        <w:t>Law.</w:t>
      </w:r>
      <w:r>
        <w:rPr>
          <w:sz w:val="20"/>
        </w:rPr>
        <w:t>Asia</w:t>
      </w:r>
      <w:r>
        <w:rPr>
          <w:spacing w:val="-5"/>
          <w:sz w:val="20"/>
        </w:rPr>
        <w:t> </w:t>
      </w:r>
      <w:r>
        <w:rPr>
          <w:sz w:val="20"/>
        </w:rPr>
        <w:t>Publishing</w:t>
      </w:r>
      <w:r>
        <w:rPr>
          <w:spacing w:val="-6"/>
          <w:sz w:val="20"/>
        </w:rPr>
        <w:t> </w:t>
      </w:r>
      <w:r>
        <w:rPr>
          <w:sz w:val="20"/>
        </w:rPr>
        <w:t>House,</w:t>
      </w:r>
      <w:r>
        <w:rPr>
          <w:spacing w:val="-2"/>
          <w:sz w:val="20"/>
        </w:rPr>
        <w:t> </w:t>
      </w:r>
      <w:r>
        <w:rPr>
          <w:sz w:val="20"/>
        </w:rPr>
        <w:t>London,</w:t>
      </w:r>
      <w:r>
        <w:rPr>
          <w:spacing w:val="-5"/>
          <w:sz w:val="20"/>
        </w:rPr>
        <w:t> </w:t>
      </w:r>
      <w:r>
        <w:rPr>
          <w:sz w:val="20"/>
        </w:rPr>
        <w:t>p.12. 66Bede, S. D. Op. Cit. P.18</w:t>
      </w:r>
    </w:p>
    <w:p>
      <w:pPr>
        <w:spacing w:line="228" w:lineRule="exact" w:before="0"/>
        <w:ind w:left="160" w:right="0" w:firstLine="0"/>
        <w:jc w:val="left"/>
        <w:rPr>
          <w:sz w:val="20"/>
        </w:rPr>
      </w:pPr>
      <w:r>
        <w:rPr>
          <w:sz w:val="20"/>
        </w:rPr>
        <w:t>67 </w:t>
      </w:r>
      <w:r>
        <w:rPr>
          <w:spacing w:val="-4"/>
          <w:sz w:val="20"/>
        </w:rPr>
        <w:t>Ibid</w:t>
      </w:r>
    </w:p>
    <w:p>
      <w:pPr>
        <w:spacing w:before="0"/>
        <w:ind w:left="160" w:right="0" w:firstLine="0"/>
        <w:jc w:val="left"/>
        <w:rPr>
          <w:sz w:val="20"/>
        </w:rPr>
      </w:pPr>
      <w:r>
        <w:rPr>
          <w:sz w:val="20"/>
        </w:rPr>
        <w:t>68Attorney-General</w:t>
      </w:r>
      <w:r>
        <w:rPr>
          <w:spacing w:val="-5"/>
          <w:sz w:val="20"/>
        </w:rPr>
        <w:t> </w:t>
      </w:r>
      <w:r>
        <w:rPr>
          <w:sz w:val="20"/>
        </w:rPr>
        <w:t>for</w:t>
      </w:r>
      <w:r>
        <w:rPr>
          <w:spacing w:val="-4"/>
          <w:sz w:val="20"/>
        </w:rPr>
        <w:t> </w:t>
      </w:r>
      <w:r>
        <w:rPr>
          <w:sz w:val="20"/>
        </w:rPr>
        <w:t>Canada</w:t>
      </w:r>
      <w:r>
        <w:rPr>
          <w:spacing w:val="-5"/>
          <w:sz w:val="20"/>
        </w:rPr>
        <w:t> </w:t>
      </w:r>
      <w:r>
        <w:rPr>
          <w:sz w:val="20"/>
        </w:rPr>
        <w:t>V.</w:t>
      </w:r>
      <w:r>
        <w:rPr>
          <w:spacing w:val="-4"/>
          <w:sz w:val="20"/>
        </w:rPr>
        <w:t> </w:t>
      </w:r>
      <w:r>
        <w:rPr>
          <w:sz w:val="20"/>
        </w:rPr>
        <w:t>Cain</w:t>
      </w:r>
      <w:r>
        <w:rPr>
          <w:spacing w:val="-5"/>
          <w:sz w:val="20"/>
        </w:rPr>
        <w:t> </w:t>
      </w:r>
      <w:r>
        <w:rPr>
          <w:sz w:val="20"/>
        </w:rPr>
        <w:t>and</w:t>
      </w:r>
      <w:r>
        <w:rPr>
          <w:spacing w:val="-4"/>
          <w:sz w:val="20"/>
        </w:rPr>
        <w:t> </w:t>
      </w:r>
      <w:r>
        <w:rPr>
          <w:sz w:val="20"/>
        </w:rPr>
        <w:t>Gilhulla.</w:t>
      </w:r>
      <w:r>
        <w:rPr>
          <w:spacing w:val="-4"/>
          <w:sz w:val="20"/>
        </w:rPr>
        <w:t> </w:t>
      </w:r>
      <w:r>
        <w:rPr>
          <w:sz w:val="20"/>
        </w:rPr>
        <w:t>(1906)</w:t>
      </w:r>
      <w:r>
        <w:rPr>
          <w:spacing w:val="-7"/>
          <w:sz w:val="20"/>
        </w:rPr>
        <w:t> </w:t>
      </w:r>
      <w:r>
        <w:rPr>
          <w:sz w:val="20"/>
        </w:rPr>
        <w:t>A.</w:t>
      </w:r>
      <w:r>
        <w:rPr>
          <w:spacing w:val="-4"/>
          <w:sz w:val="20"/>
        </w:rPr>
        <w:t> </w:t>
      </w:r>
      <w:r>
        <w:rPr>
          <w:sz w:val="20"/>
        </w:rPr>
        <w:t>C.</w:t>
      </w:r>
      <w:r>
        <w:rPr>
          <w:spacing w:val="-4"/>
          <w:sz w:val="20"/>
        </w:rPr>
        <w:t> </w:t>
      </w:r>
      <w:r>
        <w:rPr>
          <w:sz w:val="20"/>
        </w:rPr>
        <w:t>542</w:t>
      </w:r>
      <w:r>
        <w:rPr>
          <w:spacing w:val="-4"/>
          <w:sz w:val="20"/>
        </w:rPr>
        <w:t> </w:t>
      </w:r>
      <w:r>
        <w:rPr>
          <w:sz w:val="20"/>
        </w:rPr>
        <w:t>at</w:t>
      </w:r>
      <w:r>
        <w:rPr>
          <w:spacing w:val="-4"/>
          <w:sz w:val="20"/>
        </w:rPr>
        <w:t> </w:t>
      </w:r>
      <w:r>
        <w:rPr>
          <w:sz w:val="20"/>
        </w:rPr>
        <w:t>P.</w:t>
      </w:r>
      <w:r>
        <w:rPr>
          <w:spacing w:val="-5"/>
          <w:sz w:val="20"/>
        </w:rPr>
        <w:t> 546</w:t>
      </w:r>
    </w:p>
    <w:p>
      <w:pPr>
        <w:spacing w:after="0"/>
        <w:jc w:val="left"/>
        <w:rPr>
          <w:sz w:val="20"/>
        </w:rPr>
        <w:sectPr>
          <w:pgSz w:w="12240" w:h="15840"/>
          <w:pgMar w:header="0" w:footer="791" w:top="1360" w:bottom="980" w:left="1280" w:right="1240"/>
        </w:sectPr>
      </w:pPr>
    </w:p>
    <w:p>
      <w:pPr>
        <w:pStyle w:val="BodyText"/>
        <w:spacing w:line="480" w:lineRule="auto" w:before="72"/>
        <w:ind w:left="160" w:right="195" w:firstLine="719"/>
        <w:jc w:val="both"/>
      </w:pPr>
      <w:r>
        <w:rPr/>
        <w:t>Deportation Procedures vary greatly between states and are usually classified according</w:t>
      </w:r>
      <w:r>
        <w:rPr>
          <w:spacing w:val="40"/>
        </w:rPr>
        <w:t> </w:t>
      </w:r>
      <w:r>
        <w:rPr/>
        <w:t>to a number of factors such as the extent to which force is used, the type of means of restraint employed, and number of persons escorting the deportee. Subjects of deportation are individuals who do not have any</w:t>
      </w:r>
      <w:r>
        <w:rPr>
          <w:spacing w:val="-2"/>
        </w:rPr>
        <w:t> </w:t>
      </w:r>
      <w:r>
        <w:rPr/>
        <w:t>legal right to stay</w:t>
      </w:r>
      <w:r>
        <w:rPr>
          <w:spacing w:val="-2"/>
        </w:rPr>
        <w:t> </w:t>
      </w:r>
      <w:r>
        <w:rPr/>
        <w:t>in the deporting state. These include:</w:t>
      </w:r>
      <w:r>
        <w:rPr>
          <w:spacing w:val="40"/>
        </w:rPr>
        <w:t> </w:t>
      </w:r>
      <w:r>
        <w:rPr/>
        <w:t>persons who enter, or attempt to enter illegally; persons who overstay their period of legal right to remain in the deporting state; persons who breach their conditions of leaves; and persons who have been refused asylum. From the above discussion, it is submitted that deportation is the exercise of the sovereign right of a state to remove any alien whose presence is not considered desirable within its territory.</w:t>
      </w:r>
    </w:p>
    <w:p>
      <w:pPr>
        <w:pStyle w:val="Heading2"/>
        <w:numPr>
          <w:ilvl w:val="1"/>
          <w:numId w:val="7"/>
        </w:numPr>
        <w:tabs>
          <w:tab w:pos="881" w:val="left" w:leader="none"/>
        </w:tabs>
        <w:spacing w:line="240" w:lineRule="auto" w:before="6" w:after="0"/>
        <w:ind w:left="880" w:right="0" w:hanging="721"/>
        <w:jc w:val="both"/>
      </w:pPr>
      <w:bookmarkStart w:name="_TOC_250022" w:id="26"/>
      <w:bookmarkEnd w:id="26"/>
      <w:r>
        <w:rPr>
          <w:spacing w:val="-2"/>
        </w:rPr>
        <w:t>Conclusion</w:t>
      </w:r>
    </w:p>
    <w:p>
      <w:pPr>
        <w:pStyle w:val="BodyText"/>
        <w:spacing w:before="6"/>
        <w:rPr>
          <w:b/>
          <w:sz w:val="23"/>
        </w:rPr>
      </w:pPr>
    </w:p>
    <w:p>
      <w:pPr>
        <w:pStyle w:val="BodyText"/>
        <w:spacing w:line="480" w:lineRule="auto" w:before="1"/>
        <w:ind w:left="160" w:right="197" w:firstLine="719"/>
        <w:jc w:val="both"/>
      </w:pPr>
      <w:r>
        <w:rPr/>
        <w:t>The definitions proffered above, by this researcher are meant to guide the entirety of this research work. Therefore, the relationship between International Law and Municipal Law as it concerns the practice of extradition discussed in this chapter will form a guide in further discussion of subsequent chapters. Treaties have also been discussed in this chapter, and the</w:t>
      </w:r>
      <w:r>
        <w:rPr>
          <w:spacing w:val="40"/>
        </w:rPr>
        <w:t> </w:t>
      </w:r>
      <w:r>
        <w:rPr/>
        <w:t>spirit with which same has been discussed will run through this research work. It must also be noted that the meaning and nature of extradition, even though prima facie, resemble concepts such as rendition, expulsion and deportation, there are clear lines of distinctions between the concepts as discussed in this chapter, and same will form the context in</w:t>
      </w:r>
      <w:r>
        <w:rPr>
          <w:spacing w:val="-1"/>
        </w:rPr>
        <w:t> </w:t>
      </w:r>
      <w:r>
        <w:rPr/>
        <w:t>which these concepts are to be understood in this research work.</w:t>
      </w:r>
    </w:p>
    <w:p>
      <w:pPr>
        <w:spacing w:after="0" w:line="480" w:lineRule="auto"/>
        <w:jc w:val="both"/>
        <w:sectPr>
          <w:pgSz w:w="12240" w:h="15840"/>
          <w:pgMar w:header="0" w:footer="791" w:top="1360" w:bottom="980" w:left="1280" w:right="1240"/>
        </w:sectPr>
      </w:pPr>
    </w:p>
    <w:p>
      <w:pPr>
        <w:pStyle w:val="Heading1"/>
      </w:pPr>
      <w:bookmarkStart w:name="_TOC_250021" w:id="27"/>
      <w:r>
        <w:rPr/>
        <w:t>CHAPTER</w:t>
      </w:r>
      <w:r>
        <w:rPr>
          <w:spacing w:val="-13"/>
        </w:rPr>
        <w:t> </w:t>
      </w:r>
      <w:bookmarkEnd w:id="27"/>
      <w:r>
        <w:rPr>
          <w:spacing w:val="-2"/>
        </w:rPr>
        <w:t>THREE</w:t>
      </w:r>
    </w:p>
    <w:p>
      <w:pPr>
        <w:pStyle w:val="BodyText"/>
        <w:spacing w:before="1"/>
        <w:rPr>
          <w:b/>
        </w:rPr>
      </w:pPr>
    </w:p>
    <w:p>
      <w:pPr>
        <w:pStyle w:val="Heading1"/>
        <w:spacing w:before="0"/>
        <w:ind w:left="2312" w:right="2351"/>
      </w:pPr>
      <w:bookmarkStart w:name="_TOC_250020" w:id="28"/>
      <w:r>
        <w:rPr/>
        <w:t>SCOPE</w:t>
      </w:r>
      <w:r>
        <w:rPr>
          <w:spacing w:val="-8"/>
        </w:rPr>
        <w:t> </w:t>
      </w:r>
      <w:r>
        <w:rPr/>
        <w:t>AND</w:t>
      </w:r>
      <w:r>
        <w:rPr>
          <w:spacing w:val="-6"/>
        </w:rPr>
        <w:t> </w:t>
      </w:r>
      <w:r>
        <w:rPr/>
        <w:t>PRINCIPLES</w:t>
      </w:r>
      <w:r>
        <w:rPr>
          <w:spacing w:val="-6"/>
        </w:rPr>
        <w:t> </w:t>
      </w:r>
      <w:r>
        <w:rPr/>
        <w:t>OF</w:t>
      </w:r>
      <w:r>
        <w:rPr>
          <w:spacing w:val="-10"/>
        </w:rPr>
        <w:t> </w:t>
      </w:r>
      <w:bookmarkEnd w:id="28"/>
      <w:r>
        <w:rPr>
          <w:spacing w:val="-2"/>
        </w:rPr>
        <w:t>EXTRADITION</w:t>
      </w:r>
    </w:p>
    <w:p>
      <w:pPr>
        <w:pStyle w:val="BodyText"/>
        <w:spacing w:before="2"/>
        <w:rPr>
          <w:b/>
          <w:sz w:val="16"/>
        </w:rPr>
      </w:pPr>
    </w:p>
    <w:p>
      <w:pPr>
        <w:pStyle w:val="Heading2"/>
        <w:numPr>
          <w:ilvl w:val="1"/>
          <w:numId w:val="12"/>
        </w:numPr>
        <w:tabs>
          <w:tab w:pos="881" w:val="left" w:leader="none"/>
        </w:tabs>
        <w:spacing w:line="240" w:lineRule="auto" w:before="90" w:after="0"/>
        <w:ind w:left="880" w:right="0" w:hanging="721"/>
        <w:jc w:val="both"/>
      </w:pPr>
      <w:bookmarkStart w:name="_TOC_250019" w:id="29"/>
      <w:bookmarkEnd w:id="29"/>
      <w:r>
        <w:rPr>
          <w:spacing w:val="-2"/>
        </w:rPr>
        <w:t>Introduction</w:t>
      </w:r>
    </w:p>
    <w:p>
      <w:pPr>
        <w:pStyle w:val="BodyText"/>
        <w:spacing w:before="6"/>
        <w:rPr>
          <w:b/>
          <w:sz w:val="23"/>
        </w:rPr>
      </w:pPr>
    </w:p>
    <w:p>
      <w:pPr>
        <w:pStyle w:val="BodyText"/>
        <w:spacing w:line="480" w:lineRule="auto" w:before="1"/>
        <w:ind w:left="160" w:right="196" w:firstLine="719"/>
        <w:jc w:val="both"/>
      </w:pPr>
      <w:r>
        <w:rPr/>
        <w:t>Having distinguished the concept of extradition from other related concepts in the preceding chapter, it is germen, in this chapter, to discuss the historical</w:t>
      </w:r>
      <w:r>
        <w:rPr/>
        <w:t> evolution,</w:t>
      </w:r>
      <w:r>
        <w:rPr/>
        <w:t> scope and principles of extradition. Consequently, this chapter shall in relation to the analysis of the principles of extradition consider: significance of extradition, extraditable offences, exception to extraditable offences, principles of double criminality and specialty, extraditable persons and extradition</w:t>
      </w:r>
      <w:r>
        <w:rPr>
          <w:spacing w:val="-1"/>
        </w:rPr>
        <w:t> </w:t>
      </w:r>
      <w:r>
        <w:rPr/>
        <w:t>of</w:t>
      </w:r>
      <w:r>
        <w:rPr>
          <w:spacing w:val="-2"/>
        </w:rPr>
        <w:t> </w:t>
      </w:r>
      <w:r>
        <w:rPr/>
        <w:t>nationals</w:t>
      </w:r>
      <w:r>
        <w:rPr>
          <w:spacing w:val="-1"/>
        </w:rPr>
        <w:t> </w:t>
      </w:r>
      <w:r>
        <w:rPr/>
        <w:t>in</w:t>
      </w:r>
      <w:r>
        <w:rPr>
          <w:spacing w:val="-1"/>
        </w:rPr>
        <w:t> </w:t>
      </w:r>
      <w:r>
        <w:rPr/>
        <w:t>order</w:t>
      </w:r>
      <w:r>
        <w:rPr>
          <w:spacing w:val="-2"/>
        </w:rPr>
        <w:t> </w:t>
      </w:r>
      <w:r>
        <w:rPr/>
        <w:t>to</w:t>
      </w:r>
      <w:r>
        <w:rPr>
          <w:spacing w:val="-1"/>
        </w:rPr>
        <w:t> </w:t>
      </w:r>
      <w:r>
        <w:rPr/>
        <w:t>ascertain</w:t>
      </w:r>
      <w:r>
        <w:rPr>
          <w:spacing w:val="-1"/>
        </w:rPr>
        <w:t> </w:t>
      </w:r>
      <w:r>
        <w:rPr/>
        <w:t>the</w:t>
      </w:r>
      <w:r>
        <w:rPr>
          <w:spacing w:val="-2"/>
        </w:rPr>
        <w:t> </w:t>
      </w:r>
      <w:r>
        <w:rPr/>
        <w:t>proper</w:t>
      </w:r>
      <w:r>
        <w:rPr>
          <w:spacing w:val="-2"/>
        </w:rPr>
        <w:t> </w:t>
      </w:r>
      <w:r>
        <w:rPr/>
        <w:t>evolutionary</w:t>
      </w:r>
      <w:r>
        <w:rPr>
          <w:spacing w:val="-6"/>
        </w:rPr>
        <w:t> </w:t>
      </w:r>
      <w:r>
        <w:rPr/>
        <w:t>and</w:t>
      </w:r>
      <w:r>
        <w:rPr>
          <w:spacing w:val="-1"/>
        </w:rPr>
        <w:t> </w:t>
      </w:r>
      <w:r>
        <w:rPr/>
        <w:t>operational</w:t>
      </w:r>
      <w:r>
        <w:rPr>
          <w:spacing w:val="-1"/>
        </w:rPr>
        <w:t> </w:t>
      </w:r>
      <w:r>
        <w:rPr/>
        <w:t>contexts</w:t>
      </w:r>
      <w:r>
        <w:rPr>
          <w:spacing w:val="-1"/>
        </w:rPr>
        <w:t> </w:t>
      </w:r>
      <w:r>
        <w:rPr/>
        <w:t>that shaped the phenomenon of extradition, and guided nations in their relation with each other regarding extradition, which is a trend with a universal dimension.</w:t>
      </w:r>
    </w:p>
    <w:p>
      <w:pPr>
        <w:pStyle w:val="Heading2"/>
        <w:numPr>
          <w:ilvl w:val="1"/>
          <w:numId w:val="12"/>
        </w:numPr>
        <w:tabs>
          <w:tab w:pos="881" w:val="left" w:leader="none"/>
        </w:tabs>
        <w:spacing w:line="240" w:lineRule="auto" w:before="5" w:after="0"/>
        <w:ind w:left="880" w:right="0" w:hanging="721"/>
        <w:jc w:val="both"/>
      </w:pPr>
      <w:bookmarkStart w:name="_TOC_250018" w:id="30"/>
      <w:r>
        <w:rPr/>
        <w:t>History</w:t>
      </w:r>
      <w:r>
        <w:rPr>
          <w:spacing w:val="-3"/>
        </w:rPr>
        <w:t> </w:t>
      </w:r>
      <w:r>
        <w:rPr/>
        <w:t>of</w:t>
      </w:r>
      <w:bookmarkEnd w:id="30"/>
      <w:r>
        <w:rPr>
          <w:spacing w:val="-2"/>
        </w:rPr>
        <w:t> Extradition</w:t>
      </w:r>
    </w:p>
    <w:p>
      <w:pPr>
        <w:pStyle w:val="BodyText"/>
        <w:spacing w:before="7"/>
        <w:rPr>
          <w:b/>
          <w:sz w:val="23"/>
        </w:rPr>
      </w:pPr>
    </w:p>
    <w:p>
      <w:pPr>
        <w:pStyle w:val="BodyText"/>
        <w:spacing w:line="480" w:lineRule="auto"/>
        <w:ind w:left="160" w:right="197" w:firstLine="719"/>
        <w:jc w:val="both"/>
      </w:pPr>
      <w:r>
        <w:rPr/>
        <w:t>Every historical period has its peculiar practice and events. In the same way, events and developments, most of which can be seen in terms of evolution, also applies to the historical account of extradition. The practice of extradition in various forms has existed for thousands of years</w:t>
      </w:r>
      <w:r>
        <w:rPr>
          <w:vertAlign w:val="superscript"/>
        </w:rPr>
        <w:t>1</w:t>
      </w:r>
      <w:r>
        <w:rPr>
          <w:vertAlign w:val="baseline"/>
        </w:rPr>
        <w:t>. Its roots can be traced to antiquity</w:t>
      </w:r>
      <w:r>
        <w:rPr>
          <w:vertAlign w:val="superscript"/>
        </w:rPr>
        <w:t>2</w:t>
      </w:r>
      <w:r>
        <w:rPr>
          <w:vertAlign w:val="baseline"/>
        </w:rPr>
        <w:t>. Scholars have identified procedures akin to extradition scattered throughout history</w:t>
      </w:r>
      <w:r>
        <w:rPr>
          <w:vertAlign w:val="baseline"/>
        </w:rPr>
        <w:t> dating</w:t>
      </w:r>
      <w:r>
        <w:rPr>
          <w:vertAlign w:val="baseline"/>
        </w:rPr>
        <w:t> back</w:t>
      </w:r>
      <w:r>
        <w:rPr>
          <w:vertAlign w:val="baseline"/>
        </w:rPr>
        <w:t> to</w:t>
      </w:r>
      <w:r>
        <w:rPr>
          <w:vertAlign w:val="baseline"/>
        </w:rPr>
        <w:t> the</w:t>
      </w:r>
      <w:r>
        <w:rPr>
          <w:vertAlign w:val="baseline"/>
        </w:rPr>
        <w:t> time</w:t>
      </w:r>
      <w:r>
        <w:rPr>
          <w:vertAlign w:val="baseline"/>
        </w:rPr>
        <w:t> of</w:t>
      </w:r>
      <w:r>
        <w:rPr>
          <w:vertAlign w:val="baseline"/>
        </w:rPr>
        <w:t> the</w:t>
      </w:r>
      <w:r>
        <w:rPr>
          <w:vertAlign w:val="baseline"/>
        </w:rPr>
        <w:t> Biblical</w:t>
      </w:r>
      <w:r>
        <w:rPr>
          <w:vertAlign w:val="baseline"/>
        </w:rPr>
        <w:t> Moses. The historical origin of the first recorded extradition treaty</w:t>
      </w:r>
      <w:r>
        <w:rPr>
          <w:spacing w:val="-3"/>
          <w:vertAlign w:val="baseline"/>
        </w:rPr>
        <w:t> </w:t>
      </w:r>
      <w:r>
        <w:rPr>
          <w:vertAlign w:val="baseline"/>
        </w:rPr>
        <w:t>dates back to 1280 B. C. between Ramses II</w:t>
      </w:r>
      <w:r>
        <w:rPr>
          <w:spacing w:val="-5"/>
          <w:vertAlign w:val="baseline"/>
        </w:rPr>
        <w:t> </w:t>
      </w:r>
      <w:r>
        <w:rPr>
          <w:vertAlign w:val="baseline"/>
        </w:rPr>
        <w:t>of</w:t>
      </w:r>
      <w:r>
        <w:rPr>
          <w:spacing w:val="-4"/>
          <w:vertAlign w:val="baseline"/>
        </w:rPr>
        <w:t> </w:t>
      </w:r>
      <w:r>
        <w:rPr>
          <w:vertAlign w:val="baseline"/>
        </w:rPr>
        <w:t>Egypt</w:t>
      </w:r>
      <w:r>
        <w:rPr>
          <w:spacing w:val="-1"/>
          <w:vertAlign w:val="baseline"/>
        </w:rPr>
        <w:t> </w:t>
      </w:r>
      <w:r>
        <w:rPr>
          <w:vertAlign w:val="baseline"/>
        </w:rPr>
        <w:t>and</w:t>
      </w:r>
      <w:r>
        <w:rPr>
          <w:spacing w:val="-3"/>
          <w:vertAlign w:val="baseline"/>
        </w:rPr>
        <w:t> </w:t>
      </w:r>
      <w:r>
        <w:rPr>
          <w:vertAlign w:val="baseline"/>
        </w:rPr>
        <w:t>King</w:t>
      </w:r>
      <w:r>
        <w:rPr>
          <w:spacing w:val="-4"/>
          <w:vertAlign w:val="baseline"/>
        </w:rPr>
        <w:t> </w:t>
      </w:r>
      <w:r>
        <w:rPr>
          <w:vertAlign w:val="baseline"/>
        </w:rPr>
        <w:t>Hattusili</w:t>
      </w:r>
      <w:r>
        <w:rPr>
          <w:spacing w:val="-1"/>
          <w:vertAlign w:val="baseline"/>
        </w:rPr>
        <w:t> </w:t>
      </w:r>
      <w:r>
        <w:rPr>
          <w:vertAlign w:val="baseline"/>
        </w:rPr>
        <w:t>III</w:t>
      </w:r>
      <w:r>
        <w:rPr>
          <w:spacing w:val="-7"/>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Hittites.</w:t>
      </w:r>
      <w:r>
        <w:rPr>
          <w:spacing w:val="-4"/>
          <w:vertAlign w:val="baseline"/>
        </w:rPr>
        <w:t> </w:t>
      </w:r>
      <w:r>
        <w:rPr>
          <w:vertAlign w:val="baseline"/>
        </w:rPr>
        <w:t>This</w:t>
      </w:r>
      <w:r>
        <w:rPr>
          <w:spacing w:val="-3"/>
          <w:vertAlign w:val="baseline"/>
        </w:rPr>
        <w:t> </w:t>
      </w:r>
      <w:r>
        <w:rPr>
          <w:vertAlign w:val="baseline"/>
        </w:rPr>
        <w:t>treaty</w:t>
      </w:r>
      <w:r>
        <w:rPr>
          <w:spacing w:val="-8"/>
          <w:vertAlign w:val="baseline"/>
        </w:rPr>
        <w:t> </w:t>
      </w:r>
      <w:r>
        <w:rPr>
          <w:vertAlign w:val="baseline"/>
        </w:rPr>
        <w:t>provided</w:t>
      </w:r>
      <w:r>
        <w:rPr>
          <w:spacing w:val="-2"/>
          <w:vertAlign w:val="baseline"/>
        </w:rPr>
        <w:t> </w:t>
      </w:r>
      <w:r>
        <w:rPr>
          <w:vertAlign w:val="baseline"/>
        </w:rPr>
        <w:t>for</w:t>
      </w:r>
      <w:r>
        <w:rPr>
          <w:spacing w:val="-4"/>
          <w:vertAlign w:val="baseline"/>
        </w:rPr>
        <w:t> </w:t>
      </w:r>
      <w:r>
        <w:rPr>
          <w:vertAlign w:val="baseline"/>
        </w:rPr>
        <w:t>the</w:t>
      </w:r>
      <w:r>
        <w:rPr>
          <w:spacing w:val="-4"/>
          <w:vertAlign w:val="baseline"/>
        </w:rPr>
        <w:t> </w:t>
      </w:r>
      <w:r>
        <w:rPr>
          <w:vertAlign w:val="baseline"/>
        </w:rPr>
        <w:t>return</w:t>
      </w:r>
      <w:r>
        <w:rPr>
          <w:spacing w:val="-2"/>
          <w:vertAlign w:val="baseline"/>
        </w:rPr>
        <w:t> </w:t>
      </w:r>
      <w:r>
        <w:rPr>
          <w:vertAlign w:val="baseline"/>
        </w:rPr>
        <w:t>of</w:t>
      </w:r>
      <w:r>
        <w:rPr>
          <w:spacing w:val="-3"/>
          <w:vertAlign w:val="baseline"/>
        </w:rPr>
        <w:t> </w:t>
      </w:r>
      <w:r>
        <w:rPr>
          <w:vertAlign w:val="baseline"/>
        </w:rPr>
        <w:t>one</w:t>
      </w:r>
      <w:r>
        <w:rPr>
          <w:spacing w:val="-4"/>
          <w:vertAlign w:val="baseline"/>
        </w:rPr>
        <w:t> </w:t>
      </w:r>
      <w:r>
        <w:rPr>
          <w:vertAlign w:val="baseline"/>
        </w:rPr>
        <w:t>party‟s criminals who were found in the territory of the other party</w:t>
      </w:r>
      <w:r>
        <w:rPr>
          <w:vertAlign w:val="superscript"/>
        </w:rPr>
        <w:t>3</w:t>
      </w:r>
      <w:r>
        <w:rPr>
          <w:vertAlign w:val="baseline"/>
        </w:rPr>
        <w:t>.</w:t>
      </w:r>
    </w:p>
    <w:p>
      <w:pPr>
        <w:pStyle w:val="BodyText"/>
        <w:rPr>
          <w:sz w:val="20"/>
        </w:rPr>
      </w:pPr>
    </w:p>
    <w:p>
      <w:pPr>
        <w:pStyle w:val="BodyText"/>
        <w:rPr>
          <w:sz w:val="20"/>
        </w:rPr>
      </w:pPr>
    </w:p>
    <w:p>
      <w:pPr>
        <w:pStyle w:val="BodyText"/>
        <w:spacing w:before="1"/>
        <w:rPr>
          <w:sz w:val="15"/>
        </w:rPr>
      </w:pPr>
      <w:r>
        <w:rPr/>
        <w:pict>
          <v:rect style="position:absolute;margin-left:72.024002pt;margin-top:9.89836pt;width:144.020pt;height:.599980pt;mso-position-horizontal-relative:page;mso-position-vertical-relative:paragraph;z-index:-15706624;mso-wrap-distance-left:0;mso-wrap-distance-right:0" id="docshape47" filled="true" fillcolor="#000000" stroked="false">
            <v:fill type="solid"/>
            <w10:wrap type="topAndBottom"/>
          </v:rect>
        </w:pict>
      </w:r>
    </w:p>
    <w:p>
      <w:pPr>
        <w:spacing w:before="103"/>
        <w:ind w:left="160" w:right="0" w:firstLine="0"/>
        <w:jc w:val="left"/>
        <w:rPr>
          <w:sz w:val="20"/>
        </w:rPr>
      </w:pPr>
      <w:r>
        <w:rPr>
          <w:sz w:val="20"/>
        </w:rPr>
        <w:t>1Bassiouni,</w:t>
      </w:r>
      <w:r>
        <w:rPr>
          <w:spacing w:val="-3"/>
          <w:sz w:val="20"/>
        </w:rPr>
        <w:t> </w:t>
      </w:r>
      <w:r>
        <w:rPr>
          <w:sz w:val="20"/>
        </w:rPr>
        <w:t>M.</w:t>
      </w:r>
      <w:r>
        <w:rPr>
          <w:spacing w:val="-2"/>
          <w:sz w:val="20"/>
        </w:rPr>
        <w:t> </w:t>
      </w:r>
      <w:r>
        <w:rPr>
          <w:sz w:val="20"/>
        </w:rPr>
        <w:t>C.(1974)</w:t>
      </w:r>
      <w:r>
        <w:rPr>
          <w:spacing w:val="-4"/>
          <w:sz w:val="20"/>
        </w:rPr>
        <w:t> </w:t>
      </w:r>
      <w:r>
        <w:rPr>
          <w:sz w:val="20"/>
        </w:rPr>
        <w:t>International</w:t>
      </w:r>
      <w:r>
        <w:rPr>
          <w:spacing w:val="-3"/>
          <w:sz w:val="20"/>
        </w:rPr>
        <w:t> </w:t>
      </w:r>
      <w:r>
        <w:rPr>
          <w:sz w:val="20"/>
        </w:rPr>
        <w:t>Extradition</w:t>
      </w:r>
      <w:r>
        <w:rPr>
          <w:spacing w:val="-1"/>
          <w:sz w:val="20"/>
        </w:rPr>
        <w:t> </w:t>
      </w:r>
      <w:r>
        <w:rPr>
          <w:sz w:val="20"/>
        </w:rPr>
        <w:t>and</w:t>
      </w:r>
      <w:r>
        <w:rPr>
          <w:spacing w:val="-2"/>
          <w:sz w:val="20"/>
        </w:rPr>
        <w:t> </w:t>
      </w:r>
      <w:r>
        <w:rPr>
          <w:sz w:val="20"/>
        </w:rPr>
        <w:t>World</w:t>
      </w:r>
      <w:r>
        <w:rPr>
          <w:spacing w:val="-5"/>
          <w:sz w:val="20"/>
        </w:rPr>
        <w:t> </w:t>
      </w:r>
      <w:r>
        <w:rPr>
          <w:sz w:val="20"/>
        </w:rPr>
        <w:t>Public</w:t>
      </w:r>
      <w:r>
        <w:rPr>
          <w:spacing w:val="-3"/>
          <w:sz w:val="20"/>
        </w:rPr>
        <w:t> </w:t>
      </w:r>
      <w:r>
        <w:rPr>
          <w:sz w:val="20"/>
        </w:rPr>
        <w:t>Order</w:t>
      </w:r>
      <w:r>
        <w:rPr>
          <w:spacing w:val="-2"/>
          <w:sz w:val="20"/>
        </w:rPr>
        <w:t> </w:t>
      </w:r>
      <w:r>
        <w:rPr>
          <w:sz w:val="20"/>
        </w:rPr>
        <w:t>1</w:t>
      </w:r>
      <w:r>
        <w:rPr>
          <w:spacing w:val="40"/>
          <w:sz w:val="20"/>
        </w:rPr>
        <w:t> </w:t>
      </w:r>
      <w:r>
        <w:rPr>
          <w:sz w:val="20"/>
        </w:rPr>
        <w:t>Professor</w:t>
      </w:r>
      <w:r>
        <w:rPr>
          <w:spacing w:val="-3"/>
          <w:sz w:val="20"/>
        </w:rPr>
        <w:t> </w:t>
      </w:r>
      <w:r>
        <w:rPr>
          <w:sz w:val="20"/>
        </w:rPr>
        <w:t>Bassiouni</w:t>
      </w:r>
      <w:r>
        <w:rPr>
          <w:spacing w:val="-4"/>
          <w:sz w:val="20"/>
        </w:rPr>
        <w:t> </w:t>
      </w:r>
      <w:r>
        <w:rPr>
          <w:sz w:val="20"/>
        </w:rPr>
        <w:t>reported</w:t>
      </w:r>
      <w:r>
        <w:rPr>
          <w:spacing w:val="-2"/>
          <w:sz w:val="20"/>
        </w:rPr>
        <w:t> </w:t>
      </w:r>
      <w:r>
        <w:rPr>
          <w:sz w:val="20"/>
        </w:rPr>
        <w:t>that</w:t>
      </w:r>
      <w:r>
        <w:rPr>
          <w:spacing w:val="-3"/>
          <w:sz w:val="20"/>
        </w:rPr>
        <w:t> </w:t>
      </w:r>
      <w:r>
        <w:rPr>
          <w:sz w:val="20"/>
        </w:rPr>
        <w:t>“the practice originated in earlier non-Western Civilizations such as the Egyptian, Chinese, Chaldean and Assyro-</w:t>
      </w:r>
    </w:p>
    <w:p>
      <w:pPr>
        <w:spacing w:before="1"/>
        <w:ind w:left="160" w:right="337" w:firstLine="0"/>
        <w:jc w:val="left"/>
        <w:rPr>
          <w:sz w:val="20"/>
        </w:rPr>
      </w:pPr>
      <w:r>
        <w:rPr>
          <w:sz w:val="20"/>
        </w:rPr>
        <w:t>Babylonian</w:t>
      </w:r>
      <w:r>
        <w:rPr>
          <w:spacing w:val="-5"/>
          <w:sz w:val="20"/>
        </w:rPr>
        <w:t> </w:t>
      </w:r>
      <w:r>
        <w:rPr>
          <w:sz w:val="20"/>
        </w:rPr>
        <w:t>civilizations.”(citing</w:t>
      </w:r>
      <w:r>
        <w:rPr>
          <w:spacing w:val="-3"/>
          <w:sz w:val="20"/>
        </w:rPr>
        <w:t> </w:t>
      </w:r>
      <w:r>
        <w:rPr>
          <w:sz w:val="20"/>
        </w:rPr>
        <w:t>Luis</w:t>
      </w:r>
      <w:r>
        <w:rPr>
          <w:spacing w:val="-5"/>
          <w:sz w:val="20"/>
        </w:rPr>
        <w:t> </w:t>
      </w:r>
      <w:r>
        <w:rPr>
          <w:sz w:val="20"/>
        </w:rPr>
        <w:t>Kutner,</w:t>
      </w:r>
      <w:r>
        <w:rPr>
          <w:spacing w:val="-4"/>
          <w:sz w:val="20"/>
        </w:rPr>
        <w:t> </w:t>
      </w:r>
      <w:r>
        <w:rPr>
          <w:sz w:val="20"/>
        </w:rPr>
        <w:t>World</w:t>
      </w:r>
      <w:r>
        <w:rPr>
          <w:spacing w:val="-3"/>
          <w:sz w:val="20"/>
        </w:rPr>
        <w:t> </w:t>
      </w:r>
      <w:r>
        <w:rPr>
          <w:sz w:val="20"/>
        </w:rPr>
        <w:t>Habeas</w:t>
      </w:r>
      <w:r>
        <w:rPr>
          <w:spacing w:val="-5"/>
          <w:sz w:val="20"/>
        </w:rPr>
        <w:t> </w:t>
      </w:r>
      <w:r>
        <w:rPr>
          <w:sz w:val="20"/>
        </w:rPr>
        <w:t>Corpus</w:t>
      </w:r>
      <w:r>
        <w:rPr>
          <w:spacing w:val="-5"/>
          <w:sz w:val="20"/>
        </w:rPr>
        <w:t> </w:t>
      </w:r>
      <w:r>
        <w:rPr>
          <w:sz w:val="20"/>
        </w:rPr>
        <w:t>and</w:t>
      </w:r>
      <w:r>
        <w:rPr>
          <w:spacing w:val="-3"/>
          <w:sz w:val="20"/>
        </w:rPr>
        <w:t> </w:t>
      </w:r>
      <w:r>
        <w:rPr>
          <w:sz w:val="20"/>
        </w:rPr>
        <w:t>International</w:t>
      </w:r>
      <w:r>
        <w:rPr>
          <w:spacing w:val="-4"/>
          <w:sz w:val="20"/>
        </w:rPr>
        <w:t> </w:t>
      </w:r>
      <w:r>
        <w:rPr>
          <w:sz w:val="20"/>
        </w:rPr>
        <w:t>Extradition.</w:t>
      </w:r>
      <w:r>
        <w:rPr>
          <w:spacing w:val="-4"/>
          <w:sz w:val="20"/>
        </w:rPr>
        <w:t> </w:t>
      </w:r>
      <w:r>
        <w:rPr>
          <w:sz w:val="20"/>
        </w:rPr>
        <w:t>L.J.</w:t>
      </w:r>
      <w:r>
        <w:rPr>
          <w:spacing w:val="-4"/>
          <w:sz w:val="20"/>
        </w:rPr>
        <w:t> </w:t>
      </w:r>
      <w:r>
        <w:rPr>
          <w:sz w:val="20"/>
        </w:rPr>
        <w:t>525</w:t>
      </w:r>
      <w:r>
        <w:rPr>
          <w:spacing w:val="-5"/>
          <w:sz w:val="20"/>
        </w:rPr>
        <w:t> </w:t>
      </w:r>
      <w:r>
        <w:rPr>
          <w:sz w:val="20"/>
        </w:rPr>
        <w:t>(1964) 2 Ibid</w:t>
      </w:r>
    </w:p>
    <w:p>
      <w:pPr>
        <w:spacing w:line="228" w:lineRule="exact" w:before="0"/>
        <w:ind w:left="160" w:right="0" w:firstLine="0"/>
        <w:jc w:val="left"/>
        <w:rPr>
          <w:sz w:val="20"/>
        </w:rPr>
      </w:pPr>
      <w:r>
        <w:rPr>
          <w:sz w:val="20"/>
        </w:rPr>
        <w:t>3Shearer,</w:t>
      </w:r>
      <w:r>
        <w:rPr>
          <w:spacing w:val="-7"/>
          <w:sz w:val="20"/>
        </w:rPr>
        <w:t> </w:t>
      </w:r>
      <w:r>
        <w:rPr>
          <w:sz w:val="20"/>
        </w:rPr>
        <w:t>I.</w:t>
      </w:r>
      <w:r>
        <w:rPr>
          <w:spacing w:val="-6"/>
          <w:sz w:val="20"/>
        </w:rPr>
        <w:t> </w:t>
      </w:r>
      <w:r>
        <w:rPr>
          <w:sz w:val="20"/>
        </w:rPr>
        <w:t>A.</w:t>
      </w:r>
      <w:r>
        <w:rPr>
          <w:spacing w:val="-4"/>
          <w:sz w:val="20"/>
        </w:rPr>
        <w:t> </w:t>
      </w:r>
      <w:r>
        <w:rPr>
          <w:sz w:val="20"/>
        </w:rPr>
        <w:t>(1971).</w:t>
      </w:r>
      <w:r>
        <w:rPr>
          <w:i/>
          <w:sz w:val="20"/>
        </w:rPr>
        <w:t>Extradition</w:t>
      </w:r>
      <w:r>
        <w:rPr>
          <w:i/>
          <w:spacing w:val="-6"/>
          <w:sz w:val="20"/>
        </w:rPr>
        <w:t> </w:t>
      </w:r>
      <w:r>
        <w:rPr>
          <w:i/>
          <w:sz w:val="20"/>
        </w:rPr>
        <w:t>in</w:t>
      </w:r>
      <w:r>
        <w:rPr>
          <w:i/>
          <w:spacing w:val="-5"/>
          <w:sz w:val="20"/>
        </w:rPr>
        <w:t> </w:t>
      </w:r>
      <w:r>
        <w:rPr>
          <w:i/>
          <w:sz w:val="20"/>
        </w:rPr>
        <w:t>International</w:t>
      </w:r>
      <w:r>
        <w:rPr>
          <w:i/>
          <w:spacing w:val="-7"/>
          <w:sz w:val="20"/>
        </w:rPr>
        <w:t> </w:t>
      </w:r>
      <w:r>
        <w:rPr>
          <w:i/>
          <w:spacing w:val="-2"/>
          <w:sz w:val="20"/>
        </w:rPr>
        <w:t>Law,</w:t>
      </w:r>
      <w:r>
        <w:rPr>
          <w:spacing w:val="-2"/>
          <w:sz w:val="20"/>
        </w:rPr>
        <w:t>p.5</w:t>
      </w:r>
    </w:p>
    <w:p>
      <w:pPr>
        <w:spacing w:after="0" w:line="228" w:lineRule="exact"/>
        <w:jc w:val="left"/>
        <w:rPr>
          <w:sz w:val="20"/>
        </w:rPr>
        <w:sectPr>
          <w:footerReference w:type="default" r:id="rId15"/>
          <w:pgSz w:w="12240" w:h="15840"/>
          <w:pgMar w:footer="1068" w:header="0" w:top="1360" w:bottom="1260" w:left="1280" w:right="1240"/>
        </w:sectPr>
      </w:pPr>
    </w:p>
    <w:p>
      <w:pPr>
        <w:pStyle w:val="BodyText"/>
        <w:spacing w:line="480" w:lineRule="auto" w:before="72"/>
        <w:ind w:left="160" w:right="195" w:firstLine="719"/>
        <w:jc w:val="both"/>
      </w:pPr>
      <w:r>
        <w:rPr/>
        <w:t>Originally, international extradition developed with the need to preserve</w:t>
      </w:r>
      <w:r>
        <w:rPr/>
        <w:t> the</w:t>
      </w:r>
      <w:r>
        <w:rPr/>
        <w:t> internal</w:t>
      </w:r>
      <w:r>
        <w:rPr>
          <w:spacing w:val="40"/>
        </w:rPr>
        <w:t> </w:t>
      </w:r>
      <w:r>
        <w:rPr/>
        <w:t>order of the respective states. It was a gesture of friendship and cooperation between sovereigns. This gesture in matters of extradition was also witnessed in Western Europe in 1174 A. D., between Henry II of England and Williams the King of Scotland. However, there is a</w:t>
      </w:r>
      <w:r>
        <w:rPr>
          <w:spacing w:val="40"/>
        </w:rPr>
        <w:t> </w:t>
      </w:r>
      <w:r>
        <w:rPr/>
        <w:t>controversy</w:t>
      </w:r>
      <w:r>
        <w:rPr>
          <w:spacing w:val="-5"/>
        </w:rPr>
        <w:t> </w:t>
      </w:r>
      <w:r>
        <w:rPr/>
        <w:t>as to whether</w:t>
      </w:r>
      <w:r>
        <w:rPr>
          <w:spacing w:val="-1"/>
        </w:rPr>
        <w:t> </w:t>
      </w:r>
      <w:r>
        <w:rPr/>
        <w:t>or</w:t>
      </w:r>
      <w:r>
        <w:rPr>
          <w:spacing w:val="-1"/>
        </w:rPr>
        <w:t> </w:t>
      </w:r>
      <w:r>
        <w:rPr/>
        <w:t>not the</w:t>
      </w:r>
      <w:r>
        <w:rPr>
          <w:spacing w:val="-1"/>
        </w:rPr>
        <w:t> </w:t>
      </w:r>
      <w:r>
        <w:rPr/>
        <w:t>practice</w:t>
      </w:r>
      <w:r>
        <w:rPr>
          <w:spacing w:val="-1"/>
        </w:rPr>
        <w:t> </w:t>
      </w:r>
      <w:r>
        <w:rPr/>
        <w:t>of</w:t>
      </w:r>
      <w:r>
        <w:rPr>
          <w:spacing w:val="-1"/>
        </w:rPr>
        <w:t> </w:t>
      </w:r>
      <w:r>
        <w:rPr/>
        <w:t>extradition in ancient times</w:t>
      </w:r>
      <w:r>
        <w:rPr>
          <w:spacing w:val="-3"/>
        </w:rPr>
        <w:t> </w:t>
      </w:r>
      <w:r>
        <w:rPr/>
        <w:t>was only</w:t>
      </w:r>
      <w:r>
        <w:rPr>
          <w:spacing w:val="-5"/>
        </w:rPr>
        <w:t> </w:t>
      </w:r>
      <w:r>
        <w:rPr/>
        <w:t>restricted</w:t>
      </w:r>
      <w:r>
        <w:rPr>
          <w:spacing w:val="-1"/>
        </w:rPr>
        <w:t> </w:t>
      </w:r>
      <w:r>
        <w:rPr/>
        <w:t>to surrender</w:t>
      </w:r>
      <w:r>
        <w:rPr>
          <w:spacing w:val="-2"/>
        </w:rPr>
        <w:t> </w:t>
      </w:r>
      <w:r>
        <w:rPr/>
        <w:t>of</w:t>
      </w:r>
      <w:r>
        <w:rPr>
          <w:spacing w:val="-2"/>
        </w:rPr>
        <w:t> </w:t>
      </w:r>
      <w:r>
        <w:rPr/>
        <w:t>political</w:t>
      </w:r>
      <w:r>
        <w:rPr>
          <w:spacing w:val="-2"/>
        </w:rPr>
        <w:t> </w:t>
      </w:r>
      <w:r>
        <w:rPr/>
        <w:t>offenders.</w:t>
      </w:r>
      <w:r>
        <w:rPr>
          <w:spacing w:val="-1"/>
        </w:rPr>
        <w:t> </w:t>
      </w:r>
      <w:r>
        <w:rPr/>
        <w:t>As</w:t>
      </w:r>
      <w:r>
        <w:rPr>
          <w:spacing w:val="-1"/>
        </w:rPr>
        <w:t> </w:t>
      </w:r>
      <w:r>
        <w:rPr/>
        <w:t>Professor</w:t>
      </w:r>
      <w:r>
        <w:rPr>
          <w:spacing w:val="-4"/>
        </w:rPr>
        <w:t> </w:t>
      </w:r>
      <w:r>
        <w:rPr/>
        <w:t>Shearer</w:t>
      </w:r>
      <w:r>
        <w:rPr>
          <w:spacing w:val="-2"/>
        </w:rPr>
        <w:t> </w:t>
      </w:r>
      <w:r>
        <w:rPr/>
        <w:t>points</w:t>
      </w:r>
      <w:r>
        <w:rPr>
          <w:spacing w:val="-4"/>
        </w:rPr>
        <w:t> </w:t>
      </w:r>
      <w:r>
        <w:rPr/>
        <w:t>out</w:t>
      </w:r>
      <w:r>
        <w:rPr>
          <w:spacing w:val="-3"/>
        </w:rPr>
        <w:t> </w:t>
      </w:r>
      <w:r>
        <w:rPr/>
        <w:t>that</w:t>
      </w:r>
      <w:r>
        <w:rPr>
          <w:spacing w:val="-3"/>
        </w:rPr>
        <w:t> </w:t>
      </w:r>
      <w:r>
        <w:rPr/>
        <w:t>“treaties</w:t>
      </w:r>
      <w:r>
        <w:rPr>
          <w:spacing w:val="-3"/>
        </w:rPr>
        <w:t> </w:t>
      </w:r>
      <w:r>
        <w:rPr/>
        <w:t>including</w:t>
      </w:r>
      <w:r>
        <w:rPr>
          <w:spacing w:val="-6"/>
        </w:rPr>
        <w:t> </w:t>
      </w:r>
      <w:r>
        <w:rPr/>
        <w:t>provision for the surrender of criminals are recorded in succeeding eras of history, but the actual extent to which regular surrender of common criminals conducted before the Seventeenth Century A. D., is a matter of some controversy”.</w:t>
      </w:r>
      <w:r>
        <w:rPr>
          <w:vertAlign w:val="superscript"/>
        </w:rPr>
        <w:t>4</w:t>
      </w:r>
      <w:r>
        <w:rPr>
          <w:vertAlign w:val="baseline"/>
        </w:rPr>
        <w:t> Although, it has also been argued that a critical study of ancient treaties on extradition of culprits was not limited to political crimes alone, persons surrendered often included those charged with Murder, Theft, Robbery, Rape, Abduction, and other serious non-political crimes</w:t>
      </w:r>
      <w:r>
        <w:rPr>
          <w:vertAlign w:val="superscript"/>
        </w:rPr>
        <w:t>5</w:t>
      </w:r>
      <w:r>
        <w:rPr>
          <w:vertAlign w:val="baseline"/>
        </w:rPr>
        <w:t>. By 1776, a notion had evolved to the effect that “every state was obliged to grant extradition freely and without qualification or restriction, or to punish a wrongdoer itself” and the absence of intricate extradition procedures has been attributed to the predominance of this simple principle of international law</w:t>
      </w:r>
      <w:r>
        <w:rPr>
          <w:vertAlign w:val="superscript"/>
        </w:rPr>
        <w:t>6</w:t>
      </w:r>
      <w:r>
        <w:rPr>
          <w:vertAlign w:val="baseline"/>
        </w:rPr>
        <w:t>.</w:t>
      </w:r>
    </w:p>
    <w:p>
      <w:pPr>
        <w:pStyle w:val="BodyText"/>
        <w:spacing w:line="480" w:lineRule="auto" w:before="2"/>
        <w:ind w:left="160" w:right="202" w:firstLine="719"/>
        <w:jc w:val="both"/>
      </w:pPr>
      <w:r>
        <w:rPr/>
        <w:t>It</w:t>
      </w:r>
      <w:r>
        <w:rPr/>
        <w:t> is worthy to note that extradition in ancient times did not follow any legal rules. Extradition was considered as a highly political act left to the unfettered discretion of sovereign state</w:t>
      </w:r>
      <w:r>
        <w:rPr>
          <w:vertAlign w:val="superscript"/>
        </w:rPr>
        <w:t>7</w:t>
      </w:r>
      <w:r>
        <w:rPr>
          <w:vertAlign w:val="baseline"/>
        </w:rPr>
        <w:t>. This goes to say that sovereign states were at liberty to grant asylum or oblige each other by surrendering</w:t>
      </w:r>
      <w:r>
        <w:rPr>
          <w:vertAlign w:val="baseline"/>
        </w:rPr>
        <w:t> those</w:t>
      </w:r>
      <w:r>
        <w:rPr>
          <w:vertAlign w:val="baseline"/>
        </w:rPr>
        <w:t> persons who were most likely to affect the political order within the requesting state.</w:t>
      </w:r>
    </w:p>
    <w:p>
      <w:pPr>
        <w:pStyle w:val="BodyText"/>
        <w:spacing w:before="11"/>
        <w:rPr>
          <w:sz w:val="14"/>
        </w:rPr>
      </w:pPr>
      <w:r>
        <w:rPr/>
        <w:pict>
          <v:rect style="position:absolute;margin-left:72.024002pt;margin-top:9.806835pt;width:144.020pt;height:.60004pt;mso-position-horizontal-relative:page;mso-position-vertical-relative:paragraph;z-index:-15706112;mso-wrap-distance-left:0;mso-wrap-distance-right:0" id="docshape48" filled="true" fillcolor="#000000" stroked="false">
            <v:fill type="solid"/>
            <w10:wrap type="topAndBottom"/>
          </v:rect>
        </w:pict>
      </w:r>
    </w:p>
    <w:p>
      <w:pPr>
        <w:spacing w:before="103"/>
        <w:ind w:left="160" w:right="0" w:firstLine="0"/>
        <w:jc w:val="left"/>
        <w:rPr>
          <w:sz w:val="20"/>
        </w:rPr>
      </w:pPr>
      <w:r>
        <w:rPr>
          <w:sz w:val="20"/>
        </w:rPr>
        <w:t>4Clarke,</w:t>
      </w:r>
      <w:r>
        <w:rPr>
          <w:spacing w:val="-3"/>
          <w:sz w:val="20"/>
        </w:rPr>
        <w:t> </w:t>
      </w:r>
      <w:r>
        <w:rPr>
          <w:sz w:val="20"/>
        </w:rPr>
        <w:t>E.A</w:t>
      </w:r>
      <w:r>
        <w:rPr>
          <w:spacing w:val="-5"/>
          <w:sz w:val="20"/>
        </w:rPr>
        <w:t> </w:t>
      </w:r>
      <w:r>
        <w:rPr>
          <w:sz w:val="20"/>
        </w:rPr>
        <w:t>(1903).</w:t>
      </w:r>
      <w:r>
        <w:rPr>
          <w:i/>
          <w:sz w:val="20"/>
        </w:rPr>
        <w:t>Treatise</w:t>
      </w:r>
      <w:r>
        <w:rPr>
          <w:i/>
          <w:spacing w:val="-4"/>
          <w:sz w:val="20"/>
        </w:rPr>
        <w:t> </w:t>
      </w:r>
      <w:r>
        <w:rPr>
          <w:i/>
          <w:sz w:val="20"/>
        </w:rPr>
        <w:t>Upon</w:t>
      </w:r>
      <w:r>
        <w:rPr>
          <w:i/>
          <w:spacing w:val="-3"/>
          <w:sz w:val="20"/>
        </w:rPr>
        <w:t> </w:t>
      </w:r>
      <w:r>
        <w:rPr>
          <w:i/>
          <w:sz w:val="20"/>
        </w:rPr>
        <w:t>the</w:t>
      </w:r>
      <w:r>
        <w:rPr>
          <w:i/>
          <w:spacing w:val="-6"/>
          <w:sz w:val="20"/>
        </w:rPr>
        <w:t> </w:t>
      </w:r>
      <w:r>
        <w:rPr>
          <w:i/>
          <w:sz w:val="20"/>
        </w:rPr>
        <w:t>Law</w:t>
      </w:r>
      <w:r>
        <w:rPr>
          <w:i/>
          <w:spacing w:val="-5"/>
          <w:sz w:val="20"/>
        </w:rPr>
        <w:t> </w:t>
      </w:r>
      <w:r>
        <w:rPr>
          <w:i/>
          <w:sz w:val="20"/>
        </w:rPr>
        <w:t>of</w:t>
      </w:r>
      <w:r>
        <w:rPr>
          <w:i/>
          <w:spacing w:val="-4"/>
          <w:sz w:val="20"/>
        </w:rPr>
        <w:t> </w:t>
      </w:r>
      <w:r>
        <w:rPr>
          <w:i/>
          <w:sz w:val="20"/>
        </w:rPr>
        <w:t>Extradition</w:t>
      </w:r>
      <w:r>
        <w:rPr>
          <w:sz w:val="20"/>
        </w:rPr>
        <w:t>.</w:t>
      </w:r>
      <w:r>
        <w:rPr>
          <w:spacing w:val="-4"/>
          <w:sz w:val="20"/>
        </w:rPr>
        <w:t> </w:t>
      </w:r>
      <w:r>
        <w:rPr>
          <w:sz w:val="20"/>
        </w:rPr>
        <w:t>4th</w:t>
      </w:r>
      <w:r>
        <w:rPr>
          <w:spacing w:val="-5"/>
          <w:sz w:val="20"/>
        </w:rPr>
        <w:t> ed.</w:t>
      </w:r>
    </w:p>
    <w:p>
      <w:pPr>
        <w:spacing w:before="1"/>
        <w:ind w:left="160" w:right="236" w:firstLine="0"/>
        <w:jc w:val="left"/>
        <w:rPr>
          <w:sz w:val="20"/>
        </w:rPr>
      </w:pPr>
      <w:r>
        <w:rPr>
          <w:sz w:val="20"/>
        </w:rPr>
        <w:t>5Okeke,</w:t>
      </w:r>
      <w:r>
        <w:rPr>
          <w:spacing w:val="-2"/>
          <w:sz w:val="20"/>
        </w:rPr>
        <w:t> </w:t>
      </w:r>
      <w:r>
        <w:rPr>
          <w:sz w:val="20"/>
        </w:rPr>
        <w:t>C.</w:t>
      </w:r>
      <w:r>
        <w:rPr>
          <w:spacing w:val="-3"/>
          <w:sz w:val="20"/>
        </w:rPr>
        <w:t> </w:t>
      </w:r>
      <w:r>
        <w:rPr>
          <w:sz w:val="20"/>
        </w:rPr>
        <w:t>N.</w:t>
      </w:r>
      <w:r>
        <w:rPr>
          <w:spacing w:val="-2"/>
          <w:sz w:val="20"/>
        </w:rPr>
        <w:t> </w:t>
      </w:r>
      <w:r>
        <w:rPr>
          <w:sz w:val="20"/>
        </w:rPr>
        <w:t>(1986).</w:t>
      </w:r>
      <w:r>
        <w:rPr>
          <w:spacing w:val="-1"/>
          <w:sz w:val="20"/>
        </w:rPr>
        <w:t> </w:t>
      </w:r>
      <w:r>
        <w:rPr>
          <w:i/>
          <w:sz w:val="20"/>
        </w:rPr>
        <w:t>The</w:t>
      </w:r>
      <w:r>
        <w:rPr>
          <w:i/>
          <w:spacing w:val="-3"/>
          <w:sz w:val="20"/>
        </w:rPr>
        <w:t> </w:t>
      </w:r>
      <w:r>
        <w:rPr>
          <w:i/>
          <w:sz w:val="20"/>
        </w:rPr>
        <w:t>Theory</w:t>
      </w:r>
      <w:r>
        <w:rPr>
          <w:i/>
          <w:spacing w:val="-3"/>
          <w:sz w:val="20"/>
        </w:rPr>
        <w:t> </w:t>
      </w:r>
      <w:r>
        <w:rPr>
          <w:i/>
          <w:sz w:val="20"/>
        </w:rPr>
        <w:t>and</w:t>
      </w:r>
      <w:r>
        <w:rPr>
          <w:i/>
          <w:spacing w:val="-2"/>
          <w:sz w:val="20"/>
        </w:rPr>
        <w:t> </w:t>
      </w:r>
      <w:r>
        <w:rPr>
          <w:i/>
          <w:sz w:val="20"/>
        </w:rPr>
        <w:t>Practice</w:t>
      </w:r>
      <w:r>
        <w:rPr>
          <w:i/>
          <w:spacing w:val="-3"/>
          <w:sz w:val="20"/>
        </w:rPr>
        <w:t> </w:t>
      </w:r>
      <w:r>
        <w:rPr>
          <w:i/>
          <w:sz w:val="20"/>
        </w:rPr>
        <w:t>of</w:t>
      </w:r>
      <w:r>
        <w:rPr>
          <w:i/>
          <w:spacing w:val="-6"/>
          <w:sz w:val="20"/>
        </w:rPr>
        <w:t> </w:t>
      </w:r>
      <w:r>
        <w:rPr>
          <w:i/>
          <w:sz w:val="20"/>
        </w:rPr>
        <w:t>International</w:t>
      </w:r>
      <w:r>
        <w:rPr>
          <w:i/>
          <w:spacing w:val="-4"/>
          <w:sz w:val="20"/>
        </w:rPr>
        <w:t> </w:t>
      </w:r>
      <w:r>
        <w:rPr>
          <w:i/>
          <w:sz w:val="20"/>
        </w:rPr>
        <w:t>Law</w:t>
      </w:r>
      <w:r>
        <w:rPr>
          <w:i/>
          <w:spacing w:val="-4"/>
          <w:sz w:val="20"/>
        </w:rPr>
        <w:t> </w:t>
      </w:r>
      <w:r>
        <w:rPr>
          <w:i/>
          <w:sz w:val="20"/>
        </w:rPr>
        <w:t>in</w:t>
      </w:r>
      <w:r>
        <w:rPr>
          <w:i/>
          <w:spacing w:val="-2"/>
          <w:sz w:val="20"/>
        </w:rPr>
        <w:t> </w:t>
      </w:r>
      <w:r>
        <w:rPr>
          <w:i/>
          <w:sz w:val="20"/>
        </w:rPr>
        <w:t>Nigeria</w:t>
      </w:r>
      <w:r>
        <w:rPr>
          <w:sz w:val="20"/>
        </w:rPr>
        <w:t>,</w:t>
      </w:r>
      <w:r>
        <w:rPr>
          <w:spacing w:val="-3"/>
          <w:sz w:val="20"/>
        </w:rPr>
        <w:t> </w:t>
      </w:r>
      <w:r>
        <w:rPr>
          <w:sz w:val="20"/>
        </w:rPr>
        <w:t>Fourth</w:t>
      </w:r>
      <w:r>
        <w:rPr>
          <w:spacing w:val="-5"/>
          <w:sz w:val="20"/>
        </w:rPr>
        <w:t> </w:t>
      </w:r>
      <w:r>
        <w:rPr>
          <w:sz w:val="20"/>
        </w:rPr>
        <w:t>Dimension</w:t>
      </w:r>
      <w:r>
        <w:rPr>
          <w:spacing w:val="-4"/>
          <w:sz w:val="20"/>
        </w:rPr>
        <w:t> </w:t>
      </w:r>
      <w:r>
        <w:rPr>
          <w:sz w:val="20"/>
        </w:rPr>
        <w:t>Publishers, </w:t>
      </w:r>
      <w:r>
        <w:rPr>
          <w:spacing w:val="-2"/>
          <w:sz w:val="20"/>
        </w:rPr>
        <w:t>Enugu.</w:t>
      </w:r>
    </w:p>
    <w:p>
      <w:pPr>
        <w:pStyle w:val="ListParagraph"/>
        <w:numPr>
          <w:ilvl w:val="0"/>
          <w:numId w:val="13"/>
        </w:numPr>
        <w:tabs>
          <w:tab w:pos="312" w:val="left" w:leader="none"/>
        </w:tabs>
        <w:spacing w:line="240" w:lineRule="auto" w:before="1" w:after="0"/>
        <w:ind w:left="311" w:right="0" w:hanging="152"/>
        <w:jc w:val="left"/>
        <w:rPr>
          <w:sz w:val="20"/>
        </w:rPr>
      </w:pPr>
      <w:r>
        <w:rPr>
          <w:spacing w:val="-4"/>
          <w:sz w:val="20"/>
        </w:rPr>
        <w:t>Ibid</w:t>
      </w:r>
    </w:p>
    <w:p>
      <w:pPr>
        <w:pStyle w:val="ListParagraph"/>
        <w:numPr>
          <w:ilvl w:val="0"/>
          <w:numId w:val="13"/>
        </w:numPr>
        <w:tabs>
          <w:tab w:pos="312" w:val="left" w:leader="none"/>
        </w:tabs>
        <w:spacing w:line="240" w:lineRule="auto" w:before="0" w:after="0"/>
        <w:ind w:left="160" w:right="402" w:firstLine="0"/>
        <w:jc w:val="left"/>
        <w:rPr>
          <w:sz w:val="20"/>
        </w:rPr>
      </w:pPr>
      <w:r>
        <w:rPr>
          <w:sz w:val="20"/>
        </w:rPr>
        <w:t>Stain, T. Extradition: Historical Evolution of Legal Rules and Current Legal Situation. Planck Institute for Comparative</w:t>
      </w:r>
      <w:r>
        <w:rPr>
          <w:spacing w:val="-4"/>
          <w:sz w:val="20"/>
        </w:rPr>
        <w:t> </w:t>
      </w:r>
      <w:r>
        <w:rPr>
          <w:sz w:val="20"/>
        </w:rPr>
        <w:t>Public</w:t>
      </w:r>
      <w:r>
        <w:rPr>
          <w:spacing w:val="-2"/>
          <w:sz w:val="20"/>
        </w:rPr>
        <w:t> </w:t>
      </w:r>
      <w:r>
        <w:rPr>
          <w:sz w:val="20"/>
        </w:rPr>
        <w:t>Law</w:t>
      </w:r>
      <w:r>
        <w:rPr>
          <w:spacing w:val="-6"/>
          <w:sz w:val="20"/>
        </w:rPr>
        <w:t> </w:t>
      </w:r>
      <w:r>
        <w:rPr>
          <w:sz w:val="20"/>
        </w:rPr>
        <w:t>and</w:t>
      </w:r>
      <w:r>
        <w:rPr>
          <w:spacing w:val="-3"/>
          <w:sz w:val="20"/>
        </w:rPr>
        <w:t> </w:t>
      </w:r>
      <w:r>
        <w:rPr>
          <w:sz w:val="20"/>
        </w:rPr>
        <w:t>International</w:t>
      </w:r>
      <w:r>
        <w:rPr>
          <w:spacing w:val="-2"/>
          <w:sz w:val="20"/>
        </w:rPr>
        <w:t> </w:t>
      </w:r>
      <w:r>
        <w:rPr>
          <w:sz w:val="20"/>
        </w:rPr>
        <w:t>Law,</w:t>
      </w:r>
      <w:r>
        <w:rPr>
          <w:spacing w:val="-4"/>
          <w:sz w:val="20"/>
        </w:rPr>
        <w:t> </w:t>
      </w:r>
      <w:r>
        <w:rPr>
          <w:sz w:val="20"/>
        </w:rPr>
        <w:t>Heidelberg</w:t>
      </w:r>
      <w:r>
        <w:rPr>
          <w:spacing w:val="-3"/>
          <w:sz w:val="20"/>
        </w:rPr>
        <w:t> </w:t>
      </w:r>
      <w:r>
        <w:rPr>
          <w:sz w:val="20"/>
        </w:rPr>
        <w:t>and</w:t>
      </w:r>
      <w:r>
        <w:rPr>
          <w:spacing w:val="-3"/>
          <w:sz w:val="20"/>
        </w:rPr>
        <w:t> </w:t>
      </w:r>
      <w:r>
        <w:rPr>
          <w:sz w:val="20"/>
        </w:rPr>
        <w:t>Oxford</w:t>
      </w:r>
      <w:r>
        <w:rPr>
          <w:spacing w:val="-3"/>
          <w:sz w:val="20"/>
        </w:rPr>
        <w:t> </w:t>
      </w:r>
      <w:r>
        <w:rPr>
          <w:sz w:val="20"/>
        </w:rPr>
        <w:t>University</w:t>
      </w:r>
      <w:r>
        <w:rPr>
          <w:spacing w:val="-7"/>
          <w:sz w:val="20"/>
        </w:rPr>
        <w:t> </w:t>
      </w:r>
      <w:r>
        <w:rPr>
          <w:sz w:val="20"/>
        </w:rPr>
        <w:t>Press,</w:t>
      </w:r>
      <w:r>
        <w:rPr>
          <w:spacing w:val="-2"/>
          <w:sz w:val="20"/>
        </w:rPr>
        <w:t> </w:t>
      </w:r>
      <w:r>
        <w:rPr>
          <w:sz w:val="20"/>
        </w:rPr>
        <w:t>London.</w:t>
      </w:r>
      <w:r>
        <w:rPr>
          <w:spacing w:val="-2"/>
          <w:sz w:val="20"/>
        </w:rPr>
        <w:t> </w:t>
      </w:r>
      <w:r>
        <w:rPr>
          <w:sz w:val="20"/>
        </w:rPr>
        <w:t>Accessed</w:t>
      </w:r>
      <w:r>
        <w:rPr>
          <w:spacing w:val="-3"/>
          <w:sz w:val="20"/>
        </w:rPr>
        <w:t> </w:t>
      </w:r>
      <w:r>
        <w:rPr>
          <w:sz w:val="20"/>
        </w:rPr>
        <w:t>from </w:t>
      </w:r>
      <w:hyperlink r:id="rId16">
        <w:r>
          <w:rPr>
            <w:spacing w:val="-2"/>
            <w:sz w:val="20"/>
          </w:rPr>
          <w:t>www.mpepil.com</w:t>
        </w:r>
      </w:hyperlink>
    </w:p>
    <w:p>
      <w:pPr>
        <w:spacing w:after="0" w:line="240" w:lineRule="auto"/>
        <w:jc w:val="left"/>
        <w:rPr>
          <w:sz w:val="20"/>
        </w:rPr>
        <w:sectPr>
          <w:pgSz w:w="12240" w:h="15840"/>
          <w:pgMar w:header="0" w:footer="1068" w:top="1360" w:bottom="1260" w:left="1280" w:right="1240"/>
        </w:sectPr>
      </w:pPr>
    </w:p>
    <w:p>
      <w:pPr>
        <w:pStyle w:val="BodyText"/>
        <w:spacing w:line="480" w:lineRule="auto" w:before="112"/>
        <w:ind w:left="160" w:right="198" w:firstLine="719"/>
        <w:jc w:val="both"/>
      </w:pPr>
      <w:r>
        <w:rPr/>
        <w:t>Modern extradition treaties and practices began to emerge by the middle of 18</w:t>
      </w:r>
      <w:r>
        <w:rPr>
          <w:vertAlign w:val="superscript"/>
        </w:rPr>
        <w:t>th</w:t>
      </w:r>
      <w:r>
        <w:rPr>
          <w:vertAlign w:val="baseline"/>
        </w:rPr>
        <w:t> century. By</w:t>
      </w:r>
      <w:r>
        <w:rPr>
          <w:spacing w:val="-5"/>
          <w:vertAlign w:val="baseline"/>
        </w:rPr>
        <w:t> </w:t>
      </w:r>
      <w:r>
        <w:rPr>
          <w:vertAlign w:val="baseline"/>
        </w:rPr>
        <w:t>the 18</w:t>
      </w:r>
      <w:r>
        <w:rPr>
          <w:vertAlign w:val="superscript"/>
        </w:rPr>
        <w:t>th</w:t>
      </w:r>
      <w:r>
        <w:rPr>
          <w:vertAlign w:val="baseline"/>
        </w:rPr>
        <w:t> century</w:t>
      </w:r>
      <w:r>
        <w:rPr>
          <w:spacing w:val="-5"/>
          <w:vertAlign w:val="baseline"/>
        </w:rPr>
        <w:t> </w:t>
      </w:r>
      <w:r>
        <w:rPr>
          <w:vertAlign w:val="baseline"/>
        </w:rPr>
        <w:t>the practice of extradition was formalized through treaties. The formalization of extradition took place through bilateral agreements, multilateral and regional conventions on one hand, and the national extradition Acts on the other hand. Common features and procedures of extradition also developed. Both Common and Civil law nations developed formal extradition procedures. Although differences arose between Civil and Common law practice and provisions, the basic form of extradition agreements was the same</w:t>
      </w:r>
      <w:r>
        <w:rPr>
          <w:vertAlign w:val="superscript"/>
        </w:rPr>
        <w:t>8</w:t>
      </w:r>
      <w:r>
        <w:rPr>
          <w:vertAlign w:val="baseline"/>
        </w:rPr>
        <w:t>. Shearer further re-emphasizes the features of modern extradition in the following words:</w:t>
      </w:r>
    </w:p>
    <w:p>
      <w:pPr>
        <w:pStyle w:val="BodyText"/>
        <w:spacing w:before="1"/>
        <w:ind w:left="1600" w:right="1636"/>
        <w:jc w:val="both"/>
      </w:pPr>
      <w:r>
        <w:rPr/>
        <w:t>…because each nation had different standards concerning the treatment of criminals, a complex web of procedural requirements surrounding modern extradition arose to ensure that a fugitive would not be prosecuted for an act not considered criminal by</w:t>
      </w:r>
      <w:r>
        <w:rPr>
          <w:spacing w:val="-4"/>
        </w:rPr>
        <w:t> </w:t>
      </w:r>
      <w:r>
        <w:rPr/>
        <w:t>both nations or for acts not falling within the scope of an extradition treaty. These requirements began blooming in the late eighteenth century and continued to develop throughout the nineteenth </w:t>
      </w:r>
      <w:r>
        <w:rPr>
          <w:spacing w:val="-2"/>
        </w:rPr>
        <w:t>century</w:t>
      </w:r>
      <w:r>
        <w:rPr>
          <w:spacing w:val="-2"/>
          <w:vertAlign w:val="superscript"/>
        </w:rPr>
        <w:t>9</w:t>
      </w:r>
      <w:r>
        <w:rPr>
          <w:spacing w:val="-2"/>
          <w:vertAlign w:val="baseline"/>
        </w:rPr>
        <w:t>.</w:t>
      </w:r>
    </w:p>
    <w:p>
      <w:pPr>
        <w:pStyle w:val="BodyText"/>
      </w:pPr>
    </w:p>
    <w:p>
      <w:pPr>
        <w:pStyle w:val="BodyText"/>
        <w:spacing w:line="480" w:lineRule="auto" w:before="1"/>
        <w:ind w:left="160" w:right="195" w:firstLine="719"/>
        <w:jc w:val="both"/>
      </w:pPr>
      <w:r>
        <w:rPr/>
        <w:t>Thus,</w:t>
      </w:r>
      <w:r>
        <w:rPr/>
        <w:t> these</w:t>
      </w:r>
      <w:r>
        <w:rPr/>
        <w:t> ancient</w:t>
      </w:r>
      <w:r>
        <w:rPr/>
        <w:t> practices constitute the seminal basis upon which the wheels of extradition laws and treaties grind, though slowly</w:t>
      </w:r>
      <w:r>
        <w:rPr>
          <w:spacing w:val="-1"/>
        </w:rPr>
        <w:t> </w:t>
      </w:r>
      <w:r>
        <w:rPr/>
        <w:t>but steadily, to this modern state. With respect to the genesis of national extradition laws, it is difficult to state precisely when and where the first enactment on extradition by</w:t>
      </w:r>
      <w:r>
        <w:rPr>
          <w:spacing w:val="-5"/>
        </w:rPr>
        <w:t> </w:t>
      </w:r>
      <w:r>
        <w:rPr/>
        <w:t>a</w:t>
      </w:r>
      <w:r>
        <w:rPr>
          <w:spacing w:val="-1"/>
        </w:rPr>
        <w:t> </w:t>
      </w:r>
      <w:r>
        <w:rPr/>
        <w:t>state was promulgated. However,</w:t>
      </w:r>
      <w:r>
        <w:rPr>
          <w:spacing w:val="-1"/>
        </w:rPr>
        <w:t> </w:t>
      </w:r>
      <w:r>
        <w:rPr/>
        <w:t>what is on account is that as early</w:t>
      </w:r>
      <w:r>
        <w:rPr>
          <w:spacing w:val="-5"/>
        </w:rPr>
        <w:t> </w:t>
      </w:r>
      <w:r>
        <w:rPr/>
        <w:t>as</w:t>
      </w:r>
      <w:r>
        <w:rPr>
          <w:spacing w:val="-2"/>
        </w:rPr>
        <w:t> </w:t>
      </w:r>
      <w:r>
        <w:rPr/>
        <w:t>1803</w:t>
      </w:r>
      <w:r>
        <w:rPr>
          <w:spacing w:val="-2"/>
        </w:rPr>
        <w:t> </w:t>
      </w:r>
      <w:r>
        <w:rPr/>
        <w:t>a</w:t>
      </w:r>
      <w:r>
        <w:rPr>
          <w:spacing w:val="-1"/>
        </w:rPr>
        <w:t> </w:t>
      </w:r>
      <w:r>
        <w:rPr/>
        <w:t>law</w:t>
      </w:r>
      <w:r>
        <w:rPr>
          <w:spacing w:val="-3"/>
        </w:rPr>
        <w:t> </w:t>
      </w:r>
      <w:r>
        <w:rPr/>
        <w:t>on extradition</w:t>
      </w:r>
      <w:r>
        <w:rPr>
          <w:spacing w:val="-2"/>
        </w:rPr>
        <w:t> </w:t>
      </w:r>
      <w:r>
        <w:rPr/>
        <w:t>was</w:t>
      </w:r>
      <w:r>
        <w:rPr>
          <w:spacing w:val="-2"/>
        </w:rPr>
        <w:t> </w:t>
      </w:r>
      <w:r>
        <w:rPr/>
        <w:t>passed by</w:t>
      </w:r>
      <w:r>
        <w:rPr>
          <w:spacing w:val="-7"/>
        </w:rPr>
        <w:t> </w:t>
      </w:r>
      <w:r>
        <w:rPr/>
        <w:t>the</w:t>
      </w:r>
      <w:r>
        <w:rPr>
          <w:spacing w:val="-3"/>
        </w:rPr>
        <w:t> </w:t>
      </w:r>
      <w:r>
        <w:rPr/>
        <w:t>state</w:t>
      </w:r>
      <w:r>
        <w:rPr>
          <w:spacing w:val="-3"/>
        </w:rPr>
        <w:t> </w:t>
      </w:r>
      <w:r>
        <w:rPr/>
        <w:t>of</w:t>
      </w:r>
      <w:r>
        <w:rPr>
          <w:spacing w:val="-1"/>
        </w:rPr>
        <w:t> </w:t>
      </w:r>
      <w:r>
        <w:rPr/>
        <w:t>Belgium</w:t>
      </w:r>
      <w:r>
        <w:rPr>
          <w:vertAlign w:val="superscript"/>
        </w:rPr>
        <w:t>10</w:t>
      </w:r>
      <w:r>
        <w:rPr>
          <w:vertAlign w:val="baseline"/>
        </w:rPr>
        <w:t>.</w:t>
      </w:r>
      <w:r>
        <w:rPr>
          <w:spacing w:val="-2"/>
          <w:vertAlign w:val="baseline"/>
        </w:rPr>
        <w:t> </w:t>
      </w:r>
      <w:r>
        <w:rPr>
          <w:vertAlign w:val="baseline"/>
        </w:rPr>
        <w:t>Over</w:t>
      </w:r>
      <w:r>
        <w:rPr>
          <w:spacing w:val="-2"/>
          <w:vertAlign w:val="baseline"/>
        </w:rPr>
        <w:t> </w:t>
      </w:r>
      <w:r>
        <w:rPr>
          <w:vertAlign w:val="baseline"/>
        </w:rPr>
        <w:t>three</w:t>
      </w:r>
      <w:r>
        <w:rPr>
          <w:spacing w:val="-1"/>
          <w:vertAlign w:val="baseline"/>
        </w:rPr>
        <w:t> </w:t>
      </w:r>
      <w:r>
        <w:rPr>
          <w:vertAlign w:val="baseline"/>
        </w:rPr>
        <w:t>decades</w:t>
      </w:r>
      <w:r>
        <w:rPr>
          <w:spacing w:val="-2"/>
          <w:vertAlign w:val="baseline"/>
        </w:rPr>
        <w:t> </w:t>
      </w:r>
      <w:r>
        <w:rPr>
          <w:vertAlign w:val="baseline"/>
        </w:rPr>
        <w:t>later, the United Kingdom of Great Britain and Northern Ireland promulgated its own extradition law in</w:t>
      </w:r>
      <w:r>
        <w:rPr>
          <w:spacing w:val="1"/>
          <w:vertAlign w:val="baseline"/>
        </w:rPr>
        <w:t> </w:t>
      </w:r>
      <w:r>
        <w:rPr>
          <w:vertAlign w:val="baseline"/>
        </w:rPr>
        <w:t>1870</w:t>
      </w:r>
      <w:r>
        <w:rPr>
          <w:vertAlign w:val="superscript"/>
        </w:rPr>
        <w:t>11</w:t>
      </w:r>
      <w:r>
        <w:rPr>
          <w:vertAlign w:val="baseline"/>
        </w:rPr>
        <w:t>.</w:t>
      </w:r>
      <w:r>
        <w:rPr>
          <w:spacing w:val="3"/>
          <w:vertAlign w:val="baseline"/>
        </w:rPr>
        <w:t> </w:t>
      </w:r>
      <w:r>
        <w:rPr>
          <w:vertAlign w:val="baseline"/>
        </w:rPr>
        <w:t>Later</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19</w:t>
      </w:r>
      <w:r>
        <w:rPr>
          <w:vertAlign w:val="superscript"/>
        </w:rPr>
        <w:t>th</w:t>
      </w:r>
      <w:r>
        <w:rPr>
          <w:spacing w:val="3"/>
          <w:vertAlign w:val="baseline"/>
        </w:rPr>
        <w:t> </w:t>
      </w:r>
      <w:r>
        <w:rPr>
          <w:vertAlign w:val="baseline"/>
        </w:rPr>
        <w:t>and</w:t>
      </w:r>
      <w:r>
        <w:rPr>
          <w:spacing w:val="1"/>
          <w:vertAlign w:val="baseline"/>
        </w:rPr>
        <w:t> </w:t>
      </w:r>
      <w:r>
        <w:rPr>
          <w:vertAlign w:val="baseline"/>
        </w:rPr>
        <w:t>20</w:t>
      </w:r>
      <w:r>
        <w:rPr>
          <w:vertAlign w:val="superscript"/>
        </w:rPr>
        <w:t>th</w:t>
      </w:r>
      <w:r>
        <w:rPr>
          <w:spacing w:val="3"/>
          <w:vertAlign w:val="baseline"/>
        </w:rPr>
        <w:t> </w:t>
      </w:r>
      <w:r>
        <w:rPr>
          <w:vertAlign w:val="baseline"/>
        </w:rPr>
        <w:t>centuries</w:t>
      </w:r>
      <w:r>
        <w:rPr>
          <w:spacing w:val="1"/>
          <w:vertAlign w:val="baseline"/>
        </w:rPr>
        <w:t> </w:t>
      </w:r>
      <w:r>
        <w:rPr>
          <w:vertAlign w:val="baseline"/>
        </w:rPr>
        <w:t>most</w:t>
      </w:r>
      <w:r>
        <w:rPr>
          <w:spacing w:val="3"/>
          <w:vertAlign w:val="baseline"/>
        </w:rPr>
        <w:t> </w:t>
      </w:r>
      <w:r>
        <w:rPr>
          <w:vertAlign w:val="baseline"/>
        </w:rPr>
        <w:t>states</w:t>
      </w:r>
      <w:r>
        <w:rPr>
          <w:spacing w:val="3"/>
          <w:vertAlign w:val="baseline"/>
        </w:rPr>
        <w:t> </w:t>
      </w:r>
      <w:r>
        <w:rPr>
          <w:vertAlign w:val="baseline"/>
        </w:rPr>
        <w:t>gradually</w:t>
      </w:r>
      <w:r>
        <w:rPr>
          <w:spacing w:val="-4"/>
          <w:vertAlign w:val="baseline"/>
        </w:rPr>
        <w:t> </w:t>
      </w:r>
      <w:r>
        <w:rPr>
          <w:vertAlign w:val="baseline"/>
        </w:rPr>
        <w:t>but</w:t>
      </w:r>
      <w:r>
        <w:rPr>
          <w:spacing w:val="2"/>
          <w:vertAlign w:val="baseline"/>
        </w:rPr>
        <w:t> </w:t>
      </w:r>
      <w:r>
        <w:rPr>
          <w:vertAlign w:val="baseline"/>
        </w:rPr>
        <w:t>steadily</w:t>
      </w:r>
      <w:r>
        <w:rPr>
          <w:spacing w:val="-2"/>
          <w:vertAlign w:val="baseline"/>
        </w:rPr>
        <w:t> </w:t>
      </w:r>
      <w:r>
        <w:rPr>
          <w:vertAlign w:val="baseline"/>
        </w:rPr>
        <w:t>enacted</w:t>
      </w:r>
      <w:r>
        <w:rPr>
          <w:spacing w:val="1"/>
          <w:vertAlign w:val="baseline"/>
        </w:rPr>
        <w:t> </w:t>
      </w:r>
      <w:r>
        <w:rPr>
          <w:vertAlign w:val="baseline"/>
        </w:rPr>
        <w:t>their </w:t>
      </w:r>
      <w:r>
        <w:rPr>
          <w:spacing w:val="-5"/>
          <w:vertAlign w:val="baseline"/>
        </w:rPr>
        <w:t>own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r>
        <w:rPr/>
        <w:pict>
          <v:rect style="position:absolute;margin-left:72.024002pt;margin-top:12.169569pt;width:144.020pt;height:.60004pt;mso-position-horizontal-relative:page;mso-position-vertical-relative:paragraph;z-index:-15705600;mso-wrap-distance-left:0;mso-wrap-distance-right:0" id="docshape49" filled="true" fillcolor="#000000" stroked="false">
            <v:fill type="solid"/>
            <w10:wrap type="topAndBottom"/>
          </v:rect>
        </w:pict>
      </w:r>
    </w:p>
    <w:p>
      <w:pPr>
        <w:pStyle w:val="ListParagraph"/>
        <w:numPr>
          <w:ilvl w:val="0"/>
          <w:numId w:val="13"/>
        </w:numPr>
        <w:tabs>
          <w:tab w:pos="312" w:val="left" w:leader="none"/>
        </w:tabs>
        <w:spacing w:line="240" w:lineRule="auto" w:before="103" w:after="0"/>
        <w:ind w:left="311" w:right="0" w:hanging="152"/>
        <w:jc w:val="left"/>
        <w:rPr>
          <w:sz w:val="20"/>
        </w:rPr>
      </w:pPr>
      <w:r>
        <w:rPr>
          <w:spacing w:val="-4"/>
          <w:sz w:val="20"/>
        </w:rPr>
        <w:t>Ibid</w:t>
      </w:r>
    </w:p>
    <w:p>
      <w:pPr>
        <w:spacing w:line="229" w:lineRule="exact" w:before="1"/>
        <w:ind w:left="160" w:right="0" w:firstLine="0"/>
        <w:jc w:val="left"/>
        <w:rPr>
          <w:sz w:val="20"/>
        </w:rPr>
      </w:pPr>
      <w:r>
        <w:rPr>
          <w:sz w:val="20"/>
        </w:rPr>
        <w:t>9Shearer,</w:t>
      </w:r>
      <w:r>
        <w:rPr>
          <w:spacing w:val="-5"/>
          <w:sz w:val="20"/>
        </w:rPr>
        <w:t> </w:t>
      </w:r>
      <w:r>
        <w:rPr>
          <w:sz w:val="20"/>
        </w:rPr>
        <w:t>Op.</w:t>
      </w:r>
      <w:r>
        <w:rPr>
          <w:spacing w:val="-5"/>
          <w:sz w:val="20"/>
        </w:rPr>
        <w:t> </w:t>
      </w:r>
      <w:r>
        <w:rPr>
          <w:spacing w:val="-4"/>
          <w:sz w:val="20"/>
        </w:rPr>
        <w:t>Cit.</w:t>
      </w:r>
    </w:p>
    <w:p>
      <w:pPr>
        <w:spacing w:line="229" w:lineRule="exact" w:before="0"/>
        <w:ind w:left="160" w:right="0" w:firstLine="0"/>
        <w:jc w:val="left"/>
        <w:rPr>
          <w:sz w:val="20"/>
        </w:rPr>
      </w:pPr>
      <w:r>
        <w:rPr>
          <w:sz w:val="20"/>
          <w:vertAlign w:val="superscript"/>
        </w:rPr>
        <w:t>10</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11</w:t>
      </w:r>
      <w:r>
        <w:rPr>
          <w:spacing w:val="-2"/>
          <w:sz w:val="20"/>
          <w:vertAlign w:val="baseline"/>
        </w:rPr>
        <w:t> </w:t>
      </w:r>
      <w:r>
        <w:rPr>
          <w:spacing w:val="-4"/>
          <w:sz w:val="20"/>
          <w:vertAlign w:val="baseline"/>
        </w:rPr>
        <w:t>Ibid</w:t>
      </w:r>
    </w:p>
    <w:p>
      <w:pPr>
        <w:spacing w:after="0"/>
        <w:jc w:val="left"/>
        <w:rPr>
          <w:sz w:val="20"/>
        </w:rPr>
        <w:sectPr>
          <w:pgSz w:w="12240" w:h="15840"/>
          <w:pgMar w:header="0" w:footer="1068" w:top="1320" w:bottom="1260" w:left="1280" w:right="1240"/>
        </w:sectPr>
      </w:pPr>
    </w:p>
    <w:p>
      <w:pPr>
        <w:pStyle w:val="BodyText"/>
        <w:spacing w:line="480" w:lineRule="auto" w:before="72"/>
        <w:ind w:left="160" w:right="204"/>
        <w:jc w:val="both"/>
      </w:pPr>
      <w:r>
        <w:rPr/>
        <w:t>local laws on the subject which later formed the basis of extradition treaties. Nigeria is not an exception to the aforesaid as she enacted the Nigerian Extradition Act of 1960</w:t>
      </w:r>
      <w:r>
        <w:rPr>
          <w:vertAlign w:val="superscript"/>
        </w:rPr>
        <w:t>12</w:t>
      </w:r>
      <w:r>
        <w:rPr>
          <w:vertAlign w:val="baseline"/>
        </w:rPr>
        <w:t>.</w:t>
      </w:r>
    </w:p>
    <w:p>
      <w:pPr>
        <w:pStyle w:val="BodyText"/>
        <w:spacing w:line="480" w:lineRule="auto"/>
        <w:ind w:left="160" w:right="192" w:firstLine="719"/>
        <w:jc w:val="both"/>
      </w:pPr>
      <w:r>
        <w:rPr/>
        <w:t>From a historical view point, the absence of a concise and universally accepted rules of international law governing extradition, resulting from the diverse state practices on the issue, made states to conclude either bilateral or multilateral agreements on extradition. States from a particular geographical region whose criminal laws were</w:t>
      </w:r>
      <w:r>
        <w:rPr/>
        <w:t> grounded</w:t>
      </w:r>
      <w:r>
        <w:rPr/>
        <w:t> upon</w:t>
      </w:r>
      <w:r>
        <w:rPr/>
        <w:t> identical</w:t>
      </w:r>
      <w:r>
        <w:rPr/>
        <w:t> basis were known</w:t>
      </w:r>
      <w:r>
        <w:rPr/>
        <w:t> to</w:t>
      </w:r>
      <w:r>
        <w:rPr/>
        <w:t> have</w:t>
      </w:r>
      <w:r>
        <w:rPr/>
        <w:t> concluded</w:t>
      </w:r>
      <w:r>
        <w:rPr/>
        <w:t> extradition</w:t>
      </w:r>
      <w:r>
        <w:rPr/>
        <w:t> treaties. Prominent among the earliest extradition conventions of a multipartite nature was that of 1933 between members of the Organization of American States</w:t>
      </w:r>
      <w:r>
        <w:rPr>
          <w:vertAlign w:val="superscript"/>
        </w:rPr>
        <w:t>13</w:t>
      </w:r>
      <w:r>
        <w:rPr>
          <w:vertAlign w:val="baseline"/>
        </w:rPr>
        <w:t>. In 1952, the Arab States also concluded extradition agreements</w:t>
      </w:r>
      <w:r>
        <w:rPr>
          <w:vertAlign w:val="superscript"/>
        </w:rPr>
        <w:t>14</w:t>
      </w:r>
      <w:r>
        <w:rPr>
          <w:vertAlign w:val="baseline"/>
        </w:rPr>
        <w:t>. The Asian- African</w:t>
      </w:r>
      <w:r>
        <w:rPr>
          <w:vertAlign w:val="baseline"/>
        </w:rPr>
        <w:t> Legal</w:t>
      </w:r>
      <w:r>
        <w:rPr>
          <w:vertAlign w:val="baseline"/>
        </w:rPr>
        <w:t> Consultative</w:t>
      </w:r>
      <w:r>
        <w:rPr>
          <w:vertAlign w:val="baseline"/>
        </w:rPr>
        <w:t> Body</w:t>
      </w:r>
      <w:r>
        <w:rPr>
          <w:vertAlign w:val="baseline"/>
        </w:rPr>
        <w:t> also prepared a Draft Convention on Extradition at its</w:t>
      </w:r>
      <w:r>
        <w:rPr>
          <w:spacing w:val="80"/>
          <w:vertAlign w:val="baseline"/>
        </w:rPr>
        <w:t> </w:t>
      </w:r>
      <w:r>
        <w:rPr>
          <w:vertAlign w:val="baseline"/>
        </w:rPr>
        <w:t>Colombo meeting of 1960</w:t>
      </w:r>
      <w:r>
        <w:rPr>
          <w:vertAlign w:val="superscript"/>
        </w:rPr>
        <w:t>15</w:t>
      </w:r>
      <w:r>
        <w:rPr>
          <w:vertAlign w:val="baseline"/>
        </w:rPr>
        <w:t>. Down home, a practical example of modern extradition treaty is</w:t>
      </w:r>
      <w:r>
        <w:rPr>
          <w:spacing w:val="40"/>
          <w:vertAlign w:val="baseline"/>
        </w:rPr>
        <w:t> </w:t>
      </w:r>
      <w:r>
        <w:rPr>
          <w:vertAlign w:val="baseline"/>
        </w:rPr>
        <w:t>that signed between Nigeria, Ghana, Togo and Benin on the 10</w:t>
      </w:r>
      <w:r>
        <w:rPr>
          <w:vertAlign w:val="superscript"/>
        </w:rPr>
        <w:t>th</w:t>
      </w:r>
      <w:r>
        <w:rPr>
          <w:vertAlign w:val="baseline"/>
        </w:rPr>
        <w:t> of December, 1984</w:t>
      </w:r>
      <w:r>
        <w:rPr>
          <w:vertAlign w:val="superscript"/>
        </w:rPr>
        <w:t>16</w:t>
      </w:r>
      <w:r>
        <w:rPr>
          <w:vertAlign w:val="baseline"/>
        </w:rPr>
        <w:t>.</w:t>
      </w:r>
    </w:p>
    <w:p>
      <w:pPr>
        <w:pStyle w:val="BodyText"/>
        <w:spacing w:line="480" w:lineRule="auto" w:before="1"/>
        <w:ind w:left="160" w:right="205" w:firstLine="719"/>
        <w:jc w:val="both"/>
      </w:pPr>
      <w:r>
        <w:rPr/>
        <w:t>The emergence of bilateral and multilateral extradition treaties can be historically traced to multipartite convention on extradition.</w:t>
      </w:r>
    </w:p>
    <w:p>
      <w:pPr>
        <w:pStyle w:val="Heading2"/>
        <w:numPr>
          <w:ilvl w:val="1"/>
          <w:numId w:val="12"/>
        </w:numPr>
        <w:tabs>
          <w:tab w:pos="881" w:val="left" w:leader="none"/>
        </w:tabs>
        <w:spacing w:line="240" w:lineRule="auto" w:before="5" w:after="0"/>
        <w:ind w:left="880" w:right="0" w:hanging="721"/>
        <w:jc w:val="both"/>
      </w:pPr>
      <w:bookmarkStart w:name="_TOC_250017" w:id="31"/>
      <w:r>
        <w:rPr/>
        <w:t>Principles</w:t>
      </w:r>
      <w:r>
        <w:rPr>
          <w:spacing w:val="-5"/>
        </w:rPr>
        <w:t> </w:t>
      </w:r>
      <w:r>
        <w:rPr/>
        <w:t>of</w:t>
      </w:r>
      <w:r>
        <w:rPr>
          <w:spacing w:val="-4"/>
        </w:rPr>
        <w:t> </w:t>
      </w:r>
      <w:bookmarkEnd w:id="31"/>
      <w:r>
        <w:rPr>
          <w:spacing w:val="-2"/>
        </w:rPr>
        <w:t>Extradition</w:t>
      </w:r>
    </w:p>
    <w:p>
      <w:pPr>
        <w:pStyle w:val="BodyText"/>
        <w:spacing w:before="7"/>
        <w:rPr>
          <w:b/>
          <w:sz w:val="23"/>
        </w:rPr>
      </w:pPr>
    </w:p>
    <w:p>
      <w:pPr>
        <w:pStyle w:val="BodyText"/>
        <w:spacing w:line="480" w:lineRule="auto"/>
        <w:ind w:left="160" w:right="201" w:firstLine="719"/>
        <w:jc w:val="both"/>
      </w:pPr>
      <w:r>
        <w:rPr/>
        <w:t>The effective practice of extradition rests upon certain basic principles. The absence of which will render the realization of the philosophy behind the practice of extradition far from reality. In other words, these principles jointly form the core of extradition practice. They are meant to test whether an act of sending back an international criminal for prosecution by</w:t>
      </w:r>
      <w:r>
        <w:rPr>
          <w:spacing w:val="-3"/>
        </w:rPr>
        <w:t> </w:t>
      </w:r>
      <w:r>
        <w:rPr/>
        <w:t>another state constitute extradition or not.</w:t>
      </w:r>
    </w:p>
    <w:p>
      <w:pPr>
        <w:pStyle w:val="BodyText"/>
        <w:rPr>
          <w:sz w:val="20"/>
        </w:rPr>
      </w:pPr>
    </w:p>
    <w:p>
      <w:pPr>
        <w:pStyle w:val="BodyText"/>
        <w:rPr>
          <w:sz w:val="20"/>
        </w:rPr>
      </w:pPr>
    </w:p>
    <w:p>
      <w:pPr>
        <w:pStyle w:val="BodyText"/>
        <w:spacing w:before="1"/>
        <w:rPr>
          <w:sz w:val="15"/>
        </w:rPr>
      </w:pPr>
      <w:r>
        <w:rPr/>
        <w:pict>
          <v:rect style="position:absolute;margin-left:72.024002pt;margin-top:9.873799pt;width:144.020pt;height:.599980pt;mso-position-horizontal-relative:page;mso-position-vertical-relative:paragraph;z-index:-15705088;mso-wrap-distance-left:0;mso-wrap-distance-right:0" id="docshape50" filled="true" fillcolor="#000000" stroked="false">
            <v:fill type="solid"/>
            <w10:wrap type="topAndBottom"/>
          </v:rect>
        </w:pict>
      </w:r>
    </w:p>
    <w:p>
      <w:pPr>
        <w:spacing w:before="103"/>
        <w:ind w:left="160" w:right="0" w:firstLine="0"/>
        <w:jc w:val="left"/>
        <w:rPr>
          <w:sz w:val="20"/>
        </w:rPr>
      </w:pPr>
      <w:r>
        <w:rPr>
          <w:sz w:val="20"/>
        </w:rPr>
        <w:t>12Okeke,</w:t>
      </w:r>
      <w:r>
        <w:rPr>
          <w:spacing w:val="-3"/>
          <w:sz w:val="20"/>
        </w:rPr>
        <w:t> </w:t>
      </w:r>
      <w:r>
        <w:rPr>
          <w:sz w:val="20"/>
        </w:rPr>
        <w:t>Op.</w:t>
      </w:r>
      <w:r>
        <w:rPr>
          <w:spacing w:val="-3"/>
          <w:sz w:val="20"/>
        </w:rPr>
        <w:t> </w:t>
      </w:r>
      <w:r>
        <w:rPr>
          <w:sz w:val="20"/>
        </w:rPr>
        <w:t>Cit.</w:t>
      </w:r>
      <w:r>
        <w:rPr>
          <w:spacing w:val="43"/>
          <w:sz w:val="20"/>
        </w:rPr>
        <w:t> </w:t>
      </w:r>
      <w:r>
        <w:rPr>
          <w:sz w:val="20"/>
        </w:rPr>
        <w:t>p.103-</w:t>
      </w:r>
      <w:r>
        <w:rPr>
          <w:spacing w:val="-5"/>
          <w:sz w:val="20"/>
        </w:rPr>
        <w:t>104</w:t>
      </w:r>
    </w:p>
    <w:p>
      <w:pPr>
        <w:spacing w:before="1"/>
        <w:ind w:left="160" w:right="0" w:firstLine="0"/>
        <w:jc w:val="left"/>
        <w:rPr>
          <w:sz w:val="20"/>
        </w:rPr>
      </w:pPr>
      <w:r>
        <w:rPr>
          <w:sz w:val="20"/>
          <w:vertAlign w:val="superscript"/>
        </w:rPr>
        <w:t>13</w:t>
      </w:r>
      <w:r>
        <w:rPr>
          <w:sz w:val="20"/>
          <w:vertAlign w:val="baseline"/>
        </w:rPr>
        <w:t>Nggada,</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P.37</w:t>
      </w:r>
    </w:p>
    <w:p>
      <w:pPr>
        <w:spacing w:line="229" w:lineRule="exact" w:before="0"/>
        <w:ind w:left="160" w:right="0" w:firstLine="0"/>
        <w:jc w:val="left"/>
        <w:rPr>
          <w:sz w:val="20"/>
        </w:rPr>
      </w:pPr>
      <w:r>
        <w:rPr>
          <w:sz w:val="20"/>
          <w:vertAlign w:val="superscript"/>
        </w:rPr>
        <w:t>14</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rPr>
        <w:t>15 </w:t>
      </w:r>
      <w:r>
        <w:rPr>
          <w:spacing w:val="-4"/>
          <w:sz w:val="20"/>
        </w:rPr>
        <w:t>Ibid</w:t>
      </w:r>
    </w:p>
    <w:p>
      <w:pPr>
        <w:spacing w:before="1"/>
        <w:ind w:left="160" w:right="0" w:firstLine="0"/>
        <w:jc w:val="left"/>
        <w:rPr>
          <w:sz w:val="20"/>
        </w:rPr>
      </w:pPr>
      <w:r>
        <w:rPr>
          <w:sz w:val="20"/>
          <w:vertAlign w:val="superscript"/>
        </w:rPr>
        <w:t>16</w:t>
      </w:r>
      <w:r>
        <w:rPr>
          <w:spacing w:val="-3"/>
          <w:sz w:val="20"/>
          <w:vertAlign w:val="baseline"/>
        </w:rPr>
        <w:t> </w:t>
      </w:r>
      <w:r>
        <w:rPr>
          <w:sz w:val="20"/>
          <w:vertAlign w:val="baseline"/>
        </w:rPr>
        <w:t>Drafted</w:t>
      </w:r>
      <w:r>
        <w:rPr>
          <w:spacing w:val="-2"/>
          <w:sz w:val="20"/>
          <w:vertAlign w:val="baseline"/>
        </w:rPr>
        <w:t> </w:t>
      </w:r>
      <w:r>
        <w:rPr>
          <w:sz w:val="20"/>
          <w:vertAlign w:val="baseline"/>
        </w:rPr>
        <w:t>and</w:t>
      </w:r>
      <w:r>
        <w:rPr>
          <w:spacing w:val="-2"/>
          <w:sz w:val="20"/>
          <w:vertAlign w:val="baseline"/>
        </w:rPr>
        <w:t> </w:t>
      </w:r>
      <w:r>
        <w:rPr>
          <w:sz w:val="20"/>
          <w:vertAlign w:val="baseline"/>
        </w:rPr>
        <w:t>Ratified</w:t>
      </w:r>
      <w:r>
        <w:rPr>
          <w:spacing w:val="-2"/>
          <w:sz w:val="20"/>
          <w:vertAlign w:val="baseline"/>
        </w:rPr>
        <w:t> </w:t>
      </w:r>
      <w:r>
        <w:rPr>
          <w:sz w:val="20"/>
          <w:vertAlign w:val="baseline"/>
        </w:rPr>
        <w:t>in</w:t>
      </w:r>
      <w:r>
        <w:rPr>
          <w:spacing w:val="-2"/>
          <w:sz w:val="20"/>
          <w:vertAlign w:val="baseline"/>
        </w:rPr>
        <w:t> </w:t>
      </w:r>
      <w:r>
        <w:rPr>
          <w:sz w:val="20"/>
          <w:vertAlign w:val="baseline"/>
        </w:rPr>
        <w:t>Lagos</w:t>
      </w:r>
      <w:r>
        <w:rPr>
          <w:spacing w:val="-2"/>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10</w:t>
      </w:r>
      <w:r>
        <w:rPr>
          <w:sz w:val="20"/>
          <w:vertAlign w:val="superscript"/>
        </w:rPr>
        <w:t>th</w:t>
      </w:r>
      <w:r>
        <w:rPr>
          <w:spacing w:val="-3"/>
          <w:sz w:val="20"/>
          <w:vertAlign w:val="baseline"/>
        </w:rPr>
        <w:t> </w:t>
      </w:r>
      <w:r>
        <w:rPr>
          <w:sz w:val="20"/>
          <w:vertAlign w:val="baseline"/>
        </w:rPr>
        <w:t>day</w:t>
      </w:r>
      <w:r>
        <w:rPr>
          <w:spacing w:val="-6"/>
          <w:sz w:val="20"/>
          <w:vertAlign w:val="baseline"/>
        </w:rPr>
        <w:t> </w:t>
      </w:r>
      <w:r>
        <w:rPr>
          <w:sz w:val="20"/>
          <w:vertAlign w:val="baseline"/>
        </w:rPr>
        <w:t>of</w:t>
      </w:r>
      <w:r>
        <w:rPr>
          <w:spacing w:val="-5"/>
          <w:sz w:val="20"/>
          <w:vertAlign w:val="baseline"/>
        </w:rPr>
        <w:t> </w:t>
      </w:r>
      <w:r>
        <w:rPr>
          <w:spacing w:val="-2"/>
          <w:sz w:val="20"/>
          <w:vertAlign w:val="baseline"/>
        </w:rPr>
        <w:t>December,1984.</w:t>
      </w:r>
    </w:p>
    <w:p>
      <w:pPr>
        <w:spacing w:after="0"/>
        <w:jc w:val="left"/>
        <w:rPr>
          <w:sz w:val="20"/>
        </w:rPr>
        <w:sectPr>
          <w:pgSz w:w="12240" w:h="15840"/>
          <w:pgMar w:header="0" w:footer="1068" w:top="1360" w:bottom="1260" w:left="1280" w:right="1240"/>
        </w:sectPr>
      </w:pPr>
    </w:p>
    <w:p>
      <w:pPr>
        <w:pStyle w:val="Heading2"/>
        <w:numPr>
          <w:ilvl w:val="2"/>
          <w:numId w:val="12"/>
        </w:numPr>
        <w:tabs>
          <w:tab w:pos="881" w:val="left" w:leader="none"/>
        </w:tabs>
        <w:spacing w:line="240" w:lineRule="auto" w:before="76" w:after="0"/>
        <w:ind w:left="880" w:right="0" w:hanging="721"/>
        <w:jc w:val="both"/>
      </w:pPr>
      <w:r>
        <w:rPr/>
        <w:t>Principle</w:t>
      </w:r>
      <w:r>
        <w:rPr>
          <w:spacing w:val="-4"/>
        </w:rPr>
        <w:t> </w:t>
      </w:r>
      <w:r>
        <w:rPr/>
        <w:t>of</w:t>
      </w:r>
      <w:r>
        <w:rPr>
          <w:spacing w:val="-3"/>
        </w:rPr>
        <w:t> </w:t>
      </w:r>
      <w:r>
        <w:rPr/>
        <w:t>Double</w:t>
      </w:r>
      <w:r>
        <w:rPr>
          <w:spacing w:val="-4"/>
        </w:rPr>
        <w:t> </w:t>
      </w:r>
      <w:r>
        <w:rPr>
          <w:spacing w:val="-2"/>
        </w:rPr>
        <w:t>Criminality</w:t>
      </w:r>
    </w:p>
    <w:p>
      <w:pPr>
        <w:pStyle w:val="BodyText"/>
        <w:spacing w:before="7"/>
        <w:rPr>
          <w:b/>
          <w:sz w:val="23"/>
        </w:rPr>
      </w:pPr>
    </w:p>
    <w:p>
      <w:pPr>
        <w:pStyle w:val="BodyText"/>
        <w:spacing w:line="480" w:lineRule="auto" w:before="1"/>
        <w:ind w:left="160" w:right="193" w:firstLine="719"/>
        <w:jc w:val="both"/>
      </w:pPr>
      <w:r>
        <w:rPr/>
        <w:t>One of the most fundamental requirements or principles of extradition is that the offence charged by the state requesting extradition should be considered criminal by both the requesting and the requested states. This is the most contentious aspect of the principle of double criminality. The justification</w:t>
      </w:r>
      <w:r>
        <w:rPr/>
        <w:t> for</w:t>
      </w:r>
      <w:r>
        <w:rPr/>
        <w:t> this principle as evidenced in most nineteenth century extradition practices is to prevent a requesting state from engaging in unjust prosecution. The principle also serves the function of ensuring that a person‟s liberty is not restricted as a consequence of offence not recognized by the requested state. Also, the social conscience of a State is also not embarrassed by an obligation to extradite a person who would not, according to its own standards, be guilty of acts deserving punishment. The principle of double criminality usually appears in treaties and is sometimes considered as a part of customary international law. The principle also ensures that no state is obliged to extradite a person to an act not fundamentally</w:t>
      </w:r>
      <w:r>
        <w:rPr>
          <w:spacing w:val="-3"/>
        </w:rPr>
        <w:t> </w:t>
      </w:r>
      <w:r>
        <w:rPr/>
        <w:t>recognized as crime by</w:t>
      </w:r>
      <w:r>
        <w:rPr>
          <w:spacing w:val="-3"/>
        </w:rPr>
        <w:t> </w:t>
      </w:r>
      <w:r>
        <w:rPr/>
        <w:t>its own standard. It also serves the principle of reciprocity according to which a state is not required to extradite a category of offenders which it, in turn, will never have occasion to demand</w:t>
      </w:r>
      <w:r>
        <w:rPr>
          <w:vertAlign w:val="superscript"/>
        </w:rPr>
        <w:t>17</w:t>
      </w:r>
      <w:r>
        <w:rPr>
          <w:vertAlign w:val="baseline"/>
        </w:rPr>
        <w:t>.</w:t>
      </w:r>
    </w:p>
    <w:p>
      <w:pPr>
        <w:pStyle w:val="BodyText"/>
        <w:spacing w:line="480" w:lineRule="auto" w:before="1"/>
        <w:ind w:left="160" w:right="193" w:firstLine="719"/>
        <w:jc w:val="both"/>
      </w:pPr>
      <w:r>
        <w:rPr/>
        <w:t>Historically,</w:t>
      </w:r>
      <w:r>
        <w:rPr/>
        <w:t> the</w:t>
      </w:r>
      <w:r>
        <w:rPr/>
        <w:t> dual</w:t>
      </w:r>
      <w:r>
        <w:rPr/>
        <w:t> criminality</w:t>
      </w:r>
      <w:r>
        <w:rPr/>
        <w:t> requirement</w:t>
      </w:r>
      <w:r>
        <w:rPr/>
        <w:t> in</w:t>
      </w:r>
      <w:r>
        <w:rPr/>
        <w:t> the</w:t>
      </w:r>
      <w:r>
        <w:rPr/>
        <w:t> United</w:t>
      </w:r>
      <w:r>
        <w:rPr/>
        <w:t> States extradition jurisprudence has its roots in the Jay</w:t>
      </w:r>
      <w:r>
        <w:rPr>
          <w:spacing w:val="-2"/>
        </w:rPr>
        <w:t> </w:t>
      </w:r>
      <w:r>
        <w:rPr/>
        <w:t>Treaty</w:t>
      </w:r>
      <w:r>
        <w:rPr>
          <w:spacing w:val="-2"/>
        </w:rPr>
        <w:t> </w:t>
      </w:r>
      <w:r>
        <w:rPr/>
        <w:t>of 1794</w:t>
      </w:r>
      <w:r>
        <w:rPr>
          <w:vertAlign w:val="superscript"/>
        </w:rPr>
        <w:t>18</w:t>
      </w:r>
      <w:r>
        <w:rPr>
          <w:vertAlign w:val="baseline"/>
        </w:rPr>
        <w:t>. This treaty concerned extradition requests between the United States and Great Britain, but its provisions were</w:t>
      </w:r>
      <w:r>
        <w:rPr>
          <w:vertAlign w:val="baseline"/>
        </w:rPr>
        <w:t> substantially adopted in other treaties. The standardization of dual criminality began with Britain‟s Extradition Act of 1870.</w:t>
      </w:r>
      <w:r>
        <w:rPr>
          <w:spacing w:val="61"/>
          <w:vertAlign w:val="baseline"/>
        </w:rPr>
        <w:t> </w:t>
      </w:r>
      <w:r>
        <w:rPr>
          <w:vertAlign w:val="baseline"/>
        </w:rPr>
        <w:t>Following</w:t>
      </w:r>
      <w:r>
        <w:rPr>
          <w:spacing w:val="58"/>
          <w:vertAlign w:val="baseline"/>
        </w:rPr>
        <w:t> </w:t>
      </w:r>
      <w:r>
        <w:rPr>
          <w:vertAlign w:val="baseline"/>
        </w:rPr>
        <w:t>the</w:t>
      </w:r>
      <w:r>
        <w:rPr>
          <w:spacing w:val="64"/>
          <w:vertAlign w:val="baseline"/>
        </w:rPr>
        <w:t> </w:t>
      </w:r>
      <w:r>
        <w:rPr>
          <w:vertAlign w:val="baseline"/>
        </w:rPr>
        <w:t>adoption</w:t>
      </w:r>
      <w:r>
        <w:rPr>
          <w:spacing w:val="61"/>
          <w:vertAlign w:val="baseline"/>
        </w:rPr>
        <w:t> </w:t>
      </w:r>
      <w:r>
        <w:rPr>
          <w:vertAlign w:val="baseline"/>
        </w:rPr>
        <w:t>of</w:t>
      </w:r>
      <w:r>
        <w:rPr>
          <w:spacing w:val="61"/>
          <w:vertAlign w:val="baseline"/>
        </w:rPr>
        <w:t> </w:t>
      </w:r>
      <w:r>
        <w:rPr>
          <w:vertAlign w:val="baseline"/>
        </w:rPr>
        <w:t>this</w:t>
      </w:r>
      <w:r>
        <w:rPr>
          <w:spacing w:val="61"/>
          <w:vertAlign w:val="baseline"/>
        </w:rPr>
        <w:t> </w:t>
      </w:r>
      <w:r>
        <w:rPr>
          <w:vertAlign w:val="baseline"/>
        </w:rPr>
        <w:t>treaty</w:t>
      </w:r>
      <w:r>
        <w:rPr>
          <w:spacing w:val="56"/>
          <w:vertAlign w:val="baseline"/>
        </w:rPr>
        <w:t> </w:t>
      </w:r>
      <w:r>
        <w:rPr>
          <w:vertAlign w:val="baseline"/>
        </w:rPr>
        <w:t>statute,</w:t>
      </w:r>
      <w:r>
        <w:rPr>
          <w:spacing w:val="62"/>
          <w:vertAlign w:val="baseline"/>
        </w:rPr>
        <w:t> </w:t>
      </w:r>
      <w:r>
        <w:rPr>
          <w:vertAlign w:val="baseline"/>
        </w:rPr>
        <w:t>many</w:t>
      </w:r>
      <w:r>
        <w:rPr>
          <w:spacing w:val="53"/>
          <w:vertAlign w:val="baseline"/>
        </w:rPr>
        <w:t> </w:t>
      </w:r>
      <w:r>
        <w:rPr>
          <w:vertAlign w:val="baseline"/>
        </w:rPr>
        <w:t>other</w:t>
      </w:r>
      <w:r>
        <w:rPr>
          <w:spacing w:val="61"/>
          <w:vertAlign w:val="baseline"/>
        </w:rPr>
        <w:t> </w:t>
      </w:r>
      <w:r>
        <w:rPr>
          <w:vertAlign w:val="baseline"/>
        </w:rPr>
        <w:t>nations</w:t>
      </w:r>
      <w:r>
        <w:rPr>
          <w:spacing w:val="61"/>
          <w:vertAlign w:val="baseline"/>
        </w:rPr>
        <w:t> </w:t>
      </w:r>
      <w:r>
        <w:rPr>
          <w:vertAlign w:val="baseline"/>
        </w:rPr>
        <w:t>passed</w:t>
      </w:r>
      <w:r>
        <w:rPr>
          <w:spacing w:val="60"/>
          <w:vertAlign w:val="baseline"/>
        </w:rPr>
        <w:t> </w:t>
      </w:r>
      <w:r>
        <w:rPr>
          <w:spacing w:val="-2"/>
          <w:vertAlign w:val="baseline"/>
        </w:rPr>
        <w:t>legislations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r>
        <w:rPr/>
        <w:pict>
          <v:rect style="position:absolute;margin-left:72.024002pt;margin-top:9.816729pt;width:144.020pt;height:.599980pt;mso-position-horizontal-relative:page;mso-position-vertical-relative:paragraph;z-index:-15704576;mso-wrap-distance-left:0;mso-wrap-distance-right:0" id="docshape51" filled="true" fillcolor="#000000" stroked="false">
            <v:fill type="solid"/>
            <w10:wrap type="topAndBottom"/>
          </v:rect>
        </w:pict>
      </w:r>
    </w:p>
    <w:p>
      <w:pPr>
        <w:spacing w:before="103"/>
        <w:ind w:left="160" w:right="0" w:firstLine="0"/>
        <w:jc w:val="left"/>
        <w:rPr>
          <w:sz w:val="20"/>
        </w:rPr>
      </w:pPr>
      <w:r>
        <w:rPr>
          <w:sz w:val="20"/>
        </w:rPr>
        <w:t>17</w:t>
      </w:r>
      <w:r>
        <w:rPr>
          <w:spacing w:val="-4"/>
          <w:sz w:val="20"/>
        </w:rPr>
        <w:t> </w:t>
      </w:r>
      <w:r>
        <w:rPr>
          <w:sz w:val="20"/>
        </w:rPr>
        <w:t>Stein,</w:t>
      </w:r>
      <w:r>
        <w:rPr>
          <w:spacing w:val="-2"/>
          <w:sz w:val="20"/>
        </w:rPr>
        <w:t> </w:t>
      </w:r>
      <w:r>
        <w:rPr>
          <w:sz w:val="20"/>
        </w:rPr>
        <w:t>Op.</w:t>
      </w:r>
      <w:r>
        <w:rPr>
          <w:spacing w:val="-2"/>
          <w:sz w:val="20"/>
        </w:rPr>
        <w:t> </w:t>
      </w:r>
      <w:r>
        <w:rPr>
          <w:sz w:val="20"/>
        </w:rPr>
        <w:t>Cit.</w:t>
      </w:r>
      <w:r>
        <w:rPr>
          <w:spacing w:val="45"/>
          <w:sz w:val="20"/>
        </w:rPr>
        <w:t> </w:t>
      </w:r>
      <w:r>
        <w:rPr>
          <w:sz w:val="20"/>
        </w:rPr>
        <w:t>p. </w:t>
      </w:r>
      <w:r>
        <w:rPr>
          <w:spacing w:val="-5"/>
          <w:sz w:val="20"/>
        </w:rPr>
        <w:t>14</w:t>
      </w:r>
    </w:p>
    <w:p>
      <w:pPr>
        <w:spacing w:before="1"/>
        <w:ind w:left="160" w:right="0" w:firstLine="0"/>
        <w:jc w:val="left"/>
        <w:rPr>
          <w:sz w:val="20"/>
        </w:rPr>
      </w:pPr>
      <w:r>
        <w:rPr>
          <w:sz w:val="20"/>
          <w:vertAlign w:val="superscript"/>
        </w:rPr>
        <w:t>18</w:t>
      </w:r>
      <w:r>
        <w:rPr>
          <w:spacing w:val="-2"/>
          <w:sz w:val="20"/>
          <w:vertAlign w:val="baseline"/>
        </w:rPr>
        <w:t> Ibid.</w:t>
      </w:r>
    </w:p>
    <w:p>
      <w:pPr>
        <w:spacing w:after="0"/>
        <w:jc w:val="left"/>
        <w:rPr>
          <w:sz w:val="20"/>
        </w:rPr>
        <w:sectPr>
          <w:pgSz w:w="12240" w:h="15840"/>
          <w:pgMar w:header="0" w:footer="1068" w:top="1360" w:bottom="1260" w:left="1280" w:right="1240"/>
        </w:sectPr>
      </w:pPr>
    </w:p>
    <w:p>
      <w:pPr>
        <w:pStyle w:val="BodyText"/>
        <w:spacing w:line="480" w:lineRule="auto" w:before="72"/>
        <w:ind w:left="160" w:right="206"/>
        <w:jc w:val="both"/>
      </w:pPr>
      <w:r>
        <w:rPr/>
        <w:t>patterned after the British statute. Today, some form of the dual criminality</w:t>
      </w:r>
      <w:r>
        <w:rPr>
          <w:spacing w:val="-1"/>
        </w:rPr>
        <w:t> </w:t>
      </w:r>
      <w:r>
        <w:rPr/>
        <w:t>requirement is found in nearly all the bilateral and multilateral treaties</w:t>
      </w:r>
      <w:r>
        <w:rPr>
          <w:vertAlign w:val="superscript"/>
        </w:rPr>
        <w:t>19</w:t>
      </w:r>
      <w:r>
        <w:rPr>
          <w:vertAlign w:val="baseline"/>
        </w:rPr>
        <w:t>.</w:t>
      </w:r>
    </w:p>
    <w:p>
      <w:pPr>
        <w:pStyle w:val="BodyText"/>
        <w:spacing w:line="480" w:lineRule="auto"/>
        <w:ind w:left="160" w:right="197" w:firstLine="719"/>
        <w:jc w:val="both"/>
      </w:pPr>
      <w:r>
        <w:rPr/>
        <w:t>The almost universal recognition of dual criminality has made it a well-settled part of customary international law. Therefore, any state wishing to request extradition must indicate compliance with the dual criminality requirement. The requested state bears the burden of ascertaining whether the conduct considered criminal in the requesting state is also criminal in the requested state.</w:t>
      </w:r>
    </w:p>
    <w:p>
      <w:pPr>
        <w:pStyle w:val="BodyText"/>
        <w:spacing w:line="480" w:lineRule="auto" w:before="1"/>
        <w:ind w:left="160" w:right="198" w:firstLine="719"/>
        <w:jc w:val="both"/>
      </w:pPr>
      <w:r>
        <w:rPr/>
        <w:t>It is essential to note that the principle of double criminality does not strictly imply that the offence in question must be directly similar to each other. What the principle requires, importantly, is that, the act constituting the crime or offence must at least be able to constitute a charge for the offence in question, it is enough if the particular act charged is criminal in both </w:t>
      </w:r>
      <w:r>
        <w:rPr>
          <w:spacing w:val="-2"/>
        </w:rPr>
        <w:t>jurisdictions.</w:t>
      </w:r>
    </w:p>
    <w:p>
      <w:pPr>
        <w:pStyle w:val="BodyText"/>
        <w:spacing w:line="480" w:lineRule="auto"/>
        <w:ind w:left="160" w:right="196" w:firstLine="719"/>
        <w:jc w:val="both"/>
      </w:pPr>
      <w:r>
        <w:rPr/>
        <w:t>The principle of double criminality has long received judicial pronouncement in some locus classicus cases. In </w:t>
      </w:r>
      <w:r>
        <w:rPr>
          <w:b/>
          <w:i/>
        </w:rPr>
        <w:t>Wright v.Henkle</w:t>
      </w:r>
      <w:r>
        <w:rPr>
          <w:b/>
          <w:i/>
          <w:vertAlign w:val="superscript"/>
        </w:rPr>
        <w:t>20</w:t>
      </w:r>
      <w:r>
        <w:rPr>
          <w:b/>
          <w:i/>
          <w:vertAlign w:val="baseline"/>
        </w:rPr>
        <w:t> </w:t>
      </w:r>
      <w:r>
        <w:rPr>
          <w:vertAlign w:val="baseline"/>
        </w:rPr>
        <w:t>the Supreme Court of the United States of America held: “the general principle of international law is that, in all cases of extradition the act done on account of which extradition is demanded must be considered a crime by both parties.”</w:t>
      </w:r>
      <w:r>
        <w:rPr>
          <w:spacing w:val="40"/>
          <w:vertAlign w:val="baseline"/>
        </w:rPr>
        <w:t> </w:t>
      </w:r>
      <w:r>
        <w:rPr>
          <w:vertAlign w:val="baseline"/>
        </w:rPr>
        <w:t>Similarly, in </w:t>
      </w:r>
      <w:r>
        <w:rPr>
          <w:b/>
          <w:i/>
          <w:vertAlign w:val="baseline"/>
        </w:rPr>
        <w:t>Collins v. Loisel</w:t>
      </w:r>
      <w:r>
        <w:rPr>
          <w:b/>
          <w:i/>
          <w:vertAlign w:val="superscript"/>
        </w:rPr>
        <w:t>21</w:t>
      </w:r>
      <w:r>
        <w:rPr>
          <w:vertAlign w:val="baseline"/>
        </w:rPr>
        <w:t>, the Court also held</w:t>
      </w:r>
      <w:r>
        <w:rPr>
          <w:spacing w:val="-1"/>
          <w:vertAlign w:val="baseline"/>
        </w:rPr>
        <w:t> </w:t>
      </w:r>
      <w:r>
        <w:rPr>
          <w:vertAlign w:val="baseline"/>
        </w:rPr>
        <w:t>that: “it is true that an offence is extraditable only if the acts charged are criminal by the laws of both countries.” Reinforcing the aforementioned position, Moore, is of the view that: “It is an accepted principle that the act for which extradition is demanded must constitute an offence according to the laws of both </w:t>
      </w:r>
      <w:r>
        <w:rPr>
          <w:spacing w:val="-2"/>
          <w:vertAlign w:val="baseline"/>
        </w:rPr>
        <w:t>countries”.</w:t>
      </w:r>
    </w:p>
    <w:p>
      <w:pPr>
        <w:pStyle w:val="BodyText"/>
        <w:rPr>
          <w:sz w:val="20"/>
        </w:rPr>
      </w:pPr>
    </w:p>
    <w:p>
      <w:pPr>
        <w:pStyle w:val="BodyText"/>
        <w:spacing w:before="2"/>
        <w:rPr>
          <w:sz w:val="27"/>
        </w:rPr>
      </w:pPr>
      <w:r>
        <w:rPr/>
        <w:pict>
          <v:rect style="position:absolute;margin-left:72.024002pt;margin-top:16.840216pt;width:144.020pt;height:.599980pt;mso-position-horizontal-relative:page;mso-position-vertical-relative:paragraph;z-index:-15704064;mso-wrap-distance-left:0;mso-wrap-distance-right:0" id="docshape52" filled="true" fillcolor="#000000" stroked="false">
            <v:fill type="solid"/>
            <w10:wrap type="topAndBottom"/>
          </v:rect>
        </w:pict>
      </w:r>
    </w:p>
    <w:p>
      <w:pPr>
        <w:pStyle w:val="ListParagraph"/>
        <w:numPr>
          <w:ilvl w:val="0"/>
          <w:numId w:val="14"/>
        </w:numPr>
        <w:tabs>
          <w:tab w:pos="413" w:val="left" w:leader="none"/>
        </w:tabs>
        <w:spacing w:line="229" w:lineRule="exact" w:before="103" w:after="0"/>
        <w:ind w:left="412" w:right="0" w:hanging="253"/>
        <w:jc w:val="left"/>
        <w:rPr>
          <w:sz w:val="20"/>
        </w:rPr>
      </w:pPr>
      <w:r>
        <w:rPr>
          <w:spacing w:val="-4"/>
          <w:sz w:val="20"/>
        </w:rPr>
        <w:t>Ibid</w:t>
      </w:r>
    </w:p>
    <w:p>
      <w:pPr>
        <w:pStyle w:val="ListParagraph"/>
        <w:numPr>
          <w:ilvl w:val="0"/>
          <w:numId w:val="14"/>
        </w:numPr>
        <w:tabs>
          <w:tab w:pos="413" w:val="left" w:leader="none"/>
        </w:tabs>
        <w:spacing w:line="229" w:lineRule="exact" w:before="0" w:after="0"/>
        <w:ind w:left="412" w:right="0" w:hanging="253"/>
        <w:jc w:val="left"/>
        <w:rPr>
          <w:sz w:val="20"/>
        </w:rPr>
      </w:pPr>
      <w:r>
        <w:rPr>
          <w:sz w:val="20"/>
        </w:rPr>
        <w:t>(1903)</w:t>
      </w:r>
      <w:r>
        <w:rPr>
          <w:spacing w:val="-3"/>
          <w:sz w:val="20"/>
        </w:rPr>
        <w:t> </w:t>
      </w:r>
      <w:r>
        <w:rPr>
          <w:sz w:val="20"/>
        </w:rPr>
        <w:t>190,</w:t>
      </w:r>
      <w:r>
        <w:rPr>
          <w:spacing w:val="43"/>
          <w:sz w:val="20"/>
        </w:rPr>
        <w:t> </w:t>
      </w:r>
      <w:r>
        <w:rPr>
          <w:sz w:val="20"/>
        </w:rPr>
        <w:t>U.</w:t>
      </w:r>
      <w:r>
        <w:rPr>
          <w:spacing w:val="-2"/>
          <w:sz w:val="20"/>
        </w:rPr>
        <w:t> </w:t>
      </w:r>
      <w:r>
        <w:rPr>
          <w:sz w:val="20"/>
        </w:rPr>
        <w:t>S.</w:t>
      </w:r>
      <w:r>
        <w:rPr>
          <w:spacing w:val="-2"/>
          <w:sz w:val="20"/>
        </w:rPr>
        <w:t> </w:t>
      </w:r>
      <w:r>
        <w:rPr>
          <w:sz w:val="20"/>
        </w:rPr>
        <w:t>40,</w:t>
      </w:r>
      <w:r>
        <w:rPr>
          <w:spacing w:val="-3"/>
          <w:sz w:val="20"/>
        </w:rPr>
        <w:t> </w:t>
      </w:r>
      <w:r>
        <w:rPr>
          <w:sz w:val="20"/>
        </w:rPr>
        <w:t>P.</w:t>
      </w:r>
      <w:r>
        <w:rPr>
          <w:spacing w:val="-2"/>
          <w:sz w:val="20"/>
        </w:rPr>
        <w:t> </w:t>
      </w:r>
      <w:r>
        <w:rPr>
          <w:spacing w:val="-5"/>
          <w:sz w:val="20"/>
        </w:rPr>
        <w:t>52.</w:t>
      </w:r>
    </w:p>
    <w:p>
      <w:pPr>
        <w:pStyle w:val="ListParagraph"/>
        <w:numPr>
          <w:ilvl w:val="0"/>
          <w:numId w:val="14"/>
        </w:numPr>
        <w:tabs>
          <w:tab w:pos="413" w:val="left" w:leader="none"/>
        </w:tabs>
        <w:spacing w:line="240" w:lineRule="auto" w:before="1" w:after="0"/>
        <w:ind w:left="412" w:right="0" w:hanging="253"/>
        <w:jc w:val="left"/>
        <w:rPr>
          <w:sz w:val="20"/>
        </w:rPr>
      </w:pPr>
      <w:r>
        <w:rPr>
          <w:sz w:val="20"/>
        </w:rPr>
        <w:t>(1922)</w:t>
      </w:r>
      <w:r>
        <w:rPr>
          <w:spacing w:val="-3"/>
          <w:sz w:val="20"/>
        </w:rPr>
        <w:t> </w:t>
      </w:r>
      <w:r>
        <w:rPr>
          <w:sz w:val="20"/>
        </w:rPr>
        <w:t>259,</w:t>
      </w:r>
      <w:r>
        <w:rPr>
          <w:spacing w:val="-3"/>
          <w:sz w:val="20"/>
        </w:rPr>
        <w:t> </w:t>
      </w:r>
      <w:r>
        <w:rPr>
          <w:sz w:val="20"/>
        </w:rPr>
        <w:t>U.</w:t>
      </w:r>
      <w:r>
        <w:rPr>
          <w:spacing w:val="-4"/>
          <w:sz w:val="20"/>
        </w:rPr>
        <w:t> </w:t>
      </w:r>
      <w:r>
        <w:rPr>
          <w:sz w:val="20"/>
        </w:rPr>
        <w:t>S.</w:t>
      </w:r>
      <w:r>
        <w:rPr>
          <w:spacing w:val="-3"/>
          <w:sz w:val="20"/>
        </w:rPr>
        <w:t> </w:t>
      </w:r>
      <w:r>
        <w:rPr>
          <w:sz w:val="20"/>
        </w:rPr>
        <w:t>309,</w:t>
      </w:r>
      <w:r>
        <w:rPr>
          <w:spacing w:val="-4"/>
          <w:sz w:val="20"/>
        </w:rPr>
        <w:t> </w:t>
      </w:r>
      <w:r>
        <w:rPr>
          <w:sz w:val="20"/>
        </w:rPr>
        <w:t>P.</w:t>
      </w:r>
      <w:r>
        <w:rPr>
          <w:spacing w:val="-3"/>
          <w:sz w:val="20"/>
        </w:rPr>
        <w:t> </w:t>
      </w:r>
      <w:r>
        <w:rPr>
          <w:spacing w:val="-5"/>
          <w:sz w:val="20"/>
        </w:rPr>
        <w:t>3.</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202" w:firstLine="719"/>
        <w:jc w:val="both"/>
      </w:pPr>
      <w:r>
        <w:rPr/>
        <w:t>Practically, an exception to the principle of double criminality plays out in the case of a convict. Thus, it is generally sufficient</w:t>
      </w:r>
      <w:r>
        <w:rPr/>
        <w:t> that</w:t>
      </w:r>
      <w:r>
        <w:rPr/>
        <w:t> a</w:t>
      </w:r>
      <w:r>
        <w:rPr/>
        <w:t> fugitive</w:t>
      </w:r>
      <w:r>
        <w:rPr/>
        <w:t> has been convicted of a crime in a demanding state. It is not necessary that his act constitute a crime in the state where he is later </w:t>
      </w:r>
      <w:r>
        <w:rPr>
          <w:spacing w:val="-2"/>
        </w:rPr>
        <w:t>apprehended.</w:t>
      </w:r>
    </w:p>
    <w:p>
      <w:pPr>
        <w:pStyle w:val="BodyText"/>
        <w:spacing w:line="480" w:lineRule="auto"/>
        <w:ind w:left="160" w:right="196" w:firstLine="719"/>
        <w:jc w:val="both"/>
      </w:pPr>
      <w:r>
        <w:rPr/>
        <w:t>Some treaties and laws add certain embellishments to the dual criminality requirement which</w:t>
      </w:r>
      <w:r>
        <w:rPr>
          <w:spacing w:val="-1"/>
        </w:rPr>
        <w:t> </w:t>
      </w:r>
      <w:r>
        <w:rPr/>
        <w:t>expand</w:t>
      </w:r>
      <w:r>
        <w:rPr>
          <w:spacing w:val="-1"/>
        </w:rPr>
        <w:t> </w:t>
      </w:r>
      <w:r>
        <w:rPr/>
        <w:t>or limit</w:t>
      </w:r>
      <w:r>
        <w:rPr>
          <w:spacing w:val="-1"/>
        </w:rPr>
        <w:t> </w:t>
      </w:r>
      <w:r>
        <w:rPr/>
        <w:t>the</w:t>
      </w:r>
      <w:r>
        <w:rPr>
          <w:spacing w:val="-2"/>
        </w:rPr>
        <w:t> </w:t>
      </w:r>
      <w:r>
        <w:rPr/>
        <w:t>scope of the</w:t>
      </w:r>
      <w:r>
        <w:rPr>
          <w:spacing w:val="-1"/>
        </w:rPr>
        <w:t> </w:t>
      </w:r>
      <w:r>
        <w:rPr/>
        <w:t>doctrine. For</w:t>
      </w:r>
      <w:r>
        <w:rPr>
          <w:spacing w:val="-3"/>
        </w:rPr>
        <w:t> </w:t>
      </w:r>
      <w:r>
        <w:rPr/>
        <w:t>example,</w:t>
      </w:r>
      <w:r>
        <w:rPr>
          <w:spacing w:val="-2"/>
        </w:rPr>
        <w:t> </w:t>
      </w:r>
      <w:r>
        <w:rPr/>
        <w:t>a</w:t>
      </w:r>
      <w:r>
        <w:rPr>
          <w:spacing w:val="-1"/>
        </w:rPr>
        <w:t> </w:t>
      </w:r>
      <w:r>
        <w:rPr/>
        <w:t>treaty</w:t>
      </w:r>
      <w:r>
        <w:rPr>
          <w:spacing w:val="-5"/>
        </w:rPr>
        <w:t> </w:t>
      </w:r>
      <w:r>
        <w:rPr/>
        <w:t>or</w:t>
      </w:r>
      <w:r>
        <w:rPr>
          <w:spacing w:val="-3"/>
        </w:rPr>
        <w:t> </w:t>
      </w:r>
      <w:r>
        <w:rPr/>
        <w:t>law</w:t>
      </w:r>
      <w:r>
        <w:rPr>
          <w:spacing w:val="-1"/>
        </w:rPr>
        <w:t> </w:t>
      </w:r>
      <w:r>
        <w:rPr/>
        <w:t>may</w:t>
      </w:r>
      <w:r>
        <w:rPr>
          <w:spacing w:val="-6"/>
        </w:rPr>
        <w:t> </w:t>
      </w:r>
      <w:r>
        <w:rPr/>
        <w:t>require</w:t>
      </w:r>
      <w:r>
        <w:rPr>
          <w:spacing w:val="-1"/>
        </w:rPr>
        <w:t> </w:t>
      </w:r>
      <w:r>
        <w:rPr/>
        <w:t>that</w:t>
      </w:r>
      <w:r>
        <w:rPr>
          <w:spacing w:val="-1"/>
        </w:rPr>
        <w:t> </w:t>
      </w:r>
      <w:r>
        <w:rPr/>
        <w:t>the conduct of the individual facing extradition be not only criminal but also rise to the level of a serious</w:t>
      </w:r>
      <w:r>
        <w:rPr/>
        <w:t> crime.</w:t>
      </w:r>
      <w:r>
        <w:rPr/>
        <w:t> Other</w:t>
      </w:r>
      <w:r>
        <w:rPr/>
        <w:t> treaties and laws require a showing that the conduct constitutes an extraditable crime, that is, a crime which is listed in the treaty as one justifying</w:t>
      </w:r>
      <w:r>
        <w:rPr/>
        <w:t> extradition. obviously,</w:t>
      </w:r>
      <w:r>
        <w:rPr>
          <w:spacing w:val="-3"/>
        </w:rPr>
        <w:t> </w:t>
      </w:r>
      <w:r>
        <w:rPr/>
        <w:t>a</w:t>
      </w:r>
      <w:r>
        <w:rPr>
          <w:spacing w:val="-4"/>
        </w:rPr>
        <w:t> </w:t>
      </w:r>
      <w:r>
        <w:rPr/>
        <w:t>firm</w:t>
      </w:r>
      <w:r>
        <w:rPr>
          <w:spacing w:val="-1"/>
        </w:rPr>
        <w:t> </w:t>
      </w:r>
      <w:r>
        <w:rPr/>
        <w:t>grasp</w:t>
      </w:r>
      <w:r>
        <w:rPr>
          <w:spacing w:val="-2"/>
        </w:rPr>
        <w:t> </w:t>
      </w:r>
      <w:r>
        <w:rPr/>
        <w:t>of</w:t>
      </w:r>
      <w:r>
        <w:rPr>
          <w:spacing w:val="-2"/>
        </w:rPr>
        <w:t> </w:t>
      </w:r>
      <w:r>
        <w:rPr/>
        <w:t>all</w:t>
      </w:r>
      <w:r>
        <w:rPr>
          <w:spacing w:val="-2"/>
        </w:rPr>
        <w:t> </w:t>
      </w:r>
      <w:r>
        <w:rPr/>
        <w:t>of</w:t>
      </w:r>
      <w:r>
        <w:rPr>
          <w:spacing w:val="-2"/>
        </w:rPr>
        <w:t> </w:t>
      </w:r>
      <w:r>
        <w:rPr/>
        <w:t>the</w:t>
      </w:r>
      <w:r>
        <w:rPr>
          <w:spacing w:val="-4"/>
        </w:rPr>
        <w:t> </w:t>
      </w:r>
      <w:r>
        <w:rPr/>
        <w:t>possible</w:t>
      </w:r>
      <w:r>
        <w:rPr>
          <w:spacing w:val="-2"/>
        </w:rPr>
        <w:t> </w:t>
      </w:r>
      <w:r>
        <w:rPr/>
        <w:t>dual criminality</w:t>
      </w:r>
      <w:r>
        <w:rPr>
          <w:spacing w:val="-7"/>
        </w:rPr>
        <w:t> </w:t>
      </w:r>
      <w:r>
        <w:rPr/>
        <w:t>subtleties</w:t>
      </w:r>
      <w:r>
        <w:rPr>
          <w:spacing w:val="-2"/>
        </w:rPr>
        <w:t> </w:t>
      </w:r>
      <w:r>
        <w:rPr/>
        <w:t>may</w:t>
      </w:r>
      <w:r>
        <w:rPr>
          <w:spacing w:val="-5"/>
        </w:rPr>
        <w:t> </w:t>
      </w:r>
      <w:r>
        <w:rPr/>
        <w:t>be</w:t>
      </w:r>
      <w:r>
        <w:rPr>
          <w:spacing w:val="-1"/>
        </w:rPr>
        <w:t> </w:t>
      </w:r>
      <w:r>
        <w:rPr/>
        <w:t>difficult</w:t>
      </w:r>
      <w:r>
        <w:rPr>
          <w:spacing w:val="-2"/>
        </w:rPr>
        <w:t> </w:t>
      </w:r>
      <w:r>
        <w:rPr/>
        <w:t>to</w:t>
      </w:r>
      <w:r>
        <w:rPr>
          <w:spacing w:val="-2"/>
        </w:rPr>
        <w:t> </w:t>
      </w:r>
      <w:r>
        <w:rPr/>
        <w:t>obtain. With the wide variety of possible dual criminality requirement, generalization is difficult, nevertheless, Whiteman made the following attempt at capturing the essential ingredients of the principle of dual criminality. In his words:</w:t>
      </w:r>
    </w:p>
    <w:p>
      <w:pPr>
        <w:pStyle w:val="BodyText"/>
        <w:spacing w:before="2"/>
        <w:ind w:left="1600" w:right="1637"/>
        <w:jc w:val="both"/>
      </w:pPr>
      <w:r>
        <w:rPr/>
        <w:t>A common requirement for the extradition is that the acts which form the basis for the extradition constitute a crime under the law of</w:t>
      </w:r>
      <w:r>
        <w:rPr/>
        <w:t> both</w:t>
      </w:r>
      <w:r>
        <w:rPr/>
        <w:t> the</w:t>
      </w:r>
      <w:r>
        <w:rPr/>
        <w:t> requesting and the requested states. This requirement exists whether the request is made under a treaty or apart from a treaty and whether a list of offences or a minimum penalty provision is involved. In the case of a treaty or a law providing for extradition for offences punishable by at least a certain minimum penalty,</w:t>
      </w:r>
      <w:r>
        <w:rPr>
          <w:spacing w:val="-1"/>
        </w:rPr>
        <w:t> </w:t>
      </w:r>
      <w:r>
        <w:rPr/>
        <w:t>specific</w:t>
      </w:r>
      <w:r>
        <w:rPr>
          <w:spacing w:val="-2"/>
        </w:rPr>
        <w:t> </w:t>
      </w:r>
      <w:r>
        <w:rPr/>
        <w:t>provision</w:t>
      </w:r>
      <w:r>
        <w:rPr>
          <w:spacing w:val="-1"/>
        </w:rPr>
        <w:t> </w:t>
      </w:r>
      <w:r>
        <w:rPr/>
        <w:t>is</w:t>
      </w:r>
      <w:r>
        <w:rPr>
          <w:spacing w:val="-1"/>
        </w:rPr>
        <w:t> </w:t>
      </w:r>
      <w:r>
        <w:rPr/>
        <w:t>usually</w:t>
      </w:r>
      <w:r>
        <w:rPr>
          <w:spacing w:val="-9"/>
        </w:rPr>
        <w:t> </w:t>
      </w:r>
      <w:r>
        <w:rPr/>
        <w:t>made</w:t>
      </w:r>
      <w:r>
        <w:rPr>
          <w:spacing w:val="-2"/>
        </w:rPr>
        <w:t> </w:t>
      </w:r>
      <w:r>
        <w:rPr/>
        <w:t>that</w:t>
      </w:r>
      <w:r>
        <w:rPr>
          <w:spacing w:val="-1"/>
        </w:rPr>
        <w:t> </w:t>
      </w:r>
      <w:r>
        <w:rPr/>
        <w:t>the</w:t>
      </w:r>
      <w:r>
        <w:rPr>
          <w:spacing w:val="-2"/>
        </w:rPr>
        <w:t> </w:t>
      </w:r>
      <w:r>
        <w:rPr/>
        <w:t>offence</w:t>
      </w:r>
      <w:r>
        <w:rPr>
          <w:spacing w:val="-2"/>
        </w:rPr>
        <w:t> </w:t>
      </w:r>
      <w:r>
        <w:rPr/>
        <w:t>must be a crime in both states. Where a list of offences involved is in the treaty or the law, a specific on the point is less common, however, even in the absence of a specific provision, the requirement is generally</w:t>
      </w:r>
      <w:r>
        <w:rPr>
          <w:spacing w:val="-2"/>
        </w:rPr>
        <w:t> </w:t>
      </w:r>
      <w:r>
        <w:rPr/>
        <w:t>imposed. The question whether the requirement has been met generally arise with regard to the law of the requested state, and where</w:t>
      </w:r>
      <w:r>
        <w:rPr>
          <w:spacing w:val="-2"/>
        </w:rPr>
        <w:t> </w:t>
      </w:r>
      <w:r>
        <w:rPr/>
        <w:t>the</w:t>
      </w:r>
      <w:r>
        <w:rPr>
          <w:spacing w:val="-1"/>
        </w:rPr>
        <w:t> </w:t>
      </w:r>
      <w:r>
        <w:rPr/>
        <w:t>requirement is covered by</w:t>
      </w:r>
      <w:r>
        <w:rPr>
          <w:spacing w:val="-3"/>
        </w:rPr>
        <w:t> </w:t>
      </w:r>
      <w:r>
        <w:rPr/>
        <w:t>a</w:t>
      </w:r>
      <w:r>
        <w:rPr>
          <w:spacing w:val="-1"/>
        </w:rPr>
        <w:t> </w:t>
      </w:r>
      <w:r>
        <w:rPr/>
        <w:t>specific</w:t>
      </w:r>
      <w:r>
        <w:rPr>
          <w:spacing w:val="-1"/>
        </w:rPr>
        <w:t> </w:t>
      </w:r>
      <w:r>
        <w:rPr/>
        <w:t>provision in the law or treaty it is often cast only in terms of the law of the requested state, since, if a state request extradition, it must base its request</w:t>
      </w:r>
      <w:r>
        <w:rPr>
          <w:spacing w:val="-1"/>
        </w:rPr>
        <w:t> </w:t>
      </w:r>
      <w:r>
        <w:rPr/>
        <w:t>on an</w:t>
      </w:r>
      <w:r>
        <w:rPr>
          <w:spacing w:val="-1"/>
        </w:rPr>
        <w:t> </w:t>
      </w:r>
      <w:r>
        <w:rPr/>
        <w:t>alleged</w:t>
      </w:r>
      <w:r>
        <w:rPr>
          <w:spacing w:val="-1"/>
        </w:rPr>
        <w:t> </w:t>
      </w:r>
      <w:r>
        <w:rPr/>
        <w:t>violation</w:t>
      </w:r>
      <w:r>
        <w:rPr>
          <w:spacing w:val="-1"/>
        </w:rPr>
        <w:t> </w:t>
      </w:r>
      <w:r>
        <w:rPr/>
        <w:t>of</w:t>
      </w:r>
      <w:r>
        <w:rPr>
          <w:spacing w:val="-2"/>
        </w:rPr>
        <w:t> </w:t>
      </w:r>
      <w:r>
        <w:rPr/>
        <w:t>its</w:t>
      </w:r>
      <w:r>
        <w:rPr>
          <w:spacing w:val="-1"/>
        </w:rPr>
        <w:t> </w:t>
      </w:r>
      <w:r>
        <w:rPr/>
        <w:t>law. It</w:t>
      </w:r>
      <w:r>
        <w:rPr>
          <w:spacing w:val="-1"/>
        </w:rPr>
        <w:t> </w:t>
      </w:r>
      <w:r>
        <w:rPr/>
        <w:t>might</w:t>
      </w:r>
      <w:r>
        <w:rPr>
          <w:spacing w:val="-1"/>
        </w:rPr>
        <w:t> </w:t>
      </w:r>
      <w:r>
        <w:rPr/>
        <w:t>be</w:t>
      </w:r>
      <w:r>
        <w:rPr>
          <w:spacing w:val="-2"/>
        </w:rPr>
        <w:t> </w:t>
      </w:r>
      <w:r>
        <w:rPr/>
        <w:t>supposed</w:t>
      </w:r>
      <w:r>
        <w:rPr>
          <w:spacing w:val="-2"/>
        </w:rPr>
        <w:t> </w:t>
      </w:r>
      <w:r>
        <w:rPr/>
        <w:t>that if two states agree, in a treaty to a list of offences for which extradition shall take place, they would include only those acts which</w:t>
      </w:r>
      <w:r>
        <w:rPr>
          <w:spacing w:val="34"/>
        </w:rPr>
        <w:t> </w:t>
      </w:r>
      <w:r>
        <w:rPr/>
        <w:t>are</w:t>
      </w:r>
      <w:r>
        <w:rPr>
          <w:spacing w:val="35"/>
        </w:rPr>
        <w:t> </w:t>
      </w:r>
      <w:r>
        <w:rPr/>
        <w:t>crimes</w:t>
      </w:r>
      <w:r>
        <w:rPr>
          <w:spacing w:val="34"/>
        </w:rPr>
        <w:t> </w:t>
      </w:r>
      <w:r>
        <w:rPr/>
        <w:t>in</w:t>
      </w:r>
      <w:r>
        <w:rPr>
          <w:spacing w:val="37"/>
        </w:rPr>
        <w:t> </w:t>
      </w:r>
      <w:r>
        <w:rPr/>
        <w:t>both</w:t>
      </w:r>
      <w:r>
        <w:rPr>
          <w:spacing w:val="35"/>
        </w:rPr>
        <w:t> </w:t>
      </w:r>
      <w:r>
        <w:rPr/>
        <w:t>states.</w:t>
      </w:r>
      <w:r>
        <w:rPr>
          <w:spacing w:val="35"/>
        </w:rPr>
        <w:t> </w:t>
      </w:r>
      <w:r>
        <w:rPr/>
        <w:t>However,</w:t>
      </w:r>
      <w:r>
        <w:rPr>
          <w:spacing w:val="35"/>
        </w:rPr>
        <w:t> </w:t>
      </w:r>
      <w:r>
        <w:rPr/>
        <w:t>question</w:t>
      </w:r>
      <w:r>
        <w:rPr>
          <w:spacing w:val="36"/>
        </w:rPr>
        <w:t> </w:t>
      </w:r>
      <w:r>
        <w:rPr>
          <w:spacing w:val="-2"/>
        </w:rPr>
        <w:t>nevertheless</w:t>
      </w:r>
    </w:p>
    <w:p>
      <w:pPr>
        <w:spacing w:after="0"/>
        <w:jc w:val="both"/>
        <w:sectPr>
          <w:pgSz w:w="12240" w:h="15840"/>
          <w:pgMar w:header="0" w:footer="1068" w:top="1360" w:bottom="1260" w:left="1280" w:right="1240"/>
        </w:sectPr>
      </w:pPr>
    </w:p>
    <w:p>
      <w:pPr>
        <w:pStyle w:val="BodyText"/>
        <w:spacing w:before="72"/>
        <w:ind w:left="1600" w:right="1640"/>
        <w:jc w:val="both"/>
      </w:pPr>
      <w:r>
        <w:rPr/>
        <w:t>may arise, certain acts may, under the law of the requesting state, constitute a listed treaty offence while under the law of the requested state the same acts may constitute no crime or, more frequently, one not listed in the treaty</w:t>
      </w:r>
      <w:r>
        <w:rPr>
          <w:vertAlign w:val="superscript"/>
        </w:rPr>
        <w:t>22</w:t>
      </w:r>
      <w:r>
        <w:rPr>
          <w:vertAlign w:val="baseline"/>
        </w:rPr>
        <w:t>.</w:t>
      </w:r>
    </w:p>
    <w:p>
      <w:pPr>
        <w:pStyle w:val="BodyText"/>
        <w:spacing w:before="5"/>
      </w:pPr>
    </w:p>
    <w:p>
      <w:pPr>
        <w:pStyle w:val="Heading2"/>
        <w:numPr>
          <w:ilvl w:val="2"/>
          <w:numId w:val="12"/>
        </w:numPr>
        <w:tabs>
          <w:tab w:pos="881" w:val="left" w:leader="none"/>
        </w:tabs>
        <w:spacing w:line="240" w:lineRule="auto" w:before="0" w:after="0"/>
        <w:ind w:left="880" w:right="0" w:hanging="721"/>
        <w:jc w:val="both"/>
      </w:pPr>
      <w:r>
        <w:rPr/>
        <w:t>Doctrine</w:t>
      </w:r>
      <w:r>
        <w:rPr>
          <w:spacing w:val="-7"/>
        </w:rPr>
        <w:t> </w:t>
      </w:r>
      <w:r>
        <w:rPr/>
        <w:t>of</w:t>
      </w:r>
      <w:r>
        <w:rPr>
          <w:spacing w:val="-4"/>
        </w:rPr>
        <w:t> </w:t>
      </w:r>
      <w:r>
        <w:rPr>
          <w:spacing w:val="-2"/>
        </w:rPr>
        <w:t>Specialty</w:t>
      </w:r>
    </w:p>
    <w:p>
      <w:pPr>
        <w:pStyle w:val="BodyText"/>
        <w:spacing w:before="7"/>
        <w:rPr>
          <w:b/>
          <w:sz w:val="23"/>
        </w:rPr>
      </w:pPr>
    </w:p>
    <w:p>
      <w:pPr>
        <w:pStyle w:val="BodyText"/>
        <w:spacing w:line="480" w:lineRule="auto"/>
        <w:ind w:left="160" w:right="197" w:firstLine="719"/>
        <w:jc w:val="both"/>
      </w:pPr>
      <w:r>
        <w:rPr/>
        <w:t>The</w:t>
      </w:r>
      <w:r>
        <w:rPr>
          <w:spacing w:val="-3"/>
        </w:rPr>
        <w:t> </w:t>
      </w:r>
      <w:r>
        <w:rPr/>
        <w:t>principle</w:t>
      </w:r>
      <w:r>
        <w:rPr>
          <w:spacing w:val="-2"/>
        </w:rPr>
        <w:t> </w:t>
      </w:r>
      <w:r>
        <w:rPr/>
        <w:t>of</w:t>
      </w:r>
      <w:r>
        <w:rPr>
          <w:spacing w:val="-2"/>
        </w:rPr>
        <w:t> </w:t>
      </w:r>
      <w:r>
        <w:rPr/>
        <w:t>specialty</w:t>
      </w:r>
      <w:r>
        <w:rPr>
          <w:spacing w:val="-6"/>
        </w:rPr>
        <w:t> </w:t>
      </w:r>
      <w:r>
        <w:rPr/>
        <w:t>is</w:t>
      </w:r>
      <w:r>
        <w:rPr>
          <w:spacing w:val="-1"/>
        </w:rPr>
        <w:t> </w:t>
      </w:r>
      <w:r>
        <w:rPr/>
        <w:t>the</w:t>
      </w:r>
      <w:r>
        <w:rPr>
          <w:spacing w:val="-2"/>
        </w:rPr>
        <w:t> </w:t>
      </w:r>
      <w:r>
        <w:rPr/>
        <w:t>second</w:t>
      </w:r>
      <w:r>
        <w:rPr>
          <w:spacing w:val="-1"/>
        </w:rPr>
        <w:t> </w:t>
      </w:r>
      <w:r>
        <w:rPr/>
        <w:t>complimentary</w:t>
      </w:r>
      <w:r>
        <w:rPr>
          <w:spacing w:val="-6"/>
        </w:rPr>
        <w:t> </w:t>
      </w:r>
      <w:r>
        <w:rPr/>
        <w:t>ingredient</w:t>
      </w:r>
      <w:r>
        <w:rPr>
          <w:spacing w:val="-1"/>
        </w:rPr>
        <w:t> </w:t>
      </w:r>
      <w:r>
        <w:rPr/>
        <w:t>in</w:t>
      </w:r>
      <w:r>
        <w:rPr>
          <w:spacing w:val="-1"/>
        </w:rPr>
        <w:t> </w:t>
      </w:r>
      <w:r>
        <w:rPr/>
        <w:t>the</w:t>
      </w:r>
      <w:r>
        <w:rPr>
          <w:spacing w:val="-2"/>
        </w:rPr>
        <w:t> </w:t>
      </w:r>
      <w:r>
        <w:rPr/>
        <w:t>effective</w:t>
      </w:r>
      <w:r>
        <w:rPr>
          <w:spacing w:val="-2"/>
        </w:rPr>
        <w:t> </w:t>
      </w:r>
      <w:r>
        <w:rPr/>
        <w:t>practice of extradition. The requirement for specialty</w:t>
      </w:r>
      <w:r>
        <w:rPr>
          <w:spacing w:val="-4"/>
        </w:rPr>
        <w:t> </w:t>
      </w:r>
      <w:r>
        <w:rPr/>
        <w:t>prevents an extraditing</w:t>
      </w:r>
      <w:r>
        <w:rPr>
          <w:spacing w:val="-1"/>
        </w:rPr>
        <w:t> </w:t>
      </w:r>
      <w:r>
        <w:rPr/>
        <w:t>country</w:t>
      </w:r>
      <w:r>
        <w:rPr>
          <w:spacing w:val="-2"/>
        </w:rPr>
        <w:t> </w:t>
      </w:r>
      <w:r>
        <w:rPr/>
        <w:t>from prosecuting an individual for crime other than those specified in the extradition request. The principle of specialty has been said to represent the proposition that the requesting state must specify the offence or crime for which it seeks the relator‟s return, and that upon his return, it may only try him for the offence covered in the request and the treaty authorizing that request. The justification</w:t>
      </w:r>
      <w:r>
        <w:rPr>
          <w:spacing w:val="-2"/>
        </w:rPr>
        <w:t> </w:t>
      </w:r>
      <w:r>
        <w:rPr/>
        <w:t>for</w:t>
      </w:r>
      <w:r>
        <w:rPr>
          <w:spacing w:val="-2"/>
        </w:rPr>
        <w:t> </w:t>
      </w:r>
      <w:r>
        <w:rPr/>
        <w:t>this</w:t>
      </w:r>
      <w:r>
        <w:rPr>
          <w:spacing w:val="-2"/>
        </w:rPr>
        <w:t> </w:t>
      </w:r>
      <w:r>
        <w:rPr/>
        <w:t>principle</w:t>
      </w:r>
      <w:r>
        <w:rPr>
          <w:spacing w:val="-3"/>
        </w:rPr>
        <w:t> </w:t>
      </w:r>
      <w:r>
        <w:rPr/>
        <w:t>is</w:t>
      </w:r>
      <w:r>
        <w:rPr>
          <w:spacing w:val="-2"/>
        </w:rPr>
        <w:t> </w:t>
      </w:r>
      <w:r>
        <w:rPr/>
        <w:t>that it</w:t>
      </w:r>
      <w:r>
        <w:rPr>
          <w:spacing w:val="-2"/>
        </w:rPr>
        <w:t> </w:t>
      </w:r>
      <w:r>
        <w:rPr/>
        <w:t>supports</w:t>
      </w:r>
      <w:r>
        <w:rPr>
          <w:spacing w:val="-2"/>
        </w:rPr>
        <w:t> </w:t>
      </w:r>
      <w:r>
        <w:rPr/>
        <w:t>the</w:t>
      </w:r>
      <w:r>
        <w:rPr>
          <w:spacing w:val="-3"/>
        </w:rPr>
        <w:t> </w:t>
      </w:r>
      <w:r>
        <w:rPr/>
        <w:t>doctrine</w:t>
      </w:r>
      <w:r>
        <w:rPr>
          <w:spacing w:val="-3"/>
        </w:rPr>
        <w:t> </w:t>
      </w:r>
      <w:r>
        <w:rPr/>
        <w:t>of</w:t>
      </w:r>
      <w:r>
        <w:rPr>
          <w:spacing w:val="-3"/>
        </w:rPr>
        <w:t> </w:t>
      </w:r>
      <w:r>
        <w:rPr/>
        <w:t>dual</w:t>
      </w:r>
      <w:r>
        <w:rPr>
          <w:spacing w:val="-2"/>
        </w:rPr>
        <w:t> </w:t>
      </w:r>
      <w:r>
        <w:rPr/>
        <w:t>criminality</w:t>
      </w:r>
      <w:r>
        <w:rPr>
          <w:spacing w:val="-7"/>
        </w:rPr>
        <w:t> </w:t>
      </w:r>
      <w:r>
        <w:rPr/>
        <w:t>and</w:t>
      </w:r>
      <w:r>
        <w:rPr>
          <w:spacing w:val="-2"/>
        </w:rPr>
        <w:t> </w:t>
      </w:r>
      <w:r>
        <w:rPr/>
        <w:t>thus,</w:t>
      </w:r>
      <w:r>
        <w:rPr>
          <w:spacing w:val="-2"/>
        </w:rPr>
        <w:t> </w:t>
      </w:r>
      <w:r>
        <w:rPr/>
        <w:t>prevents the relator from being prosecuted for an act that will not be a crime in the requested state</w:t>
      </w:r>
      <w:r>
        <w:rPr>
          <w:vertAlign w:val="superscript"/>
        </w:rPr>
        <w:t>23</w:t>
      </w:r>
      <w:r>
        <w:rPr>
          <w:vertAlign w:val="baseline"/>
        </w:rPr>
        <w:t>.</w:t>
      </w:r>
    </w:p>
    <w:p>
      <w:pPr>
        <w:pStyle w:val="BodyText"/>
        <w:spacing w:line="480" w:lineRule="auto" w:before="1"/>
        <w:ind w:left="160" w:right="206" w:firstLine="719"/>
        <w:jc w:val="both"/>
      </w:pPr>
      <w:r>
        <w:rPr/>
        <w:t>Similarly, the principle of specialty is designed to safeguard against a requesting state‟s breach of trust to a requested state and to avoid prosecutorial abuse against the relator after the requested state obtained in </w:t>
      </w:r>
      <w:r>
        <w:rPr>
          <w:i/>
        </w:rPr>
        <w:t>personam </w:t>
      </w:r>
      <w:r>
        <w:rPr/>
        <w:t>jurisdiction over the relator.</w:t>
      </w:r>
      <w:r>
        <w:rPr>
          <w:vertAlign w:val="superscript"/>
        </w:rPr>
        <w:t>24</w:t>
      </w:r>
    </w:p>
    <w:p>
      <w:pPr>
        <w:pStyle w:val="BodyText"/>
        <w:spacing w:line="480" w:lineRule="auto"/>
        <w:ind w:left="160" w:right="195" w:firstLine="719"/>
        <w:jc w:val="both"/>
      </w:pPr>
      <w:r>
        <w:rPr/>
        <w:t>Comparatively, the rule of specialty is usually embodied in extradition treaties, but there is no universally recognized rule of customary international law in this matter and state practice</w:t>
      </w:r>
      <w:r>
        <w:rPr>
          <w:spacing w:val="40"/>
        </w:rPr>
        <w:t> </w:t>
      </w:r>
      <w:r>
        <w:rPr/>
        <w:t>is widely divergent. The extradition laws of some countries such as the United Kingdom do not permit the trial of the person extradited on fact other than those on which the surrender is based. Section 19 of 1870 Extradition Act of the United Kingdom provides that: “a person shall not be tried</w:t>
      </w:r>
      <w:r>
        <w:rPr>
          <w:spacing w:val="23"/>
        </w:rPr>
        <w:t> </w:t>
      </w:r>
      <w:r>
        <w:rPr/>
        <w:t>for</w:t>
      </w:r>
      <w:r>
        <w:rPr>
          <w:spacing w:val="25"/>
        </w:rPr>
        <w:t> </w:t>
      </w:r>
      <w:r>
        <w:rPr/>
        <w:t>any</w:t>
      </w:r>
      <w:r>
        <w:rPr>
          <w:spacing w:val="19"/>
        </w:rPr>
        <w:t> </w:t>
      </w:r>
      <w:r>
        <w:rPr/>
        <w:t>offence</w:t>
      </w:r>
      <w:r>
        <w:rPr>
          <w:spacing w:val="26"/>
        </w:rPr>
        <w:t> </w:t>
      </w:r>
      <w:r>
        <w:rPr/>
        <w:t>committed</w:t>
      </w:r>
      <w:r>
        <w:rPr>
          <w:spacing w:val="23"/>
        </w:rPr>
        <w:t> </w:t>
      </w:r>
      <w:r>
        <w:rPr/>
        <w:t>prior</w:t>
      </w:r>
      <w:r>
        <w:rPr>
          <w:spacing w:val="24"/>
        </w:rPr>
        <w:t> </w:t>
      </w:r>
      <w:r>
        <w:rPr/>
        <w:t>to</w:t>
      </w:r>
      <w:r>
        <w:rPr>
          <w:spacing w:val="25"/>
        </w:rPr>
        <w:t> </w:t>
      </w:r>
      <w:r>
        <w:rPr/>
        <w:t>the</w:t>
      </w:r>
      <w:r>
        <w:rPr>
          <w:spacing w:val="23"/>
        </w:rPr>
        <w:t> </w:t>
      </w:r>
      <w:r>
        <w:rPr/>
        <w:t>surrender</w:t>
      </w:r>
      <w:r>
        <w:rPr>
          <w:spacing w:val="25"/>
        </w:rPr>
        <w:t> </w:t>
      </w:r>
      <w:r>
        <w:rPr/>
        <w:t>other</w:t>
      </w:r>
      <w:r>
        <w:rPr>
          <w:spacing w:val="25"/>
        </w:rPr>
        <w:t> </w:t>
      </w:r>
      <w:r>
        <w:rPr/>
        <w:t>than</w:t>
      </w:r>
      <w:r>
        <w:rPr>
          <w:spacing w:val="23"/>
        </w:rPr>
        <w:t> </w:t>
      </w:r>
      <w:r>
        <w:rPr/>
        <w:t>such</w:t>
      </w:r>
      <w:r>
        <w:rPr>
          <w:spacing w:val="25"/>
        </w:rPr>
        <w:t> </w:t>
      </w:r>
      <w:r>
        <w:rPr/>
        <w:t>crimes</w:t>
      </w:r>
      <w:r>
        <w:rPr>
          <w:spacing w:val="23"/>
        </w:rPr>
        <w:t> </w:t>
      </w:r>
      <w:r>
        <w:rPr/>
        <w:t>described</w:t>
      </w:r>
      <w:r>
        <w:rPr>
          <w:spacing w:val="25"/>
        </w:rPr>
        <w:t> </w:t>
      </w:r>
      <w:r>
        <w:rPr/>
        <w:t>in</w:t>
      </w:r>
      <w:r>
        <w:rPr>
          <w:spacing w:val="24"/>
        </w:rPr>
        <w:t> </w:t>
      </w:r>
      <w:r>
        <w:rPr>
          <w:spacing w:val="-5"/>
        </w:rPr>
        <w:t>the</w:t>
      </w:r>
    </w:p>
    <w:p>
      <w:pPr>
        <w:pStyle w:val="BodyText"/>
        <w:rPr>
          <w:sz w:val="20"/>
        </w:rPr>
      </w:pPr>
    </w:p>
    <w:p>
      <w:pPr>
        <w:pStyle w:val="BodyText"/>
        <w:rPr>
          <w:sz w:val="20"/>
        </w:rPr>
      </w:pPr>
    </w:p>
    <w:p>
      <w:pPr>
        <w:pStyle w:val="BodyText"/>
        <w:rPr>
          <w:sz w:val="20"/>
        </w:rPr>
      </w:pPr>
    </w:p>
    <w:p>
      <w:pPr>
        <w:pStyle w:val="BodyText"/>
        <w:spacing w:before="1"/>
        <w:rPr>
          <w:sz w:val="11"/>
        </w:rPr>
      </w:pPr>
      <w:r>
        <w:rPr/>
        <w:pict>
          <v:rect style="position:absolute;margin-left:72.024002pt;margin-top:7.615948pt;width:144.020pt;height:.599980pt;mso-position-horizontal-relative:page;mso-position-vertical-relative:paragraph;z-index:-15703552;mso-wrap-distance-left:0;mso-wrap-distance-right:0" id="docshape53" filled="true" fillcolor="#000000" stroked="false">
            <v:fill type="solid"/>
            <w10:wrap type="topAndBottom"/>
          </v:rect>
        </w:pict>
      </w:r>
    </w:p>
    <w:p>
      <w:pPr>
        <w:pStyle w:val="ListParagraph"/>
        <w:numPr>
          <w:ilvl w:val="0"/>
          <w:numId w:val="14"/>
        </w:numPr>
        <w:tabs>
          <w:tab w:pos="413" w:val="left" w:leader="none"/>
        </w:tabs>
        <w:spacing w:line="229" w:lineRule="exact" w:before="103" w:after="0"/>
        <w:ind w:left="412" w:right="0" w:hanging="253"/>
        <w:jc w:val="left"/>
        <w:rPr>
          <w:sz w:val="20"/>
        </w:rPr>
      </w:pPr>
      <w:r>
        <w:rPr>
          <w:sz w:val="20"/>
        </w:rPr>
        <w:t>Whiteman,</w:t>
      </w:r>
      <w:r>
        <w:rPr>
          <w:spacing w:val="-5"/>
          <w:sz w:val="20"/>
        </w:rPr>
        <w:t> </w:t>
      </w:r>
      <w:r>
        <w:rPr>
          <w:sz w:val="20"/>
        </w:rPr>
        <w:t>M.</w:t>
      </w:r>
      <w:r>
        <w:rPr>
          <w:spacing w:val="-4"/>
          <w:sz w:val="20"/>
        </w:rPr>
        <w:t> </w:t>
      </w:r>
      <w:r>
        <w:rPr>
          <w:sz w:val="20"/>
        </w:rPr>
        <w:t>M.</w:t>
      </w:r>
      <w:r>
        <w:rPr>
          <w:spacing w:val="-3"/>
          <w:sz w:val="20"/>
        </w:rPr>
        <w:t> </w:t>
      </w:r>
      <w:r>
        <w:rPr>
          <w:sz w:val="20"/>
        </w:rPr>
        <w:t>(1968)</w:t>
      </w:r>
      <w:r>
        <w:rPr>
          <w:i/>
          <w:sz w:val="20"/>
        </w:rPr>
        <w:t>6</w:t>
      </w:r>
      <w:r>
        <w:rPr>
          <w:i/>
          <w:spacing w:val="-4"/>
          <w:sz w:val="20"/>
        </w:rPr>
        <w:t> </w:t>
      </w:r>
      <w:r>
        <w:rPr>
          <w:i/>
          <w:sz w:val="20"/>
        </w:rPr>
        <w:t>Digest</w:t>
      </w:r>
      <w:r>
        <w:rPr>
          <w:i/>
          <w:spacing w:val="-6"/>
          <w:sz w:val="20"/>
        </w:rPr>
        <w:t> </w:t>
      </w:r>
      <w:r>
        <w:rPr>
          <w:i/>
          <w:sz w:val="20"/>
        </w:rPr>
        <w:t>of</w:t>
      </w:r>
      <w:r>
        <w:rPr>
          <w:i/>
          <w:spacing w:val="-6"/>
          <w:sz w:val="20"/>
        </w:rPr>
        <w:t> </w:t>
      </w:r>
      <w:r>
        <w:rPr>
          <w:i/>
          <w:sz w:val="20"/>
        </w:rPr>
        <w:t>International</w:t>
      </w:r>
      <w:r>
        <w:rPr>
          <w:i/>
          <w:spacing w:val="-6"/>
          <w:sz w:val="20"/>
        </w:rPr>
        <w:t> </w:t>
      </w:r>
      <w:r>
        <w:rPr>
          <w:i/>
          <w:sz w:val="20"/>
        </w:rPr>
        <w:t>Law</w:t>
      </w:r>
      <w:r>
        <w:rPr>
          <w:sz w:val="20"/>
        </w:rPr>
        <w:t>,</w:t>
      </w:r>
      <w:r>
        <w:rPr>
          <w:spacing w:val="-4"/>
          <w:sz w:val="20"/>
        </w:rPr>
        <w:t> </w:t>
      </w:r>
      <w:r>
        <w:rPr>
          <w:sz w:val="20"/>
        </w:rPr>
        <w:t>quoted</w:t>
      </w:r>
      <w:r>
        <w:rPr>
          <w:spacing w:val="-4"/>
          <w:sz w:val="20"/>
        </w:rPr>
        <w:t> </w:t>
      </w:r>
      <w:r>
        <w:rPr>
          <w:sz w:val="20"/>
        </w:rPr>
        <w:t>in</w:t>
      </w:r>
      <w:r>
        <w:rPr>
          <w:spacing w:val="-7"/>
          <w:sz w:val="20"/>
        </w:rPr>
        <w:t> </w:t>
      </w:r>
      <w:r>
        <w:rPr>
          <w:sz w:val="20"/>
        </w:rPr>
        <w:t>Bassiouni,</w:t>
      </w:r>
      <w:r>
        <w:rPr>
          <w:spacing w:val="-5"/>
          <w:sz w:val="20"/>
        </w:rPr>
        <w:t> </w:t>
      </w:r>
      <w:r>
        <w:rPr>
          <w:spacing w:val="-2"/>
          <w:sz w:val="20"/>
        </w:rPr>
        <w:t>Supra.</w:t>
      </w:r>
    </w:p>
    <w:p>
      <w:pPr>
        <w:pStyle w:val="ListParagraph"/>
        <w:numPr>
          <w:ilvl w:val="0"/>
          <w:numId w:val="14"/>
        </w:numPr>
        <w:tabs>
          <w:tab w:pos="413" w:val="left" w:leader="none"/>
        </w:tabs>
        <w:spacing w:line="229" w:lineRule="exact" w:before="0" w:after="0"/>
        <w:ind w:left="412" w:right="0" w:hanging="253"/>
        <w:jc w:val="left"/>
        <w:rPr>
          <w:sz w:val="20"/>
        </w:rPr>
      </w:pPr>
      <w:r>
        <w:rPr>
          <w:spacing w:val="-4"/>
          <w:sz w:val="20"/>
        </w:rPr>
        <w:t>Ibid</w:t>
      </w:r>
    </w:p>
    <w:p>
      <w:pPr>
        <w:pStyle w:val="ListParagraph"/>
        <w:numPr>
          <w:ilvl w:val="0"/>
          <w:numId w:val="14"/>
        </w:numPr>
        <w:tabs>
          <w:tab w:pos="413" w:val="left" w:leader="none"/>
        </w:tabs>
        <w:spacing w:line="240" w:lineRule="auto" w:before="1" w:after="0"/>
        <w:ind w:left="412" w:right="0" w:hanging="253"/>
        <w:jc w:val="left"/>
        <w:rPr>
          <w:sz w:val="20"/>
        </w:rPr>
      </w:pPr>
      <w:r>
        <w:rPr>
          <w:sz w:val="20"/>
        </w:rPr>
        <w:t>STEIN,</w:t>
      </w:r>
      <w:r>
        <w:rPr>
          <w:spacing w:val="-5"/>
          <w:sz w:val="20"/>
        </w:rPr>
        <w:t> </w:t>
      </w:r>
      <w:r>
        <w:rPr>
          <w:sz w:val="20"/>
        </w:rPr>
        <w:t>Op.</w:t>
      </w:r>
      <w:r>
        <w:rPr>
          <w:spacing w:val="-4"/>
          <w:sz w:val="20"/>
        </w:rPr>
        <w:t> </w:t>
      </w:r>
      <w:r>
        <w:rPr>
          <w:sz w:val="20"/>
        </w:rPr>
        <w:t>Cit.</w:t>
      </w:r>
      <w:r>
        <w:rPr>
          <w:spacing w:val="-4"/>
          <w:sz w:val="20"/>
        </w:rPr>
        <w:t> P.19.</w:t>
      </w:r>
    </w:p>
    <w:p>
      <w:pPr>
        <w:spacing w:after="0" w:line="240" w:lineRule="auto"/>
        <w:jc w:val="left"/>
        <w:rPr>
          <w:sz w:val="20"/>
        </w:rPr>
        <w:sectPr>
          <w:pgSz w:w="12240" w:h="15840"/>
          <w:pgMar w:header="0" w:footer="1068" w:top="1360" w:bottom="1260" w:left="1280" w:right="1240"/>
        </w:sectPr>
      </w:pPr>
    </w:p>
    <w:p>
      <w:pPr>
        <w:pStyle w:val="BodyText"/>
        <w:spacing w:line="480" w:lineRule="auto" w:before="112"/>
        <w:ind w:left="160" w:right="194"/>
        <w:jc w:val="both"/>
      </w:pPr>
      <w:r>
        <w:rPr/>
        <w:t>(First Schedule) as may be proved by the facts on which the surrender is grounded”</w:t>
      </w:r>
      <w:r>
        <w:rPr>
          <w:vertAlign w:val="superscript"/>
        </w:rPr>
        <w:t>25</w:t>
      </w:r>
      <w:r>
        <w:rPr>
          <w:vertAlign w:val="baseline"/>
        </w:rPr>
        <w:t>. German law, on the other hand, permits the consideration at the trial of new facts which have subsequently been revealed, provided that these new facts leave unaffected the general factual situation underlying the offence when as a whole</w:t>
      </w:r>
      <w:r>
        <w:rPr>
          <w:vertAlign w:val="superscript"/>
        </w:rPr>
        <w:t>26</w:t>
      </w:r>
      <w:r>
        <w:rPr>
          <w:vertAlign w:val="baseline"/>
        </w:rPr>
        <w:t>. Belgian law permits the prosecution of the person extradited for all offences committed prior to extradition, provided such offences fall within the category of extraditable crime within the treaty in question. At the Cairo Session, India, Burma, Ceylon, Indonesia, Japan and Iraq were of the opinion that a person may be tried only</w:t>
      </w:r>
      <w:r>
        <w:rPr>
          <w:vertAlign w:val="baseline"/>
        </w:rPr>
        <w:t> for</w:t>
      </w:r>
      <w:r>
        <w:rPr>
          <w:vertAlign w:val="baseline"/>
        </w:rPr>
        <w:t> the</w:t>
      </w:r>
      <w:r>
        <w:rPr>
          <w:vertAlign w:val="baseline"/>
        </w:rPr>
        <w:t> offence</w:t>
      </w:r>
      <w:r>
        <w:rPr>
          <w:vertAlign w:val="baseline"/>
        </w:rPr>
        <w:t> in</w:t>
      </w:r>
      <w:r>
        <w:rPr>
          <w:vertAlign w:val="baseline"/>
        </w:rPr>
        <w:t> respect of which extradition was granted. Burma observed that international custom seems to be that when extradition is requested by the requesting states for a particular offence, then the person can be tried only for that offence and cannot be tried for an offence other than that mentioned in the extradition report unless there was a lapse of time and permission was obtained from the requested state. Indonesia and Iraq stated that their extradition laws contained no provisions relating to this matter and Japan observed that theoretically the person must be tried in respect of which extradition was granted. The United Arab Republic agreed that treaties and custom usually prevent trial for any offence other than that for which extradition was granted but rest the question of certain exception to this rule of specialty</w:t>
      </w:r>
      <w:r>
        <w:rPr>
          <w:vertAlign w:val="superscript"/>
        </w:rPr>
        <w:t>27</w:t>
      </w:r>
      <w:r>
        <w:rPr>
          <w:vertAlign w:val="baseline"/>
        </w:rPr>
        <w:t>. Most treaties provide that the rule may be waived with the consent of the requested state.</w:t>
      </w:r>
    </w:p>
    <w:p>
      <w:pPr>
        <w:pStyle w:val="BodyText"/>
        <w:spacing w:line="480" w:lineRule="auto" w:before="2"/>
        <w:ind w:left="160" w:right="200" w:firstLine="719"/>
        <w:jc w:val="both"/>
      </w:pPr>
      <w:r>
        <w:rPr/>
        <w:t>There are slight modifications in the observance of the principle of specialty. In the United States of America, the principle of specialty is observed to the extent that an extradited person is not immune from being prosecuted and punished on the basis of penal provision for an offence</w:t>
      </w:r>
      <w:r>
        <w:rPr>
          <w:spacing w:val="8"/>
        </w:rPr>
        <w:t> </w:t>
      </w:r>
      <w:r>
        <w:rPr/>
        <w:t>other</w:t>
      </w:r>
      <w:r>
        <w:rPr>
          <w:spacing w:val="9"/>
        </w:rPr>
        <w:t> </w:t>
      </w:r>
      <w:r>
        <w:rPr/>
        <w:t>than</w:t>
      </w:r>
      <w:r>
        <w:rPr>
          <w:spacing w:val="9"/>
        </w:rPr>
        <w:t> </w:t>
      </w:r>
      <w:r>
        <w:rPr/>
        <w:t>that</w:t>
      </w:r>
      <w:r>
        <w:rPr>
          <w:spacing w:val="10"/>
        </w:rPr>
        <w:t> </w:t>
      </w:r>
      <w:r>
        <w:rPr/>
        <w:t>for</w:t>
      </w:r>
      <w:r>
        <w:rPr>
          <w:spacing w:val="8"/>
        </w:rPr>
        <w:t> </w:t>
      </w:r>
      <w:r>
        <w:rPr/>
        <w:t>which</w:t>
      </w:r>
      <w:r>
        <w:rPr>
          <w:spacing w:val="10"/>
        </w:rPr>
        <w:t> </w:t>
      </w:r>
      <w:r>
        <w:rPr/>
        <w:t>he</w:t>
      </w:r>
      <w:r>
        <w:rPr>
          <w:spacing w:val="8"/>
        </w:rPr>
        <w:t> </w:t>
      </w:r>
      <w:r>
        <w:rPr/>
        <w:t>has</w:t>
      </w:r>
      <w:r>
        <w:rPr>
          <w:spacing w:val="11"/>
        </w:rPr>
        <w:t> </w:t>
      </w:r>
      <w:r>
        <w:rPr/>
        <w:t>been</w:t>
      </w:r>
      <w:r>
        <w:rPr>
          <w:spacing w:val="9"/>
        </w:rPr>
        <w:t> </w:t>
      </w:r>
      <w:r>
        <w:rPr/>
        <w:t>extradited.</w:t>
      </w:r>
      <w:r>
        <w:rPr>
          <w:spacing w:val="12"/>
        </w:rPr>
        <w:t> </w:t>
      </w:r>
      <w:r>
        <w:rPr/>
        <w:t>In</w:t>
      </w:r>
      <w:r>
        <w:rPr>
          <w:spacing w:val="10"/>
        </w:rPr>
        <w:t> </w:t>
      </w:r>
      <w:r>
        <w:rPr/>
        <w:t>England</w:t>
      </w:r>
      <w:r>
        <w:rPr>
          <w:spacing w:val="9"/>
        </w:rPr>
        <w:t> </w:t>
      </w:r>
      <w:r>
        <w:rPr/>
        <w:t>the</w:t>
      </w:r>
      <w:r>
        <w:rPr>
          <w:spacing w:val="10"/>
        </w:rPr>
        <w:t> </w:t>
      </w:r>
      <w:r>
        <w:rPr/>
        <w:t>reverse</w:t>
      </w:r>
      <w:r>
        <w:rPr>
          <w:spacing w:val="9"/>
        </w:rPr>
        <w:t> </w:t>
      </w:r>
      <w:r>
        <w:rPr/>
        <w:t>seems</w:t>
      </w:r>
      <w:r>
        <w:rPr>
          <w:spacing w:val="10"/>
        </w:rPr>
        <w:t> </w:t>
      </w:r>
      <w:r>
        <w:rPr/>
        <w:t>to</w:t>
      </w:r>
      <w:r>
        <w:rPr>
          <w:spacing w:val="10"/>
        </w:rPr>
        <w:t> </w:t>
      </w:r>
      <w:r>
        <w:rPr/>
        <w:t>be</w:t>
      </w:r>
      <w:r>
        <w:rPr>
          <w:spacing w:val="9"/>
        </w:rPr>
        <w:t> </w:t>
      </w:r>
      <w:r>
        <w:rPr>
          <w:spacing w:val="-5"/>
        </w:rPr>
        <w:t>the</w:t>
      </w:r>
    </w:p>
    <w:p>
      <w:pPr>
        <w:pStyle w:val="BodyText"/>
        <w:rPr>
          <w:sz w:val="27"/>
        </w:rPr>
      </w:pPr>
      <w:r>
        <w:rPr/>
        <w:pict>
          <v:rect style="position:absolute;margin-left:72.024002pt;margin-top:16.769178pt;width:144.020pt;height:.60004pt;mso-position-horizontal-relative:page;mso-position-vertical-relative:paragraph;z-index:-15703040;mso-wrap-distance-left:0;mso-wrap-distance-right:0" id="docshape54" filled="true" fillcolor="#000000" stroked="false">
            <v:fill type="solid"/>
            <w10:wrap type="topAndBottom"/>
          </v:rect>
        </w:pict>
      </w:r>
    </w:p>
    <w:p>
      <w:pPr>
        <w:pStyle w:val="ListParagraph"/>
        <w:numPr>
          <w:ilvl w:val="0"/>
          <w:numId w:val="14"/>
        </w:numPr>
        <w:tabs>
          <w:tab w:pos="413" w:val="left" w:leader="none"/>
        </w:tabs>
        <w:spacing w:line="240" w:lineRule="auto" w:before="103" w:after="0"/>
        <w:ind w:left="160" w:right="299" w:firstLine="0"/>
        <w:jc w:val="left"/>
        <w:rPr>
          <w:sz w:val="20"/>
        </w:rPr>
      </w:pPr>
      <w:r>
        <w:rPr>
          <w:sz w:val="20"/>
        </w:rPr>
        <w:t>Article</w:t>
      </w:r>
      <w:r>
        <w:rPr>
          <w:spacing w:val="-5"/>
          <w:sz w:val="20"/>
        </w:rPr>
        <w:t> </w:t>
      </w:r>
      <w:r>
        <w:rPr>
          <w:sz w:val="20"/>
        </w:rPr>
        <w:t>9,</w:t>
      </w:r>
      <w:r>
        <w:rPr>
          <w:spacing w:val="-3"/>
          <w:sz w:val="20"/>
        </w:rPr>
        <w:t> </w:t>
      </w:r>
      <w:r>
        <w:rPr>
          <w:sz w:val="20"/>
        </w:rPr>
        <w:t>Articles</w:t>
      </w:r>
      <w:r>
        <w:rPr>
          <w:spacing w:val="-3"/>
          <w:sz w:val="20"/>
        </w:rPr>
        <w:t> </w:t>
      </w:r>
      <w:r>
        <w:rPr>
          <w:sz w:val="20"/>
        </w:rPr>
        <w:t>Containing</w:t>
      </w:r>
      <w:r>
        <w:rPr>
          <w:spacing w:val="-4"/>
          <w:sz w:val="20"/>
        </w:rPr>
        <w:t> </w:t>
      </w:r>
      <w:r>
        <w:rPr>
          <w:sz w:val="20"/>
        </w:rPr>
        <w:t>the</w:t>
      </w:r>
      <w:r>
        <w:rPr>
          <w:spacing w:val="-5"/>
          <w:sz w:val="20"/>
        </w:rPr>
        <w:t> </w:t>
      </w:r>
      <w:r>
        <w:rPr>
          <w:sz w:val="20"/>
        </w:rPr>
        <w:t>Principles</w:t>
      </w:r>
      <w:r>
        <w:rPr>
          <w:spacing w:val="-5"/>
          <w:sz w:val="20"/>
        </w:rPr>
        <w:t> </w:t>
      </w:r>
      <w:r>
        <w:rPr>
          <w:sz w:val="20"/>
        </w:rPr>
        <w:t>Concerning</w:t>
      </w:r>
      <w:r>
        <w:rPr>
          <w:spacing w:val="-5"/>
          <w:sz w:val="20"/>
        </w:rPr>
        <w:t> </w:t>
      </w:r>
      <w:r>
        <w:rPr>
          <w:sz w:val="20"/>
        </w:rPr>
        <w:t>Extradition</w:t>
      </w:r>
      <w:r>
        <w:rPr>
          <w:spacing w:val="-5"/>
          <w:sz w:val="20"/>
        </w:rPr>
        <w:t> </w:t>
      </w:r>
      <w:r>
        <w:rPr>
          <w:sz w:val="20"/>
        </w:rPr>
        <w:t>of</w:t>
      </w:r>
      <w:r>
        <w:rPr>
          <w:spacing w:val="-6"/>
          <w:sz w:val="20"/>
        </w:rPr>
        <w:t> </w:t>
      </w:r>
      <w:r>
        <w:rPr>
          <w:sz w:val="20"/>
        </w:rPr>
        <w:t>Fugitive</w:t>
      </w:r>
      <w:r>
        <w:rPr>
          <w:spacing w:val="-5"/>
          <w:sz w:val="20"/>
        </w:rPr>
        <w:t> </w:t>
      </w:r>
      <w:r>
        <w:rPr>
          <w:sz w:val="20"/>
        </w:rPr>
        <w:t>Offenders</w:t>
      </w:r>
      <w:r>
        <w:rPr>
          <w:spacing w:val="-3"/>
          <w:sz w:val="20"/>
        </w:rPr>
        <w:t> </w:t>
      </w:r>
      <w:r>
        <w:rPr>
          <w:sz w:val="20"/>
        </w:rPr>
        <w:t>between</w:t>
      </w:r>
      <w:r>
        <w:rPr>
          <w:spacing w:val="-5"/>
          <w:sz w:val="20"/>
        </w:rPr>
        <w:t> </w:t>
      </w:r>
      <w:r>
        <w:rPr>
          <w:sz w:val="20"/>
        </w:rPr>
        <w:t>Iraq,</w:t>
      </w:r>
      <w:r>
        <w:rPr>
          <w:spacing w:val="-5"/>
          <w:sz w:val="20"/>
        </w:rPr>
        <w:t> </w:t>
      </w:r>
      <w:r>
        <w:rPr>
          <w:sz w:val="20"/>
        </w:rPr>
        <w:t>Burma, Ceylon, India, Japan, Pakistan, Indonesia and the United Arab Republic.</w:t>
      </w:r>
    </w:p>
    <w:p>
      <w:pPr>
        <w:pStyle w:val="ListParagraph"/>
        <w:numPr>
          <w:ilvl w:val="0"/>
          <w:numId w:val="14"/>
        </w:numPr>
        <w:tabs>
          <w:tab w:pos="413" w:val="left" w:leader="none"/>
        </w:tabs>
        <w:spacing w:line="228" w:lineRule="exact" w:before="0" w:after="0"/>
        <w:ind w:left="412" w:right="0" w:hanging="253"/>
        <w:jc w:val="left"/>
        <w:rPr>
          <w:sz w:val="20"/>
        </w:rPr>
      </w:pPr>
      <w:r>
        <w:rPr>
          <w:spacing w:val="-4"/>
          <w:sz w:val="20"/>
        </w:rPr>
        <w:t>Ibid</w:t>
      </w:r>
    </w:p>
    <w:p>
      <w:pPr>
        <w:pStyle w:val="ListParagraph"/>
        <w:numPr>
          <w:ilvl w:val="0"/>
          <w:numId w:val="14"/>
        </w:numPr>
        <w:tabs>
          <w:tab w:pos="413" w:val="left" w:leader="none"/>
        </w:tabs>
        <w:spacing w:line="240" w:lineRule="auto" w:before="1" w:after="0"/>
        <w:ind w:left="412" w:right="0" w:hanging="253"/>
        <w:jc w:val="left"/>
        <w:rPr>
          <w:sz w:val="20"/>
        </w:rPr>
      </w:pPr>
      <w:r>
        <w:rPr>
          <w:spacing w:val="-4"/>
          <w:sz w:val="20"/>
        </w:rPr>
        <w:t>Ibid</w:t>
      </w:r>
    </w:p>
    <w:p>
      <w:pPr>
        <w:spacing w:after="0" w:line="240" w:lineRule="auto"/>
        <w:jc w:val="left"/>
        <w:rPr>
          <w:sz w:val="20"/>
        </w:rPr>
        <w:sectPr>
          <w:pgSz w:w="12240" w:h="15840"/>
          <w:pgMar w:header="0" w:footer="1068" w:top="1320" w:bottom="1260" w:left="1280" w:right="1240"/>
        </w:sectPr>
      </w:pPr>
    </w:p>
    <w:p>
      <w:pPr>
        <w:pStyle w:val="BodyText"/>
        <w:spacing w:line="480" w:lineRule="auto" w:before="72"/>
        <w:ind w:left="160" w:right="196"/>
        <w:jc w:val="both"/>
      </w:pPr>
      <w:r>
        <w:rPr/>
        <w:t>case in that the principle of specialty is strictly adhered to without any modification. Thus, the very offence for which a fugitive is extradited must be the same offence for which he is to be tried and convicted. The Indian position is similar to the stand point of the British jurisdiction thus, section 31(6) of the Indian Extradition Act</w:t>
      </w:r>
      <w:r>
        <w:rPr>
          <w:vertAlign w:val="superscript"/>
        </w:rPr>
        <w:t>28</w:t>
      </w:r>
      <w:r>
        <w:rPr>
          <w:vertAlign w:val="baseline"/>
        </w:rPr>
        <w:t> provides that a fugitive shall not be tried or detained for any</w:t>
      </w:r>
      <w:r>
        <w:rPr>
          <w:spacing w:val="-4"/>
          <w:vertAlign w:val="baseline"/>
        </w:rPr>
        <w:t> </w:t>
      </w:r>
      <w:r>
        <w:rPr>
          <w:vertAlign w:val="baseline"/>
        </w:rPr>
        <w:t>offence other</w:t>
      </w:r>
      <w:r>
        <w:rPr>
          <w:spacing w:val="-1"/>
          <w:vertAlign w:val="baseline"/>
        </w:rPr>
        <w:t> </w:t>
      </w:r>
      <w:r>
        <w:rPr>
          <w:vertAlign w:val="baseline"/>
        </w:rPr>
        <w:t>than the extradition offence proved by</w:t>
      </w:r>
      <w:r>
        <w:rPr>
          <w:spacing w:val="-4"/>
          <w:vertAlign w:val="baseline"/>
        </w:rPr>
        <w:t> </w:t>
      </w:r>
      <w:r>
        <w:rPr>
          <w:vertAlign w:val="baseline"/>
        </w:rPr>
        <w:t>the fact on which surrender or return is based. The British position is also recapitulated in section 15 of the Nigerian Extradition Act</w:t>
      </w:r>
      <w:r>
        <w:rPr>
          <w:vertAlign w:val="superscript"/>
        </w:rPr>
        <w:t>29</w:t>
      </w:r>
      <w:r>
        <w:rPr>
          <w:vertAlign w:val="baseline"/>
        </w:rPr>
        <w:t> which is to the effect that fugitive surrendered to the Nigerian government for prosecution are not triable for any previous crime.</w:t>
      </w:r>
    </w:p>
    <w:p>
      <w:pPr>
        <w:pStyle w:val="Heading2"/>
        <w:numPr>
          <w:ilvl w:val="1"/>
          <w:numId w:val="12"/>
        </w:numPr>
        <w:tabs>
          <w:tab w:pos="881" w:val="left" w:leader="none"/>
        </w:tabs>
        <w:spacing w:line="240" w:lineRule="auto" w:before="6" w:after="0"/>
        <w:ind w:left="880" w:right="0" w:hanging="721"/>
        <w:jc w:val="both"/>
      </w:pPr>
      <w:bookmarkStart w:name="_TOC_250016" w:id="32"/>
      <w:r>
        <w:rPr/>
        <w:t>Extraditable</w:t>
      </w:r>
      <w:r>
        <w:rPr>
          <w:spacing w:val="-11"/>
        </w:rPr>
        <w:t> </w:t>
      </w:r>
      <w:bookmarkEnd w:id="32"/>
      <w:r>
        <w:rPr>
          <w:spacing w:val="-2"/>
        </w:rPr>
        <w:t>Offences</w:t>
      </w:r>
    </w:p>
    <w:p>
      <w:pPr>
        <w:pStyle w:val="BodyText"/>
        <w:spacing w:before="6"/>
        <w:rPr>
          <w:b/>
          <w:sz w:val="23"/>
        </w:rPr>
      </w:pPr>
    </w:p>
    <w:p>
      <w:pPr>
        <w:pStyle w:val="BodyText"/>
        <w:spacing w:line="480" w:lineRule="auto" w:before="1"/>
        <w:ind w:left="160" w:right="192" w:firstLine="719"/>
        <w:jc w:val="both"/>
      </w:pPr>
      <w:r>
        <w:rPr/>
        <w:t>As to what constitutes extraditable offences, the situation has always been one similar to</w:t>
      </w:r>
      <w:r>
        <w:rPr>
          <w:spacing w:val="40"/>
        </w:rPr>
        <w:t> </w:t>
      </w:r>
      <w:r>
        <w:rPr/>
        <w:t>a question of a fact. This is principally because the definitions of extraditable offences have always been treaty based. This has brought to fore two noticeable approaches, namely, the Enumerative or List Approach and the Open Ended Approach</w:t>
      </w:r>
      <w:r>
        <w:rPr>
          <w:vertAlign w:val="superscript"/>
        </w:rPr>
        <w:t>30</w:t>
      </w:r>
      <w:r>
        <w:rPr>
          <w:vertAlign w:val="baseline"/>
        </w:rPr>
        <w:t>.</w:t>
      </w:r>
    </w:p>
    <w:p>
      <w:pPr>
        <w:pStyle w:val="BodyText"/>
        <w:spacing w:line="480" w:lineRule="auto"/>
        <w:ind w:left="160" w:right="196" w:firstLine="719"/>
        <w:jc w:val="both"/>
      </w:pPr>
      <w:r>
        <w:rPr/>
        <w:t>Under the enumerative approach extradition treaties usually specified offences for which extradition can be granted, for example the Amien Treaty of 1802 specified that extradition should only be granted for offences of Murder, Forgery, Fraudulent and Bankruptcy. Similarly, the Western Ash Burton Treaty of 1842</w:t>
      </w:r>
      <w:r>
        <w:rPr>
          <w:vertAlign w:val="superscript"/>
        </w:rPr>
        <w:t>31</w:t>
      </w:r>
      <w:r>
        <w:rPr>
          <w:vertAlign w:val="baseline"/>
        </w:rPr>
        <w:t> between the United States of America and Great</w:t>
      </w:r>
      <w:r>
        <w:rPr>
          <w:spacing w:val="40"/>
          <w:vertAlign w:val="baseline"/>
        </w:rPr>
        <w:t> </w:t>
      </w:r>
      <w:r>
        <w:rPr>
          <w:vertAlign w:val="baseline"/>
        </w:rPr>
        <w:t>Britain listed Murder, Piracy, Arson, Robbery, Forgery and the Utterances of Forged Paper as extraditable</w:t>
      </w:r>
      <w:r>
        <w:rPr>
          <w:spacing w:val="-2"/>
          <w:vertAlign w:val="baseline"/>
        </w:rPr>
        <w:t> </w:t>
      </w:r>
      <w:r>
        <w:rPr>
          <w:vertAlign w:val="baseline"/>
        </w:rPr>
        <w:t>offences.</w:t>
      </w:r>
      <w:r>
        <w:rPr>
          <w:spacing w:val="-1"/>
          <w:vertAlign w:val="baseline"/>
        </w:rPr>
        <w:t> </w:t>
      </w:r>
      <w:r>
        <w:rPr>
          <w:vertAlign w:val="baseline"/>
        </w:rPr>
        <w:t>The</w:t>
      </w:r>
      <w:r>
        <w:rPr>
          <w:spacing w:val="-2"/>
          <w:vertAlign w:val="baseline"/>
        </w:rPr>
        <w:t> </w:t>
      </w:r>
      <w:r>
        <w:rPr>
          <w:vertAlign w:val="baseline"/>
        </w:rPr>
        <w:t>justification</w:t>
      </w:r>
      <w:r>
        <w:rPr>
          <w:spacing w:val="-1"/>
          <w:vertAlign w:val="baseline"/>
        </w:rPr>
        <w:t> </w:t>
      </w:r>
      <w:r>
        <w:rPr>
          <w:vertAlign w:val="baseline"/>
        </w:rPr>
        <w:t>behind</w:t>
      </w:r>
      <w:r>
        <w:rPr>
          <w:spacing w:val="-1"/>
          <w:vertAlign w:val="baseline"/>
        </w:rPr>
        <w:t> </w:t>
      </w:r>
      <w:r>
        <w:rPr>
          <w:vertAlign w:val="baseline"/>
        </w:rPr>
        <w:t>this</w:t>
      </w:r>
      <w:r>
        <w:rPr>
          <w:spacing w:val="-1"/>
          <w:vertAlign w:val="baseline"/>
        </w:rPr>
        <w:t> </w:t>
      </w:r>
      <w:r>
        <w:rPr>
          <w:vertAlign w:val="baseline"/>
        </w:rPr>
        <w:t>approach</w:t>
      </w:r>
      <w:r>
        <w:rPr>
          <w:spacing w:val="-1"/>
          <w:vertAlign w:val="baseline"/>
        </w:rPr>
        <w:t> </w:t>
      </w:r>
      <w:r>
        <w:rPr>
          <w:vertAlign w:val="baseline"/>
        </w:rPr>
        <w:t>has</w:t>
      </w:r>
      <w:r>
        <w:rPr>
          <w:spacing w:val="-1"/>
          <w:vertAlign w:val="baseline"/>
        </w:rPr>
        <w:t> </w:t>
      </w:r>
      <w:r>
        <w:rPr>
          <w:vertAlign w:val="baseline"/>
        </w:rPr>
        <w:t>been</w:t>
      </w:r>
      <w:r>
        <w:rPr>
          <w:spacing w:val="-1"/>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fugitive</w:t>
      </w:r>
      <w:r>
        <w:rPr>
          <w:spacing w:val="-2"/>
          <w:vertAlign w:val="baseline"/>
        </w:rPr>
        <w:t> </w:t>
      </w:r>
      <w:r>
        <w:rPr>
          <w:vertAlign w:val="baseline"/>
        </w:rPr>
        <w:t>offender</w:t>
      </w:r>
      <w:r>
        <w:rPr>
          <w:spacing w:val="-2"/>
          <w:vertAlign w:val="baseline"/>
        </w:rPr>
        <w:t> </w:t>
      </w:r>
      <w:r>
        <w:rPr>
          <w:vertAlign w:val="baseline"/>
        </w:rPr>
        <w:t>is not</w:t>
      </w:r>
      <w:r>
        <w:rPr>
          <w:spacing w:val="-2"/>
          <w:vertAlign w:val="baseline"/>
        </w:rPr>
        <w:t> </w:t>
      </w:r>
      <w:r>
        <w:rPr>
          <w:vertAlign w:val="baseline"/>
        </w:rPr>
        <w:t>prosecuted</w:t>
      </w:r>
      <w:r>
        <w:rPr>
          <w:spacing w:val="-1"/>
          <w:vertAlign w:val="baseline"/>
        </w:rPr>
        <w:t> </w:t>
      </w:r>
      <w:r>
        <w:rPr>
          <w:vertAlign w:val="baseline"/>
        </w:rPr>
        <w:t>for</w:t>
      </w:r>
      <w:r>
        <w:rPr>
          <w:spacing w:val="-1"/>
          <w:vertAlign w:val="baseline"/>
        </w:rPr>
        <w:t> </w:t>
      </w:r>
      <w:r>
        <w:rPr>
          <w:vertAlign w:val="baseline"/>
        </w:rPr>
        <w:t>any</w:t>
      </w:r>
      <w:r>
        <w:rPr>
          <w:spacing w:val="-7"/>
          <w:vertAlign w:val="baseline"/>
        </w:rPr>
        <w:t> </w:t>
      </w:r>
      <w:r>
        <w:rPr>
          <w:vertAlign w:val="baseline"/>
        </w:rPr>
        <w:t>offence</w:t>
      </w:r>
      <w:r>
        <w:rPr>
          <w:spacing w:val="-1"/>
          <w:vertAlign w:val="baseline"/>
        </w:rPr>
        <w:t> </w:t>
      </w:r>
      <w:r>
        <w:rPr>
          <w:vertAlign w:val="baseline"/>
        </w:rPr>
        <w:t>other</w:t>
      </w:r>
      <w:r>
        <w:rPr>
          <w:spacing w:val="-4"/>
          <w:vertAlign w:val="baseline"/>
        </w:rPr>
        <w:t> </w:t>
      </w:r>
      <w:r>
        <w:rPr>
          <w:vertAlign w:val="baseline"/>
        </w:rPr>
        <w:t>than</w:t>
      </w:r>
      <w:r>
        <w:rPr>
          <w:spacing w:val="-2"/>
          <w:vertAlign w:val="baseline"/>
        </w:rPr>
        <w:t> </w:t>
      </w:r>
      <w:r>
        <w:rPr>
          <w:vertAlign w:val="baseline"/>
        </w:rPr>
        <w:t>the</w:t>
      </w:r>
      <w:r>
        <w:rPr>
          <w:spacing w:val="-2"/>
          <w:vertAlign w:val="baseline"/>
        </w:rPr>
        <w:t> </w:t>
      </w:r>
      <w:r>
        <w:rPr>
          <w:vertAlign w:val="baseline"/>
        </w:rPr>
        <w:t>ones specified</w:t>
      </w:r>
      <w:r>
        <w:rPr>
          <w:spacing w:val="-3"/>
          <w:vertAlign w:val="baseline"/>
        </w:rPr>
        <w:t> </w:t>
      </w:r>
      <w:r>
        <w:rPr>
          <w:vertAlign w:val="baseline"/>
        </w:rPr>
        <w:t>in the</w:t>
      </w:r>
      <w:r>
        <w:rPr>
          <w:spacing w:val="-2"/>
          <w:vertAlign w:val="baseline"/>
        </w:rPr>
        <w:t> </w:t>
      </w:r>
      <w:r>
        <w:rPr>
          <w:vertAlign w:val="baseline"/>
        </w:rPr>
        <w:t>treaty.</w:t>
      </w:r>
      <w:r>
        <w:rPr>
          <w:spacing w:val="-2"/>
          <w:vertAlign w:val="baseline"/>
        </w:rPr>
        <w:t> </w:t>
      </w:r>
      <w:r>
        <w:rPr>
          <w:vertAlign w:val="baseline"/>
        </w:rPr>
        <w:t>This</w:t>
      </w:r>
      <w:r>
        <w:rPr>
          <w:spacing w:val="-2"/>
          <w:vertAlign w:val="baseline"/>
        </w:rPr>
        <w:t> </w:t>
      </w:r>
      <w:r>
        <w:rPr>
          <w:vertAlign w:val="baseline"/>
        </w:rPr>
        <w:t>notion</w:t>
      </w:r>
      <w:r>
        <w:rPr>
          <w:spacing w:val="-2"/>
          <w:vertAlign w:val="baseline"/>
        </w:rPr>
        <w:t> </w:t>
      </w:r>
      <w:r>
        <w:rPr>
          <w:vertAlign w:val="baseline"/>
        </w:rPr>
        <w:t>is</w:t>
      </w:r>
      <w:r>
        <w:rPr>
          <w:spacing w:val="-2"/>
          <w:vertAlign w:val="baseline"/>
        </w:rPr>
        <w:t> </w:t>
      </w:r>
      <w:r>
        <w:rPr>
          <w:vertAlign w:val="baseline"/>
        </w:rPr>
        <w:t>reflective of</w:t>
      </w:r>
      <w:r>
        <w:rPr>
          <w:spacing w:val="59"/>
          <w:w w:val="150"/>
          <w:vertAlign w:val="baseline"/>
        </w:rPr>
        <w:t> </w:t>
      </w:r>
      <w:r>
        <w:rPr>
          <w:vertAlign w:val="baseline"/>
        </w:rPr>
        <w:t>the</w:t>
      </w:r>
      <w:r>
        <w:rPr>
          <w:spacing w:val="61"/>
          <w:w w:val="150"/>
          <w:vertAlign w:val="baseline"/>
        </w:rPr>
        <w:t> </w:t>
      </w:r>
      <w:r>
        <w:rPr>
          <w:vertAlign w:val="baseline"/>
        </w:rPr>
        <w:t>doctrine</w:t>
      </w:r>
      <w:r>
        <w:rPr>
          <w:spacing w:val="61"/>
          <w:w w:val="150"/>
          <w:vertAlign w:val="baseline"/>
        </w:rPr>
        <w:t> </w:t>
      </w:r>
      <w:r>
        <w:rPr>
          <w:vertAlign w:val="baseline"/>
        </w:rPr>
        <w:t>of</w:t>
      </w:r>
      <w:r>
        <w:rPr>
          <w:spacing w:val="61"/>
          <w:w w:val="150"/>
          <w:vertAlign w:val="baseline"/>
        </w:rPr>
        <w:t> </w:t>
      </w:r>
      <w:r>
        <w:rPr>
          <w:vertAlign w:val="baseline"/>
        </w:rPr>
        <w:t>specialty.</w:t>
      </w:r>
      <w:r>
        <w:rPr>
          <w:spacing w:val="64"/>
          <w:w w:val="150"/>
          <w:vertAlign w:val="baseline"/>
        </w:rPr>
        <w:t> </w:t>
      </w:r>
      <w:r>
        <w:rPr>
          <w:vertAlign w:val="baseline"/>
        </w:rPr>
        <w:t>It</w:t>
      </w:r>
      <w:r>
        <w:rPr>
          <w:spacing w:val="62"/>
          <w:w w:val="150"/>
          <w:vertAlign w:val="baseline"/>
        </w:rPr>
        <w:t> </w:t>
      </w:r>
      <w:r>
        <w:rPr>
          <w:vertAlign w:val="baseline"/>
        </w:rPr>
        <w:t>must,</w:t>
      </w:r>
      <w:r>
        <w:rPr>
          <w:spacing w:val="62"/>
          <w:w w:val="150"/>
          <w:vertAlign w:val="baseline"/>
        </w:rPr>
        <w:t> </w:t>
      </w:r>
      <w:r>
        <w:rPr>
          <w:vertAlign w:val="baseline"/>
        </w:rPr>
        <w:t>however</w:t>
      </w:r>
      <w:r>
        <w:rPr>
          <w:spacing w:val="61"/>
          <w:w w:val="150"/>
          <w:vertAlign w:val="baseline"/>
        </w:rPr>
        <w:t> </w:t>
      </w:r>
      <w:r>
        <w:rPr>
          <w:vertAlign w:val="baseline"/>
        </w:rPr>
        <w:t>be</w:t>
      </w:r>
      <w:r>
        <w:rPr>
          <w:spacing w:val="61"/>
          <w:w w:val="150"/>
          <w:vertAlign w:val="baseline"/>
        </w:rPr>
        <w:t> </w:t>
      </w:r>
      <w:r>
        <w:rPr>
          <w:vertAlign w:val="baseline"/>
        </w:rPr>
        <w:t>noted</w:t>
      </w:r>
      <w:r>
        <w:rPr>
          <w:spacing w:val="61"/>
          <w:w w:val="150"/>
          <w:vertAlign w:val="baseline"/>
        </w:rPr>
        <w:t> </w:t>
      </w:r>
      <w:r>
        <w:rPr>
          <w:vertAlign w:val="baseline"/>
        </w:rPr>
        <w:t>that</w:t>
      </w:r>
      <w:r>
        <w:rPr>
          <w:spacing w:val="62"/>
          <w:w w:val="150"/>
          <w:vertAlign w:val="baseline"/>
        </w:rPr>
        <w:t> </w:t>
      </w:r>
      <w:r>
        <w:rPr>
          <w:vertAlign w:val="baseline"/>
        </w:rPr>
        <w:t>this</w:t>
      </w:r>
      <w:r>
        <w:rPr>
          <w:spacing w:val="65"/>
          <w:w w:val="150"/>
          <w:vertAlign w:val="baseline"/>
        </w:rPr>
        <w:t> </w:t>
      </w:r>
      <w:r>
        <w:rPr>
          <w:vertAlign w:val="baseline"/>
        </w:rPr>
        <w:t>approach</w:t>
      </w:r>
      <w:r>
        <w:rPr>
          <w:spacing w:val="62"/>
          <w:w w:val="150"/>
          <w:vertAlign w:val="baseline"/>
        </w:rPr>
        <w:t> </w:t>
      </w:r>
      <w:r>
        <w:rPr>
          <w:vertAlign w:val="baseline"/>
        </w:rPr>
        <w:t>has</w:t>
      </w:r>
      <w:r>
        <w:rPr>
          <w:spacing w:val="62"/>
          <w:w w:val="150"/>
          <w:vertAlign w:val="baseline"/>
        </w:rPr>
        <w:t> </w:t>
      </w:r>
      <w:r>
        <w:rPr>
          <w:spacing w:val="-2"/>
          <w:vertAlign w:val="baseline"/>
        </w:rPr>
        <w:t>certain</w:t>
      </w:r>
    </w:p>
    <w:p>
      <w:pPr>
        <w:pStyle w:val="BodyText"/>
        <w:spacing w:before="1"/>
        <w:rPr>
          <w:sz w:val="27"/>
        </w:rPr>
      </w:pPr>
      <w:r>
        <w:rPr/>
        <w:pict>
          <v:rect style="position:absolute;margin-left:72.024002pt;margin-top:16.79413pt;width:144.020pt;height:.60004pt;mso-position-horizontal-relative:page;mso-position-vertical-relative:paragraph;z-index:-15702528;mso-wrap-distance-left:0;mso-wrap-distance-right:0" id="docshape56" filled="true" fillcolor="#000000" stroked="false">
            <v:fill type="solid"/>
            <w10:wrap type="topAndBottom"/>
          </v:rect>
        </w:pict>
      </w:r>
    </w:p>
    <w:p>
      <w:pPr>
        <w:pStyle w:val="ListParagraph"/>
        <w:numPr>
          <w:ilvl w:val="0"/>
          <w:numId w:val="14"/>
        </w:numPr>
        <w:tabs>
          <w:tab w:pos="413" w:val="left" w:leader="none"/>
        </w:tabs>
        <w:spacing w:line="240" w:lineRule="auto" w:before="103" w:after="0"/>
        <w:ind w:left="412" w:right="0" w:hanging="253"/>
        <w:jc w:val="left"/>
        <w:rPr>
          <w:sz w:val="20"/>
        </w:rPr>
      </w:pPr>
      <w:r>
        <w:rPr>
          <w:spacing w:val="-4"/>
          <w:sz w:val="20"/>
        </w:rPr>
        <w:t>Ibid</w:t>
      </w:r>
    </w:p>
    <w:p>
      <w:pPr>
        <w:pStyle w:val="ListParagraph"/>
        <w:numPr>
          <w:ilvl w:val="0"/>
          <w:numId w:val="14"/>
        </w:numPr>
        <w:tabs>
          <w:tab w:pos="413" w:val="left" w:leader="none"/>
        </w:tabs>
        <w:spacing w:line="240" w:lineRule="auto" w:before="1" w:after="0"/>
        <w:ind w:left="160" w:right="5193" w:firstLine="0"/>
        <w:jc w:val="left"/>
        <w:rPr>
          <w:sz w:val="20"/>
        </w:rPr>
      </w:pPr>
      <w:r>
        <w:rPr>
          <w:sz w:val="20"/>
        </w:rPr>
        <w:t>Cap.</w:t>
      </w:r>
      <w:r>
        <w:rPr>
          <w:spacing w:val="-4"/>
          <w:sz w:val="20"/>
        </w:rPr>
        <w:t> </w:t>
      </w:r>
      <w:r>
        <w:rPr>
          <w:sz w:val="20"/>
        </w:rPr>
        <w:t>E25,</w:t>
      </w:r>
      <w:r>
        <w:rPr>
          <w:spacing w:val="-4"/>
          <w:sz w:val="20"/>
        </w:rPr>
        <w:t> </w:t>
      </w:r>
      <w:r>
        <w:rPr>
          <w:sz w:val="20"/>
        </w:rPr>
        <w:t>Laws</w:t>
      </w:r>
      <w:r>
        <w:rPr>
          <w:spacing w:val="-5"/>
          <w:sz w:val="20"/>
        </w:rPr>
        <w:t> </w:t>
      </w:r>
      <w:r>
        <w:rPr>
          <w:sz w:val="20"/>
        </w:rPr>
        <w:t>of</w:t>
      </w:r>
      <w:r>
        <w:rPr>
          <w:spacing w:val="-6"/>
          <w:sz w:val="20"/>
        </w:rPr>
        <w:t> </w:t>
      </w:r>
      <w:r>
        <w:rPr>
          <w:sz w:val="20"/>
        </w:rPr>
        <w:t>the</w:t>
      </w:r>
      <w:r>
        <w:rPr>
          <w:spacing w:val="-4"/>
          <w:sz w:val="20"/>
        </w:rPr>
        <w:t> </w:t>
      </w:r>
      <w:r>
        <w:rPr>
          <w:sz w:val="20"/>
        </w:rPr>
        <w:t>Federation</w:t>
      </w:r>
      <w:r>
        <w:rPr>
          <w:spacing w:val="-5"/>
          <w:sz w:val="20"/>
        </w:rPr>
        <w:t> </w:t>
      </w:r>
      <w:r>
        <w:rPr>
          <w:sz w:val="20"/>
        </w:rPr>
        <w:t>of</w:t>
      </w:r>
      <w:r>
        <w:rPr>
          <w:spacing w:val="-6"/>
          <w:sz w:val="20"/>
        </w:rPr>
        <w:t> </w:t>
      </w:r>
      <w:r>
        <w:rPr>
          <w:sz w:val="20"/>
        </w:rPr>
        <w:t>Nigeria,</w:t>
      </w:r>
      <w:r>
        <w:rPr>
          <w:spacing w:val="-4"/>
          <w:sz w:val="20"/>
        </w:rPr>
        <w:t> </w:t>
      </w:r>
      <w:r>
        <w:rPr>
          <w:sz w:val="20"/>
        </w:rPr>
        <w:t>2004. 30Okeke, Op. Cit. P.110</w:t>
      </w:r>
    </w:p>
    <w:p>
      <w:pPr>
        <w:spacing w:line="228" w:lineRule="exact" w:before="0"/>
        <w:ind w:left="160" w:right="0" w:firstLine="0"/>
        <w:jc w:val="left"/>
        <w:rPr>
          <w:sz w:val="20"/>
        </w:rPr>
      </w:pPr>
      <w:r>
        <w:rPr>
          <w:sz w:val="20"/>
        </w:rPr>
        <w:t>31 </w:t>
      </w:r>
      <w:r>
        <w:rPr>
          <w:spacing w:val="-4"/>
          <w:sz w:val="20"/>
        </w:rPr>
        <w:t>Ibid</w:t>
      </w:r>
    </w:p>
    <w:p>
      <w:pPr>
        <w:spacing w:after="0" w:line="228" w:lineRule="exact"/>
        <w:jc w:val="left"/>
        <w:rPr>
          <w:sz w:val="20"/>
        </w:rPr>
        <w:sectPr>
          <w:footerReference w:type="default" r:id="rId17"/>
          <w:pgSz w:w="12240" w:h="15840"/>
          <w:pgMar w:footer="1068" w:header="0" w:top="1360" w:bottom="1260" w:left="1280" w:right="1240"/>
        </w:sectPr>
      </w:pPr>
    </w:p>
    <w:p>
      <w:pPr>
        <w:pStyle w:val="BodyText"/>
        <w:spacing w:line="480" w:lineRule="auto" w:before="72"/>
        <w:ind w:left="160" w:right="194"/>
        <w:jc w:val="both"/>
      </w:pPr>
      <w:r>
        <w:rPr/>
        <w:t>challenges,in that difficulty usually arises where the circumstance and fact of a case is such that an offence envisaged or not specified in the treaty is in question. This renders the extradition treaty impotent or incapable of providing a basis for prosecution. Does this then mean that the fugitive criminal shall be left unprosecuted because the extradition treaty has not specified the offence,</w:t>
      </w:r>
      <w:r>
        <w:rPr>
          <w:spacing w:val="-3"/>
        </w:rPr>
        <w:t> </w:t>
      </w:r>
      <w:r>
        <w:rPr/>
        <w:t>particularly,</w:t>
      </w:r>
      <w:r>
        <w:rPr>
          <w:spacing w:val="-3"/>
        </w:rPr>
        <w:t> </w:t>
      </w:r>
      <w:r>
        <w:rPr/>
        <w:t>the</w:t>
      </w:r>
      <w:r>
        <w:rPr>
          <w:spacing w:val="-2"/>
        </w:rPr>
        <w:t> </w:t>
      </w:r>
      <w:r>
        <w:rPr/>
        <w:t>emergence</w:t>
      </w:r>
      <w:r>
        <w:rPr>
          <w:spacing w:val="-4"/>
        </w:rPr>
        <w:t> </w:t>
      </w:r>
      <w:r>
        <w:rPr/>
        <w:t>of</w:t>
      </w:r>
      <w:r>
        <w:rPr>
          <w:spacing w:val="-2"/>
        </w:rPr>
        <w:t> </w:t>
      </w:r>
      <w:r>
        <w:rPr/>
        <w:t>more</w:t>
      </w:r>
      <w:r>
        <w:rPr>
          <w:spacing w:val="-5"/>
        </w:rPr>
        <w:t> </w:t>
      </w:r>
      <w:r>
        <w:rPr/>
        <w:t>sophisticated</w:t>
      </w:r>
      <w:r>
        <w:rPr>
          <w:spacing w:val="-3"/>
        </w:rPr>
        <w:t> </w:t>
      </w:r>
      <w:r>
        <w:rPr/>
        <w:t>crime</w:t>
      </w:r>
      <w:r>
        <w:rPr>
          <w:spacing w:val="-4"/>
        </w:rPr>
        <w:t> </w:t>
      </w:r>
      <w:r>
        <w:rPr/>
        <w:t>such</w:t>
      </w:r>
      <w:r>
        <w:rPr>
          <w:spacing w:val="-3"/>
        </w:rPr>
        <w:t> </w:t>
      </w:r>
      <w:r>
        <w:rPr/>
        <w:t>as</w:t>
      </w:r>
      <w:r>
        <w:rPr>
          <w:spacing w:val="-1"/>
        </w:rPr>
        <w:t> </w:t>
      </w:r>
      <w:r>
        <w:rPr/>
        <w:t>cyber</w:t>
      </w:r>
      <w:r>
        <w:rPr>
          <w:spacing w:val="-3"/>
        </w:rPr>
        <w:t> </w:t>
      </w:r>
      <w:r>
        <w:rPr/>
        <w:t>crime?</w:t>
      </w:r>
      <w:r>
        <w:rPr>
          <w:spacing w:val="-1"/>
        </w:rPr>
        <w:t> </w:t>
      </w:r>
      <w:r>
        <w:rPr/>
        <w:t>It</w:t>
      </w:r>
      <w:r>
        <w:rPr>
          <w:spacing w:val="-3"/>
        </w:rPr>
        <w:t> </w:t>
      </w:r>
      <w:r>
        <w:rPr/>
        <w:t>must</w:t>
      </w:r>
      <w:r>
        <w:rPr>
          <w:spacing w:val="-3"/>
        </w:rPr>
        <w:t> </w:t>
      </w:r>
      <w:r>
        <w:rPr/>
        <w:t>not be forgotten that the original philosophy behind the practice of extradition is to cope with international crimes irrespective of their sophistry and the law should develop measures capable of addressing the modern crimes emerging in the society. Another disadvantage of the enumerative approach is that, it elongates the process of prosecution in that an amendment must be effected to incorporate the offence sought to be prosecuted. This gives room for delay and in some cases, non prosecution</w:t>
      </w:r>
      <w:r>
        <w:rPr>
          <w:vertAlign w:val="superscript"/>
        </w:rPr>
        <w:t>32</w:t>
      </w:r>
      <w:r>
        <w:rPr>
          <w:vertAlign w:val="baseline"/>
        </w:rPr>
        <w:t>.</w:t>
      </w:r>
    </w:p>
    <w:p>
      <w:pPr>
        <w:pStyle w:val="BodyText"/>
        <w:spacing w:line="480" w:lineRule="auto" w:before="1"/>
        <w:ind w:left="160" w:right="197" w:firstLine="719"/>
        <w:jc w:val="both"/>
      </w:pPr>
      <w:r>
        <w:rPr/>
        <w:t>The enumerative approach can, for example, be found in the Nigerian Extradition Act</w:t>
      </w:r>
      <w:r>
        <w:rPr>
          <w:vertAlign w:val="superscript"/>
        </w:rPr>
        <w:t>33</w:t>
      </w:r>
      <w:r>
        <w:rPr>
          <w:vertAlign w:val="baseline"/>
        </w:rPr>
        <w:t> which adopted the British system of enlisting extraditable offences in their extradition treaties. Thus, under the Nigerian Act the following offences are extraditable offences:</w:t>
      </w:r>
    </w:p>
    <w:p>
      <w:pPr>
        <w:pStyle w:val="BodyText"/>
        <w:spacing w:before="1"/>
        <w:ind w:left="1600" w:right="1637"/>
        <w:jc w:val="both"/>
      </w:pPr>
      <w:r>
        <w:rPr/>
        <w:t>Murder of any</w:t>
      </w:r>
      <w:r>
        <w:rPr>
          <w:spacing w:val="-5"/>
        </w:rPr>
        <w:t> </w:t>
      </w:r>
      <w:r>
        <w:rPr/>
        <w:t>degree, manslaughter, abortion, malicious or willful wounding or inflicting bodily</w:t>
      </w:r>
      <w:r>
        <w:rPr>
          <w:spacing w:val="-4"/>
        </w:rPr>
        <w:t> </w:t>
      </w:r>
      <w:r>
        <w:rPr/>
        <w:t>harm, rape or unlawful sexual with a female or young person for immoral purposes, bigamy,</w:t>
      </w:r>
      <w:r>
        <w:rPr>
          <w:spacing w:val="40"/>
        </w:rPr>
        <w:t> </w:t>
      </w:r>
      <w:r>
        <w:rPr/>
        <w:t>kidnapping, adoption or false exposure or unlawful detention of a child, bribery, perjury or subordination or conspiring to defeat the cause of justice, arson and offence concerning to forgery, embezzlement, fraudulent conversion, false accounting, obtaining stolen property or any other offence in respect of property involving fraud. Others include burglary, house breaking or any other similar offences, robbery, blackmail, extortion by means of threat or abuse of authority, malicious or willful</w:t>
      </w:r>
      <w:r>
        <w:rPr/>
        <w:t> damage</w:t>
      </w:r>
      <w:r>
        <w:rPr/>
        <w:t> of property,</w:t>
      </w:r>
      <w:r>
        <w:rPr/>
        <w:t> acts done with the intension or endangering vehicles, vessels or air craft and offence against the law relation to dangerous drugs or narcotics or piracy, revolt against the authority of</w:t>
      </w:r>
      <w:r>
        <w:rPr>
          <w:spacing w:val="65"/>
        </w:rPr>
        <w:t> </w:t>
      </w:r>
      <w:r>
        <w:rPr/>
        <w:t>the</w:t>
      </w:r>
      <w:r>
        <w:rPr>
          <w:spacing w:val="68"/>
        </w:rPr>
        <w:t> </w:t>
      </w:r>
      <w:r>
        <w:rPr/>
        <w:t>master</w:t>
      </w:r>
      <w:r>
        <w:rPr>
          <w:spacing w:val="67"/>
        </w:rPr>
        <w:t> </w:t>
      </w:r>
      <w:r>
        <w:rPr/>
        <w:t>of</w:t>
      </w:r>
      <w:r>
        <w:rPr>
          <w:spacing w:val="68"/>
        </w:rPr>
        <w:t> </w:t>
      </w:r>
      <w:r>
        <w:rPr/>
        <w:t>a</w:t>
      </w:r>
      <w:r>
        <w:rPr>
          <w:spacing w:val="67"/>
        </w:rPr>
        <w:t> </w:t>
      </w:r>
      <w:r>
        <w:rPr/>
        <w:t>ship</w:t>
      </w:r>
      <w:r>
        <w:rPr>
          <w:spacing w:val="70"/>
        </w:rPr>
        <w:t> </w:t>
      </w:r>
      <w:r>
        <w:rPr/>
        <w:t>or</w:t>
      </w:r>
      <w:r>
        <w:rPr>
          <w:spacing w:val="67"/>
        </w:rPr>
        <w:t> </w:t>
      </w:r>
      <w:r>
        <w:rPr/>
        <w:t>the</w:t>
      </w:r>
      <w:r>
        <w:rPr>
          <w:spacing w:val="68"/>
        </w:rPr>
        <w:t> </w:t>
      </w:r>
      <w:r>
        <w:rPr/>
        <w:t>commander</w:t>
      </w:r>
      <w:r>
        <w:rPr>
          <w:spacing w:val="67"/>
        </w:rPr>
        <w:t> </w:t>
      </w:r>
      <w:r>
        <w:rPr/>
        <w:t>of</w:t>
      </w:r>
      <w:r>
        <w:rPr>
          <w:spacing w:val="68"/>
        </w:rPr>
        <w:t> </w:t>
      </w:r>
      <w:r>
        <w:rPr/>
        <w:t>an</w:t>
      </w:r>
      <w:r>
        <w:rPr>
          <w:spacing w:val="68"/>
        </w:rPr>
        <w:t> </w:t>
      </w:r>
      <w:r>
        <w:rPr/>
        <w:t>aircraft</w:t>
      </w:r>
      <w:r>
        <w:rPr>
          <w:spacing w:val="69"/>
        </w:rPr>
        <w:t> </w:t>
      </w:r>
      <w:r>
        <w:rPr>
          <w:spacing w:val="-5"/>
        </w:rPr>
        <w:t>and</w:t>
      </w:r>
    </w:p>
    <w:p>
      <w:pPr>
        <w:pStyle w:val="BodyText"/>
        <w:rPr>
          <w:sz w:val="20"/>
        </w:rPr>
      </w:pPr>
    </w:p>
    <w:p>
      <w:pPr>
        <w:pStyle w:val="BodyText"/>
        <w:spacing w:before="10"/>
        <w:rPr>
          <w:sz w:val="22"/>
        </w:rPr>
      </w:pPr>
      <w:r>
        <w:rPr/>
        <w:pict>
          <v:rect style="position:absolute;margin-left:72.024002pt;margin-top:14.391387pt;width:144.020pt;height:.599980pt;mso-position-horizontal-relative:page;mso-position-vertical-relative:paragraph;z-index:-15702016;mso-wrap-distance-left:0;mso-wrap-distance-right:0" id="docshape57" filled="true" fillcolor="#000000" stroked="false">
            <v:fill type="solid"/>
            <w10:wrap type="topAndBottom"/>
          </v:rect>
        </w:pict>
      </w:r>
    </w:p>
    <w:p>
      <w:pPr>
        <w:spacing w:before="103"/>
        <w:ind w:left="160" w:right="0" w:firstLine="0"/>
        <w:jc w:val="left"/>
        <w:rPr>
          <w:sz w:val="20"/>
        </w:rPr>
      </w:pPr>
      <w:r>
        <w:rPr>
          <w:spacing w:val="-2"/>
          <w:sz w:val="20"/>
        </w:rPr>
        <w:t>32Ibid</w:t>
      </w:r>
    </w:p>
    <w:p>
      <w:pPr>
        <w:spacing w:before="1"/>
        <w:ind w:left="160" w:right="0" w:firstLine="0"/>
        <w:jc w:val="left"/>
        <w:rPr>
          <w:sz w:val="20"/>
        </w:rPr>
      </w:pPr>
      <w:r>
        <w:rPr>
          <w:sz w:val="20"/>
          <w:vertAlign w:val="superscript"/>
        </w:rPr>
        <w:t>33</w:t>
      </w:r>
      <w:r>
        <w:rPr>
          <w:spacing w:val="-3"/>
          <w:sz w:val="20"/>
          <w:vertAlign w:val="baseline"/>
        </w:rPr>
        <w:t> </w:t>
      </w:r>
      <w:r>
        <w:rPr>
          <w:sz w:val="20"/>
          <w:vertAlign w:val="baseline"/>
        </w:rPr>
        <w:t>Cap.</w:t>
      </w:r>
      <w:r>
        <w:rPr>
          <w:spacing w:val="-2"/>
          <w:sz w:val="20"/>
          <w:vertAlign w:val="baseline"/>
        </w:rPr>
        <w:t> </w:t>
      </w:r>
      <w:r>
        <w:rPr>
          <w:sz w:val="20"/>
          <w:vertAlign w:val="baseline"/>
        </w:rPr>
        <w:t>E25,</w:t>
      </w:r>
      <w:r>
        <w:rPr>
          <w:spacing w:val="-3"/>
          <w:sz w:val="20"/>
          <w:vertAlign w:val="baseline"/>
        </w:rPr>
        <w:t> </w:t>
      </w:r>
      <w:r>
        <w:rPr>
          <w:sz w:val="20"/>
          <w:vertAlign w:val="baseline"/>
        </w:rPr>
        <w:t>L.</w:t>
      </w:r>
      <w:r>
        <w:rPr>
          <w:spacing w:val="-2"/>
          <w:sz w:val="20"/>
          <w:vertAlign w:val="baseline"/>
        </w:rPr>
        <w:t> </w:t>
      </w:r>
      <w:r>
        <w:rPr>
          <w:sz w:val="20"/>
          <w:vertAlign w:val="baseline"/>
        </w:rPr>
        <w:t>F.</w:t>
      </w:r>
      <w:r>
        <w:rPr>
          <w:spacing w:val="-2"/>
          <w:sz w:val="20"/>
          <w:vertAlign w:val="baseline"/>
        </w:rPr>
        <w:t> </w:t>
      </w:r>
      <w:r>
        <w:rPr>
          <w:sz w:val="20"/>
          <w:vertAlign w:val="baseline"/>
        </w:rPr>
        <w:t>N.</w:t>
      </w:r>
      <w:r>
        <w:rPr>
          <w:spacing w:val="-3"/>
          <w:sz w:val="20"/>
          <w:vertAlign w:val="baseline"/>
        </w:rPr>
        <w:t> </w:t>
      </w:r>
      <w:r>
        <w:rPr>
          <w:spacing w:val="-4"/>
          <w:sz w:val="20"/>
          <w:vertAlign w:val="baseline"/>
        </w:rPr>
        <w:t>2004.</w:t>
      </w:r>
    </w:p>
    <w:p>
      <w:pPr>
        <w:spacing w:after="0"/>
        <w:jc w:val="left"/>
        <w:rPr>
          <w:sz w:val="20"/>
        </w:rPr>
        <w:sectPr>
          <w:pgSz w:w="12240" w:h="15840"/>
          <w:pgMar w:header="0" w:footer="1068" w:top="1360" w:bottom="1260" w:left="1280" w:right="1240"/>
        </w:sectPr>
      </w:pPr>
    </w:p>
    <w:p>
      <w:pPr>
        <w:pStyle w:val="BodyText"/>
        <w:spacing w:before="72"/>
        <w:ind w:left="1600" w:right="1588"/>
      </w:pPr>
      <w:r>
        <w:rPr/>
        <w:t>contravention of import and export prohibition relating to precious stones, gold or metal</w:t>
      </w:r>
      <w:r>
        <w:rPr>
          <w:vertAlign w:val="superscript"/>
        </w:rPr>
        <w:t>34</w:t>
      </w:r>
      <w:r>
        <w:rPr>
          <w:vertAlign w:val="baseline"/>
        </w:rPr>
        <w:t>.</w:t>
      </w:r>
    </w:p>
    <w:p>
      <w:pPr>
        <w:pStyle w:val="BodyText"/>
      </w:pPr>
    </w:p>
    <w:p>
      <w:pPr>
        <w:pStyle w:val="BodyText"/>
        <w:spacing w:line="480" w:lineRule="auto"/>
        <w:ind w:left="160" w:right="197" w:firstLine="719"/>
        <w:jc w:val="both"/>
      </w:pPr>
      <w:r>
        <w:rPr/>
        <w:t>Section 18(2)</w:t>
      </w:r>
      <w:r>
        <w:rPr>
          <w:spacing w:val="-1"/>
        </w:rPr>
        <w:t> </w:t>
      </w:r>
      <w:r>
        <w:rPr/>
        <w:t>of</w:t>
      </w:r>
      <w:r>
        <w:rPr>
          <w:spacing w:val="-1"/>
        </w:rPr>
        <w:t> </w:t>
      </w:r>
      <w:r>
        <w:rPr/>
        <w:t>the</w:t>
      </w:r>
      <w:r>
        <w:rPr>
          <w:spacing w:val="-1"/>
        </w:rPr>
        <w:t> </w:t>
      </w:r>
      <w:r>
        <w:rPr/>
        <w:t>Nigerian Extradition</w:t>
      </w:r>
      <w:r>
        <w:rPr>
          <w:spacing w:val="-1"/>
        </w:rPr>
        <w:t> </w:t>
      </w:r>
      <w:r>
        <w:rPr/>
        <w:t>Act</w:t>
      </w:r>
      <w:r>
        <w:rPr>
          <w:vertAlign w:val="superscript"/>
        </w:rPr>
        <w:t>35</w:t>
      </w:r>
      <w:r>
        <w:rPr>
          <w:vertAlign w:val="baseline"/>
        </w:rPr>
        <w:t> expressly</w:t>
      </w:r>
      <w:r>
        <w:rPr>
          <w:spacing w:val="-5"/>
          <w:vertAlign w:val="baseline"/>
        </w:rPr>
        <w:t> </w:t>
      </w:r>
      <w:r>
        <w:rPr>
          <w:vertAlign w:val="baseline"/>
        </w:rPr>
        <w:t>empowers</w:t>
      </w:r>
      <w:r>
        <w:rPr>
          <w:spacing w:val="-1"/>
          <w:vertAlign w:val="baseline"/>
        </w:rPr>
        <w:t> </w:t>
      </w:r>
      <w:r>
        <w:rPr>
          <w:vertAlign w:val="baseline"/>
        </w:rPr>
        <w:t>the</w:t>
      </w:r>
      <w:r>
        <w:rPr>
          <w:spacing w:val="-1"/>
          <w:vertAlign w:val="baseline"/>
        </w:rPr>
        <w:t> </w:t>
      </w:r>
      <w:r>
        <w:rPr>
          <w:vertAlign w:val="baseline"/>
        </w:rPr>
        <w:t>Attorney</w:t>
      </w:r>
      <w:r>
        <w:rPr>
          <w:spacing w:val="-5"/>
          <w:vertAlign w:val="baseline"/>
        </w:rPr>
        <w:t> </w:t>
      </w:r>
      <w:r>
        <w:rPr>
          <w:vertAlign w:val="baseline"/>
        </w:rPr>
        <w:t>General of the federation when necessary</w:t>
      </w:r>
      <w:r>
        <w:rPr>
          <w:vertAlign w:val="baseline"/>
        </w:rPr>
        <w:t> to</w:t>
      </w:r>
      <w:r>
        <w:rPr>
          <w:vertAlign w:val="baseline"/>
        </w:rPr>
        <w:t> amend</w:t>
      </w:r>
      <w:r>
        <w:rPr>
          <w:vertAlign w:val="baseline"/>
        </w:rPr>
        <w:t> schedule II of the Act either by inserting further offences or by deleting any offence or by altering the designation of any offence by an order under the federal gazette. This provision undoubtedly is designed to meet the exigencies of time and new types of offences arising from social and economic development in the society.</w:t>
      </w:r>
    </w:p>
    <w:p>
      <w:pPr>
        <w:pStyle w:val="BodyText"/>
        <w:spacing w:line="480" w:lineRule="auto" w:before="1"/>
        <w:ind w:left="160" w:right="192" w:firstLine="719"/>
        <w:jc w:val="both"/>
      </w:pPr>
      <w:r>
        <w:rPr/>
        <w:t>The other approach to the definition of extraditable offences is the open ended approach which implies that offences that will be considered extraditable are those the national or</w:t>
      </w:r>
      <w:r>
        <w:rPr>
          <w:spacing w:val="40"/>
        </w:rPr>
        <w:t> </w:t>
      </w:r>
      <w:r>
        <w:rPr/>
        <w:t>domestic extradition laws of a nation consider as extraditable.For example, the American Draft Convention on Extradition</w:t>
      </w:r>
      <w:r>
        <w:rPr>
          <w:vertAlign w:val="superscript"/>
        </w:rPr>
        <w:t>36</w:t>
      </w:r>
      <w:r>
        <w:rPr>
          <w:vertAlign w:val="baseline"/>
        </w:rPr>
        <w:t> define extraditable offences as that for which the law of the requested state in force when the act was committed as extraditable offence. The Latin and Central American countries adopt the non-listing of the offences for which the request for extradition can be granted. This is evident in the Bustamante Code of 1928</w:t>
      </w:r>
      <w:r>
        <w:rPr>
          <w:vertAlign w:val="superscript"/>
        </w:rPr>
        <w:t>37</w:t>
      </w:r>
      <w:r>
        <w:rPr>
          <w:vertAlign w:val="baseline"/>
        </w:rPr>
        <w:t>, the Montevideo Convention of 1928</w:t>
      </w:r>
      <w:r>
        <w:rPr>
          <w:vertAlign w:val="superscript"/>
        </w:rPr>
        <w:t>38</w:t>
      </w:r>
      <w:r>
        <w:rPr>
          <w:vertAlign w:val="baseline"/>
        </w:rPr>
        <w:t>, and the Central American Convention of 1923 and 1934</w:t>
      </w:r>
      <w:r>
        <w:rPr>
          <w:vertAlign w:val="superscript"/>
        </w:rPr>
        <w:t>39</w:t>
      </w:r>
      <w:r>
        <w:rPr>
          <w:vertAlign w:val="baseline"/>
        </w:rPr>
        <w:t>. In cases where the offences are not listed, an acceptable assumption would be that all crimes which are punishable in both the requesting and the requested states that are parties to a treaty may be regarded as extraditable offences. It is also evident that the Nigerian Extradition Treaty between the</w:t>
      </w:r>
      <w:r>
        <w:rPr>
          <w:spacing w:val="-1"/>
          <w:vertAlign w:val="baseline"/>
        </w:rPr>
        <w:t> </w:t>
      </w:r>
      <w:r>
        <w:rPr>
          <w:vertAlign w:val="baseline"/>
        </w:rPr>
        <w:t>Republics of Ghana, Benin and Togo also adopted</w:t>
      </w:r>
      <w:r>
        <w:rPr>
          <w:spacing w:val="-1"/>
          <w:vertAlign w:val="baseline"/>
        </w:rPr>
        <w:t> </w:t>
      </w:r>
      <w:r>
        <w:rPr>
          <w:vertAlign w:val="baseline"/>
        </w:rPr>
        <w:t>the</w:t>
      </w:r>
      <w:r>
        <w:rPr>
          <w:spacing w:val="-1"/>
          <w:vertAlign w:val="baseline"/>
        </w:rPr>
        <w:t> </w:t>
      </w:r>
      <w:r>
        <w:rPr>
          <w:vertAlign w:val="baseline"/>
        </w:rPr>
        <w:t>Open Ended Method. This method has been criticized on the basis that same is likely to offend the principle of dual criminality in that</w:t>
      </w:r>
      <w:r>
        <w:rPr>
          <w:spacing w:val="40"/>
          <w:vertAlign w:val="baseline"/>
        </w:rPr>
        <w:t> </w:t>
      </w:r>
      <w:r>
        <w:rPr>
          <w:vertAlign w:val="baseline"/>
        </w:rPr>
        <w:t>an</w:t>
      </w:r>
      <w:r>
        <w:rPr>
          <w:spacing w:val="2"/>
          <w:vertAlign w:val="baseline"/>
        </w:rPr>
        <w:t> </w:t>
      </w:r>
      <w:r>
        <w:rPr>
          <w:vertAlign w:val="baseline"/>
        </w:rPr>
        <w:t>act</w:t>
      </w:r>
      <w:r>
        <w:rPr>
          <w:spacing w:val="4"/>
          <w:vertAlign w:val="baseline"/>
        </w:rPr>
        <w:t> </w:t>
      </w:r>
      <w:r>
        <w:rPr>
          <w:vertAlign w:val="baseline"/>
        </w:rPr>
        <w:t>may</w:t>
      </w:r>
      <w:r>
        <w:rPr>
          <w:spacing w:val="-2"/>
          <w:vertAlign w:val="baseline"/>
        </w:rPr>
        <w:t> </w:t>
      </w:r>
      <w:r>
        <w:rPr>
          <w:vertAlign w:val="baseline"/>
        </w:rPr>
        <w:t>not</w:t>
      </w:r>
      <w:r>
        <w:rPr>
          <w:spacing w:val="3"/>
          <w:vertAlign w:val="baseline"/>
        </w:rPr>
        <w:t> </w:t>
      </w:r>
      <w:r>
        <w:rPr>
          <w:vertAlign w:val="baseline"/>
        </w:rPr>
        <w:t>concurrently</w:t>
      </w:r>
      <w:r>
        <w:rPr>
          <w:spacing w:val="-2"/>
          <w:vertAlign w:val="baseline"/>
        </w:rPr>
        <w:t> </w:t>
      </w:r>
      <w:r>
        <w:rPr>
          <w:vertAlign w:val="baseline"/>
        </w:rPr>
        <w:t>constitute</w:t>
      </w:r>
      <w:r>
        <w:rPr>
          <w:spacing w:val="2"/>
          <w:vertAlign w:val="baseline"/>
        </w:rPr>
        <w:t> </w:t>
      </w:r>
      <w:r>
        <w:rPr>
          <w:vertAlign w:val="baseline"/>
        </w:rPr>
        <w:t>a</w:t>
      </w:r>
      <w:r>
        <w:rPr>
          <w:spacing w:val="2"/>
          <w:vertAlign w:val="baseline"/>
        </w:rPr>
        <w:t> </w:t>
      </w:r>
      <w:r>
        <w:rPr>
          <w:vertAlign w:val="baseline"/>
        </w:rPr>
        <w:t>crime</w:t>
      </w:r>
      <w:r>
        <w:rPr>
          <w:spacing w:val="2"/>
          <w:vertAlign w:val="baseline"/>
        </w:rPr>
        <w:t> </w:t>
      </w:r>
      <w:r>
        <w:rPr>
          <w:vertAlign w:val="baseline"/>
        </w:rPr>
        <w:t>in</w:t>
      </w:r>
      <w:r>
        <w:rPr>
          <w:spacing w:val="3"/>
          <w:vertAlign w:val="baseline"/>
        </w:rPr>
        <w:t> </w:t>
      </w:r>
      <w:r>
        <w:rPr>
          <w:vertAlign w:val="baseline"/>
        </w:rPr>
        <w:t>two</w:t>
      </w:r>
      <w:r>
        <w:rPr>
          <w:spacing w:val="3"/>
          <w:vertAlign w:val="baseline"/>
        </w:rPr>
        <w:t> </w:t>
      </w:r>
      <w:r>
        <w:rPr>
          <w:vertAlign w:val="baseline"/>
        </w:rPr>
        <w:t>jurisdictions.</w:t>
      </w:r>
      <w:r>
        <w:rPr>
          <w:spacing w:val="1"/>
          <w:vertAlign w:val="baseline"/>
        </w:rPr>
        <w:t> </w:t>
      </w:r>
      <w:r>
        <w:rPr>
          <w:vertAlign w:val="baseline"/>
        </w:rPr>
        <w:t>Some</w:t>
      </w:r>
      <w:r>
        <w:rPr>
          <w:spacing w:val="2"/>
          <w:vertAlign w:val="baseline"/>
        </w:rPr>
        <w:t> </w:t>
      </w:r>
      <w:r>
        <w:rPr>
          <w:vertAlign w:val="baseline"/>
        </w:rPr>
        <w:t>treaties</w:t>
      </w:r>
      <w:r>
        <w:rPr>
          <w:spacing w:val="3"/>
          <w:vertAlign w:val="baseline"/>
        </w:rPr>
        <w:t> </w:t>
      </w:r>
      <w:r>
        <w:rPr>
          <w:vertAlign w:val="baseline"/>
        </w:rPr>
        <w:t>are,</w:t>
      </w:r>
      <w:r>
        <w:rPr>
          <w:spacing w:val="3"/>
          <w:vertAlign w:val="baseline"/>
        </w:rPr>
        <w:t> </w:t>
      </w:r>
      <w:r>
        <w:rPr>
          <w:vertAlign w:val="baseline"/>
        </w:rPr>
        <w:t>however,</w:t>
      </w:r>
      <w:r>
        <w:rPr>
          <w:spacing w:val="1"/>
          <w:vertAlign w:val="baseline"/>
        </w:rPr>
        <w:t> </w:t>
      </w:r>
      <w:r>
        <w:rPr>
          <w:spacing w:val="-10"/>
          <w:vertAlign w:val="baseline"/>
        </w:rPr>
        <w:t>a</w:t>
      </w:r>
    </w:p>
    <w:p>
      <w:pPr>
        <w:pStyle w:val="BodyText"/>
        <w:spacing w:before="1"/>
        <w:rPr>
          <w:sz w:val="11"/>
        </w:rPr>
      </w:pPr>
      <w:r>
        <w:rPr/>
        <w:pict>
          <v:rect style="position:absolute;margin-left:72.024002pt;margin-top:7.578067pt;width:144.020pt;height:.599980pt;mso-position-horizontal-relative:page;mso-position-vertical-relative:paragraph;z-index:-15701504;mso-wrap-distance-left:0;mso-wrap-distance-right:0" id="docshape58" filled="true" fillcolor="#000000" stroked="false">
            <v:fill type="solid"/>
            <w10:wrap type="topAndBottom"/>
          </v:rect>
        </w:pict>
      </w:r>
    </w:p>
    <w:p>
      <w:pPr>
        <w:spacing w:before="103"/>
        <w:ind w:left="160" w:right="3726" w:firstLine="0"/>
        <w:jc w:val="left"/>
        <w:rPr>
          <w:sz w:val="20"/>
        </w:rPr>
      </w:pPr>
      <w:r>
        <w:rPr>
          <w:sz w:val="20"/>
        </w:rPr>
        <w:t>34</w:t>
      </w:r>
      <w:r>
        <w:rPr>
          <w:spacing w:val="-3"/>
          <w:sz w:val="20"/>
        </w:rPr>
        <w:t> </w:t>
      </w:r>
      <w:r>
        <w:rPr>
          <w:sz w:val="20"/>
        </w:rPr>
        <w:t>Schedule</w:t>
      </w:r>
      <w:r>
        <w:rPr>
          <w:spacing w:val="-4"/>
          <w:sz w:val="20"/>
        </w:rPr>
        <w:t> </w:t>
      </w:r>
      <w:r>
        <w:rPr>
          <w:sz w:val="20"/>
        </w:rPr>
        <w:t>II,</w:t>
      </w:r>
      <w:r>
        <w:rPr>
          <w:spacing w:val="-4"/>
          <w:sz w:val="20"/>
        </w:rPr>
        <w:t> </w:t>
      </w:r>
      <w:r>
        <w:rPr>
          <w:sz w:val="20"/>
        </w:rPr>
        <w:t>Cap</w:t>
      </w:r>
      <w:r>
        <w:rPr>
          <w:spacing w:val="-3"/>
          <w:sz w:val="20"/>
        </w:rPr>
        <w:t> </w:t>
      </w:r>
      <w:r>
        <w:rPr>
          <w:sz w:val="20"/>
        </w:rPr>
        <w:t>E25,</w:t>
      </w:r>
      <w:r>
        <w:rPr>
          <w:spacing w:val="-4"/>
          <w:sz w:val="20"/>
        </w:rPr>
        <w:t> </w:t>
      </w:r>
      <w:r>
        <w:rPr>
          <w:sz w:val="20"/>
        </w:rPr>
        <w:t>Laws</w:t>
      </w:r>
      <w:r>
        <w:rPr>
          <w:spacing w:val="-5"/>
          <w:sz w:val="20"/>
        </w:rPr>
        <w:t> </w:t>
      </w:r>
      <w:r>
        <w:rPr>
          <w:sz w:val="20"/>
        </w:rPr>
        <w:t>of</w:t>
      </w:r>
      <w:r>
        <w:rPr>
          <w:spacing w:val="-6"/>
          <w:sz w:val="20"/>
        </w:rPr>
        <w:t> </w:t>
      </w:r>
      <w:r>
        <w:rPr>
          <w:sz w:val="20"/>
        </w:rPr>
        <w:t>the</w:t>
      </w:r>
      <w:r>
        <w:rPr>
          <w:spacing w:val="-1"/>
          <w:sz w:val="20"/>
        </w:rPr>
        <w:t> </w:t>
      </w:r>
      <w:r>
        <w:rPr>
          <w:sz w:val="20"/>
        </w:rPr>
        <w:t>Federation</w:t>
      </w:r>
      <w:r>
        <w:rPr>
          <w:spacing w:val="-5"/>
          <w:sz w:val="20"/>
        </w:rPr>
        <w:t> </w:t>
      </w:r>
      <w:r>
        <w:rPr>
          <w:sz w:val="20"/>
        </w:rPr>
        <w:t>of</w:t>
      </w:r>
      <w:r>
        <w:rPr>
          <w:spacing w:val="-6"/>
          <w:sz w:val="20"/>
        </w:rPr>
        <w:t> </w:t>
      </w:r>
      <w:r>
        <w:rPr>
          <w:sz w:val="20"/>
        </w:rPr>
        <w:t>Nigeria,</w:t>
      </w:r>
      <w:r>
        <w:rPr>
          <w:spacing w:val="-4"/>
          <w:sz w:val="20"/>
        </w:rPr>
        <w:t> </w:t>
      </w:r>
      <w:r>
        <w:rPr>
          <w:sz w:val="20"/>
        </w:rPr>
        <w:t>2004. 35Cap, E25, L.F.N, 2004</w:t>
      </w:r>
    </w:p>
    <w:p>
      <w:pPr>
        <w:pStyle w:val="ListParagraph"/>
        <w:numPr>
          <w:ilvl w:val="0"/>
          <w:numId w:val="15"/>
        </w:numPr>
        <w:tabs>
          <w:tab w:pos="413" w:val="left" w:leader="none"/>
        </w:tabs>
        <w:spacing w:line="240" w:lineRule="auto" w:before="1" w:after="0"/>
        <w:ind w:left="412" w:right="0" w:hanging="253"/>
        <w:jc w:val="left"/>
        <w:rPr>
          <w:sz w:val="20"/>
        </w:rPr>
      </w:pPr>
      <w:r>
        <w:rPr>
          <w:sz w:val="20"/>
        </w:rPr>
        <w:t>Extradition,</w:t>
      </w:r>
      <w:r>
        <w:rPr>
          <w:spacing w:val="-7"/>
          <w:sz w:val="20"/>
        </w:rPr>
        <w:t> </w:t>
      </w:r>
      <w:r>
        <w:rPr>
          <w:sz w:val="20"/>
        </w:rPr>
        <w:t>United</w:t>
      </w:r>
      <w:r>
        <w:rPr>
          <w:spacing w:val="-6"/>
          <w:sz w:val="20"/>
        </w:rPr>
        <w:t> </w:t>
      </w:r>
      <w:r>
        <w:rPr>
          <w:sz w:val="20"/>
        </w:rPr>
        <w:t>Kingdom</w:t>
      </w:r>
      <w:r>
        <w:rPr>
          <w:spacing w:val="-9"/>
          <w:sz w:val="20"/>
        </w:rPr>
        <w:t> </w:t>
      </w:r>
      <w:r>
        <w:rPr>
          <w:sz w:val="20"/>
        </w:rPr>
        <w:t>Department</w:t>
      </w:r>
      <w:r>
        <w:rPr>
          <w:spacing w:val="-8"/>
          <w:sz w:val="20"/>
        </w:rPr>
        <w:t> </w:t>
      </w:r>
      <w:r>
        <w:rPr>
          <w:sz w:val="20"/>
        </w:rPr>
        <w:t>Territories,</w:t>
      </w:r>
      <w:r>
        <w:rPr>
          <w:spacing w:val="-6"/>
          <w:sz w:val="20"/>
        </w:rPr>
        <w:t> </w:t>
      </w:r>
      <w:r>
        <w:rPr>
          <w:sz w:val="20"/>
        </w:rPr>
        <w:t>Order</w:t>
      </w:r>
      <w:r>
        <w:rPr>
          <w:spacing w:val="-8"/>
          <w:sz w:val="20"/>
        </w:rPr>
        <w:t> </w:t>
      </w:r>
      <w:r>
        <w:rPr>
          <w:spacing w:val="-2"/>
          <w:sz w:val="20"/>
        </w:rPr>
        <w:t>1973.</w:t>
      </w:r>
    </w:p>
    <w:p>
      <w:pPr>
        <w:pStyle w:val="ListParagraph"/>
        <w:numPr>
          <w:ilvl w:val="0"/>
          <w:numId w:val="15"/>
        </w:numPr>
        <w:tabs>
          <w:tab w:pos="413" w:val="left" w:leader="none"/>
        </w:tabs>
        <w:spacing w:line="229" w:lineRule="exact" w:before="1" w:after="0"/>
        <w:ind w:left="412" w:right="0" w:hanging="253"/>
        <w:jc w:val="left"/>
        <w:rPr>
          <w:sz w:val="20"/>
        </w:rPr>
      </w:pPr>
      <w:r>
        <w:rPr>
          <w:sz w:val="20"/>
        </w:rPr>
        <w:t>Stein,</w:t>
      </w:r>
      <w:r>
        <w:rPr>
          <w:spacing w:val="-4"/>
          <w:sz w:val="20"/>
        </w:rPr>
        <w:t> </w:t>
      </w:r>
      <w:r>
        <w:rPr>
          <w:sz w:val="20"/>
        </w:rPr>
        <w:t>Op.</w:t>
      </w:r>
      <w:r>
        <w:rPr>
          <w:spacing w:val="-3"/>
          <w:sz w:val="20"/>
        </w:rPr>
        <w:t> </w:t>
      </w:r>
      <w:r>
        <w:rPr>
          <w:sz w:val="20"/>
        </w:rPr>
        <w:t>Cit.</w:t>
      </w:r>
      <w:r>
        <w:rPr>
          <w:spacing w:val="-3"/>
          <w:sz w:val="20"/>
        </w:rPr>
        <w:t> </w:t>
      </w:r>
      <w:r>
        <w:rPr>
          <w:sz w:val="20"/>
        </w:rPr>
        <w:t>P.</w:t>
      </w:r>
      <w:r>
        <w:rPr>
          <w:spacing w:val="-4"/>
          <w:sz w:val="20"/>
        </w:rPr>
        <w:t> </w:t>
      </w:r>
      <w:r>
        <w:rPr>
          <w:spacing w:val="-5"/>
          <w:sz w:val="20"/>
        </w:rPr>
        <w:t>13.</w:t>
      </w:r>
    </w:p>
    <w:p>
      <w:pPr>
        <w:pStyle w:val="ListParagraph"/>
        <w:numPr>
          <w:ilvl w:val="0"/>
          <w:numId w:val="15"/>
        </w:numPr>
        <w:tabs>
          <w:tab w:pos="413" w:val="left" w:leader="none"/>
        </w:tabs>
        <w:spacing w:line="229" w:lineRule="exact" w:before="0" w:after="0"/>
        <w:ind w:left="412" w:right="0" w:hanging="253"/>
        <w:jc w:val="left"/>
        <w:rPr>
          <w:sz w:val="20"/>
        </w:rPr>
      </w:pPr>
      <w:r>
        <w:rPr>
          <w:spacing w:val="-4"/>
          <w:sz w:val="20"/>
        </w:rPr>
        <w:t>Ibid</w:t>
      </w:r>
    </w:p>
    <w:p>
      <w:pPr>
        <w:pStyle w:val="ListParagraph"/>
        <w:numPr>
          <w:ilvl w:val="0"/>
          <w:numId w:val="15"/>
        </w:numPr>
        <w:tabs>
          <w:tab w:pos="413" w:val="left" w:leader="none"/>
        </w:tabs>
        <w:spacing w:line="240" w:lineRule="auto" w:before="0" w:after="0"/>
        <w:ind w:left="412" w:right="0" w:hanging="253"/>
        <w:jc w:val="left"/>
        <w:rPr>
          <w:sz w:val="20"/>
        </w:rPr>
      </w:pPr>
      <w:r>
        <w:rPr>
          <w:spacing w:val="-4"/>
          <w:sz w:val="20"/>
        </w:rPr>
        <w:t>Ibid</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pPr>
      <w:r>
        <w:rPr/>
        <w:t>combination</w:t>
      </w:r>
      <w:r>
        <w:rPr>
          <w:spacing w:val="-1"/>
        </w:rPr>
        <w:t> </w:t>
      </w:r>
      <w:r>
        <w:rPr/>
        <w:t>of</w:t>
      </w:r>
      <w:r>
        <w:rPr>
          <w:spacing w:val="-2"/>
        </w:rPr>
        <w:t> </w:t>
      </w:r>
      <w:r>
        <w:rPr/>
        <w:t>the</w:t>
      </w:r>
      <w:r>
        <w:rPr>
          <w:spacing w:val="-2"/>
        </w:rPr>
        <w:t> </w:t>
      </w:r>
      <w:r>
        <w:rPr/>
        <w:t>enumerative</w:t>
      </w:r>
      <w:r>
        <w:rPr>
          <w:spacing w:val="-2"/>
        </w:rPr>
        <w:t> </w:t>
      </w:r>
      <w:r>
        <w:rPr/>
        <w:t>and</w:t>
      </w:r>
      <w:r>
        <w:rPr>
          <w:spacing w:val="-1"/>
        </w:rPr>
        <w:t> </w:t>
      </w:r>
      <w:r>
        <w:rPr/>
        <w:t>the</w:t>
      </w:r>
      <w:r>
        <w:rPr>
          <w:spacing w:val="-2"/>
        </w:rPr>
        <w:t> </w:t>
      </w:r>
      <w:r>
        <w:rPr/>
        <w:t>open ended</w:t>
      </w:r>
      <w:r>
        <w:rPr>
          <w:spacing w:val="-1"/>
        </w:rPr>
        <w:t> </w:t>
      </w:r>
      <w:r>
        <w:rPr/>
        <w:t>approach.</w:t>
      </w:r>
      <w:r>
        <w:rPr>
          <w:spacing w:val="-1"/>
        </w:rPr>
        <w:t> </w:t>
      </w:r>
      <w:r>
        <w:rPr/>
        <w:t>This</w:t>
      </w:r>
      <w:r>
        <w:rPr>
          <w:spacing w:val="-1"/>
        </w:rPr>
        <w:t> </w:t>
      </w:r>
      <w:r>
        <w:rPr/>
        <w:t>is</w:t>
      </w:r>
      <w:r>
        <w:rPr>
          <w:spacing w:val="-1"/>
        </w:rPr>
        <w:t> </w:t>
      </w:r>
      <w:r>
        <w:rPr/>
        <w:t>aimed</w:t>
      </w:r>
      <w:r>
        <w:rPr>
          <w:spacing w:val="-1"/>
        </w:rPr>
        <w:t> </w:t>
      </w:r>
      <w:r>
        <w:rPr/>
        <w:t>at</w:t>
      </w:r>
      <w:r>
        <w:rPr>
          <w:spacing w:val="-1"/>
        </w:rPr>
        <w:t> </w:t>
      </w:r>
      <w:r>
        <w:rPr/>
        <w:t>providing</w:t>
      </w:r>
      <w:r>
        <w:rPr>
          <w:spacing w:val="-3"/>
        </w:rPr>
        <w:t> </w:t>
      </w:r>
      <w:r>
        <w:rPr/>
        <w:t>a</w:t>
      </w:r>
      <w:r>
        <w:rPr>
          <w:spacing w:val="-2"/>
        </w:rPr>
        <w:t> </w:t>
      </w:r>
      <w:r>
        <w:rPr/>
        <w:t>wider scope of extraditable offences.</w:t>
      </w:r>
    </w:p>
    <w:p>
      <w:pPr>
        <w:pStyle w:val="Heading2"/>
        <w:numPr>
          <w:ilvl w:val="1"/>
          <w:numId w:val="12"/>
        </w:numPr>
        <w:tabs>
          <w:tab w:pos="881" w:val="left" w:leader="none"/>
        </w:tabs>
        <w:spacing w:line="240" w:lineRule="auto" w:before="5" w:after="0"/>
        <w:ind w:left="880" w:right="0" w:hanging="721"/>
        <w:jc w:val="both"/>
      </w:pPr>
      <w:r>
        <w:rPr/>
        <w:t>Exceptions</w:t>
      </w:r>
      <w:r>
        <w:rPr>
          <w:spacing w:val="-5"/>
        </w:rPr>
        <w:t> </w:t>
      </w:r>
      <w:r>
        <w:rPr/>
        <w:t>to</w:t>
      </w:r>
      <w:r>
        <w:rPr>
          <w:spacing w:val="-6"/>
        </w:rPr>
        <w:t> </w:t>
      </w:r>
      <w:r>
        <w:rPr/>
        <w:t>Extraditable</w:t>
      </w:r>
      <w:r>
        <w:rPr>
          <w:spacing w:val="-7"/>
        </w:rPr>
        <w:t> </w:t>
      </w:r>
      <w:r>
        <w:rPr>
          <w:spacing w:val="-2"/>
        </w:rPr>
        <w:t>Offences</w:t>
      </w:r>
    </w:p>
    <w:p>
      <w:pPr>
        <w:pStyle w:val="BodyText"/>
        <w:rPr>
          <w:b/>
        </w:rPr>
      </w:pPr>
    </w:p>
    <w:p>
      <w:pPr>
        <w:pStyle w:val="ListParagraph"/>
        <w:numPr>
          <w:ilvl w:val="2"/>
          <w:numId w:val="12"/>
        </w:numPr>
        <w:tabs>
          <w:tab w:pos="881" w:val="left" w:leader="none"/>
        </w:tabs>
        <w:spacing w:line="240" w:lineRule="auto" w:before="0" w:after="0"/>
        <w:ind w:left="880" w:right="0" w:hanging="721"/>
        <w:jc w:val="both"/>
        <w:rPr>
          <w:b/>
          <w:sz w:val="24"/>
        </w:rPr>
      </w:pPr>
      <w:r>
        <w:rPr>
          <w:b/>
          <w:sz w:val="24"/>
        </w:rPr>
        <w:t>Nature</w:t>
      </w:r>
      <w:r>
        <w:rPr>
          <w:b/>
          <w:spacing w:val="-5"/>
          <w:sz w:val="24"/>
        </w:rPr>
        <w:t> </w:t>
      </w:r>
      <w:r>
        <w:rPr>
          <w:b/>
          <w:sz w:val="24"/>
        </w:rPr>
        <w:t>and</w:t>
      </w:r>
      <w:r>
        <w:rPr>
          <w:b/>
          <w:spacing w:val="-3"/>
          <w:sz w:val="24"/>
        </w:rPr>
        <w:t> </w:t>
      </w:r>
      <w:r>
        <w:rPr>
          <w:b/>
          <w:sz w:val="24"/>
        </w:rPr>
        <w:t>Basis</w:t>
      </w:r>
      <w:r>
        <w:rPr>
          <w:b/>
          <w:spacing w:val="-4"/>
          <w:sz w:val="24"/>
        </w:rPr>
        <w:t> </w:t>
      </w:r>
      <w:r>
        <w:rPr>
          <w:b/>
          <w:sz w:val="24"/>
        </w:rPr>
        <w:t>of</w:t>
      </w:r>
      <w:r>
        <w:rPr>
          <w:b/>
          <w:spacing w:val="-3"/>
          <w:sz w:val="24"/>
        </w:rPr>
        <w:t> </w:t>
      </w:r>
      <w:r>
        <w:rPr>
          <w:b/>
          <w:sz w:val="24"/>
        </w:rPr>
        <w:t>the</w:t>
      </w:r>
      <w:r>
        <w:rPr>
          <w:b/>
          <w:spacing w:val="-7"/>
          <w:sz w:val="24"/>
        </w:rPr>
        <w:t> </w:t>
      </w:r>
      <w:r>
        <w:rPr>
          <w:b/>
          <w:sz w:val="24"/>
        </w:rPr>
        <w:t>Political</w:t>
      </w:r>
      <w:r>
        <w:rPr>
          <w:b/>
          <w:spacing w:val="-3"/>
          <w:sz w:val="24"/>
        </w:rPr>
        <w:t> </w:t>
      </w:r>
      <w:r>
        <w:rPr>
          <w:b/>
          <w:sz w:val="24"/>
        </w:rPr>
        <w:t>Offence</w:t>
      </w:r>
      <w:r>
        <w:rPr>
          <w:b/>
          <w:spacing w:val="-5"/>
          <w:sz w:val="24"/>
        </w:rPr>
        <w:t> </w:t>
      </w:r>
      <w:r>
        <w:rPr>
          <w:b/>
          <w:spacing w:val="-2"/>
          <w:sz w:val="24"/>
        </w:rPr>
        <w:t>Exception</w:t>
      </w:r>
    </w:p>
    <w:p>
      <w:pPr>
        <w:pStyle w:val="BodyText"/>
        <w:spacing w:before="7"/>
        <w:rPr>
          <w:b/>
          <w:sz w:val="23"/>
        </w:rPr>
      </w:pPr>
    </w:p>
    <w:p>
      <w:pPr>
        <w:pStyle w:val="BodyText"/>
        <w:spacing w:line="480" w:lineRule="auto"/>
        <w:ind w:left="160" w:right="195" w:firstLine="719"/>
        <w:jc w:val="both"/>
      </w:pPr>
      <w:r>
        <w:rPr/>
        <w:t>The</w:t>
      </w:r>
      <w:r>
        <w:rPr>
          <w:spacing w:val="-4"/>
        </w:rPr>
        <w:t> </w:t>
      </w:r>
      <w:r>
        <w:rPr/>
        <w:t>point</w:t>
      </w:r>
      <w:r>
        <w:rPr>
          <w:spacing w:val="-2"/>
        </w:rPr>
        <w:t> </w:t>
      </w:r>
      <w:r>
        <w:rPr/>
        <w:t>of</w:t>
      </w:r>
      <w:r>
        <w:rPr>
          <w:spacing w:val="-1"/>
        </w:rPr>
        <w:t> </w:t>
      </w:r>
      <w:r>
        <w:rPr/>
        <w:t>departure</w:t>
      </w:r>
      <w:r>
        <w:rPr>
          <w:spacing w:val="-1"/>
        </w:rPr>
        <w:t> </w:t>
      </w:r>
      <w:r>
        <w:rPr/>
        <w:t>from</w:t>
      </w:r>
      <w:r>
        <w:rPr>
          <w:spacing w:val="-2"/>
        </w:rPr>
        <w:t> </w:t>
      </w:r>
      <w:r>
        <w:rPr/>
        <w:t>the</w:t>
      </w:r>
      <w:r>
        <w:rPr>
          <w:spacing w:val="-1"/>
        </w:rPr>
        <w:t> </w:t>
      </w:r>
      <w:r>
        <w:rPr/>
        <w:t>general principles of</w:t>
      </w:r>
      <w:r>
        <w:rPr>
          <w:spacing w:val="-1"/>
        </w:rPr>
        <w:t> </w:t>
      </w:r>
      <w:r>
        <w:rPr/>
        <w:t>extradition</w:t>
      </w:r>
      <w:r>
        <w:rPr>
          <w:spacing w:val="-2"/>
        </w:rPr>
        <w:t> </w:t>
      </w:r>
      <w:r>
        <w:rPr/>
        <w:t>is</w:t>
      </w:r>
      <w:r>
        <w:rPr>
          <w:spacing w:val="-2"/>
        </w:rPr>
        <w:t> </w:t>
      </w:r>
      <w:r>
        <w:rPr/>
        <w:t>the</w:t>
      </w:r>
      <w:r>
        <w:rPr>
          <w:spacing w:val="-2"/>
        </w:rPr>
        <w:t> </w:t>
      </w:r>
      <w:r>
        <w:rPr/>
        <w:t>stage</w:t>
      </w:r>
      <w:r>
        <w:rPr>
          <w:spacing w:val="-3"/>
        </w:rPr>
        <w:t> </w:t>
      </w:r>
      <w:r>
        <w:rPr/>
        <w:t>of</w:t>
      </w:r>
      <w:r>
        <w:rPr>
          <w:spacing w:val="-1"/>
        </w:rPr>
        <w:t> </w:t>
      </w:r>
      <w:r>
        <w:rPr/>
        <w:t>invocation of the doctrine of political offence exception. As it is the doctrine of political offence exception</w:t>
      </w:r>
      <w:r>
        <w:rPr>
          <w:spacing w:val="40"/>
        </w:rPr>
        <w:t> </w:t>
      </w:r>
      <w:r>
        <w:rPr/>
        <w:t>is a defence to extradition</w:t>
      </w:r>
      <w:r>
        <w:rPr>
          <w:vertAlign w:val="superscript"/>
        </w:rPr>
        <w:t>40</w:t>
      </w:r>
      <w:r>
        <w:rPr>
          <w:vertAlign w:val="baseline"/>
        </w:rPr>
        <w:t>. This is because the requesting state having established the three basic requirements of extradition, that the offence is extraditable, it is a crime in both jurisdictions and be the only criminal basis of trial and not another offence. Yet, the requested state may still refuse extradition on ground of political exception</w:t>
      </w:r>
      <w:r>
        <w:rPr>
          <w:vertAlign w:val="superscript"/>
        </w:rPr>
        <w:t>41</w:t>
      </w:r>
      <w:r>
        <w:rPr>
          <w:vertAlign w:val="baseline"/>
        </w:rPr>
        <w:t>. The exception provides that those</w:t>
      </w:r>
      <w:r>
        <w:rPr>
          <w:spacing w:val="-2"/>
          <w:vertAlign w:val="baseline"/>
        </w:rPr>
        <w:t> </w:t>
      </w:r>
      <w:r>
        <w:rPr>
          <w:vertAlign w:val="baseline"/>
        </w:rPr>
        <w:t>who</w:t>
      </w:r>
      <w:r>
        <w:rPr>
          <w:spacing w:val="-2"/>
          <w:vertAlign w:val="baseline"/>
        </w:rPr>
        <w:t> </w:t>
      </w:r>
      <w:r>
        <w:rPr>
          <w:vertAlign w:val="baseline"/>
        </w:rPr>
        <w:t>commit</w:t>
      </w:r>
      <w:r>
        <w:rPr>
          <w:spacing w:val="-2"/>
          <w:vertAlign w:val="baseline"/>
        </w:rPr>
        <w:t> </w:t>
      </w:r>
      <w:r>
        <w:rPr>
          <w:vertAlign w:val="baseline"/>
        </w:rPr>
        <w:t>crimes</w:t>
      </w:r>
      <w:r>
        <w:rPr>
          <w:spacing w:val="-2"/>
          <w:vertAlign w:val="baseline"/>
        </w:rPr>
        <w:t> </w:t>
      </w:r>
      <w:r>
        <w:rPr>
          <w:vertAlign w:val="baseline"/>
        </w:rPr>
        <w:t>of</w:t>
      </w:r>
      <w:r>
        <w:rPr>
          <w:spacing w:val="-2"/>
          <w:vertAlign w:val="baseline"/>
        </w:rPr>
        <w:t> </w:t>
      </w:r>
      <w:r>
        <w:rPr>
          <w:vertAlign w:val="baseline"/>
        </w:rPr>
        <w:t>a</w:t>
      </w:r>
      <w:r>
        <w:rPr>
          <w:spacing w:val="-4"/>
          <w:vertAlign w:val="baseline"/>
        </w:rPr>
        <w:t> </w:t>
      </w:r>
      <w:r>
        <w:rPr>
          <w:vertAlign w:val="baseline"/>
        </w:rPr>
        <w:t>political</w:t>
      </w:r>
      <w:r>
        <w:rPr>
          <w:spacing w:val="-2"/>
          <w:vertAlign w:val="baseline"/>
        </w:rPr>
        <w:t> </w:t>
      </w:r>
      <w:r>
        <w:rPr>
          <w:vertAlign w:val="baseline"/>
        </w:rPr>
        <w:t>nature,</w:t>
      </w:r>
      <w:r>
        <w:rPr>
          <w:spacing w:val="-2"/>
          <w:vertAlign w:val="baseline"/>
        </w:rPr>
        <w:t> </w:t>
      </w:r>
      <w:r>
        <w:rPr>
          <w:vertAlign w:val="baseline"/>
        </w:rPr>
        <w:t>in the</w:t>
      </w:r>
      <w:r>
        <w:rPr>
          <w:spacing w:val="-2"/>
          <w:vertAlign w:val="baseline"/>
        </w:rPr>
        <w:t> </w:t>
      </w:r>
      <w:r>
        <w:rPr>
          <w:vertAlign w:val="baseline"/>
        </w:rPr>
        <w:t>context</w:t>
      </w:r>
      <w:r>
        <w:rPr>
          <w:spacing w:val="-2"/>
          <w:vertAlign w:val="baseline"/>
        </w:rPr>
        <w:t> </w:t>
      </w:r>
      <w:r>
        <w:rPr>
          <w:vertAlign w:val="baseline"/>
        </w:rPr>
        <w:t>of</w:t>
      </w:r>
      <w:r>
        <w:rPr>
          <w:spacing w:val="-2"/>
          <w:vertAlign w:val="baseline"/>
        </w:rPr>
        <w:t> </w:t>
      </w:r>
      <w:r>
        <w:rPr>
          <w:vertAlign w:val="baseline"/>
        </w:rPr>
        <w:t>a</w:t>
      </w:r>
      <w:r>
        <w:rPr>
          <w:spacing w:val="-4"/>
          <w:vertAlign w:val="baseline"/>
        </w:rPr>
        <w:t> </w:t>
      </w:r>
      <w:r>
        <w:rPr>
          <w:vertAlign w:val="baseline"/>
        </w:rPr>
        <w:t>political struggle,</w:t>
      </w:r>
      <w:r>
        <w:rPr>
          <w:spacing w:val="-2"/>
          <w:vertAlign w:val="baseline"/>
        </w:rPr>
        <w:t> </w:t>
      </w:r>
      <w:r>
        <w:rPr>
          <w:vertAlign w:val="baseline"/>
        </w:rPr>
        <w:t>should</w:t>
      </w:r>
      <w:r>
        <w:rPr>
          <w:spacing w:val="-2"/>
          <w:vertAlign w:val="baseline"/>
        </w:rPr>
        <w:t> </w:t>
      </w:r>
      <w:r>
        <w:rPr>
          <w:vertAlign w:val="baseline"/>
        </w:rPr>
        <w:t>not</w:t>
      </w:r>
      <w:r>
        <w:rPr>
          <w:spacing w:val="-2"/>
          <w:vertAlign w:val="baseline"/>
        </w:rPr>
        <w:t> </w:t>
      </w:r>
      <w:r>
        <w:rPr>
          <w:vertAlign w:val="baseline"/>
        </w:rPr>
        <w:t>be extradited as though they had committed ordinary crimes and fled the country to avoid being brought to justice</w:t>
      </w:r>
      <w:r>
        <w:rPr>
          <w:vertAlign w:val="superscript"/>
        </w:rPr>
        <w:t>42</w:t>
      </w:r>
      <w:r>
        <w:rPr>
          <w:vertAlign w:val="baseline"/>
        </w:rPr>
        <w:t>.</w:t>
      </w:r>
    </w:p>
    <w:p>
      <w:pPr>
        <w:pStyle w:val="BodyText"/>
        <w:spacing w:line="480" w:lineRule="auto" w:before="1"/>
        <w:ind w:left="160" w:right="196" w:firstLine="719"/>
        <w:jc w:val="both"/>
      </w:pPr>
      <w:r>
        <w:rPr/>
        <w:t>The original purpose of the political offence exception to extradition was to protect revolutionaries from being returned to their home countries to face prosecution for crimes committed</w:t>
      </w:r>
      <w:r>
        <w:rPr>
          <w:spacing w:val="-2"/>
        </w:rPr>
        <w:t> </w:t>
      </w:r>
      <w:r>
        <w:rPr/>
        <w:t>against</w:t>
      </w:r>
      <w:r>
        <w:rPr>
          <w:spacing w:val="-1"/>
        </w:rPr>
        <w:t> </w:t>
      </w:r>
      <w:r>
        <w:rPr/>
        <w:t>their</w:t>
      </w:r>
      <w:r>
        <w:rPr>
          <w:spacing w:val="-3"/>
        </w:rPr>
        <w:t> </w:t>
      </w:r>
      <w:r>
        <w:rPr/>
        <w:t>governments.</w:t>
      </w:r>
      <w:r>
        <w:rPr>
          <w:spacing w:val="-1"/>
        </w:rPr>
        <w:t> </w:t>
      </w:r>
      <w:r>
        <w:rPr/>
        <w:t>Since</w:t>
      </w:r>
      <w:r>
        <w:rPr>
          <w:spacing w:val="-3"/>
        </w:rPr>
        <w:t> </w:t>
      </w:r>
      <w:r>
        <w:rPr/>
        <w:t>the</w:t>
      </w:r>
      <w:r>
        <w:rPr>
          <w:spacing w:val="-2"/>
        </w:rPr>
        <w:t> </w:t>
      </w:r>
      <w:r>
        <w:rPr/>
        <w:t>political</w:t>
      </w:r>
      <w:r>
        <w:rPr>
          <w:spacing w:val="-1"/>
        </w:rPr>
        <w:t> </w:t>
      </w:r>
      <w:r>
        <w:rPr/>
        <w:t>offence</w:t>
      </w:r>
      <w:r>
        <w:rPr>
          <w:spacing w:val="-3"/>
        </w:rPr>
        <w:t> </w:t>
      </w:r>
      <w:r>
        <w:rPr/>
        <w:t>exception‟s</w:t>
      </w:r>
      <w:r>
        <w:rPr>
          <w:spacing w:val="-2"/>
        </w:rPr>
        <w:t> </w:t>
      </w:r>
      <w:r>
        <w:rPr/>
        <w:t>noble</w:t>
      </w:r>
      <w:r>
        <w:rPr>
          <w:spacing w:val="-2"/>
        </w:rPr>
        <w:t> </w:t>
      </w:r>
      <w:r>
        <w:rPr/>
        <w:t>beginnings</w:t>
      </w:r>
      <w:r>
        <w:rPr>
          <w:spacing w:val="-2"/>
        </w:rPr>
        <w:t> </w:t>
      </w:r>
      <w:r>
        <w:rPr/>
        <w:t>in the 1700s, the world has changed greatly</w:t>
      </w:r>
      <w:r>
        <w:rPr>
          <w:vertAlign w:val="superscript"/>
        </w:rPr>
        <w:t>43</w:t>
      </w:r>
      <w:r>
        <w:rPr>
          <w:vertAlign w:val="baseline"/>
        </w:rPr>
        <w:t>. As a result, the policy rationales for allowing the political offence exception have become more complicated. Historically, the exception‟s functions</w:t>
      </w:r>
      <w:r>
        <w:rPr>
          <w:spacing w:val="24"/>
          <w:vertAlign w:val="baseline"/>
        </w:rPr>
        <w:t> </w:t>
      </w:r>
      <w:r>
        <w:rPr>
          <w:vertAlign w:val="baseline"/>
        </w:rPr>
        <w:t>were</w:t>
      </w:r>
      <w:r>
        <w:rPr>
          <w:spacing w:val="23"/>
          <w:vertAlign w:val="baseline"/>
        </w:rPr>
        <w:t> </w:t>
      </w:r>
      <w:r>
        <w:rPr>
          <w:vertAlign w:val="baseline"/>
        </w:rPr>
        <w:t>to</w:t>
      </w:r>
      <w:r>
        <w:rPr>
          <w:spacing w:val="25"/>
          <w:vertAlign w:val="baseline"/>
        </w:rPr>
        <w:t> </w:t>
      </w:r>
      <w:r>
        <w:rPr>
          <w:vertAlign w:val="baseline"/>
        </w:rPr>
        <w:t>protect</w:t>
      </w:r>
      <w:r>
        <w:rPr>
          <w:spacing w:val="24"/>
          <w:vertAlign w:val="baseline"/>
        </w:rPr>
        <w:t> </w:t>
      </w:r>
      <w:r>
        <w:rPr>
          <w:vertAlign w:val="baseline"/>
        </w:rPr>
        <w:t>revolutionaries</w:t>
      </w:r>
      <w:r>
        <w:rPr>
          <w:spacing w:val="25"/>
          <w:vertAlign w:val="baseline"/>
        </w:rPr>
        <w:t> </w:t>
      </w:r>
      <w:r>
        <w:rPr>
          <w:vertAlign w:val="baseline"/>
        </w:rPr>
        <w:t>and</w:t>
      </w:r>
      <w:r>
        <w:rPr>
          <w:spacing w:val="24"/>
          <w:vertAlign w:val="baseline"/>
        </w:rPr>
        <w:t> </w:t>
      </w:r>
      <w:r>
        <w:rPr>
          <w:vertAlign w:val="baseline"/>
        </w:rPr>
        <w:t>to</w:t>
      </w:r>
      <w:r>
        <w:rPr>
          <w:spacing w:val="27"/>
          <w:vertAlign w:val="baseline"/>
        </w:rPr>
        <w:t> </w:t>
      </w:r>
      <w:r>
        <w:rPr>
          <w:vertAlign w:val="baseline"/>
        </w:rPr>
        <w:t>prevent</w:t>
      </w:r>
      <w:r>
        <w:rPr>
          <w:spacing w:val="26"/>
          <w:vertAlign w:val="baseline"/>
        </w:rPr>
        <w:t> </w:t>
      </w:r>
      <w:r>
        <w:rPr>
          <w:vertAlign w:val="baseline"/>
        </w:rPr>
        <w:t>excessive</w:t>
      </w:r>
      <w:r>
        <w:rPr>
          <w:spacing w:val="23"/>
          <w:vertAlign w:val="baseline"/>
        </w:rPr>
        <w:t> </w:t>
      </w:r>
      <w:r>
        <w:rPr>
          <w:vertAlign w:val="baseline"/>
        </w:rPr>
        <w:t>involvement</w:t>
      </w:r>
      <w:r>
        <w:rPr>
          <w:spacing w:val="25"/>
          <w:vertAlign w:val="baseline"/>
        </w:rPr>
        <w:t> </w:t>
      </w:r>
      <w:r>
        <w:rPr>
          <w:vertAlign w:val="baseline"/>
        </w:rPr>
        <w:t>in</w:t>
      </w:r>
      <w:r>
        <w:rPr>
          <w:spacing w:val="25"/>
          <w:vertAlign w:val="baseline"/>
        </w:rPr>
        <w:t> </w:t>
      </w:r>
      <w:r>
        <w:rPr>
          <w:vertAlign w:val="baseline"/>
        </w:rPr>
        <w:t>the</w:t>
      </w:r>
      <w:r>
        <w:rPr>
          <w:spacing w:val="24"/>
          <w:vertAlign w:val="baseline"/>
        </w:rPr>
        <w:t> </w:t>
      </w:r>
      <w:r>
        <w:rPr>
          <w:spacing w:val="-2"/>
          <w:vertAlign w:val="baseline"/>
        </w:rPr>
        <w:t>political</w:t>
      </w:r>
    </w:p>
    <w:p>
      <w:pPr>
        <w:pStyle w:val="BodyText"/>
        <w:rPr>
          <w:sz w:val="20"/>
        </w:rPr>
      </w:pPr>
    </w:p>
    <w:p>
      <w:pPr>
        <w:pStyle w:val="BodyText"/>
        <w:rPr>
          <w:sz w:val="20"/>
        </w:rPr>
      </w:pPr>
    </w:p>
    <w:p>
      <w:pPr>
        <w:pStyle w:val="BodyText"/>
        <w:rPr>
          <w:sz w:val="23"/>
        </w:rPr>
      </w:pPr>
      <w:r>
        <w:rPr/>
        <w:pict>
          <v:rect style="position:absolute;margin-left:72.024002pt;margin-top:14.431396pt;width:144.020pt;height:.60004pt;mso-position-horizontal-relative:page;mso-position-vertical-relative:paragraph;z-index:-15700992;mso-wrap-distance-left:0;mso-wrap-distance-right:0" id="docshape59" filled="true" fillcolor="#000000" stroked="false">
            <v:fill type="solid"/>
            <w10:wrap type="topAndBottom"/>
          </v:rect>
        </w:pict>
      </w:r>
    </w:p>
    <w:p>
      <w:pPr>
        <w:spacing w:before="103"/>
        <w:ind w:left="160" w:right="0" w:firstLine="0"/>
        <w:jc w:val="left"/>
        <w:rPr>
          <w:sz w:val="20"/>
        </w:rPr>
      </w:pPr>
      <w:r>
        <w:rPr>
          <w:sz w:val="20"/>
          <w:vertAlign w:val="superscript"/>
        </w:rPr>
        <w:t>40</w:t>
      </w:r>
      <w:r>
        <w:rPr>
          <w:spacing w:val="-4"/>
          <w:sz w:val="20"/>
          <w:vertAlign w:val="baseline"/>
        </w:rPr>
        <w:t> </w:t>
      </w:r>
      <w:r>
        <w:rPr>
          <w:sz w:val="20"/>
          <w:vertAlign w:val="baseline"/>
        </w:rPr>
        <w:t>Buckland,</w:t>
      </w:r>
      <w:r>
        <w:rPr>
          <w:spacing w:val="-4"/>
          <w:sz w:val="20"/>
          <w:vertAlign w:val="baseline"/>
        </w:rPr>
        <w:t> </w:t>
      </w:r>
      <w:r>
        <w:rPr>
          <w:sz w:val="20"/>
          <w:vertAlign w:val="baseline"/>
        </w:rPr>
        <w:t>A.</w:t>
      </w:r>
      <w:r>
        <w:rPr>
          <w:spacing w:val="-4"/>
          <w:sz w:val="20"/>
          <w:vertAlign w:val="baseline"/>
        </w:rPr>
        <w:t> </w:t>
      </w:r>
      <w:r>
        <w:rPr>
          <w:sz w:val="20"/>
          <w:vertAlign w:val="baseline"/>
        </w:rPr>
        <w:t>J.</w:t>
      </w:r>
      <w:r>
        <w:rPr>
          <w:spacing w:val="-4"/>
          <w:sz w:val="20"/>
          <w:vertAlign w:val="baseline"/>
        </w:rPr>
        <w:t> </w:t>
      </w:r>
      <w:r>
        <w:rPr>
          <w:sz w:val="20"/>
          <w:vertAlign w:val="baseline"/>
        </w:rPr>
        <w:t>(2006)</w:t>
      </w:r>
      <w:r>
        <w:rPr>
          <w:spacing w:val="-4"/>
          <w:sz w:val="20"/>
          <w:vertAlign w:val="baseline"/>
        </w:rPr>
        <w:t> </w:t>
      </w:r>
      <w:r>
        <w:rPr>
          <w:sz w:val="20"/>
          <w:vertAlign w:val="baseline"/>
        </w:rPr>
        <w:t>Offending</w:t>
      </w:r>
      <w:r>
        <w:rPr>
          <w:spacing w:val="-5"/>
          <w:sz w:val="20"/>
          <w:vertAlign w:val="baseline"/>
        </w:rPr>
        <w:t> </w:t>
      </w:r>
      <w:r>
        <w:rPr>
          <w:sz w:val="20"/>
          <w:vertAlign w:val="baseline"/>
        </w:rPr>
        <w:t>Officials:</w:t>
      </w:r>
      <w:r>
        <w:rPr>
          <w:spacing w:val="-5"/>
          <w:sz w:val="20"/>
          <w:vertAlign w:val="baseline"/>
        </w:rPr>
        <w:t> </w:t>
      </w:r>
      <w:r>
        <w:rPr>
          <w:sz w:val="20"/>
          <w:vertAlign w:val="baseline"/>
        </w:rPr>
        <w:t>Former</w:t>
      </w:r>
      <w:r>
        <w:rPr>
          <w:spacing w:val="-3"/>
          <w:sz w:val="20"/>
          <w:vertAlign w:val="baseline"/>
        </w:rPr>
        <w:t> </w:t>
      </w:r>
      <w:r>
        <w:rPr>
          <w:sz w:val="20"/>
          <w:vertAlign w:val="baseline"/>
        </w:rPr>
        <w:t>Government</w:t>
      </w:r>
      <w:r>
        <w:rPr>
          <w:spacing w:val="-2"/>
          <w:sz w:val="20"/>
          <w:vertAlign w:val="baseline"/>
        </w:rPr>
        <w:t> </w:t>
      </w:r>
      <w:r>
        <w:rPr>
          <w:sz w:val="20"/>
          <w:vertAlign w:val="baseline"/>
        </w:rPr>
        <w:t>Actors</w:t>
      </w:r>
      <w:r>
        <w:rPr>
          <w:spacing w:val="-5"/>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Political</w:t>
      </w:r>
      <w:r>
        <w:rPr>
          <w:spacing w:val="-2"/>
          <w:sz w:val="20"/>
          <w:vertAlign w:val="baseline"/>
        </w:rPr>
        <w:t> </w:t>
      </w:r>
      <w:r>
        <w:rPr>
          <w:sz w:val="20"/>
          <w:vertAlign w:val="baseline"/>
        </w:rPr>
        <w:t>Offence</w:t>
      </w:r>
      <w:r>
        <w:rPr>
          <w:spacing w:val="-4"/>
          <w:sz w:val="20"/>
          <w:vertAlign w:val="baseline"/>
        </w:rPr>
        <w:t> </w:t>
      </w:r>
      <w:r>
        <w:rPr>
          <w:sz w:val="20"/>
          <w:vertAlign w:val="baseline"/>
        </w:rPr>
        <w:t>Exception</w:t>
      </w:r>
      <w:r>
        <w:rPr>
          <w:spacing w:val="-5"/>
          <w:sz w:val="20"/>
          <w:vertAlign w:val="baseline"/>
        </w:rPr>
        <w:t> </w:t>
      </w:r>
      <w:r>
        <w:rPr>
          <w:sz w:val="20"/>
          <w:vertAlign w:val="baseline"/>
        </w:rPr>
        <w:t>to Extradition, Vol. 94, California Law Review, P.423. Available at: http//scholarship.law.berkeley.edu/ </w:t>
      </w:r>
      <w:r>
        <w:rPr>
          <w:spacing w:val="-2"/>
          <w:sz w:val="20"/>
          <w:vertAlign w:val="baseline"/>
        </w:rPr>
        <w:t>califonialawreview/vol.94/iss/4</w:t>
      </w:r>
    </w:p>
    <w:p>
      <w:pPr>
        <w:spacing w:before="2"/>
        <w:ind w:left="160" w:right="218" w:firstLine="0"/>
        <w:jc w:val="left"/>
        <w:rPr>
          <w:sz w:val="20"/>
        </w:rPr>
      </w:pPr>
      <w:r>
        <w:rPr>
          <w:sz w:val="20"/>
          <w:vertAlign w:val="superscript"/>
        </w:rPr>
        <w:t>41</w:t>
      </w:r>
      <w:r>
        <w:rPr>
          <w:spacing w:val="-3"/>
          <w:sz w:val="20"/>
          <w:vertAlign w:val="baseline"/>
        </w:rPr>
        <w:t> </w:t>
      </w:r>
      <w:r>
        <w:rPr>
          <w:sz w:val="20"/>
          <w:vertAlign w:val="baseline"/>
        </w:rPr>
        <w:t>The</w:t>
      </w:r>
      <w:r>
        <w:rPr>
          <w:spacing w:val="-3"/>
          <w:sz w:val="20"/>
          <w:vertAlign w:val="baseline"/>
        </w:rPr>
        <w:t> </w:t>
      </w:r>
      <w:r>
        <w:rPr>
          <w:sz w:val="20"/>
          <w:vertAlign w:val="baseline"/>
        </w:rPr>
        <w:t>refusal</w:t>
      </w:r>
      <w:r>
        <w:rPr>
          <w:spacing w:val="-3"/>
          <w:sz w:val="20"/>
          <w:vertAlign w:val="baseline"/>
        </w:rPr>
        <w:t> </w:t>
      </w:r>
      <w:r>
        <w:rPr>
          <w:sz w:val="20"/>
          <w:vertAlign w:val="baseline"/>
        </w:rPr>
        <w:t>of</w:t>
      </w:r>
      <w:r>
        <w:rPr>
          <w:spacing w:val="-5"/>
          <w:sz w:val="20"/>
          <w:vertAlign w:val="baseline"/>
        </w:rPr>
        <w:t> </w:t>
      </w:r>
      <w:r>
        <w:rPr>
          <w:sz w:val="20"/>
          <w:vertAlign w:val="baseline"/>
        </w:rPr>
        <w:t>England</w:t>
      </w:r>
      <w:r>
        <w:rPr>
          <w:spacing w:val="-2"/>
          <w:sz w:val="20"/>
          <w:vertAlign w:val="baseline"/>
        </w:rPr>
        <w:t> </w:t>
      </w:r>
      <w:r>
        <w:rPr>
          <w:sz w:val="20"/>
          <w:vertAlign w:val="baseline"/>
        </w:rPr>
        <w:t>to</w:t>
      </w:r>
      <w:r>
        <w:rPr>
          <w:spacing w:val="-2"/>
          <w:sz w:val="20"/>
          <w:vertAlign w:val="baseline"/>
        </w:rPr>
        <w:t> </w:t>
      </w:r>
      <w:r>
        <w:rPr>
          <w:sz w:val="20"/>
          <w:vertAlign w:val="baseline"/>
        </w:rPr>
        <w:t>extradite</w:t>
      </w:r>
      <w:r>
        <w:rPr>
          <w:spacing w:val="-3"/>
          <w:sz w:val="20"/>
          <w:vertAlign w:val="baseline"/>
        </w:rPr>
        <w:t> </w:t>
      </w:r>
      <w:r>
        <w:rPr>
          <w:sz w:val="20"/>
          <w:vertAlign w:val="baseline"/>
        </w:rPr>
        <w:t>Castioni,</w:t>
      </w:r>
      <w:r>
        <w:rPr>
          <w:spacing w:val="-3"/>
          <w:sz w:val="20"/>
          <w:vertAlign w:val="baseline"/>
        </w:rPr>
        <w:t> </w:t>
      </w:r>
      <w:r>
        <w:rPr>
          <w:sz w:val="20"/>
          <w:vertAlign w:val="baseline"/>
        </w:rPr>
        <w:t>a</w:t>
      </w:r>
      <w:r>
        <w:rPr>
          <w:spacing w:val="-3"/>
          <w:sz w:val="20"/>
          <w:vertAlign w:val="baseline"/>
        </w:rPr>
        <w:t> </w:t>
      </w:r>
      <w:r>
        <w:rPr>
          <w:sz w:val="20"/>
          <w:vertAlign w:val="baseline"/>
        </w:rPr>
        <w:t>Swiss</w:t>
      </w:r>
      <w:r>
        <w:rPr>
          <w:spacing w:val="-4"/>
          <w:sz w:val="20"/>
          <w:vertAlign w:val="baseline"/>
        </w:rPr>
        <w:t> </w:t>
      </w:r>
      <w:r>
        <w:rPr>
          <w:sz w:val="20"/>
          <w:vertAlign w:val="baseline"/>
        </w:rPr>
        <w:t>national</w:t>
      </w:r>
      <w:r>
        <w:rPr>
          <w:spacing w:val="-1"/>
          <w:sz w:val="20"/>
          <w:vertAlign w:val="baseline"/>
        </w:rPr>
        <w:t> </w:t>
      </w:r>
      <w:r>
        <w:rPr>
          <w:sz w:val="20"/>
          <w:vertAlign w:val="baseline"/>
        </w:rPr>
        <w:t>who</w:t>
      </w:r>
      <w:r>
        <w:rPr>
          <w:spacing w:val="-2"/>
          <w:sz w:val="20"/>
          <w:vertAlign w:val="baseline"/>
        </w:rPr>
        <w:t> </w:t>
      </w:r>
      <w:r>
        <w:rPr>
          <w:sz w:val="20"/>
          <w:vertAlign w:val="baseline"/>
        </w:rPr>
        <w:t>took</w:t>
      </w:r>
      <w:r>
        <w:rPr>
          <w:spacing w:val="-4"/>
          <w:sz w:val="20"/>
          <w:vertAlign w:val="baseline"/>
        </w:rPr>
        <w:t> </w:t>
      </w:r>
      <w:r>
        <w:rPr>
          <w:sz w:val="20"/>
          <w:vertAlign w:val="baseline"/>
        </w:rPr>
        <w:t>active</w:t>
      </w:r>
      <w:r>
        <w:rPr>
          <w:spacing w:val="-3"/>
          <w:sz w:val="20"/>
          <w:vertAlign w:val="baseline"/>
        </w:rPr>
        <w:t> </w:t>
      </w:r>
      <w:r>
        <w:rPr>
          <w:sz w:val="20"/>
          <w:vertAlign w:val="baseline"/>
        </w:rPr>
        <w:t>part</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3"/>
          <w:sz w:val="20"/>
          <w:vertAlign w:val="baseline"/>
        </w:rPr>
        <w:t> </w:t>
      </w:r>
      <w:r>
        <w:rPr>
          <w:sz w:val="20"/>
          <w:vertAlign w:val="baseline"/>
        </w:rPr>
        <w:t>revolutionary</w:t>
      </w:r>
      <w:r>
        <w:rPr>
          <w:spacing w:val="-4"/>
          <w:sz w:val="20"/>
          <w:vertAlign w:val="baseline"/>
        </w:rPr>
        <w:t> </w:t>
      </w:r>
      <w:r>
        <w:rPr>
          <w:sz w:val="20"/>
          <w:vertAlign w:val="baseline"/>
        </w:rPr>
        <w:t>movement in</w:t>
      </w:r>
      <w:r>
        <w:rPr>
          <w:spacing w:val="-1"/>
          <w:sz w:val="20"/>
          <w:vertAlign w:val="baseline"/>
        </w:rPr>
        <w:t> </w:t>
      </w:r>
      <w:r>
        <w:rPr>
          <w:sz w:val="20"/>
          <w:vertAlign w:val="baseline"/>
        </w:rPr>
        <w:t>the Canton of</w:t>
      </w:r>
      <w:r>
        <w:rPr>
          <w:spacing w:val="-1"/>
          <w:sz w:val="20"/>
          <w:vertAlign w:val="baseline"/>
        </w:rPr>
        <w:t> </w:t>
      </w:r>
      <w:r>
        <w:rPr>
          <w:sz w:val="20"/>
          <w:vertAlign w:val="baseline"/>
        </w:rPr>
        <w:t>Tinaco during which he had shot and killed a member of</w:t>
      </w:r>
      <w:r>
        <w:rPr>
          <w:spacing w:val="-1"/>
          <w:sz w:val="20"/>
          <w:vertAlign w:val="baseline"/>
        </w:rPr>
        <w:t> </w:t>
      </w:r>
      <w:r>
        <w:rPr>
          <w:sz w:val="20"/>
          <w:vertAlign w:val="baseline"/>
        </w:rPr>
        <w:t>the Government and escaped to England.</w:t>
      </w:r>
    </w:p>
    <w:p>
      <w:pPr>
        <w:spacing w:line="228" w:lineRule="exact" w:before="0"/>
        <w:ind w:left="160" w:right="0" w:firstLine="0"/>
        <w:jc w:val="left"/>
        <w:rPr>
          <w:sz w:val="20"/>
        </w:rPr>
      </w:pPr>
      <w:r>
        <w:rPr>
          <w:sz w:val="20"/>
          <w:vertAlign w:val="superscript"/>
        </w:rPr>
        <w:t>42</w:t>
      </w:r>
      <w:r>
        <w:rPr>
          <w:spacing w:val="-4"/>
          <w:sz w:val="20"/>
          <w:vertAlign w:val="baseline"/>
        </w:rPr>
        <w:t> </w:t>
      </w:r>
      <w:r>
        <w:rPr>
          <w:sz w:val="20"/>
          <w:vertAlign w:val="baseline"/>
        </w:rPr>
        <w:t>Buckland,</w:t>
      </w:r>
      <w:r>
        <w:rPr>
          <w:spacing w:val="-4"/>
          <w:sz w:val="20"/>
          <w:vertAlign w:val="baseline"/>
        </w:rPr>
        <w:t> </w:t>
      </w:r>
      <w:r>
        <w:rPr>
          <w:sz w:val="20"/>
          <w:vertAlign w:val="baseline"/>
        </w:rPr>
        <w:t>A.</w:t>
      </w:r>
      <w:r>
        <w:rPr>
          <w:spacing w:val="-3"/>
          <w:sz w:val="20"/>
          <w:vertAlign w:val="baseline"/>
        </w:rPr>
        <w:t> </w:t>
      </w:r>
      <w:r>
        <w:rPr>
          <w:sz w:val="20"/>
          <w:vertAlign w:val="baseline"/>
        </w:rPr>
        <w:t>J.</w:t>
      </w:r>
      <w:r>
        <w:rPr>
          <w:spacing w:val="-4"/>
          <w:sz w:val="20"/>
          <w:vertAlign w:val="baseline"/>
        </w:rPr>
        <w:t> </w:t>
      </w:r>
      <w:r>
        <w:rPr>
          <w:sz w:val="20"/>
          <w:vertAlign w:val="baseline"/>
        </w:rPr>
        <w:t>Op.</w:t>
      </w:r>
      <w:r>
        <w:rPr>
          <w:spacing w:val="-3"/>
          <w:sz w:val="20"/>
          <w:vertAlign w:val="baseline"/>
        </w:rPr>
        <w:t> </w:t>
      </w:r>
      <w:r>
        <w:rPr>
          <w:spacing w:val="-4"/>
          <w:sz w:val="20"/>
          <w:vertAlign w:val="baseline"/>
        </w:rPr>
        <w:t>Cit.</w:t>
      </w:r>
    </w:p>
    <w:p>
      <w:pPr>
        <w:spacing w:before="0"/>
        <w:ind w:left="160" w:right="0" w:firstLine="0"/>
        <w:jc w:val="left"/>
        <w:rPr>
          <w:sz w:val="20"/>
        </w:rPr>
      </w:pPr>
      <w:r>
        <w:rPr>
          <w:sz w:val="20"/>
          <w:vertAlign w:val="superscript"/>
        </w:rPr>
        <w:t>43</w:t>
      </w:r>
      <w:r>
        <w:rPr>
          <w:spacing w:val="-2"/>
          <w:sz w:val="20"/>
          <w:vertAlign w:val="baseline"/>
        </w:rPr>
        <w:t> Ibid.</w:t>
      </w:r>
    </w:p>
    <w:p>
      <w:pPr>
        <w:spacing w:after="0"/>
        <w:jc w:val="left"/>
        <w:rPr>
          <w:sz w:val="20"/>
        </w:rPr>
        <w:sectPr>
          <w:pgSz w:w="12240" w:h="15840"/>
          <w:pgMar w:header="0" w:footer="1068" w:top="1360" w:bottom="1260" w:left="1280" w:right="1240"/>
        </w:sectPr>
      </w:pPr>
    </w:p>
    <w:p>
      <w:pPr>
        <w:pStyle w:val="BodyText"/>
        <w:spacing w:line="480" w:lineRule="auto" w:before="72"/>
        <w:ind w:left="160" w:right="202"/>
        <w:jc w:val="both"/>
      </w:pPr>
      <w:r>
        <w:rPr/>
        <w:t>affairs of countries requesting extradition. Today, the exception encompasses a greater range of </w:t>
      </w:r>
      <w:r>
        <w:rPr>
          <w:spacing w:val="-2"/>
        </w:rPr>
        <w:t>actors.</w:t>
      </w:r>
    </w:p>
    <w:p>
      <w:pPr>
        <w:pStyle w:val="BodyText"/>
        <w:spacing w:line="480" w:lineRule="auto"/>
        <w:ind w:left="160" w:right="193" w:firstLine="719"/>
        <w:jc w:val="both"/>
      </w:pPr>
      <w:r>
        <w:rPr/>
        <w:t>Courts grapple with circumstances involving armed conflict, war</w:t>
      </w:r>
      <w:r>
        <w:rPr/>
        <w:t> criminals, asylum seekers, former government officials, and terrorism</w:t>
      </w:r>
      <w:r>
        <w:rPr>
          <w:vertAlign w:val="superscript"/>
        </w:rPr>
        <w:t>44</w:t>
      </w:r>
      <w:r>
        <w:rPr>
          <w:vertAlign w:val="baseline"/>
        </w:rPr>
        <w:t>. In demonstrating these circumstances two cases are worth considering. The first is the case of </w:t>
      </w:r>
      <w:r>
        <w:rPr>
          <w:b/>
          <w:vertAlign w:val="baseline"/>
        </w:rPr>
        <w:t>Augusto Pinochet</w:t>
      </w:r>
      <w:r>
        <w:rPr>
          <w:vertAlign w:val="baseline"/>
        </w:rPr>
        <w:t>,</w:t>
      </w:r>
      <w:r>
        <w:rPr>
          <w:vertAlign w:val="superscript"/>
        </w:rPr>
        <w:t>45</w:t>
      </w:r>
      <w:r>
        <w:rPr>
          <w:vertAlign w:val="baseline"/>
        </w:rPr>
        <w:t> who led Chile, a Latin American country between 1973 and 1990, but left a scar on the human rights records of that country because of his brutal genocide and torture against Spanish citizens, Chileans of Spanish descent and some aboriginal Chileans who were</w:t>
      </w:r>
      <w:r>
        <w:rPr>
          <w:vertAlign w:val="baseline"/>
        </w:rPr>
        <w:t> against his dictatorship. In May 1996, a complaint was made against General Pinochet for the deaths and disappearances of Chileans and Spaniards, was accepted for investigation by Judge Manuel Garcia. A request for extradition of Pinochet was made when he arrived London for medical treatment. The two House of Lords decisions</w:t>
      </w:r>
      <w:r>
        <w:rPr>
          <w:vertAlign w:val="superscript"/>
        </w:rPr>
        <w:t>46</w:t>
      </w:r>
      <w:r>
        <w:rPr>
          <w:vertAlign w:val="baseline"/>
        </w:rPr>
        <w:t> were</w:t>
      </w:r>
      <w:r>
        <w:rPr>
          <w:vertAlign w:val="baseline"/>
        </w:rPr>
        <w:t> to</w:t>
      </w:r>
      <w:r>
        <w:rPr>
          <w:vertAlign w:val="baseline"/>
        </w:rPr>
        <w:t> the</w:t>
      </w:r>
      <w:r>
        <w:rPr>
          <w:vertAlign w:val="baseline"/>
        </w:rPr>
        <w:t> effect</w:t>
      </w:r>
      <w:r>
        <w:rPr>
          <w:vertAlign w:val="baseline"/>
        </w:rPr>
        <w:t> that</w:t>
      </w:r>
      <w:r>
        <w:rPr>
          <w:vertAlign w:val="baseline"/>
        </w:rPr>
        <w:t> there</w:t>
      </w:r>
      <w:r>
        <w:rPr>
          <w:vertAlign w:val="baseline"/>
        </w:rPr>
        <w:t> was no former Head of State immunity for certain international crimes, such as torture and genocide. The extradition request was granted, but the Court reduced the number of extraditable charges to those alleging torture committed after 1988, the date the United Kingdom passed legislation for the Convention against Torture</w:t>
      </w:r>
      <w:r>
        <w:rPr>
          <w:vertAlign w:val="superscript"/>
        </w:rPr>
        <w:t>47</w:t>
      </w:r>
      <w:r>
        <w:rPr>
          <w:vertAlign w:val="baseline"/>
        </w:rPr>
        <w:t>. The Law does not limit prosecution to Spanish citizens, but applies to victims of any nationality. The</w:t>
      </w:r>
      <w:r>
        <w:rPr>
          <w:spacing w:val="40"/>
          <w:vertAlign w:val="baseline"/>
        </w:rPr>
        <w:t> </w:t>
      </w:r>
      <w:r>
        <w:rPr>
          <w:vertAlign w:val="baseline"/>
        </w:rPr>
        <w:t>Court further agreed with characterization of the crimes committed as genocide because it was aimed at destroying part of a national group. The Court found that the lack of express authorization for Universal Jurisdiction in</w:t>
      </w:r>
      <w:r>
        <w:rPr>
          <w:spacing w:val="-1"/>
          <w:vertAlign w:val="baseline"/>
        </w:rPr>
        <w:t> </w:t>
      </w:r>
      <w:r>
        <w:rPr>
          <w:vertAlign w:val="baseline"/>
        </w:rPr>
        <w:t>the 1948 Genocide Convention did not</w:t>
      </w:r>
      <w:r>
        <w:rPr>
          <w:spacing w:val="-1"/>
          <w:vertAlign w:val="baseline"/>
        </w:rPr>
        <w:t> </w:t>
      </w:r>
      <w:r>
        <w:rPr>
          <w:vertAlign w:val="baseline"/>
        </w:rPr>
        <w:t>mean that such Jurisdiction was barred, as it was consistent with the intent of the drafters</w:t>
      </w:r>
      <w:r>
        <w:rPr>
          <w:vertAlign w:val="superscript"/>
        </w:rPr>
        <w:t>48</w:t>
      </w:r>
    </w:p>
    <w:p>
      <w:pPr>
        <w:pStyle w:val="BodyText"/>
        <w:rPr>
          <w:sz w:val="20"/>
        </w:rPr>
      </w:pPr>
    </w:p>
    <w:p>
      <w:pPr>
        <w:pStyle w:val="BodyText"/>
        <w:spacing w:before="2"/>
        <w:rPr>
          <w:sz w:val="15"/>
        </w:rPr>
      </w:pPr>
      <w:r>
        <w:rPr/>
        <w:pict>
          <v:rect style="position:absolute;margin-left:72.024002pt;margin-top:9.927872pt;width:144.020pt;height:.599980pt;mso-position-horizontal-relative:page;mso-position-vertical-relative:paragraph;z-index:-15700480;mso-wrap-distance-left:0;mso-wrap-distance-right:0" id="docshape60" filled="true" fillcolor="#000000" stroked="false">
            <v:fill type="solid"/>
            <w10:wrap type="topAndBottom"/>
          </v:rect>
        </w:pict>
      </w:r>
    </w:p>
    <w:p>
      <w:pPr>
        <w:spacing w:before="103"/>
        <w:ind w:left="160" w:right="0" w:firstLine="0"/>
        <w:jc w:val="left"/>
        <w:rPr>
          <w:sz w:val="20"/>
        </w:rPr>
      </w:pPr>
      <w:r>
        <w:rPr>
          <w:sz w:val="20"/>
          <w:vertAlign w:val="superscript"/>
        </w:rPr>
        <w:t>44</w:t>
      </w:r>
      <w:r>
        <w:rPr>
          <w:spacing w:val="-3"/>
          <w:sz w:val="20"/>
          <w:vertAlign w:val="baseline"/>
        </w:rPr>
        <w:t> </w:t>
      </w:r>
      <w:r>
        <w:rPr>
          <w:sz w:val="20"/>
          <w:vertAlign w:val="baseline"/>
        </w:rPr>
        <w:t>Ibid,</w:t>
      </w:r>
      <w:r>
        <w:rPr>
          <w:spacing w:val="-4"/>
          <w:sz w:val="20"/>
          <w:vertAlign w:val="baseline"/>
        </w:rPr>
        <w:t> </w:t>
      </w:r>
      <w:r>
        <w:rPr>
          <w:spacing w:val="-2"/>
          <w:sz w:val="20"/>
          <w:vertAlign w:val="baseline"/>
        </w:rPr>
        <w:t>p.424</w:t>
      </w:r>
    </w:p>
    <w:p>
      <w:pPr>
        <w:spacing w:before="1"/>
        <w:ind w:left="160" w:right="0" w:firstLine="0"/>
        <w:jc w:val="left"/>
        <w:rPr>
          <w:sz w:val="20"/>
        </w:rPr>
      </w:pPr>
      <w:r>
        <w:rPr>
          <w:sz w:val="20"/>
          <w:vertAlign w:val="superscript"/>
        </w:rPr>
        <w:t>45</w:t>
      </w:r>
      <w:r>
        <w:rPr>
          <w:spacing w:val="-3"/>
          <w:sz w:val="20"/>
          <w:vertAlign w:val="baseline"/>
        </w:rPr>
        <w:t> </w:t>
      </w:r>
      <w:r>
        <w:rPr>
          <w:sz w:val="20"/>
          <w:vertAlign w:val="baseline"/>
        </w:rPr>
        <w:t>Regina</w:t>
      </w:r>
      <w:r>
        <w:rPr>
          <w:spacing w:val="-3"/>
          <w:sz w:val="20"/>
          <w:vertAlign w:val="baseline"/>
        </w:rPr>
        <w:t> </w:t>
      </w:r>
      <w:r>
        <w:rPr>
          <w:sz w:val="20"/>
          <w:vertAlign w:val="baseline"/>
        </w:rPr>
        <w:t>V.</w:t>
      </w:r>
      <w:r>
        <w:rPr>
          <w:spacing w:val="-3"/>
          <w:sz w:val="20"/>
          <w:vertAlign w:val="baseline"/>
        </w:rPr>
        <w:t> </w:t>
      </w:r>
      <w:r>
        <w:rPr>
          <w:sz w:val="20"/>
          <w:vertAlign w:val="baseline"/>
        </w:rPr>
        <w:t>Bow</w:t>
      </w:r>
      <w:r>
        <w:rPr>
          <w:spacing w:val="-8"/>
          <w:sz w:val="20"/>
          <w:vertAlign w:val="baseline"/>
        </w:rPr>
        <w:t> </w:t>
      </w:r>
      <w:r>
        <w:rPr>
          <w:sz w:val="20"/>
          <w:vertAlign w:val="baseline"/>
        </w:rPr>
        <w:t>Street</w:t>
      </w:r>
      <w:r>
        <w:rPr>
          <w:spacing w:val="-3"/>
          <w:sz w:val="20"/>
          <w:vertAlign w:val="baseline"/>
        </w:rPr>
        <w:t> </w:t>
      </w:r>
      <w:r>
        <w:rPr>
          <w:sz w:val="20"/>
          <w:vertAlign w:val="baseline"/>
        </w:rPr>
        <w:t>Metropolitan</w:t>
      </w:r>
      <w:r>
        <w:rPr>
          <w:spacing w:val="-5"/>
          <w:sz w:val="20"/>
          <w:vertAlign w:val="baseline"/>
        </w:rPr>
        <w:t> </w:t>
      </w:r>
      <w:r>
        <w:rPr>
          <w:sz w:val="20"/>
          <w:vertAlign w:val="baseline"/>
        </w:rPr>
        <w:t>Stipendiary</w:t>
      </w:r>
      <w:r>
        <w:rPr>
          <w:spacing w:val="-7"/>
          <w:sz w:val="20"/>
          <w:vertAlign w:val="baseline"/>
        </w:rPr>
        <w:t> </w:t>
      </w:r>
      <w:r>
        <w:rPr>
          <w:sz w:val="20"/>
          <w:vertAlign w:val="baseline"/>
        </w:rPr>
        <w:t>Magistrate, ex</w:t>
      </w:r>
      <w:r>
        <w:rPr>
          <w:spacing w:val="-4"/>
          <w:sz w:val="20"/>
          <w:vertAlign w:val="baseline"/>
        </w:rPr>
        <w:t> </w:t>
      </w:r>
      <w:r>
        <w:rPr>
          <w:sz w:val="20"/>
          <w:vertAlign w:val="baseline"/>
        </w:rPr>
        <w:t>parte</w:t>
      </w:r>
      <w:r>
        <w:rPr>
          <w:spacing w:val="-3"/>
          <w:sz w:val="20"/>
          <w:vertAlign w:val="baseline"/>
        </w:rPr>
        <w:t> </w:t>
      </w:r>
      <w:r>
        <w:rPr>
          <w:sz w:val="20"/>
          <w:vertAlign w:val="baseline"/>
        </w:rPr>
        <w:t>Pinochet</w:t>
      </w:r>
      <w:r>
        <w:rPr>
          <w:spacing w:val="-3"/>
          <w:sz w:val="20"/>
          <w:vertAlign w:val="baseline"/>
        </w:rPr>
        <w:t> </w:t>
      </w:r>
      <w:r>
        <w:rPr>
          <w:sz w:val="20"/>
          <w:vertAlign w:val="baseline"/>
        </w:rPr>
        <w:t>Ugarte,</w:t>
      </w:r>
      <w:r>
        <w:rPr>
          <w:spacing w:val="-3"/>
          <w:sz w:val="20"/>
          <w:vertAlign w:val="baseline"/>
        </w:rPr>
        <w:t> </w:t>
      </w:r>
      <w:r>
        <w:rPr>
          <w:sz w:val="20"/>
          <w:vertAlign w:val="baseline"/>
        </w:rPr>
        <w:t>(1999)2</w:t>
      </w:r>
      <w:r>
        <w:rPr>
          <w:spacing w:val="40"/>
          <w:sz w:val="20"/>
          <w:vertAlign w:val="baseline"/>
        </w:rPr>
        <w:t> </w:t>
      </w:r>
      <w:r>
        <w:rPr>
          <w:sz w:val="20"/>
          <w:vertAlign w:val="baseline"/>
        </w:rPr>
        <w:t>W.L.R.</w:t>
      </w:r>
      <w:r>
        <w:rPr>
          <w:spacing w:val="-3"/>
          <w:sz w:val="20"/>
          <w:vertAlign w:val="baseline"/>
        </w:rPr>
        <w:t> </w:t>
      </w:r>
      <w:r>
        <w:rPr>
          <w:sz w:val="20"/>
          <w:vertAlign w:val="baseline"/>
        </w:rPr>
        <w:t>827 (H.L.){hereinafter House of Lords Decisions}</w:t>
      </w:r>
    </w:p>
    <w:p>
      <w:pPr>
        <w:spacing w:line="229" w:lineRule="exact" w:before="1"/>
        <w:ind w:left="160" w:right="0" w:firstLine="0"/>
        <w:jc w:val="left"/>
        <w:rPr>
          <w:sz w:val="20"/>
        </w:rPr>
      </w:pPr>
      <w:r>
        <w:rPr>
          <w:sz w:val="20"/>
          <w:vertAlign w:val="superscript"/>
        </w:rPr>
        <w:t>46</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47</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48</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1280" w:right="1240"/>
        </w:sectPr>
      </w:pPr>
    </w:p>
    <w:p>
      <w:pPr>
        <w:pStyle w:val="BodyText"/>
        <w:spacing w:line="480" w:lineRule="auto" w:before="112"/>
        <w:ind w:left="160" w:right="194" w:firstLine="719"/>
        <w:jc w:val="both"/>
      </w:pPr>
      <w:r>
        <w:rPr/>
        <w:t>The second case is that of </w:t>
      </w:r>
      <w:r>
        <w:rPr>
          <w:b/>
        </w:rPr>
        <w:t>Edward Snowden</w:t>
      </w:r>
      <w:r>
        <w:rPr>
          <w:b/>
          <w:vertAlign w:val="superscript"/>
        </w:rPr>
        <w:t>49</w:t>
      </w:r>
      <w:r>
        <w:rPr>
          <w:b/>
          <w:vertAlign w:val="baseline"/>
        </w:rPr>
        <w:t> </w:t>
      </w:r>
      <w:r>
        <w:rPr>
          <w:vertAlign w:val="baseline"/>
        </w:rPr>
        <w:t>who is facing trial at the U. S. District Court</w:t>
      </w:r>
      <w:r>
        <w:rPr>
          <w:vertAlign w:val="baseline"/>
        </w:rPr>
        <w:t> of</w:t>
      </w:r>
      <w:r>
        <w:rPr>
          <w:vertAlign w:val="baseline"/>
        </w:rPr>
        <w:t> the</w:t>
      </w:r>
      <w:r>
        <w:rPr>
          <w:vertAlign w:val="baseline"/>
        </w:rPr>
        <w:t> Eastern District</w:t>
      </w:r>
      <w:r>
        <w:rPr>
          <w:vertAlign w:val="baseline"/>
        </w:rPr>
        <w:t> of</w:t>
      </w:r>
      <w:r>
        <w:rPr>
          <w:vertAlign w:val="baseline"/>
        </w:rPr>
        <w:t> Virginia</w:t>
      </w:r>
      <w:r>
        <w:rPr>
          <w:vertAlign w:val="baseline"/>
        </w:rPr>
        <w:t> for</w:t>
      </w:r>
      <w:r>
        <w:rPr>
          <w:vertAlign w:val="baseline"/>
        </w:rPr>
        <w:t> espionage</w:t>
      </w:r>
      <w:r>
        <w:rPr>
          <w:vertAlign w:val="baseline"/>
        </w:rPr>
        <w:t> charges for his unauthorized leaks of classified national security data</w:t>
      </w:r>
      <w:r>
        <w:rPr>
          <w:vertAlign w:val="superscript"/>
        </w:rPr>
        <w:t>50</w:t>
      </w:r>
      <w:r>
        <w:rPr>
          <w:vertAlign w:val="baseline"/>
        </w:rPr>
        <w:t>. His conduct is a contravention of the Intelligence Community Whistleblower Protection Act, the U. S. Patriot Act</w:t>
      </w:r>
      <w:r>
        <w:rPr>
          <w:vertAlign w:val="superscript"/>
        </w:rPr>
        <w:t>51</w:t>
      </w:r>
      <w:r>
        <w:rPr>
          <w:vertAlign w:val="baseline"/>
        </w:rPr>
        <w:t> and Foreign</w:t>
      </w:r>
      <w:r>
        <w:rPr>
          <w:vertAlign w:val="baseline"/>
        </w:rPr>
        <w:t> Intelligence</w:t>
      </w:r>
      <w:r>
        <w:rPr>
          <w:vertAlign w:val="baseline"/>
        </w:rPr>
        <w:t> Surveillance</w:t>
      </w:r>
      <w:r>
        <w:rPr>
          <w:spacing w:val="40"/>
          <w:vertAlign w:val="baseline"/>
        </w:rPr>
        <w:t> </w:t>
      </w:r>
      <w:r>
        <w:rPr>
          <w:vertAlign w:val="baseline"/>
        </w:rPr>
        <w:t>Act</w:t>
      </w:r>
      <w:r>
        <w:rPr>
          <w:vertAlign w:val="superscript"/>
        </w:rPr>
        <w:t>52</w:t>
      </w:r>
      <w:r>
        <w:rPr>
          <w:vertAlign w:val="baseline"/>
        </w:rPr>
        <w:t>. The request by the United States of America for his extradition from Hong Kong did not yield any positive result, but almost leading to diplomatic row between U.S.A. and China.</w:t>
      </w:r>
    </w:p>
    <w:p>
      <w:pPr>
        <w:pStyle w:val="BodyText"/>
        <w:spacing w:line="480" w:lineRule="auto"/>
        <w:ind w:left="160" w:right="198" w:firstLine="719"/>
        <w:jc w:val="both"/>
      </w:pPr>
      <w:r>
        <w:rPr/>
        <w:t>To the United States of America, his extradition is necessary to protect her national interest, to Snowden, he feels he would be persecuted. It is an honest contention of this research work that Snowden‟s conduct is grave threat to U.S.A. security and his trial should not be a problem because U.S.A. practices the Jury</w:t>
      </w:r>
      <w:r>
        <w:rPr>
          <w:spacing w:val="-1"/>
        </w:rPr>
        <w:t> </w:t>
      </w:r>
      <w:r>
        <w:rPr/>
        <w:t>System, which is a check on government and a check on prosecutors.</w:t>
      </w:r>
    </w:p>
    <w:p>
      <w:pPr>
        <w:pStyle w:val="BodyText"/>
        <w:spacing w:line="480" w:lineRule="auto" w:before="1"/>
        <w:ind w:left="160" w:right="197" w:firstLine="719"/>
        <w:jc w:val="both"/>
      </w:pPr>
      <w:r>
        <w:rPr/>
        <w:t>In</w:t>
      </w:r>
      <w:r>
        <w:rPr>
          <w:spacing w:val="-1"/>
        </w:rPr>
        <w:t> </w:t>
      </w:r>
      <w:r>
        <w:rPr/>
        <w:t>response</w:t>
      </w:r>
      <w:r>
        <w:rPr>
          <w:spacing w:val="-4"/>
        </w:rPr>
        <w:t> </w:t>
      </w:r>
      <w:r>
        <w:rPr/>
        <w:t>to</w:t>
      </w:r>
      <w:r>
        <w:rPr>
          <w:spacing w:val="-3"/>
        </w:rPr>
        <w:t> </w:t>
      </w:r>
      <w:r>
        <w:rPr/>
        <w:t>criticism</w:t>
      </w:r>
      <w:r>
        <w:rPr>
          <w:spacing w:val="-3"/>
        </w:rPr>
        <w:t> </w:t>
      </w:r>
      <w:r>
        <w:rPr/>
        <w:t>that</w:t>
      </w:r>
      <w:r>
        <w:rPr>
          <w:spacing w:val="-3"/>
        </w:rPr>
        <w:t> </w:t>
      </w:r>
      <w:r>
        <w:rPr/>
        <w:t>terrorists</w:t>
      </w:r>
      <w:r>
        <w:rPr>
          <w:spacing w:val="-3"/>
        </w:rPr>
        <w:t> </w:t>
      </w:r>
      <w:r>
        <w:rPr/>
        <w:t>use</w:t>
      </w:r>
      <w:r>
        <w:rPr>
          <w:spacing w:val="-4"/>
        </w:rPr>
        <w:t> </w:t>
      </w:r>
      <w:r>
        <w:rPr/>
        <w:t>the</w:t>
      </w:r>
      <w:r>
        <w:rPr>
          <w:spacing w:val="-2"/>
        </w:rPr>
        <w:t> </w:t>
      </w:r>
      <w:r>
        <w:rPr/>
        <w:t>exception</w:t>
      </w:r>
      <w:r>
        <w:rPr>
          <w:spacing w:val="-3"/>
        </w:rPr>
        <w:t> </w:t>
      </w:r>
      <w:r>
        <w:rPr/>
        <w:t>as</w:t>
      </w:r>
      <w:r>
        <w:rPr>
          <w:spacing w:val="-3"/>
        </w:rPr>
        <w:t> </w:t>
      </w:r>
      <w:r>
        <w:rPr/>
        <w:t>a</w:t>
      </w:r>
      <w:r>
        <w:rPr>
          <w:spacing w:val="-3"/>
        </w:rPr>
        <w:t> </w:t>
      </w:r>
      <w:r>
        <w:rPr/>
        <w:t>loophole</w:t>
      </w:r>
      <w:r>
        <w:rPr>
          <w:spacing w:val="-3"/>
        </w:rPr>
        <w:t> </w:t>
      </w:r>
      <w:r>
        <w:rPr/>
        <w:t>to</w:t>
      </w:r>
      <w:r>
        <w:rPr>
          <w:spacing w:val="-2"/>
        </w:rPr>
        <w:t> </w:t>
      </w:r>
      <w:r>
        <w:rPr/>
        <w:t>avoid</w:t>
      </w:r>
      <w:r>
        <w:rPr>
          <w:spacing w:val="-3"/>
        </w:rPr>
        <w:t> </w:t>
      </w:r>
      <w:r>
        <w:rPr/>
        <w:t>extradition, extradition treaties have evolved to exclude terrorist activity from categories of crimes</w:t>
      </w:r>
      <w:r>
        <w:rPr>
          <w:spacing w:val="40"/>
        </w:rPr>
        <w:t> </w:t>
      </w:r>
      <w:r>
        <w:rPr/>
        <w:t>considered to be political offences</w:t>
      </w:r>
      <w:r>
        <w:rPr>
          <w:vertAlign w:val="superscript"/>
        </w:rPr>
        <w:t>53</w:t>
      </w:r>
      <w:r>
        <w:rPr>
          <w:vertAlign w:val="baseline"/>
        </w:rPr>
        <w:t>. The idea that political offenders should not be extradited is of</w:t>
      </w:r>
      <w:r>
        <w:rPr>
          <w:vertAlign w:val="baseline"/>
        </w:rPr>
        <w:t> relatively</w:t>
      </w:r>
      <w:r>
        <w:rPr>
          <w:vertAlign w:val="baseline"/>
        </w:rPr>
        <w:t> recent</w:t>
      </w:r>
      <w:r>
        <w:rPr>
          <w:vertAlign w:val="baseline"/>
        </w:rPr>
        <w:t> origin.</w:t>
      </w:r>
      <w:r>
        <w:rPr>
          <w:vertAlign w:val="baseline"/>
        </w:rPr>
        <w:t> Prior</w:t>
      </w:r>
      <w:r>
        <w:rPr>
          <w:vertAlign w:val="baseline"/>
        </w:rPr>
        <w:t> to</w:t>
      </w:r>
      <w:r>
        <w:rPr>
          <w:vertAlign w:val="baseline"/>
        </w:rPr>
        <w:t> the</w:t>
      </w:r>
      <w:r>
        <w:rPr>
          <w:vertAlign w:val="baseline"/>
        </w:rPr>
        <w:t> French</w:t>
      </w:r>
      <w:r>
        <w:rPr>
          <w:vertAlign w:val="baseline"/>
        </w:rPr>
        <w:t> Revolution,</w:t>
      </w:r>
      <w:r>
        <w:rPr>
          <w:vertAlign w:val="baseline"/>
        </w:rPr>
        <w:t> it</w:t>
      </w:r>
      <w:r>
        <w:rPr>
          <w:vertAlign w:val="baseline"/>
        </w:rPr>
        <w:t> was almost unheard of. Indeed, before this period, the only type of criminals who were</w:t>
      </w:r>
      <w:r>
        <w:rPr>
          <w:vertAlign w:val="baseline"/>
        </w:rPr>
        <w:t> subject</w:t>
      </w:r>
      <w:r>
        <w:rPr>
          <w:vertAlign w:val="baseline"/>
        </w:rPr>
        <w:t> to</w:t>
      </w:r>
      <w:r>
        <w:rPr>
          <w:vertAlign w:val="baseline"/>
        </w:rPr>
        <w:t> extradition</w:t>
      </w:r>
      <w:r>
        <w:rPr>
          <w:vertAlign w:val="baseline"/>
        </w:rPr>
        <w:t> were</w:t>
      </w:r>
      <w:r>
        <w:rPr>
          <w:vertAlign w:val="baseline"/>
        </w:rPr>
        <w:t> political offenders. States then were</w:t>
      </w:r>
      <w:r>
        <w:rPr>
          <w:vertAlign w:val="baseline"/>
        </w:rPr>
        <w:t> preoccupied</w:t>
      </w:r>
      <w:r>
        <w:rPr>
          <w:vertAlign w:val="baseline"/>
        </w:rPr>
        <w:t> with</w:t>
      </w:r>
      <w:r>
        <w:rPr>
          <w:vertAlign w:val="baseline"/>
        </w:rPr>
        <w:t> protecting</w:t>
      </w:r>
      <w:r>
        <w:rPr>
          <w:vertAlign w:val="baseline"/>
        </w:rPr>
        <w:t> their</w:t>
      </w:r>
      <w:r>
        <w:rPr>
          <w:vertAlign w:val="baseline"/>
        </w:rPr>
        <w:t> political</w:t>
      </w:r>
      <w:r>
        <w:rPr>
          <w:vertAlign w:val="baseline"/>
        </w:rPr>
        <w:t> structures rather than dealing</w:t>
      </w:r>
      <w:r>
        <w:rPr>
          <w:spacing w:val="16"/>
          <w:vertAlign w:val="baseline"/>
        </w:rPr>
        <w:t> </w:t>
      </w:r>
      <w:r>
        <w:rPr>
          <w:vertAlign w:val="baseline"/>
        </w:rPr>
        <w:t>with</w:t>
      </w:r>
      <w:r>
        <w:rPr>
          <w:spacing w:val="19"/>
          <w:vertAlign w:val="baseline"/>
        </w:rPr>
        <w:t> </w:t>
      </w:r>
      <w:r>
        <w:rPr>
          <w:vertAlign w:val="baseline"/>
        </w:rPr>
        <w:t>ordinary</w:t>
      </w:r>
      <w:r>
        <w:rPr>
          <w:spacing w:val="14"/>
          <w:vertAlign w:val="baseline"/>
        </w:rPr>
        <w:t> </w:t>
      </w:r>
      <w:r>
        <w:rPr>
          <w:vertAlign w:val="baseline"/>
        </w:rPr>
        <w:t>crimes.</w:t>
      </w:r>
      <w:r>
        <w:rPr>
          <w:spacing w:val="18"/>
          <w:vertAlign w:val="baseline"/>
        </w:rPr>
        <w:t> </w:t>
      </w:r>
      <w:r>
        <w:rPr>
          <w:vertAlign w:val="baseline"/>
        </w:rPr>
        <w:t>Clarke</w:t>
      </w:r>
      <w:r>
        <w:rPr>
          <w:vertAlign w:val="superscript"/>
        </w:rPr>
        <w:t>54</w:t>
      </w:r>
      <w:r>
        <w:rPr>
          <w:spacing w:val="20"/>
          <w:vertAlign w:val="baseline"/>
        </w:rPr>
        <w:t> </w:t>
      </w:r>
      <w:r>
        <w:rPr>
          <w:vertAlign w:val="baseline"/>
        </w:rPr>
        <w:t>quotes</w:t>
      </w:r>
      <w:r>
        <w:rPr>
          <w:spacing w:val="18"/>
          <w:vertAlign w:val="baseline"/>
        </w:rPr>
        <w:t> </w:t>
      </w:r>
      <w:r>
        <w:rPr>
          <w:vertAlign w:val="baseline"/>
        </w:rPr>
        <w:t>the</w:t>
      </w:r>
      <w:r>
        <w:rPr>
          <w:spacing w:val="19"/>
          <w:vertAlign w:val="baseline"/>
        </w:rPr>
        <w:t> </w:t>
      </w:r>
      <w:r>
        <w:rPr>
          <w:vertAlign w:val="baseline"/>
        </w:rPr>
        <w:t>example</w:t>
      </w:r>
      <w:r>
        <w:rPr>
          <w:spacing w:val="18"/>
          <w:vertAlign w:val="baseline"/>
        </w:rPr>
        <w:t> </w:t>
      </w:r>
      <w:r>
        <w:rPr>
          <w:vertAlign w:val="baseline"/>
        </w:rPr>
        <w:t>of</w:t>
      </w:r>
      <w:r>
        <w:rPr>
          <w:spacing w:val="18"/>
          <w:vertAlign w:val="baseline"/>
        </w:rPr>
        <w:t> </w:t>
      </w:r>
      <w:r>
        <w:rPr>
          <w:vertAlign w:val="baseline"/>
        </w:rPr>
        <w:t>a</w:t>
      </w:r>
      <w:r>
        <w:rPr>
          <w:spacing w:val="18"/>
          <w:vertAlign w:val="baseline"/>
        </w:rPr>
        <w:t> </w:t>
      </w:r>
      <w:r>
        <w:rPr>
          <w:vertAlign w:val="baseline"/>
        </w:rPr>
        <w:t>treaty</w:t>
      </w:r>
      <w:r>
        <w:rPr>
          <w:spacing w:val="14"/>
          <w:vertAlign w:val="baseline"/>
        </w:rPr>
        <w:t> </w:t>
      </w:r>
      <w:r>
        <w:rPr>
          <w:vertAlign w:val="baseline"/>
        </w:rPr>
        <w:t>between</w:t>
      </w:r>
      <w:r>
        <w:rPr>
          <w:spacing w:val="18"/>
          <w:vertAlign w:val="baseline"/>
        </w:rPr>
        <w:t> </w:t>
      </w:r>
      <w:r>
        <w:rPr>
          <w:vertAlign w:val="baseline"/>
        </w:rPr>
        <w:t>Rome</w:t>
      </w:r>
      <w:r>
        <w:rPr>
          <w:spacing w:val="19"/>
          <w:vertAlign w:val="baseline"/>
        </w:rPr>
        <w:t> </w:t>
      </w:r>
      <w:r>
        <w:rPr>
          <w:vertAlign w:val="baseline"/>
        </w:rPr>
        <w:t>and</w:t>
      </w:r>
      <w:r>
        <w:rPr>
          <w:spacing w:val="18"/>
          <w:vertAlign w:val="baseline"/>
        </w:rPr>
        <w:t> </w:t>
      </w:r>
      <w:r>
        <w:rPr>
          <w:spacing w:val="-2"/>
          <w:vertAlign w:val="baseline"/>
        </w:rPr>
        <w:t>Syria</w:t>
      </w:r>
    </w:p>
    <w:p>
      <w:pPr>
        <w:pStyle w:val="BodyText"/>
        <w:rPr>
          <w:sz w:val="20"/>
        </w:rPr>
      </w:pPr>
    </w:p>
    <w:p>
      <w:pPr>
        <w:pStyle w:val="BodyText"/>
        <w:rPr>
          <w:sz w:val="20"/>
        </w:rPr>
      </w:pPr>
    </w:p>
    <w:p>
      <w:pPr>
        <w:pStyle w:val="BodyText"/>
        <w:rPr>
          <w:sz w:val="20"/>
        </w:rPr>
      </w:pPr>
    </w:p>
    <w:p>
      <w:pPr>
        <w:pStyle w:val="BodyText"/>
        <w:spacing w:before="2"/>
        <w:rPr>
          <w:sz w:val="11"/>
        </w:rPr>
      </w:pPr>
      <w:r>
        <w:rPr/>
        <w:pict>
          <v:rect style="position:absolute;margin-left:72.024002pt;margin-top:7.635137pt;width:144.020pt;height:.599980pt;mso-position-horizontal-relative:page;mso-position-vertical-relative:paragraph;z-index:-15699968;mso-wrap-distance-left:0;mso-wrap-distance-right:0" id="docshape61" filled="true" fillcolor="#000000" stroked="false">
            <v:fill type="solid"/>
            <w10:wrap type="topAndBottom"/>
          </v:rect>
        </w:pict>
      </w:r>
    </w:p>
    <w:p>
      <w:pPr>
        <w:spacing w:line="229" w:lineRule="exact" w:before="103"/>
        <w:ind w:left="160" w:right="0" w:firstLine="0"/>
        <w:jc w:val="left"/>
        <w:rPr>
          <w:sz w:val="20"/>
        </w:rPr>
      </w:pPr>
      <w:r>
        <w:rPr>
          <w:sz w:val="20"/>
          <w:vertAlign w:val="superscript"/>
        </w:rPr>
        <w:t>49</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50</w:t>
      </w:r>
      <w:r>
        <w:rPr>
          <w:spacing w:val="-12"/>
          <w:sz w:val="20"/>
          <w:vertAlign w:val="baseline"/>
        </w:rPr>
        <w:t> </w:t>
      </w:r>
      <w:r>
        <w:rPr>
          <w:sz w:val="20"/>
          <w:vertAlign w:val="baseline"/>
        </w:rPr>
        <w:t>Accessed</w:t>
      </w:r>
      <w:r>
        <w:rPr>
          <w:spacing w:val="-11"/>
          <w:sz w:val="20"/>
          <w:vertAlign w:val="baseline"/>
        </w:rPr>
        <w:t> </w:t>
      </w:r>
      <w:r>
        <w:rPr>
          <w:sz w:val="20"/>
          <w:vertAlign w:val="baseline"/>
        </w:rPr>
        <w:t>from</w:t>
      </w:r>
      <w:r>
        <w:rPr>
          <w:spacing w:val="-12"/>
          <w:sz w:val="20"/>
          <w:vertAlign w:val="baseline"/>
        </w:rPr>
        <w:t> </w:t>
      </w:r>
      <w:hyperlink r:id="rId18">
        <w:r>
          <w:rPr>
            <w:color w:val="0000FF"/>
            <w:sz w:val="20"/>
            <w:u w:val="single" w:color="0000FF"/>
            <w:vertAlign w:val="baseline"/>
          </w:rPr>
          <w:t>http://www.cfr.org/united-states/extraditing-edward-snowden</w:t>
        </w:r>
        <w:r>
          <w:rPr>
            <w:sz w:val="20"/>
            <w:vertAlign w:val="baseline"/>
          </w:rPr>
          <w:t>,</w:t>
        </w:r>
      </w:hyperlink>
      <w:r>
        <w:rPr>
          <w:spacing w:val="-11"/>
          <w:sz w:val="20"/>
          <w:vertAlign w:val="baseline"/>
        </w:rPr>
        <w:t> </w:t>
      </w:r>
      <w:r>
        <w:rPr>
          <w:sz w:val="20"/>
          <w:vertAlign w:val="baseline"/>
        </w:rPr>
        <w:t>p.31029,</w:t>
      </w:r>
      <w:r>
        <w:rPr>
          <w:spacing w:val="-13"/>
          <w:sz w:val="20"/>
          <w:vertAlign w:val="baseline"/>
        </w:rPr>
        <w:t> </w:t>
      </w:r>
      <w:r>
        <w:rPr>
          <w:sz w:val="20"/>
          <w:vertAlign w:val="baseline"/>
        </w:rPr>
        <w:t>on</w:t>
      </w:r>
      <w:r>
        <w:rPr>
          <w:spacing w:val="-12"/>
          <w:sz w:val="20"/>
          <w:vertAlign w:val="baseline"/>
        </w:rPr>
        <w:t> </w:t>
      </w:r>
      <w:r>
        <w:rPr>
          <w:spacing w:val="-2"/>
          <w:sz w:val="20"/>
          <w:vertAlign w:val="baseline"/>
        </w:rPr>
        <w:t>29/1/2015</w:t>
      </w:r>
    </w:p>
    <w:p>
      <w:pPr>
        <w:spacing w:before="1"/>
        <w:ind w:left="160" w:right="0" w:firstLine="0"/>
        <w:jc w:val="left"/>
        <w:rPr>
          <w:sz w:val="20"/>
        </w:rPr>
      </w:pPr>
      <w:r>
        <w:rPr>
          <w:sz w:val="20"/>
          <w:vertAlign w:val="superscript"/>
        </w:rPr>
        <w:t>51</w:t>
      </w:r>
      <w:r>
        <w:rPr>
          <w:spacing w:val="-4"/>
          <w:sz w:val="20"/>
          <w:vertAlign w:val="baseline"/>
        </w:rPr>
        <w:t> </w:t>
      </w:r>
      <w:r>
        <w:rPr>
          <w:sz w:val="20"/>
          <w:vertAlign w:val="baseline"/>
        </w:rPr>
        <w:t>Section</w:t>
      </w:r>
      <w:r>
        <w:rPr>
          <w:spacing w:val="-4"/>
          <w:sz w:val="20"/>
          <w:vertAlign w:val="baseline"/>
        </w:rPr>
        <w:t> </w:t>
      </w:r>
      <w:r>
        <w:rPr>
          <w:spacing w:val="-5"/>
          <w:sz w:val="20"/>
          <w:vertAlign w:val="baseline"/>
        </w:rPr>
        <w:t>215</w:t>
      </w:r>
    </w:p>
    <w:p>
      <w:pPr>
        <w:spacing w:before="0"/>
        <w:ind w:left="160" w:right="0" w:firstLine="0"/>
        <w:jc w:val="left"/>
        <w:rPr>
          <w:sz w:val="20"/>
        </w:rPr>
      </w:pPr>
      <w:r>
        <w:rPr>
          <w:sz w:val="20"/>
          <w:vertAlign w:val="superscript"/>
        </w:rPr>
        <w:t>52</w:t>
      </w:r>
      <w:r>
        <w:rPr>
          <w:spacing w:val="-4"/>
          <w:sz w:val="20"/>
          <w:vertAlign w:val="baseline"/>
        </w:rPr>
        <w:t> </w:t>
      </w:r>
      <w:r>
        <w:rPr>
          <w:sz w:val="20"/>
          <w:vertAlign w:val="baseline"/>
        </w:rPr>
        <w:t>Section</w:t>
      </w:r>
      <w:r>
        <w:rPr>
          <w:spacing w:val="-4"/>
          <w:sz w:val="20"/>
          <w:vertAlign w:val="baseline"/>
        </w:rPr>
        <w:t> </w:t>
      </w:r>
      <w:r>
        <w:rPr>
          <w:spacing w:val="-5"/>
          <w:sz w:val="20"/>
          <w:vertAlign w:val="baseline"/>
        </w:rPr>
        <w:t>702</w:t>
      </w:r>
    </w:p>
    <w:p>
      <w:pPr>
        <w:spacing w:before="1"/>
        <w:ind w:left="160" w:right="218" w:firstLine="0"/>
        <w:jc w:val="left"/>
        <w:rPr>
          <w:sz w:val="20"/>
        </w:rPr>
      </w:pPr>
      <w:r>
        <w:rPr>
          <w:sz w:val="20"/>
          <w:vertAlign w:val="superscript"/>
        </w:rPr>
        <w:t>53</w:t>
      </w:r>
      <w:r>
        <w:rPr>
          <w:sz w:val="20"/>
          <w:vertAlign w:val="baseline"/>
        </w:rPr>
        <w:t> For example, Extradition Treaty</w:t>
      </w:r>
      <w:r>
        <w:rPr>
          <w:spacing w:val="-1"/>
          <w:sz w:val="20"/>
          <w:vertAlign w:val="baseline"/>
        </w:rPr>
        <w:t> </w:t>
      </w:r>
      <w:r>
        <w:rPr>
          <w:sz w:val="20"/>
          <w:vertAlign w:val="baseline"/>
        </w:rPr>
        <w:t>Between U.S.A. – Bolivia, Art. V, June 27, 1995, S. Treaty</w:t>
      </w:r>
      <w:r>
        <w:rPr>
          <w:spacing w:val="-1"/>
          <w:sz w:val="20"/>
          <w:vertAlign w:val="baseline"/>
        </w:rPr>
        <w:t> </w:t>
      </w:r>
      <w:r>
        <w:rPr>
          <w:sz w:val="20"/>
          <w:vertAlign w:val="baseline"/>
        </w:rPr>
        <w:t>Doc. No. 104-22, available at </w:t>
      </w:r>
      <w:hyperlink r:id="rId19">
        <w:r>
          <w:rPr>
            <w:color w:val="0000FF"/>
            <w:sz w:val="20"/>
            <w:u w:val="single" w:color="0000FF"/>
            <w:vertAlign w:val="baseline"/>
          </w:rPr>
          <w:t>http://www.oas.org/juridico/MLA/en/traites/rand</w:t>
        </w:r>
      </w:hyperlink>
      <w:r>
        <w:rPr>
          <w:color w:val="0000FF"/>
          <w:sz w:val="20"/>
          <w:vertAlign w:val="baseline"/>
        </w:rPr>
        <w:t> </w:t>
      </w:r>
      <w:r>
        <w:rPr>
          <w:sz w:val="20"/>
          <w:vertAlign w:val="baseline"/>
        </w:rPr>
        <w:t>QUINN v. ROBINSON 783 F.2d 776, 782 (9</w:t>
      </w:r>
      <w:r>
        <w:rPr>
          <w:sz w:val="20"/>
          <w:vertAlign w:val="superscript"/>
        </w:rPr>
        <w:t>th</w:t>
      </w:r>
      <w:r>
        <w:rPr>
          <w:sz w:val="20"/>
          <w:vertAlign w:val="baseline"/>
        </w:rPr>
        <w:t>cir. 1986,</w:t>
      </w:r>
      <w:r>
        <w:rPr>
          <w:spacing w:val="-5"/>
          <w:sz w:val="20"/>
          <w:vertAlign w:val="baseline"/>
        </w:rPr>
        <w:t> </w:t>
      </w:r>
      <w:r>
        <w:rPr>
          <w:sz w:val="20"/>
          <w:vertAlign w:val="baseline"/>
        </w:rPr>
        <w:t>accessed</w:t>
      </w:r>
      <w:r>
        <w:rPr>
          <w:spacing w:val="-2"/>
          <w:sz w:val="20"/>
          <w:vertAlign w:val="baseline"/>
        </w:rPr>
        <w:t> </w:t>
      </w:r>
      <w:r>
        <w:rPr>
          <w:sz w:val="20"/>
          <w:vertAlign w:val="baseline"/>
        </w:rPr>
        <w:t>on</w:t>
      </w:r>
      <w:r>
        <w:rPr>
          <w:spacing w:val="-4"/>
          <w:sz w:val="20"/>
          <w:vertAlign w:val="baseline"/>
        </w:rPr>
        <w:t> </w:t>
      </w:r>
      <w:r>
        <w:rPr>
          <w:sz w:val="20"/>
          <w:vertAlign w:val="baseline"/>
        </w:rPr>
        <w:t>11/04/14</w:t>
      </w:r>
      <w:r>
        <w:rPr>
          <w:spacing w:val="-2"/>
          <w:sz w:val="20"/>
          <w:vertAlign w:val="baseline"/>
        </w:rPr>
        <w:t> </w:t>
      </w:r>
      <w:r>
        <w:rPr>
          <w:sz w:val="20"/>
          <w:vertAlign w:val="baseline"/>
        </w:rPr>
        <w:t>at</w:t>
      </w:r>
      <w:r>
        <w:rPr>
          <w:spacing w:val="-5"/>
          <w:sz w:val="20"/>
          <w:vertAlign w:val="baseline"/>
        </w:rPr>
        <w:t> </w:t>
      </w:r>
      <w:r>
        <w:rPr>
          <w:sz w:val="20"/>
          <w:vertAlign w:val="baseline"/>
        </w:rPr>
        <w:t>2:30pm,</w:t>
      </w:r>
      <w:r>
        <w:rPr>
          <w:spacing w:val="-3"/>
          <w:sz w:val="20"/>
          <w:vertAlign w:val="baseline"/>
        </w:rPr>
        <w:t> </w:t>
      </w:r>
      <w:r>
        <w:rPr>
          <w:sz w:val="20"/>
          <w:vertAlign w:val="baseline"/>
        </w:rPr>
        <w:t>it</w:t>
      </w:r>
      <w:r>
        <w:rPr>
          <w:spacing w:val="-1"/>
          <w:sz w:val="20"/>
          <w:vertAlign w:val="baseline"/>
        </w:rPr>
        <w:t> </w:t>
      </w:r>
      <w:r>
        <w:rPr>
          <w:sz w:val="20"/>
          <w:vertAlign w:val="baseline"/>
        </w:rPr>
        <w:t>was</w:t>
      </w:r>
      <w:r>
        <w:rPr>
          <w:spacing w:val="-1"/>
          <w:sz w:val="20"/>
          <w:vertAlign w:val="baseline"/>
        </w:rPr>
        <w:t> </w:t>
      </w:r>
      <w:r>
        <w:rPr>
          <w:sz w:val="20"/>
          <w:vertAlign w:val="baseline"/>
        </w:rPr>
        <w:t>held</w:t>
      </w:r>
      <w:r>
        <w:rPr>
          <w:spacing w:val="-2"/>
          <w:sz w:val="20"/>
          <w:vertAlign w:val="baseline"/>
        </w:rPr>
        <w:t> </w:t>
      </w:r>
      <w:r>
        <w:rPr>
          <w:sz w:val="20"/>
          <w:vertAlign w:val="baseline"/>
        </w:rPr>
        <w:t>that</w:t>
      </w:r>
      <w:r>
        <w:rPr>
          <w:spacing w:val="-3"/>
          <w:sz w:val="20"/>
          <w:vertAlign w:val="baseline"/>
        </w:rPr>
        <w:t> </w:t>
      </w:r>
      <w:r>
        <w:rPr>
          <w:sz w:val="20"/>
          <w:vertAlign w:val="baseline"/>
        </w:rPr>
        <w:t>the ANGLO-AMERICAN</w:t>
      </w:r>
      <w:r>
        <w:rPr>
          <w:spacing w:val="-3"/>
          <w:sz w:val="20"/>
          <w:vertAlign w:val="baseline"/>
        </w:rPr>
        <w:t> </w:t>
      </w:r>
      <w:r>
        <w:rPr>
          <w:sz w:val="20"/>
          <w:vertAlign w:val="baseline"/>
        </w:rPr>
        <w:t>incidence</w:t>
      </w:r>
      <w:r>
        <w:rPr>
          <w:spacing w:val="-3"/>
          <w:sz w:val="20"/>
          <w:vertAlign w:val="baseline"/>
        </w:rPr>
        <w:t> </w:t>
      </w:r>
      <w:r>
        <w:rPr>
          <w:sz w:val="20"/>
          <w:vertAlign w:val="baseline"/>
        </w:rPr>
        <w:t>test</w:t>
      </w:r>
      <w:r>
        <w:rPr>
          <w:spacing w:val="-4"/>
          <w:sz w:val="20"/>
          <w:vertAlign w:val="baseline"/>
        </w:rPr>
        <w:t> </w:t>
      </w:r>
      <w:r>
        <w:rPr>
          <w:sz w:val="20"/>
          <w:vertAlign w:val="baseline"/>
        </w:rPr>
        <w:t>used</w:t>
      </w:r>
      <w:r>
        <w:rPr>
          <w:spacing w:val="-2"/>
          <w:sz w:val="20"/>
          <w:vertAlign w:val="baseline"/>
        </w:rPr>
        <w:t> </w:t>
      </w:r>
      <w:r>
        <w:rPr>
          <w:sz w:val="20"/>
          <w:vertAlign w:val="baseline"/>
        </w:rPr>
        <w:t>to</w:t>
      </w:r>
      <w:r>
        <w:rPr>
          <w:spacing w:val="-2"/>
          <w:sz w:val="20"/>
          <w:vertAlign w:val="baseline"/>
        </w:rPr>
        <w:t> </w:t>
      </w:r>
      <w:r>
        <w:rPr>
          <w:sz w:val="20"/>
          <w:vertAlign w:val="baseline"/>
        </w:rPr>
        <w:t>apply</w:t>
      </w:r>
      <w:r>
        <w:rPr>
          <w:spacing w:val="-7"/>
          <w:sz w:val="20"/>
          <w:vertAlign w:val="baseline"/>
        </w:rPr>
        <w:t> </w:t>
      </w:r>
      <w:r>
        <w:rPr>
          <w:sz w:val="20"/>
          <w:vertAlign w:val="baseline"/>
        </w:rPr>
        <w:t>the political offense exception also excludes terrorist activity.</w:t>
      </w:r>
    </w:p>
    <w:p>
      <w:pPr>
        <w:spacing w:line="229" w:lineRule="exact" w:before="0"/>
        <w:ind w:left="160" w:right="0" w:firstLine="0"/>
        <w:jc w:val="left"/>
        <w:rPr>
          <w:sz w:val="20"/>
        </w:rPr>
      </w:pPr>
      <w:r>
        <w:rPr>
          <w:sz w:val="20"/>
          <w:vertAlign w:val="superscript"/>
        </w:rPr>
        <w:t>54</w:t>
      </w:r>
      <w:r>
        <w:rPr>
          <w:spacing w:val="-4"/>
          <w:sz w:val="20"/>
          <w:vertAlign w:val="baseline"/>
        </w:rPr>
        <w:t> </w:t>
      </w:r>
      <w:r>
        <w:rPr>
          <w:sz w:val="20"/>
          <w:vertAlign w:val="baseline"/>
        </w:rPr>
        <w:t>Buckland,</w:t>
      </w:r>
      <w:r>
        <w:rPr>
          <w:spacing w:val="-4"/>
          <w:sz w:val="20"/>
          <w:vertAlign w:val="baseline"/>
        </w:rPr>
        <w:t> </w:t>
      </w:r>
      <w:r>
        <w:rPr>
          <w:sz w:val="20"/>
          <w:vertAlign w:val="baseline"/>
        </w:rPr>
        <w:t>A.</w:t>
      </w:r>
      <w:r>
        <w:rPr>
          <w:spacing w:val="-3"/>
          <w:sz w:val="20"/>
          <w:vertAlign w:val="baseline"/>
        </w:rPr>
        <w:t> </w:t>
      </w:r>
      <w:r>
        <w:rPr>
          <w:sz w:val="20"/>
          <w:vertAlign w:val="baseline"/>
        </w:rPr>
        <w:t>J.</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2"/>
          <w:sz w:val="20"/>
          <w:vertAlign w:val="baseline"/>
        </w:rPr>
        <w:t>P.424</w:t>
      </w:r>
    </w:p>
    <w:p>
      <w:pPr>
        <w:spacing w:after="0" w:line="229" w:lineRule="exact"/>
        <w:jc w:val="left"/>
        <w:rPr>
          <w:sz w:val="20"/>
        </w:rPr>
        <w:sectPr>
          <w:pgSz w:w="12240" w:h="15840"/>
          <w:pgMar w:header="0" w:footer="1068" w:top="1320" w:bottom="1260" w:left="1280" w:right="1240"/>
        </w:sectPr>
      </w:pPr>
    </w:p>
    <w:p>
      <w:pPr>
        <w:pStyle w:val="BodyText"/>
        <w:spacing w:line="480" w:lineRule="auto" w:before="112"/>
        <w:ind w:left="160" w:right="193"/>
        <w:jc w:val="both"/>
      </w:pPr>
      <w:r>
        <w:rPr/>
        <w:t>which provided for the surrender of </w:t>
      </w:r>
      <w:r>
        <w:rPr>
          <w:i/>
        </w:rPr>
        <w:t>Hannibal</w:t>
      </w:r>
      <w:r>
        <w:rPr>
          <w:i/>
          <w:vertAlign w:val="superscript"/>
        </w:rPr>
        <w:t>55</w:t>
      </w:r>
      <w:r>
        <w:rPr>
          <w:vertAlign w:val="baseline"/>
        </w:rPr>
        <w:t>. Other early examples of such treaties are those concluded in 1303 between Edward I and Philip of France</w:t>
      </w:r>
      <w:r>
        <w:rPr>
          <w:vertAlign w:val="baseline"/>
        </w:rPr>
        <w:t> in</w:t>
      </w:r>
      <w:r>
        <w:rPr>
          <w:vertAlign w:val="baseline"/>
        </w:rPr>
        <w:t> which</w:t>
      </w:r>
      <w:r>
        <w:rPr>
          <w:vertAlign w:val="baseline"/>
        </w:rPr>
        <w:t> each</w:t>
      </w:r>
      <w:r>
        <w:rPr>
          <w:vertAlign w:val="baseline"/>
        </w:rPr>
        <w:t> agreed</w:t>
      </w:r>
      <w:r>
        <w:rPr>
          <w:vertAlign w:val="baseline"/>
        </w:rPr>
        <w:t> to</w:t>
      </w:r>
      <w:r>
        <w:rPr>
          <w:vertAlign w:val="baseline"/>
        </w:rPr>
        <w:t> expel</w:t>
      </w:r>
      <w:r>
        <w:rPr>
          <w:vertAlign w:val="baseline"/>
        </w:rPr>
        <w:t> the enemies of the other; and in 1496 between Henry VII and the Duke of Burgundy in which each agreed to order rebels and other fugitives from the dominions of the other to leave the realm</w:t>
      </w:r>
      <w:r>
        <w:rPr>
          <w:vertAlign w:val="superscript"/>
        </w:rPr>
        <w:t>56</w:t>
      </w:r>
      <w:r>
        <w:rPr>
          <w:vertAlign w:val="baseline"/>
        </w:rPr>
        <w:t>. Charles II</w:t>
      </w:r>
      <w:r>
        <w:rPr>
          <w:spacing w:val="-2"/>
          <w:vertAlign w:val="baseline"/>
        </w:rPr>
        <w:t> </w:t>
      </w:r>
      <w:r>
        <w:rPr>
          <w:vertAlign w:val="baseline"/>
        </w:rPr>
        <w:t>entered into treaties with Denmark in 1661 and with Holland</w:t>
      </w:r>
      <w:r>
        <w:rPr>
          <w:spacing w:val="-1"/>
          <w:vertAlign w:val="baseline"/>
        </w:rPr>
        <w:t> </w:t>
      </w:r>
      <w:r>
        <w:rPr>
          <w:vertAlign w:val="baseline"/>
        </w:rPr>
        <w:t>in 1662 for the</w:t>
      </w:r>
      <w:r>
        <w:rPr>
          <w:spacing w:val="-1"/>
          <w:vertAlign w:val="baseline"/>
        </w:rPr>
        <w:t> </w:t>
      </w:r>
      <w:r>
        <w:rPr>
          <w:vertAlign w:val="baseline"/>
        </w:rPr>
        <w:t>surrender of regicides</w:t>
      </w:r>
      <w:r>
        <w:rPr>
          <w:vertAlign w:val="superscript"/>
        </w:rPr>
        <w:t>57</w:t>
      </w:r>
      <w:r>
        <w:rPr>
          <w:vertAlign w:val="baseline"/>
        </w:rPr>
        <w:t>.</w:t>
      </w:r>
    </w:p>
    <w:p>
      <w:pPr>
        <w:pStyle w:val="BodyText"/>
        <w:spacing w:line="480" w:lineRule="auto"/>
        <w:ind w:left="160" w:right="196" w:firstLine="719"/>
        <w:jc w:val="both"/>
      </w:pPr>
      <w:r>
        <w:rPr/>
        <w:t>The first country to enact legislation expressly forbidding the extradition of foreign political criminals was Belgium in 1833</w:t>
      </w:r>
      <w:r>
        <w:rPr>
          <w:vertAlign w:val="superscript"/>
        </w:rPr>
        <w:t>58</w:t>
      </w:r>
      <w:r>
        <w:rPr>
          <w:vertAlign w:val="baseline"/>
        </w:rPr>
        <w:t>, three years after her revolt against secession from Netherlands, an event which Lord Diplock thought may have influenced the passage of legislations</w:t>
      </w:r>
      <w:r>
        <w:rPr>
          <w:vertAlign w:val="superscript"/>
        </w:rPr>
        <w:t>59</w:t>
      </w:r>
      <w:r>
        <w:rPr>
          <w:vertAlign w:val="baseline"/>
        </w:rPr>
        <w:t>. The Nigerian Extradition Act was enacted in 1966 and provides for restrictions on surrender of fugitive criminals on the basis of certain circumstances</w:t>
      </w:r>
      <w:r>
        <w:rPr>
          <w:vertAlign w:val="superscript"/>
        </w:rPr>
        <w:t>60</w:t>
      </w:r>
      <w:r>
        <w:rPr>
          <w:vertAlign w:val="baseline"/>
        </w:rPr>
        <w:t> which include offences of political character, prosecution on grounds of race, religion, nationality</w:t>
      </w:r>
      <w:r>
        <w:rPr>
          <w:spacing w:val="-3"/>
          <w:vertAlign w:val="baseline"/>
        </w:rPr>
        <w:t> </w:t>
      </w:r>
      <w:r>
        <w:rPr>
          <w:vertAlign w:val="baseline"/>
        </w:rPr>
        <w:t>or political opinions, and the likelihood of judicial partiality in the requesting country, if extradited.</w:t>
      </w:r>
    </w:p>
    <w:p>
      <w:pPr>
        <w:pStyle w:val="BodyText"/>
        <w:spacing w:line="480" w:lineRule="auto" w:before="2"/>
        <w:ind w:left="160" w:right="199" w:firstLine="719"/>
        <w:jc w:val="both"/>
      </w:pPr>
      <w:r>
        <w:rPr/>
        <w:t>The domain of international relations today has been radically altered and the basis of relation between states are many. Extradition, though, not frequently a recurring phenomenon, has affected relations between states, and has the tendency to assume a different dimension, if</w:t>
      </w:r>
      <w:r>
        <w:rPr>
          <w:spacing w:val="40"/>
        </w:rPr>
        <w:t> </w:t>
      </w:r>
      <w:r>
        <w:rPr/>
        <w:t>the concept of political offence exception is not redefined and placed in proper perspective according to the realities of contemporary world political relations. The present operation of the doctrine</w:t>
      </w:r>
      <w:r>
        <w:rPr>
          <w:spacing w:val="11"/>
        </w:rPr>
        <w:t> </w:t>
      </w:r>
      <w:r>
        <w:rPr/>
        <w:t>of</w:t>
      </w:r>
      <w:r>
        <w:rPr>
          <w:spacing w:val="12"/>
        </w:rPr>
        <w:t> </w:t>
      </w:r>
      <w:r>
        <w:rPr/>
        <w:t>political</w:t>
      </w:r>
      <w:r>
        <w:rPr>
          <w:spacing w:val="13"/>
        </w:rPr>
        <w:t> </w:t>
      </w:r>
      <w:r>
        <w:rPr/>
        <w:t>exception</w:t>
      </w:r>
      <w:r>
        <w:rPr>
          <w:spacing w:val="13"/>
        </w:rPr>
        <w:t> </w:t>
      </w:r>
      <w:r>
        <w:rPr/>
        <w:t>is</w:t>
      </w:r>
      <w:r>
        <w:rPr>
          <w:spacing w:val="13"/>
        </w:rPr>
        <w:t> </w:t>
      </w:r>
      <w:r>
        <w:rPr/>
        <w:t>not</w:t>
      </w:r>
      <w:r>
        <w:rPr>
          <w:spacing w:val="13"/>
        </w:rPr>
        <w:t> </w:t>
      </w:r>
      <w:r>
        <w:rPr/>
        <w:t>completely</w:t>
      </w:r>
      <w:r>
        <w:rPr>
          <w:spacing w:val="5"/>
        </w:rPr>
        <w:t> </w:t>
      </w:r>
      <w:r>
        <w:rPr/>
        <w:t>in</w:t>
      </w:r>
      <w:r>
        <w:rPr>
          <w:spacing w:val="13"/>
        </w:rPr>
        <w:t> </w:t>
      </w:r>
      <w:r>
        <w:rPr/>
        <w:t>accord</w:t>
      </w:r>
      <w:r>
        <w:rPr>
          <w:spacing w:val="13"/>
        </w:rPr>
        <w:t> </w:t>
      </w:r>
      <w:r>
        <w:rPr/>
        <w:t>with</w:t>
      </w:r>
      <w:r>
        <w:rPr>
          <w:spacing w:val="12"/>
        </w:rPr>
        <w:t> </w:t>
      </w:r>
      <w:r>
        <w:rPr/>
        <w:t>the</w:t>
      </w:r>
      <w:r>
        <w:rPr>
          <w:spacing w:val="12"/>
        </w:rPr>
        <w:t> </w:t>
      </w:r>
      <w:r>
        <w:rPr/>
        <w:t>original</w:t>
      </w:r>
      <w:r>
        <w:rPr>
          <w:spacing w:val="13"/>
        </w:rPr>
        <w:t> </w:t>
      </w:r>
      <w:r>
        <w:rPr/>
        <w:t>jurisprudence</w:t>
      </w:r>
      <w:r>
        <w:rPr>
          <w:spacing w:val="12"/>
        </w:rPr>
        <w:t> </w:t>
      </w:r>
      <w:r>
        <w:rPr/>
        <w:t>of</w:t>
      </w:r>
      <w:r>
        <w:rPr>
          <w:spacing w:val="12"/>
        </w:rPr>
        <w:t> </w:t>
      </w:r>
      <w:r>
        <w:rPr>
          <w:spacing w:val="-5"/>
        </w:rPr>
        <w:t>the</w:t>
      </w:r>
    </w:p>
    <w:p>
      <w:pPr>
        <w:pStyle w:val="BodyText"/>
        <w:rPr>
          <w:sz w:val="20"/>
        </w:rPr>
      </w:pPr>
    </w:p>
    <w:p>
      <w:pPr>
        <w:pStyle w:val="BodyText"/>
        <w:rPr>
          <w:sz w:val="20"/>
        </w:rPr>
      </w:pPr>
    </w:p>
    <w:p>
      <w:pPr>
        <w:pStyle w:val="BodyText"/>
        <w:spacing w:before="11"/>
        <w:rPr>
          <w:sz w:val="22"/>
        </w:rPr>
      </w:pPr>
      <w:r>
        <w:rPr/>
        <w:pict>
          <v:rect style="position:absolute;margin-left:72.024002pt;margin-top:14.406445pt;width:144.020pt;height:.60004pt;mso-position-horizontal-relative:page;mso-position-vertical-relative:paragraph;z-index:-15699456;mso-wrap-distance-left:0;mso-wrap-distance-right:0" id="docshape62" filled="true" fillcolor="#000000" stroked="false">
            <v:fill type="solid"/>
            <w10:wrap type="topAndBottom"/>
          </v:rect>
        </w:pict>
      </w:r>
    </w:p>
    <w:p>
      <w:pPr>
        <w:spacing w:before="103"/>
        <w:ind w:left="160" w:right="236" w:firstLine="0"/>
        <w:jc w:val="left"/>
        <w:rPr>
          <w:sz w:val="20"/>
        </w:rPr>
      </w:pPr>
      <w:r>
        <w:rPr>
          <w:sz w:val="20"/>
          <w:vertAlign w:val="superscript"/>
        </w:rPr>
        <w:t>55</w:t>
      </w:r>
      <w:r>
        <w:rPr>
          <w:spacing w:val="-3"/>
          <w:sz w:val="20"/>
          <w:vertAlign w:val="baseline"/>
        </w:rPr>
        <w:t> </w:t>
      </w:r>
      <w:r>
        <w:rPr>
          <w:sz w:val="20"/>
          <w:vertAlign w:val="baseline"/>
        </w:rPr>
        <w:t>Gilbert,</w:t>
      </w:r>
      <w:r>
        <w:rPr>
          <w:spacing w:val="-3"/>
          <w:sz w:val="20"/>
          <w:vertAlign w:val="baseline"/>
        </w:rPr>
        <w:t> </w:t>
      </w:r>
      <w:r>
        <w:rPr>
          <w:sz w:val="20"/>
          <w:vertAlign w:val="baseline"/>
        </w:rPr>
        <w:t>G.</w:t>
      </w:r>
      <w:r>
        <w:rPr>
          <w:spacing w:val="-3"/>
          <w:sz w:val="20"/>
          <w:vertAlign w:val="baseline"/>
        </w:rPr>
        <w:t> </w:t>
      </w:r>
      <w:r>
        <w:rPr>
          <w:sz w:val="20"/>
          <w:vertAlign w:val="baseline"/>
        </w:rPr>
        <w:t>S.</w:t>
      </w:r>
      <w:r>
        <w:rPr>
          <w:spacing w:val="-3"/>
          <w:sz w:val="20"/>
          <w:vertAlign w:val="baseline"/>
        </w:rPr>
        <w:t> </w:t>
      </w:r>
      <w:r>
        <w:rPr>
          <w:sz w:val="20"/>
          <w:vertAlign w:val="baseline"/>
        </w:rPr>
        <w:t>(1985)</w:t>
      </w:r>
      <w:r>
        <w:rPr>
          <w:spacing w:val="-7"/>
          <w:sz w:val="20"/>
          <w:vertAlign w:val="baseline"/>
        </w:rPr>
        <w:t> </w:t>
      </w:r>
      <w:r>
        <w:rPr>
          <w:sz w:val="20"/>
          <w:vertAlign w:val="baseline"/>
        </w:rPr>
        <w:t>Terrorism</w:t>
      </w:r>
      <w:r>
        <w:rPr>
          <w:spacing w:val="-5"/>
          <w:sz w:val="20"/>
          <w:vertAlign w:val="baseline"/>
        </w:rPr>
        <w:t> </w:t>
      </w:r>
      <w:r>
        <w:rPr>
          <w:sz w:val="20"/>
          <w:vertAlign w:val="baseline"/>
        </w:rPr>
        <w:t>and</w:t>
      </w:r>
      <w:r>
        <w:rPr>
          <w:spacing w:val="-3"/>
          <w:sz w:val="20"/>
          <w:vertAlign w:val="baseline"/>
        </w:rPr>
        <w:t> </w:t>
      </w:r>
      <w:r>
        <w:rPr>
          <w:sz w:val="20"/>
          <w:vertAlign w:val="baseline"/>
        </w:rPr>
        <w:t>the</w:t>
      </w:r>
      <w:r>
        <w:rPr>
          <w:spacing w:val="-3"/>
          <w:sz w:val="20"/>
          <w:vertAlign w:val="baseline"/>
        </w:rPr>
        <w:t> </w:t>
      </w:r>
      <w:r>
        <w:rPr>
          <w:sz w:val="20"/>
          <w:vertAlign w:val="baseline"/>
        </w:rPr>
        <w:t>Political</w:t>
      </w:r>
      <w:r>
        <w:rPr>
          <w:spacing w:val="-4"/>
          <w:sz w:val="20"/>
          <w:vertAlign w:val="baseline"/>
        </w:rPr>
        <w:t> </w:t>
      </w:r>
      <w:r>
        <w:rPr>
          <w:sz w:val="20"/>
          <w:vertAlign w:val="baseline"/>
        </w:rPr>
        <w:t>Offence</w:t>
      </w:r>
      <w:r>
        <w:rPr>
          <w:spacing w:val="-3"/>
          <w:sz w:val="20"/>
          <w:vertAlign w:val="baseline"/>
        </w:rPr>
        <w:t> </w:t>
      </w:r>
      <w:r>
        <w:rPr>
          <w:sz w:val="20"/>
          <w:vertAlign w:val="baseline"/>
        </w:rPr>
        <w:t>Exception</w:t>
      </w:r>
      <w:r>
        <w:rPr>
          <w:spacing w:val="-4"/>
          <w:sz w:val="20"/>
          <w:vertAlign w:val="baseline"/>
        </w:rPr>
        <w:t> </w:t>
      </w:r>
      <w:r>
        <w:rPr>
          <w:sz w:val="20"/>
          <w:vertAlign w:val="baseline"/>
        </w:rPr>
        <w:t>Reappraised,</w:t>
      </w:r>
      <w:r>
        <w:rPr>
          <w:spacing w:val="-3"/>
          <w:sz w:val="20"/>
          <w:vertAlign w:val="baseline"/>
        </w:rPr>
        <w:t> </w:t>
      </w:r>
      <w:r>
        <w:rPr>
          <w:sz w:val="20"/>
          <w:vertAlign w:val="baseline"/>
        </w:rPr>
        <w:t>International</w:t>
      </w:r>
      <w:r>
        <w:rPr>
          <w:spacing w:val="-3"/>
          <w:sz w:val="20"/>
          <w:vertAlign w:val="baseline"/>
        </w:rPr>
        <w:t> </w:t>
      </w:r>
      <w:r>
        <w:rPr>
          <w:sz w:val="20"/>
          <w:vertAlign w:val="baseline"/>
        </w:rPr>
        <w:t>&amp;</w:t>
      </w:r>
      <w:r>
        <w:rPr>
          <w:spacing w:val="-3"/>
          <w:sz w:val="20"/>
          <w:vertAlign w:val="baseline"/>
        </w:rPr>
        <w:t> </w:t>
      </w:r>
      <w:r>
        <w:rPr>
          <w:sz w:val="20"/>
          <w:vertAlign w:val="baseline"/>
        </w:rPr>
        <w:t>Comparative Law Quarterly Journal, Vol. 34, P.696</w:t>
      </w:r>
    </w:p>
    <w:p>
      <w:pPr>
        <w:spacing w:before="1"/>
        <w:ind w:left="160" w:right="0" w:firstLine="0"/>
        <w:jc w:val="left"/>
        <w:rPr>
          <w:sz w:val="20"/>
        </w:rPr>
      </w:pPr>
      <w:r>
        <w:rPr>
          <w:spacing w:val="-2"/>
          <w:sz w:val="20"/>
          <w:vertAlign w:val="superscript"/>
        </w:rPr>
        <w:t>56</w:t>
      </w:r>
      <w:r>
        <w:rPr>
          <w:spacing w:val="-2"/>
          <w:sz w:val="20"/>
          <w:vertAlign w:val="baseline"/>
        </w:rPr>
        <w:t>Ibid</w:t>
      </w:r>
    </w:p>
    <w:p>
      <w:pPr>
        <w:spacing w:before="1"/>
        <w:ind w:left="160" w:right="0" w:firstLine="0"/>
        <w:jc w:val="left"/>
        <w:rPr>
          <w:sz w:val="20"/>
        </w:rPr>
      </w:pPr>
      <w:r>
        <w:rPr>
          <w:sz w:val="20"/>
          <w:vertAlign w:val="superscript"/>
        </w:rPr>
        <w:t>57</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58</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59</w:t>
      </w:r>
      <w:r>
        <w:rPr>
          <w:sz w:val="20"/>
          <w:vertAlign w:val="baseline"/>
        </w:rPr>
        <w:t>Exparte</w:t>
      </w:r>
      <w:r>
        <w:rPr>
          <w:spacing w:val="-4"/>
          <w:sz w:val="20"/>
          <w:vertAlign w:val="baseline"/>
        </w:rPr>
        <w:t> </w:t>
      </w:r>
      <w:r>
        <w:rPr>
          <w:sz w:val="20"/>
          <w:vertAlign w:val="baseline"/>
        </w:rPr>
        <w:t>Cheng</w:t>
      </w:r>
      <w:r>
        <w:rPr>
          <w:spacing w:val="-5"/>
          <w:sz w:val="20"/>
          <w:vertAlign w:val="baseline"/>
        </w:rPr>
        <w:t> </w:t>
      </w:r>
      <w:r>
        <w:rPr>
          <w:sz w:val="20"/>
          <w:vertAlign w:val="baseline"/>
        </w:rPr>
        <w:t>(1973)</w:t>
      </w:r>
      <w:r>
        <w:rPr>
          <w:spacing w:val="-6"/>
          <w:sz w:val="20"/>
          <w:vertAlign w:val="baseline"/>
        </w:rPr>
        <w:t> </w:t>
      </w:r>
      <w:r>
        <w:rPr>
          <w:sz w:val="20"/>
          <w:vertAlign w:val="baseline"/>
        </w:rPr>
        <w:t>A.C.</w:t>
      </w:r>
      <w:r>
        <w:rPr>
          <w:spacing w:val="-4"/>
          <w:sz w:val="20"/>
          <w:vertAlign w:val="baseline"/>
        </w:rPr>
        <w:t> </w:t>
      </w:r>
      <w:r>
        <w:rPr>
          <w:sz w:val="20"/>
          <w:vertAlign w:val="baseline"/>
        </w:rPr>
        <w:t>931,</w:t>
      </w:r>
      <w:r>
        <w:rPr>
          <w:spacing w:val="-4"/>
          <w:sz w:val="20"/>
          <w:vertAlign w:val="baseline"/>
        </w:rPr>
        <w:t> </w:t>
      </w:r>
      <w:r>
        <w:rPr>
          <w:sz w:val="20"/>
          <w:vertAlign w:val="baseline"/>
        </w:rPr>
        <w:t>953</w:t>
      </w:r>
      <w:r>
        <w:rPr>
          <w:spacing w:val="-3"/>
          <w:sz w:val="20"/>
          <w:vertAlign w:val="baseline"/>
        </w:rPr>
        <w:t> </w:t>
      </w:r>
      <w:r>
        <w:rPr>
          <w:sz w:val="20"/>
          <w:vertAlign w:val="baseline"/>
        </w:rPr>
        <w:t>at</w:t>
      </w:r>
      <w:r>
        <w:rPr>
          <w:spacing w:val="-4"/>
          <w:sz w:val="20"/>
          <w:vertAlign w:val="baseline"/>
        </w:rPr>
        <w:t> </w:t>
      </w:r>
      <w:r>
        <w:rPr>
          <w:spacing w:val="-5"/>
          <w:sz w:val="20"/>
          <w:vertAlign w:val="baseline"/>
        </w:rPr>
        <w:t>943</w:t>
      </w:r>
    </w:p>
    <w:p>
      <w:pPr>
        <w:spacing w:before="0"/>
        <w:ind w:left="160" w:right="0" w:firstLine="0"/>
        <w:jc w:val="left"/>
        <w:rPr>
          <w:sz w:val="20"/>
        </w:rPr>
      </w:pPr>
      <w:r>
        <w:rPr>
          <w:sz w:val="20"/>
          <w:vertAlign w:val="superscript"/>
        </w:rPr>
        <w:t>60</w:t>
      </w:r>
      <w:r>
        <w:rPr>
          <w:spacing w:val="-5"/>
          <w:sz w:val="20"/>
          <w:vertAlign w:val="baseline"/>
        </w:rPr>
        <w:t> </w:t>
      </w:r>
      <w:r>
        <w:rPr>
          <w:sz w:val="20"/>
          <w:vertAlign w:val="baseline"/>
        </w:rPr>
        <w:t>Section</w:t>
      </w:r>
      <w:r>
        <w:rPr>
          <w:spacing w:val="-5"/>
          <w:sz w:val="20"/>
          <w:vertAlign w:val="baseline"/>
        </w:rPr>
        <w:t> </w:t>
      </w:r>
      <w:r>
        <w:rPr>
          <w:sz w:val="20"/>
          <w:vertAlign w:val="baseline"/>
        </w:rPr>
        <w:t>3,</w:t>
      </w:r>
      <w:r>
        <w:rPr>
          <w:spacing w:val="-5"/>
          <w:sz w:val="20"/>
          <w:vertAlign w:val="baseline"/>
        </w:rPr>
        <w:t> </w:t>
      </w:r>
      <w:r>
        <w:rPr>
          <w:sz w:val="20"/>
          <w:vertAlign w:val="baseline"/>
        </w:rPr>
        <w:t>Extradition</w:t>
      </w:r>
      <w:r>
        <w:rPr>
          <w:spacing w:val="-3"/>
          <w:sz w:val="20"/>
          <w:vertAlign w:val="baseline"/>
        </w:rPr>
        <w:t> </w:t>
      </w:r>
      <w:r>
        <w:rPr>
          <w:sz w:val="20"/>
          <w:vertAlign w:val="baseline"/>
        </w:rPr>
        <w:t>Act,</w:t>
      </w:r>
      <w:r>
        <w:rPr>
          <w:spacing w:val="-5"/>
          <w:sz w:val="20"/>
          <w:vertAlign w:val="baseline"/>
        </w:rPr>
        <w:t> </w:t>
      </w:r>
      <w:r>
        <w:rPr>
          <w:sz w:val="20"/>
          <w:vertAlign w:val="baseline"/>
        </w:rPr>
        <w:t>Cap.</w:t>
      </w:r>
      <w:r>
        <w:rPr>
          <w:spacing w:val="-4"/>
          <w:sz w:val="20"/>
          <w:vertAlign w:val="baseline"/>
        </w:rPr>
        <w:t> </w:t>
      </w:r>
      <w:r>
        <w:rPr>
          <w:sz w:val="20"/>
          <w:vertAlign w:val="baseline"/>
        </w:rPr>
        <w:t>E25,</w:t>
      </w:r>
      <w:r>
        <w:rPr>
          <w:spacing w:val="-5"/>
          <w:sz w:val="20"/>
          <w:vertAlign w:val="baseline"/>
        </w:rPr>
        <w:t> </w:t>
      </w:r>
      <w:r>
        <w:rPr>
          <w:sz w:val="20"/>
          <w:vertAlign w:val="baseline"/>
        </w:rPr>
        <w:t>LFN,</w:t>
      </w:r>
      <w:r>
        <w:rPr>
          <w:spacing w:val="-4"/>
          <w:sz w:val="20"/>
          <w:vertAlign w:val="baseline"/>
        </w:rPr>
        <w:t> </w:t>
      </w:r>
      <w:r>
        <w:rPr>
          <w:spacing w:val="-2"/>
          <w:sz w:val="20"/>
          <w:vertAlign w:val="baseline"/>
        </w:rPr>
        <w:t>2004.</w:t>
      </w:r>
    </w:p>
    <w:p>
      <w:pPr>
        <w:spacing w:after="0"/>
        <w:jc w:val="left"/>
        <w:rPr>
          <w:sz w:val="20"/>
        </w:rPr>
        <w:sectPr>
          <w:pgSz w:w="12240" w:h="15840"/>
          <w:pgMar w:header="0" w:footer="1068" w:top="1320" w:bottom="1260" w:left="1280" w:right="1240"/>
        </w:sectPr>
      </w:pPr>
    </w:p>
    <w:p>
      <w:pPr>
        <w:pStyle w:val="BodyText"/>
        <w:spacing w:line="480" w:lineRule="auto" w:before="72"/>
        <w:ind w:left="160" w:right="205"/>
        <w:jc w:val="both"/>
      </w:pPr>
      <w:r>
        <w:rPr/>
        <w:t>doctrine which was to protect revolutionaries from being return to their home countries to face prosecution for crimes committed against their government.</w:t>
      </w:r>
    </w:p>
    <w:p>
      <w:pPr>
        <w:pStyle w:val="BodyText"/>
        <w:spacing w:line="480" w:lineRule="auto"/>
        <w:ind w:left="160" w:right="199" w:firstLine="782"/>
        <w:jc w:val="both"/>
      </w:pPr>
      <w:r>
        <w:rPr/>
        <w:t>It</w:t>
      </w:r>
      <w:r>
        <w:rPr/>
        <w:t> is today the most celebrated exception to extradition right from 1833, despite</w:t>
      </w:r>
      <w:r>
        <w:rPr>
          <w:spacing w:val="40"/>
        </w:rPr>
        <w:t> </w:t>
      </w:r>
      <w:r>
        <w:rPr/>
        <w:t>variations and deviations from the central focus of the concept. Sir Edward Clarke in his treatise of 1867 said: “The subject of extradition has been discussed for more in its political than in its legal aspects. National interest, prejudice, or passion has always governed the deliberations of senates, and has sometimes affected the decisions of the courts”</w:t>
      </w:r>
      <w:r>
        <w:rPr>
          <w:vertAlign w:val="superscript"/>
        </w:rPr>
        <w:t>61</w:t>
      </w:r>
      <w:r>
        <w:rPr>
          <w:vertAlign w:val="baseline"/>
        </w:rPr>
        <w:t>.</w:t>
      </w:r>
    </w:p>
    <w:p>
      <w:pPr>
        <w:pStyle w:val="BodyText"/>
        <w:spacing w:line="480" w:lineRule="auto" w:before="1"/>
        <w:ind w:left="160" w:right="193" w:firstLine="719"/>
        <w:jc w:val="both"/>
      </w:pPr>
      <w:r>
        <w:rPr/>
        <w:t>The definition of political offence has been a subject of controversy and has remain a matter of perception, depending on the historical and legal traditions of the various thinkers that attempted to define the concept. Garcia-Mora</w:t>
      </w:r>
      <w:r>
        <w:rPr>
          <w:vertAlign w:val="superscript"/>
        </w:rPr>
        <w:t>62</w:t>
      </w:r>
      <w:r>
        <w:rPr>
          <w:vertAlign w:val="baseline"/>
        </w:rPr>
        <w:t> defines political offence“as an unlawful act without an element of the common crime, generally directed solely against the sovereign or the power</w:t>
      </w:r>
      <w:r>
        <w:rPr>
          <w:spacing w:val="-1"/>
          <w:vertAlign w:val="baseline"/>
        </w:rPr>
        <w:t> </w:t>
      </w:r>
      <w:r>
        <w:rPr>
          <w:vertAlign w:val="baseline"/>
        </w:rPr>
        <w:t>structure, like</w:t>
      </w:r>
      <w:r>
        <w:rPr>
          <w:spacing w:val="-1"/>
          <w:vertAlign w:val="baseline"/>
        </w:rPr>
        <w:t> </w:t>
      </w:r>
      <w:r>
        <w:rPr>
          <w:vertAlign w:val="baseline"/>
        </w:rPr>
        <w:t>Treason and Sedition. The</w:t>
      </w:r>
      <w:r>
        <w:rPr>
          <w:spacing w:val="-2"/>
          <w:vertAlign w:val="baseline"/>
        </w:rPr>
        <w:t> </w:t>
      </w:r>
      <w:r>
        <w:rPr>
          <w:vertAlign w:val="baseline"/>
        </w:rPr>
        <w:t>actor</w:t>
      </w:r>
      <w:r>
        <w:rPr>
          <w:spacing w:val="-1"/>
          <w:vertAlign w:val="baseline"/>
        </w:rPr>
        <w:t> </w:t>
      </w:r>
      <w:r>
        <w:rPr>
          <w:vertAlign w:val="baseline"/>
        </w:rPr>
        <w:t>acts as agent of</w:t>
      </w:r>
      <w:r>
        <w:rPr>
          <w:spacing w:val="-1"/>
          <w:vertAlign w:val="baseline"/>
        </w:rPr>
        <w:t> </w:t>
      </w:r>
      <w:r>
        <w:rPr>
          <w:vertAlign w:val="baseline"/>
        </w:rPr>
        <w:t>the</w:t>
      </w:r>
      <w:r>
        <w:rPr>
          <w:spacing w:val="-1"/>
          <w:vertAlign w:val="baseline"/>
        </w:rPr>
        <w:t> </w:t>
      </w:r>
      <w:r>
        <w:rPr>
          <w:vertAlign w:val="baseline"/>
        </w:rPr>
        <w:t>political movement and without malice against anyone but the state and the conduct only affects the political structure”.John Stuart Mill in a speech in the House of Commons in 1866 captured political offence as: “any offence committed in the course of furthering of civil war,</w:t>
      </w:r>
      <w:r>
        <w:rPr>
          <w:vertAlign w:val="baseline"/>
        </w:rPr>
        <w:t> insurrection,</w:t>
      </w:r>
      <w:r>
        <w:rPr>
          <w:vertAlign w:val="baseline"/>
        </w:rPr>
        <w:t> or political commotion”</w:t>
      </w:r>
      <w:r>
        <w:rPr>
          <w:vertAlign w:val="superscript"/>
        </w:rPr>
        <w:t>63</w:t>
      </w:r>
      <w:r>
        <w:rPr>
          <w:vertAlign w:val="baseline"/>
        </w:rPr>
        <w:t>. This was obviously too wide a definition and was rejected by the court. Sir James Fitzjames Stephen said: “I think…that fugitive criminals are not to be surrendered for extradition</w:t>
      </w:r>
      <w:r>
        <w:rPr>
          <w:spacing w:val="-2"/>
          <w:vertAlign w:val="baseline"/>
        </w:rPr>
        <w:t> </w:t>
      </w:r>
      <w:r>
        <w:rPr>
          <w:vertAlign w:val="baseline"/>
        </w:rPr>
        <w:t>crimes</w:t>
      </w:r>
      <w:r>
        <w:rPr>
          <w:spacing w:val="-3"/>
          <w:vertAlign w:val="baseline"/>
        </w:rPr>
        <w:t> </w:t>
      </w:r>
      <w:r>
        <w:rPr>
          <w:vertAlign w:val="baseline"/>
        </w:rPr>
        <w:t>if</w:t>
      </w:r>
      <w:r>
        <w:rPr>
          <w:spacing w:val="-2"/>
          <w:vertAlign w:val="baseline"/>
        </w:rPr>
        <w:t> </w:t>
      </w:r>
      <w:r>
        <w:rPr>
          <w:vertAlign w:val="baseline"/>
        </w:rPr>
        <w:t>those</w:t>
      </w:r>
      <w:r>
        <w:rPr>
          <w:spacing w:val="-3"/>
          <w:vertAlign w:val="baseline"/>
        </w:rPr>
        <w:t> </w:t>
      </w:r>
      <w:r>
        <w:rPr>
          <w:vertAlign w:val="baseline"/>
        </w:rPr>
        <w:t>crimes</w:t>
      </w:r>
      <w:r>
        <w:rPr>
          <w:spacing w:val="-1"/>
          <w:vertAlign w:val="baseline"/>
        </w:rPr>
        <w:t> </w:t>
      </w:r>
      <w:r>
        <w:rPr>
          <w:vertAlign w:val="baseline"/>
        </w:rPr>
        <w:t>were</w:t>
      </w:r>
      <w:r>
        <w:rPr>
          <w:spacing w:val="-3"/>
          <w:vertAlign w:val="baseline"/>
        </w:rPr>
        <w:t> </w:t>
      </w:r>
      <w:r>
        <w:rPr>
          <w:vertAlign w:val="baseline"/>
        </w:rPr>
        <w:t>incidental to</w:t>
      </w:r>
      <w:r>
        <w:rPr>
          <w:spacing w:val="-2"/>
          <w:vertAlign w:val="baseline"/>
        </w:rPr>
        <w:t> </w:t>
      </w:r>
      <w:r>
        <w:rPr>
          <w:vertAlign w:val="baseline"/>
        </w:rPr>
        <w:t>and</w:t>
      </w:r>
      <w:r>
        <w:rPr>
          <w:spacing w:val="-2"/>
          <w:vertAlign w:val="baseline"/>
        </w:rPr>
        <w:t> </w:t>
      </w:r>
      <w:r>
        <w:rPr>
          <w:vertAlign w:val="baseline"/>
        </w:rPr>
        <w:t>formed</w:t>
      </w:r>
      <w:r>
        <w:rPr>
          <w:spacing w:val="-2"/>
          <w:vertAlign w:val="baseline"/>
        </w:rPr>
        <w:t> </w:t>
      </w:r>
      <w:r>
        <w:rPr>
          <w:vertAlign w:val="baseline"/>
        </w:rPr>
        <w:t>part</w:t>
      </w:r>
      <w:r>
        <w:rPr>
          <w:spacing w:val="-2"/>
          <w:vertAlign w:val="baseline"/>
        </w:rPr>
        <w:t> </w:t>
      </w:r>
      <w:r>
        <w:rPr>
          <w:vertAlign w:val="baseline"/>
        </w:rPr>
        <w:t>of</w:t>
      </w:r>
      <w:r>
        <w:rPr>
          <w:spacing w:val="-1"/>
          <w:vertAlign w:val="baseline"/>
        </w:rPr>
        <w:t> </w:t>
      </w:r>
      <w:r>
        <w:rPr>
          <w:vertAlign w:val="baseline"/>
        </w:rPr>
        <w:t>a</w:t>
      </w:r>
      <w:r>
        <w:rPr>
          <w:spacing w:val="-3"/>
          <w:vertAlign w:val="baseline"/>
        </w:rPr>
        <w:t> </w:t>
      </w:r>
      <w:r>
        <w:rPr>
          <w:vertAlign w:val="baseline"/>
        </w:rPr>
        <w:t>political</w:t>
      </w:r>
      <w:r>
        <w:rPr>
          <w:spacing w:val="-2"/>
          <w:vertAlign w:val="baseline"/>
        </w:rPr>
        <w:t> </w:t>
      </w:r>
      <w:r>
        <w:rPr>
          <w:vertAlign w:val="baseline"/>
        </w:rPr>
        <w:t>disturbance”</w:t>
      </w:r>
      <w:r>
        <w:rPr>
          <w:vertAlign w:val="superscript"/>
        </w:rPr>
        <w:t>64</w:t>
      </w:r>
      <w:r>
        <w:rPr>
          <w:vertAlign w:val="baseline"/>
        </w:rPr>
        <w:t>. Denman J. expanded it somewhat when he said</w:t>
      </w:r>
      <w:r>
        <w:rPr>
          <w:vertAlign w:val="superscript"/>
        </w:rPr>
        <w:t>65</w:t>
      </w:r>
      <w:r>
        <w:rPr>
          <w:vertAlign w:val="baseline"/>
        </w:rPr>
        <w:t>:</w:t>
      </w:r>
    </w:p>
    <w:p>
      <w:pPr>
        <w:pStyle w:val="BodyText"/>
        <w:rPr>
          <w:sz w:val="20"/>
        </w:rPr>
      </w:pPr>
    </w:p>
    <w:p>
      <w:pPr>
        <w:pStyle w:val="BodyText"/>
        <w:rPr>
          <w:sz w:val="20"/>
        </w:rPr>
      </w:pPr>
    </w:p>
    <w:p>
      <w:pPr>
        <w:pStyle w:val="BodyText"/>
        <w:rPr>
          <w:sz w:val="20"/>
        </w:rPr>
      </w:pPr>
    </w:p>
    <w:p>
      <w:pPr>
        <w:pStyle w:val="BodyText"/>
        <w:spacing w:before="1"/>
        <w:rPr>
          <w:sz w:val="23"/>
        </w:rPr>
      </w:pPr>
      <w:r>
        <w:rPr/>
        <w:pict>
          <v:rect style="position:absolute;margin-left:72.024002pt;margin-top:14.477481pt;width:144.020pt;height:.599980pt;mso-position-horizontal-relative:page;mso-position-vertical-relative:paragraph;z-index:-15698944;mso-wrap-distance-left:0;mso-wrap-distance-right:0" id="docshape63" filled="true" fillcolor="#000000" stroked="false">
            <v:fill type="solid"/>
            <w10:wrap type="topAndBottom"/>
          </v:rect>
        </w:pict>
      </w:r>
    </w:p>
    <w:p>
      <w:pPr>
        <w:spacing w:before="103"/>
        <w:ind w:left="160" w:right="0" w:firstLine="0"/>
        <w:jc w:val="left"/>
        <w:rPr>
          <w:sz w:val="20"/>
        </w:rPr>
      </w:pPr>
      <w:r>
        <w:rPr>
          <w:sz w:val="20"/>
          <w:vertAlign w:val="superscript"/>
        </w:rPr>
        <w:t>61</w:t>
      </w:r>
      <w:r>
        <w:rPr>
          <w:spacing w:val="-4"/>
          <w:sz w:val="20"/>
          <w:vertAlign w:val="baseline"/>
        </w:rPr>
        <w:t> </w:t>
      </w:r>
      <w:r>
        <w:rPr>
          <w:sz w:val="20"/>
          <w:vertAlign w:val="baseline"/>
        </w:rPr>
        <w:t>Clarke,</w:t>
      </w:r>
      <w:r>
        <w:rPr>
          <w:spacing w:val="-3"/>
          <w:sz w:val="20"/>
          <w:vertAlign w:val="baseline"/>
        </w:rPr>
        <w:t> </w:t>
      </w:r>
      <w:r>
        <w:rPr>
          <w:sz w:val="20"/>
          <w:vertAlign w:val="baseline"/>
        </w:rPr>
        <w:t>E.G.,</w:t>
      </w:r>
      <w:r>
        <w:rPr>
          <w:spacing w:val="-4"/>
          <w:sz w:val="20"/>
          <w:vertAlign w:val="baseline"/>
        </w:rPr>
        <w:t> </w:t>
      </w:r>
      <w:r>
        <w:rPr>
          <w:sz w:val="20"/>
          <w:vertAlign w:val="baseline"/>
        </w:rPr>
        <w:t>A</w:t>
      </w:r>
      <w:r>
        <w:rPr>
          <w:spacing w:val="-5"/>
          <w:sz w:val="20"/>
          <w:vertAlign w:val="baseline"/>
        </w:rPr>
        <w:t> </w:t>
      </w:r>
      <w:r>
        <w:rPr>
          <w:sz w:val="20"/>
          <w:vertAlign w:val="baseline"/>
        </w:rPr>
        <w:t>Treatise</w:t>
      </w:r>
      <w:r>
        <w:rPr>
          <w:spacing w:val="-4"/>
          <w:sz w:val="20"/>
          <w:vertAlign w:val="baseline"/>
        </w:rPr>
        <w:t> </w:t>
      </w:r>
      <w:r>
        <w:rPr>
          <w:sz w:val="20"/>
          <w:vertAlign w:val="baseline"/>
        </w:rPr>
        <w:t>Upon</w:t>
      </w:r>
      <w:r>
        <w:rPr>
          <w:spacing w:val="-4"/>
          <w:sz w:val="20"/>
          <w:vertAlign w:val="baseline"/>
        </w:rPr>
        <w:t> </w:t>
      </w:r>
      <w:r>
        <w:rPr>
          <w:sz w:val="20"/>
          <w:vertAlign w:val="baseline"/>
        </w:rPr>
        <w:t>the</w:t>
      </w:r>
      <w:r>
        <w:rPr>
          <w:spacing w:val="-1"/>
          <w:sz w:val="20"/>
          <w:vertAlign w:val="baseline"/>
        </w:rPr>
        <w:t> </w:t>
      </w:r>
      <w:r>
        <w:rPr>
          <w:sz w:val="20"/>
          <w:vertAlign w:val="baseline"/>
        </w:rPr>
        <w:t>Law</w:t>
      </w:r>
      <w:r>
        <w:rPr>
          <w:spacing w:val="-6"/>
          <w:sz w:val="20"/>
          <w:vertAlign w:val="baseline"/>
        </w:rPr>
        <w:t> </w:t>
      </w:r>
      <w:r>
        <w:rPr>
          <w:sz w:val="20"/>
          <w:vertAlign w:val="baseline"/>
        </w:rPr>
        <w:t>of</w:t>
      </w:r>
      <w:r>
        <w:rPr>
          <w:spacing w:val="-5"/>
          <w:sz w:val="20"/>
          <w:vertAlign w:val="baseline"/>
        </w:rPr>
        <w:t> </w:t>
      </w:r>
      <w:r>
        <w:rPr>
          <w:sz w:val="20"/>
          <w:vertAlign w:val="baseline"/>
        </w:rPr>
        <w:t>Extradition</w:t>
      </w:r>
      <w:r>
        <w:rPr>
          <w:spacing w:val="-5"/>
          <w:sz w:val="20"/>
          <w:vertAlign w:val="baseline"/>
        </w:rPr>
        <w:t> </w:t>
      </w:r>
      <w:r>
        <w:rPr>
          <w:sz w:val="20"/>
          <w:vertAlign w:val="baseline"/>
        </w:rPr>
        <w:t>on,</w:t>
      </w:r>
      <w:r>
        <w:rPr>
          <w:spacing w:val="-3"/>
          <w:sz w:val="20"/>
          <w:vertAlign w:val="baseline"/>
        </w:rPr>
        <w:t> </w:t>
      </w:r>
      <w:r>
        <w:rPr>
          <w:sz w:val="20"/>
          <w:vertAlign w:val="baseline"/>
        </w:rPr>
        <w:t>Stevens</w:t>
      </w:r>
      <w:r>
        <w:rPr>
          <w:spacing w:val="-2"/>
          <w:sz w:val="20"/>
          <w:vertAlign w:val="baseline"/>
        </w:rPr>
        <w:t> </w:t>
      </w:r>
      <w:r>
        <w:rPr>
          <w:sz w:val="20"/>
          <w:vertAlign w:val="baseline"/>
        </w:rPr>
        <w:t>&amp;</w:t>
      </w:r>
      <w:r>
        <w:rPr>
          <w:spacing w:val="-6"/>
          <w:sz w:val="20"/>
          <w:vertAlign w:val="baseline"/>
        </w:rPr>
        <w:t> </w:t>
      </w:r>
      <w:r>
        <w:rPr>
          <w:sz w:val="20"/>
          <w:vertAlign w:val="baseline"/>
        </w:rPr>
        <w:t>Haynes,</w:t>
      </w:r>
      <w:r>
        <w:rPr>
          <w:spacing w:val="-3"/>
          <w:sz w:val="20"/>
          <w:vertAlign w:val="baseline"/>
        </w:rPr>
        <w:t> </w:t>
      </w:r>
      <w:r>
        <w:rPr>
          <w:sz w:val="20"/>
          <w:vertAlign w:val="baseline"/>
        </w:rPr>
        <w:t>1867,</w:t>
      </w:r>
      <w:r>
        <w:rPr>
          <w:spacing w:val="-4"/>
          <w:sz w:val="20"/>
          <w:vertAlign w:val="baseline"/>
        </w:rPr>
        <w:t> </w:t>
      </w:r>
      <w:r>
        <w:rPr>
          <w:sz w:val="20"/>
          <w:vertAlign w:val="baseline"/>
        </w:rPr>
        <w:t>P.</w:t>
      </w:r>
      <w:r>
        <w:rPr>
          <w:spacing w:val="-6"/>
          <w:sz w:val="20"/>
          <w:vertAlign w:val="baseline"/>
        </w:rPr>
        <w:t> </w:t>
      </w:r>
      <w:r>
        <w:rPr>
          <w:spacing w:val="-10"/>
          <w:sz w:val="20"/>
          <w:vertAlign w:val="baseline"/>
        </w:rPr>
        <w:t>1</w:t>
      </w:r>
    </w:p>
    <w:p>
      <w:pPr>
        <w:spacing w:before="1"/>
        <w:ind w:left="160" w:right="218" w:firstLine="0"/>
        <w:jc w:val="left"/>
        <w:rPr>
          <w:sz w:val="20"/>
        </w:rPr>
      </w:pPr>
      <w:r>
        <w:rPr>
          <w:sz w:val="20"/>
          <w:vertAlign w:val="superscript"/>
        </w:rPr>
        <w:t>62</w:t>
      </w:r>
      <w:r>
        <w:rPr>
          <w:spacing w:val="-3"/>
          <w:sz w:val="20"/>
          <w:vertAlign w:val="baseline"/>
        </w:rPr>
        <w:t> </w:t>
      </w:r>
      <w:r>
        <w:rPr>
          <w:sz w:val="20"/>
          <w:vertAlign w:val="baseline"/>
        </w:rPr>
        <w:t>Garcia-Mora,</w:t>
      </w:r>
      <w:r>
        <w:rPr>
          <w:spacing w:val="-2"/>
          <w:sz w:val="20"/>
          <w:vertAlign w:val="baseline"/>
        </w:rPr>
        <w:t> </w:t>
      </w:r>
      <w:r>
        <w:rPr>
          <w:sz w:val="20"/>
          <w:vertAlign w:val="baseline"/>
        </w:rPr>
        <w:t>(1962),</w:t>
      </w:r>
      <w:r>
        <w:rPr>
          <w:spacing w:val="-3"/>
          <w:sz w:val="20"/>
          <w:vertAlign w:val="baseline"/>
        </w:rPr>
        <w:t> </w:t>
      </w:r>
      <w:r>
        <w:rPr>
          <w:sz w:val="20"/>
          <w:vertAlign w:val="baseline"/>
        </w:rPr>
        <w:t>“the</w:t>
      </w:r>
      <w:r>
        <w:rPr>
          <w:spacing w:val="-3"/>
          <w:sz w:val="20"/>
          <w:vertAlign w:val="baseline"/>
        </w:rPr>
        <w:t> </w:t>
      </w:r>
      <w:r>
        <w:rPr>
          <w:sz w:val="20"/>
          <w:vertAlign w:val="baseline"/>
        </w:rPr>
        <w:t>Nature</w:t>
      </w:r>
      <w:r>
        <w:rPr>
          <w:spacing w:val="-3"/>
          <w:sz w:val="20"/>
          <w:vertAlign w:val="baseline"/>
        </w:rPr>
        <w:t> </w:t>
      </w:r>
      <w:r>
        <w:rPr>
          <w:sz w:val="20"/>
          <w:vertAlign w:val="baseline"/>
        </w:rPr>
        <w:t>of</w:t>
      </w:r>
      <w:r>
        <w:rPr>
          <w:spacing w:val="-1"/>
          <w:sz w:val="20"/>
          <w:vertAlign w:val="baseline"/>
        </w:rPr>
        <w:t> </w:t>
      </w:r>
      <w:r>
        <w:rPr>
          <w:sz w:val="20"/>
          <w:vertAlign w:val="baseline"/>
        </w:rPr>
        <w:t>Political</w:t>
      </w:r>
      <w:r>
        <w:rPr>
          <w:spacing w:val="-4"/>
          <w:sz w:val="20"/>
          <w:vertAlign w:val="baseline"/>
        </w:rPr>
        <w:t> </w:t>
      </w:r>
      <w:r>
        <w:rPr>
          <w:sz w:val="20"/>
          <w:vertAlign w:val="baseline"/>
        </w:rPr>
        <w:t>Offence:</w:t>
      </w:r>
      <w:r>
        <w:rPr>
          <w:spacing w:val="-1"/>
          <w:sz w:val="20"/>
          <w:vertAlign w:val="baseline"/>
        </w:rPr>
        <w:t> </w:t>
      </w:r>
      <w:r>
        <w:rPr>
          <w:sz w:val="20"/>
          <w:vertAlign w:val="baseline"/>
        </w:rPr>
        <w:t>A</w:t>
      </w:r>
      <w:r>
        <w:rPr>
          <w:spacing w:val="-6"/>
          <w:sz w:val="20"/>
          <w:vertAlign w:val="baseline"/>
        </w:rPr>
        <w:t> </w:t>
      </w:r>
      <w:r>
        <w:rPr>
          <w:sz w:val="20"/>
          <w:vertAlign w:val="baseline"/>
        </w:rPr>
        <w:t>Knotty</w:t>
      </w:r>
      <w:r>
        <w:rPr>
          <w:spacing w:val="-7"/>
          <w:sz w:val="20"/>
          <w:vertAlign w:val="baseline"/>
        </w:rPr>
        <w:t> </w:t>
      </w:r>
      <w:r>
        <w:rPr>
          <w:sz w:val="20"/>
          <w:vertAlign w:val="baseline"/>
        </w:rPr>
        <w:t>Problem</w:t>
      </w:r>
      <w:r>
        <w:rPr>
          <w:spacing w:val="-7"/>
          <w:sz w:val="20"/>
          <w:vertAlign w:val="baseline"/>
        </w:rPr>
        <w:t> </w:t>
      </w:r>
      <w:r>
        <w:rPr>
          <w:sz w:val="20"/>
          <w:vertAlign w:val="baseline"/>
        </w:rPr>
        <w:t>of</w:t>
      </w:r>
      <w:r>
        <w:rPr>
          <w:spacing w:val="-5"/>
          <w:sz w:val="20"/>
          <w:vertAlign w:val="baseline"/>
        </w:rPr>
        <w:t> </w:t>
      </w:r>
      <w:r>
        <w:rPr>
          <w:sz w:val="20"/>
          <w:vertAlign w:val="baseline"/>
        </w:rPr>
        <w:t>Extradition</w:t>
      </w:r>
      <w:r>
        <w:rPr>
          <w:spacing w:val="-4"/>
          <w:sz w:val="20"/>
          <w:vertAlign w:val="baseline"/>
        </w:rPr>
        <w:t> </w:t>
      </w:r>
      <w:r>
        <w:rPr>
          <w:sz w:val="20"/>
          <w:vertAlign w:val="baseline"/>
        </w:rPr>
        <w:t>Law”,</w:t>
      </w:r>
      <w:r>
        <w:rPr>
          <w:spacing w:val="-2"/>
          <w:sz w:val="20"/>
          <w:vertAlign w:val="baseline"/>
        </w:rPr>
        <w:t> </w:t>
      </w:r>
      <w:r>
        <w:rPr>
          <w:sz w:val="20"/>
          <w:vertAlign w:val="baseline"/>
        </w:rPr>
        <w:t>Virginia</w:t>
      </w:r>
      <w:r>
        <w:rPr>
          <w:spacing w:val="-1"/>
          <w:sz w:val="20"/>
          <w:vertAlign w:val="baseline"/>
        </w:rPr>
        <w:t> </w:t>
      </w:r>
      <w:r>
        <w:rPr>
          <w:sz w:val="20"/>
          <w:vertAlign w:val="baseline"/>
        </w:rPr>
        <w:t>Law Review, Vol. 48, P. 126.</w:t>
      </w:r>
    </w:p>
    <w:p>
      <w:pPr>
        <w:spacing w:line="229" w:lineRule="exact" w:before="1"/>
        <w:ind w:left="160" w:right="0" w:firstLine="0"/>
        <w:jc w:val="left"/>
        <w:rPr>
          <w:sz w:val="20"/>
        </w:rPr>
      </w:pPr>
      <w:r>
        <w:rPr>
          <w:sz w:val="20"/>
          <w:vertAlign w:val="superscript"/>
        </w:rPr>
        <w:t>63</w:t>
      </w:r>
      <w:r>
        <w:rPr>
          <w:spacing w:val="-2"/>
          <w:sz w:val="20"/>
          <w:vertAlign w:val="baseline"/>
        </w:rPr>
        <w:t> </w:t>
      </w:r>
      <w:r>
        <w:rPr>
          <w:sz w:val="20"/>
          <w:vertAlign w:val="baseline"/>
        </w:rPr>
        <w:t>Ibid,</w:t>
      </w:r>
      <w:r>
        <w:rPr>
          <w:spacing w:val="-4"/>
          <w:sz w:val="20"/>
          <w:vertAlign w:val="baseline"/>
        </w:rPr>
        <w:t> </w:t>
      </w:r>
      <w:r>
        <w:rPr>
          <w:sz w:val="20"/>
          <w:vertAlign w:val="baseline"/>
        </w:rPr>
        <w:t>P.</w:t>
      </w:r>
      <w:r>
        <w:rPr>
          <w:spacing w:val="-3"/>
          <w:sz w:val="20"/>
          <w:vertAlign w:val="baseline"/>
        </w:rPr>
        <w:t> </w:t>
      </w:r>
      <w:r>
        <w:rPr>
          <w:spacing w:val="-5"/>
          <w:sz w:val="20"/>
          <w:vertAlign w:val="baseline"/>
        </w:rPr>
        <w:t>179</w:t>
      </w:r>
    </w:p>
    <w:p>
      <w:pPr>
        <w:spacing w:line="229" w:lineRule="exact" w:before="0"/>
        <w:ind w:left="160" w:right="0" w:firstLine="0"/>
        <w:jc w:val="left"/>
        <w:rPr>
          <w:sz w:val="20"/>
        </w:rPr>
      </w:pPr>
      <w:r>
        <w:rPr>
          <w:sz w:val="20"/>
          <w:vertAlign w:val="superscript"/>
        </w:rPr>
        <w:t>64</w:t>
      </w:r>
      <w:r>
        <w:rPr>
          <w:spacing w:val="-4"/>
          <w:sz w:val="20"/>
          <w:vertAlign w:val="baseline"/>
        </w:rPr>
        <w:t> </w:t>
      </w:r>
      <w:r>
        <w:rPr>
          <w:sz w:val="20"/>
          <w:vertAlign w:val="baseline"/>
        </w:rPr>
        <w:t>Stephen,</w:t>
      </w:r>
      <w:r>
        <w:rPr>
          <w:spacing w:val="-4"/>
          <w:sz w:val="20"/>
          <w:vertAlign w:val="baseline"/>
        </w:rPr>
        <w:t> </w:t>
      </w:r>
      <w:r>
        <w:rPr>
          <w:sz w:val="20"/>
          <w:vertAlign w:val="baseline"/>
        </w:rPr>
        <w:t>J.F.</w:t>
      </w:r>
      <w:r>
        <w:rPr>
          <w:spacing w:val="-3"/>
          <w:sz w:val="20"/>
          <w:vertAlign w:val="baseline"/>
        </w:rPr>
        <w:t> </w:t>
      </w:r>
      <w:r>
        <w:rPr>
          <w:sz w:val="20"/>
          <w:vertAlign w:val="baseline"/>
        </w:rPr>
        <w:t>(1883),</w:t>
      </w:r>
      <w:r>
        <w:rPr>
          <w:spacing w:val="-4"/>
          <w:sz w:val="20"/>
          <w:vertAlign w:val="baseline"/>
        </w:rPr>
        <w:t> </w:t>
      </w:r>
      <w:r>
        <w:rPr>
          <w:sz w:val="20"/>
          <w:vertAlign w:val="baseline"/>
        </w:rPr>
        <w:t>A</w:t>
      </w:r>
      <w:r>
        <w:rPr>
          <w:spacing w:val="-5"/>
          <w:sz w:val="20"/>
          <w:vertAlign w:val="baseline"/>
        </w:rPr>
        <w:t> </w:t>
      </w:r>
      <w:r>
        <w:rPr>
          <w:sz w:val="20"/>
          <w:vertAlign w:val="baseline"/>
        </w:rPr>
        <w:t>History</w:t>
      </w:r>
      <w:r>
        <w:rPr>
          <w:spacing w:val="-8"/>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Criminal</w:t>
      </w:r>
      <w:r>
        <w:rPr>
          <w:spacing w:val="-2"/>
          <w:sz w:val="20"/>
          <w:vertAlign w:val="baseline"/>
        </w:rPr>
        <w:t> </w:t>
      </w:r>
      <w:r>
        <w:rPr>
          <w:sz w:val="20"/>
          <w:vertAlign w:val="baseline"/>
        </w:rPr>
        <w:t>Law</w:t>
      </w:r>
      <w:r>
        <w:rPr>
          <w:spacing w:val="-5"/>
          <w:sz w:val="20"/>
          <w:vertAlign w:val="baseline"/>
        </w:rPr>
        <w:t> </w:t>
      </w:r>
      <w:r>
        <w:rPr>
          <w:sz w:val="20"/>
          <w:vertAlign w:val="baseline"/>
        </w:rPr>
        <w:t>of</w:t>
      </w:r>
      <w:r>
        <w:rPr>
          <w:spacing w:val="-6"/>
          <w:sz w:val="20"/>
          <w:vertAlign w:val="baseline"/>
        </w:rPr>
        <w:t> </w:t>
      </w:r>
      <w:r>
        <w:rPr>
          <w:sz w:val="20"/>
          <w:vertAlign w:val="baseline"/>
        </w:rPr>
        <w:t>England</w:t>
      </w:r>
      <w:r>
        <w:rPr>
          <w:spacing w:val="-3"/>
          <w:sz w:val="20"/>
          <w:vertAlign w:val="baseline"/>
        </w:rPr>
        <w:t> </w:t>
      </w:r>
      <w:r>
        <w:rPr>
          <w:sz w:val="20"/>
          <w:vertAlign w:val="baseline"/>
        </w:rPr>
        <w:t>,</w:t>
      </w:r>
      <w:r>
        <w:rPr>
          <w:spacing w:val="-3"/>
          <w:sz w:val="20"/>
          <w:vertAlign w:val="baseline"/>
        </w:rPr>
        <w:t> </w:t>
      </w:r>
      <w:r>
        <w:rPr>
          <w:sz w:val="20"/>
          <w:vertAlign w:val="baseline"/>
        </w:rPr>
        <w:t>London,</w:t>
      </w:r>
      <w:r>
        <w:rPr>
          <w:spacing w:val="-4"/>
          <w:sz w:val="20"/>
          <w:vertAlign w:val="baseline"/>
        </w:rPr>
        <w:t> </w:t>
      </w:r>
      <w:r>
        <w:rPr>
          <w:sz w:val="20"/>
          <w:vertAlign w:val="baseline"/>
        </w:rPr>
        <w:t>Macmillan</w:t>
      </w:r>
      <w:r>
        <w:rPr>
          <w:spacing w:val="-2"/>
          <w:sz w:val="20"/>
          <w:vertAlign w:val="baseline"/>
        </w:rPr>
        <w:t> </w:t>
      </w:r>
      <w:r>
        <w:rPr>
          <w:sz w:val="20"/>
          <w:vertAlign w:val="baseline"/>
        </w:rPr>
        <w:t>&amp;</w:t>
      </w:r>
      <w:r>
        <w:rPr>
          <w:spacing w:val="-6"/>
          <w:sz w:val="20"/>
          <w:vertAlign w:val="baseline"/>
        </w:rPr>
        <w:t> </w:t>
      </w:r>
      <w:r>
        <w:rPr>
          <w:sz w:val="20"/>
          <w:vertAlign w:val="baseline"/>
        </w:rPr>
        <w:t>co.,</w:t>
      </w:r>
      <w:r>
        <w:rPr>
          <w:spacing w:val="-4"/>
          <w:sz w:val="20"/>
          <w:vertAlign w:val="baseline"/>
        </w:rPr>
        <w:t> </w:t>
      </w:r>
      <w:r>
        <w:rPr>
          <w:sz w:val="20"/>
          <w:vertAlign w:val="baseline"/>
        </w:rPr>
        <w:t>Vol.</w:t>
      </w:r>
      <w:r>
        <w:rPr>
          <w:spacing w:val="-3"/>
          <w:sz w:val="20"/>
          <w:vertAlign w:val="baseline"/>
        </w:rPr>
        <w:t> </w:t>
      </w:r>
      <w:r>
        <w:rPr>
          <w:sz w:val="20"/>
          <w:vertAlign w:val="baseline"/>
        </w:rPr>
        <w:t>II,</w:t>
      </w:r>
      <w:r>
        <w:rPr>
          <w:spacing w:val="-6"/>
          <w:sz w:val="20"/>
          <w:vertAlign w:val="baseline"/>
        </w:rPr>
        <w:t> </w:t>
      </w:r>
      <w:r>
        <w:rPr>
          <w:sz w:val="20"/>
          <w:vertAlign w:val="baseline"/>
        </w:rPr>
        <w:t>P.</w:t>
      </w:r>
      <w:r>
        <w:rPr>
          <w:spacing w:val="-3"/>
          <w:sz w:val="20"/>
          <w:vertAlign w:val="baseline"/>
        </w:rPr>
        <w:t> </w:t>
      </w:r>
      <w:r>
        <w:rPr>
          <w:spacing w:val="-5"/>
          <w:sz w:val="20"/>
          <w:vertAlign w:val="baseline"/>
        </w:rPr>
        <w:t>71.</w:t>
      </w:r>
    </w:p>
    <w:p>
      <w:pPr>
        <w:spacing w:before="0"/>
        <w:ind w:left="160" w:right="0" w:firstLine="0"/>
        <w:jc w:val="left"/>
        <w:rPr>
          <w:sz w:val="20"/>
        </w:rPr>
      </w:pPr>
      <w:r>
        <w:rPr>
          <w:sz w:val="20"/>
          <w:vertAlign w:val="superscript"/>
        </w:rPr>
        <w:t>65</w:t>
      </w:r>
      <w:r>
        <w:rPr>
          <w:sz w:val="20"/>
          <w:vertAlign w:val="baseline"/>
        </w:rPr>
        <w:t>(1891)</w:t>
      </w:r>
      <w:r>
        <w:rPr>
          <w:spacing w:val="-4"/>
          <w:sz w:val="20"/>
          <w:vertAlign w:val="baseline"/>
        </w:rPr>
        <w:t> </w:t>
      </w:r>
      <w:r>
        <w:rPr>
          <w:sz w:val="20"/>
          <w:vertAlign w:val="baseline"/>
        </w:rPr>
        <w:t>I</w:t>
      </w:r>
      <w:r>
        <w:rPr>
          <w:spacing w:val="-4"/>
          <w:sz w:val="20"/>
          <w:vertAlign w:val="baseline"/>
        </w:rPr>
        <w:t> </w:t>
      </w:r>
      <w:r>
        <w:rPr>
          <w:sz w:val="20"/>
          <w:vertAlign w:val="baseline"/>
        </w:rPr>
        <w:t>O.B.</w:t>
      </w:r>
      <w:r>
        <w:rPr>
          <w:spacing w:val="-4"/>
          <w:sz w:val="20"/>
          <w:vertAlign w:val="baseline"/>
        </w:rPr>
        <w:t> </w:t>
      </w:r>
      <w:r>
        <w:rPr>
          <w:sz w:val="20"/>
          <w:vertAlign w:val="baseline"/>
        </w:rPr>
        <w:t>149,</w:t>
      </w:r>
      <w:r>
        <w:rPr>
          <w:spacing w:val="-5"/>
          <w:sz w:val="20"/>
          <w:vertAlign w:val="baseline"/>
        </w:rPr>
        <w:t> </w:t>
      </w:r>
      <w:r>
        <w:rPr>
          <w:spacing w:val="-4"/>
          <w:sz w:val="20"/>
          <w:vertAlign w:val="baseline"/>
        </w:rPr>
        <w:t>156.</w:t>
      </w:r>
    </w:p>
    <w:p>
      <w:pPr>
        <w:spacing w:after="0"/>
        <w:jc w:val="left"/>
        <w:rPr>
          <w:sz w:val="20"/>
        </w:rPr>
        <w:sectPr>
          <w:pgSz w:w="12240" w:h="15840"/>
          <w:pgMar w:header="0" w:footer="1068" w:top="1360" w:bottom="1260" w:left="1280" w:right="1240"/>
        </w:sectPr>
      </w:pPr>
    </w:p>
    <w:p>
      <w:pPr>
        <w:pStyle w:val="BodyText"/>
        <w:spacing w:before="68"/>
        <w:ind w:left="1600" w:right="1640"/>
        <w:jc w:val="both"/>
      </w:pPr>
      <w:r>
        <w:rPr/>
        <w:t>…it must at least be shown that the act is done in furtherance of, done with the intention of assistance, as a sort of overt act in the course of acting in a political matter, a political rising, or a dispute between two parties in the state as to which is to have the government in its hands.</w:t>
      </w:r>
    </w:p>
    <w:p>
      <w:pPr>
        <w:pStyle w:val="BodyText"/>
      </w:pPr>
    </w:p>
    <w:p>
      <w:pPr>
        <w:pStyle w:val="BodyText"/>
        <w:spacing w:line="480" w:lineRule="auto"/>
        <w:ind w:left="160" w:right="193" w:firstLine="719"/>
        <w:jc w:val="both"/>
      </w:pPr>
      <w:r>
        <w:rPr/>
        <w:t>These two testsfirstly, there must be a political disturbance</w:t>
      </w:r>
      <w:r>
        <w:rPr/>
        <w:t> and</w:t>
      </w:r>
      <w:r>
        <w:rPr/>
        <w:t> secondly, the political offence must be incidental to or form part of that disturbance</w:t>
      </w:r>
      <w:r>
        <w:rPr/>
        <w:t> –</w:t>
      </w:r>
      <w:r>
        <w:rPr/>
        <w:t> was qualified slightly in </w:t>
      </w:r>
      <w:r>
        <w:rPr>
          <w:b/>
        </w:rPr>
        <w:t>Re- Meunier</w:t>
      </w:r>
      <w:r>
        <w:rPr>
          <w:vertAlign w:val="superscript"/>
        </w:rPr>
        <w:t>66</w:t>
      </w:r>
      <w:r>
        <w:rPr>
          <w:vertAlign w:val="baseline"/>
        </w:rPr>
        <w:t>. This case involved a French anarchist responsible for several explosions in Paris and the death of a number of innocent bystanders. On an application of the test laid down in</w:t>
      </w:r>
      <w:r>
        <w:rPr>
          <w:spacing w:val="40"/>
          <w:vertAlign w:val="baseline"/>
        </w:rPr>
        <w:t> </w:t>
      </w:r>
      <w:r>
        <w:rPr>
          <w:b/>
          <w:vertAlign w:val="baseline"/>
        </w:rPr>
        <w:t>Castioni</w:t>
      </w:r>
      <w:r>
        <w:rPr>
          <w:vertAlign w:val="baseline"/>
        </w:rPr>
        <w:t>, it would be thought that the crimes were</w:t>
      </w:r>
      <w:r>
        <w:rPr>
          <w:vertAlign w:val="baseline"/>
        </w:rPr>
        <w:t> political</w:t>
      </w:r>
      <w:r>
        <w:rPr>
          <w:vertAlign w:val="baseline"/>
        </w:rPr>
        <w:t> within</w:t>
      </w:r>
      <w:r>
        <w:rPr>
          <w:vertAlign w:val="baseline"/>
        </w:rPr>
        <w:t> the</w:t>
      </w:r>
      <w:r>
        <w:rPr>
          <w:vertAlign w:val="baseline"/>
        </w:rPr>
        <w:t> meaning</w:t>
      </w:r>
      <w:r>
        <w:rPr>
          <w:vertAlign w:val="baseline"/>
        </w:rPr>
        <w:t> of</w:t>
      </w:r>
      <w:r>
        <w:rPr>
          <w:vertAlign w:val="baseline"/>
        </w:rPr>
        <w:t> the</w:t>
      </w:r>
      <w:r>
        <w:rPr>
          <w:vertAlign w:val="baseline"/>
        </w:rPr>
        <w:t> Act. However, Cave J., seizing on the words of Denman J., held that in order to constitute an offence of a political character there must be two or more parties in the state, each seeking to impose the government of their own choice on the other. In the instant case, this was not so because the</w:t>
      </w:r>
      <w:r>
        <w:rPr>
          <w:spacing w:val="40"/>
          <w:vertAlign w:val="baseline"/>
        </w:rPr>
        <w:t> </w:t>
      </w:r>
      <w:r>
        <w:rPr>
          <w:vertAlign w:val="baseline"/>
        </w:rPr>
        <w:t>party with whom the accused is identified by the evidence, and by his own voluntary statement, namely</w:t>
      </w:r>
      <w:r>
        <w:rPr>
          <w:spacing w:val="-6"/>
          <w:vertAlign w:val="baseline"/>
        </w:rPr>
        <w:t> </w:t>
      </w:r>
      <w:r>
        <w:rPr>
          <w:vertAlign w:val="baseline"/>
        </w:rPr>
        <w:t>the</w:t>
      </w:r>
      <w:r>
        <w:rPr>
          <w:spacing w:val="-2"/>
          <w:vertAlign w:val="baseline"/>
        </w:rPr>
        <w:t> </w:t>
      </w:r>
      <w:r>
        <w:rPr>
          <w:vertAlign w:val="baseline"/>
        </w:rPr>
        <w:t>party</w:t>
      </w:r>
      <w:r>
        <w:rPr>
          <w:spacing w:val="-6"/>
          <w:vertAlign w:val="baseline"/>
        </w:rPr>
        <w:t> </w:t>
      </w:r>
      <w:r>
        <w:rPr>
          <w:vertAlign w:val="baseline"/>
        </w:rPr>
        <w:t>of anarchy,</w:t>
      </w:r>
      <w:r>
        <w:rPr>
          <w:spacing w:val="-1"/>
          <w:vertAlign w:val="baseline"/>
        </w:rPr>
        <w:t> </w:t>
      </w:r>
      <w:r>
        <w:rPr>
          <w:vertAlign w:val="baseline"/>
        </w:rPr>
        <w:t>is</w:t>
      </w:r>
      <w:r>
        <w:rPr>
          <w:spacing w:val="-1"/>
          <w:vertAlign w:val="baseline"/>
        </w:rPr>
        <w:t> </w:t>
      </w:r>
      <w:r>
        <w:rPr>
          <w:vertAlign w:val="baseline"/>
        </w:rPr>
        <w:t>the enemy</w:t>
      </w:r>
      <w:r>
        <w:rPr>
          <w:spacing w:val="-4"/>
          <w:vertAlign w:val="baseline"/>
        </w:rPr>
        <w:t> </w:t>
      </w:r>
      <w:r>
        <w:rPr>
          <w:vertAlign w:val="baseline"/>
        </w:rPr>
        <w:t>of all</w:t>
      </w:r>
      <w:r>
        <w:rPr>
          <w:spacing w:val="-1"/>
          <w:vertAlign w:val="baseline"/>
        </w:rPr>
        <w:t> </w:t>
      </w:r>
      <w:r>
        <w:rPr>
          <w:vertAlign w:val="baseline"/>
        </w:rPr>
        <w:t>governments.</w:t>
      </w:r>
      <w:r>
        <w:rPr>
          <w:spacing w:val="-1"/>
          <w:vertAlign w:val="baseline"/>
        </w:rPr>
        <w:t> </w:t>
      </w:r>
      <w:r>
        <w:rPr>
          <w:vertAlign w:val="baseline"/>
        </w:rPr>
        <w:t>Their efforts are</w:t>
      </w:r>
      <w:r>
        <w:rPr>
          <w:spacing w:val="-3"/>
          <w:vertAlign w:val="baseline"/>
        </w:rPr>
        <w:t> </w:t>
      </w:r>
      <w:r>
        <w:rPr>
          <w:vertAlign w:val="baseline"/>
        </w:rPr>
        <w:t>directed primarily against the general body of citizens. They may, incidentally, commit offences against some particular government, but anarchist offences are mainly against private citizens</w:t>
      </w:r>
      <w:r>
        <w:rPr>
          <w:vertAlign w:val="superscript"/>
        </w:rPr>
        <w:t>67</w:t>
      </w:r>
      <w:r>
        <w:rPr>
          <w:vertAlign w:val="baseline"/>
        </w:rPr>
        <w:t>. Meunier‟s actions clearly come within the course of acting in a political matter. The decision is noteworthy for its rejection of terrorism as a legitimate means of protest. This rule in Re- Castioni and Re- Meunier</w:t>
      </w:r>
      <w:r>
        <w:rPr>
          <w:spacing w:val="-2"/>
          <w:vertAlign w:val="baseline"/>
        </w:rPr>
        <w:t> </w:t>
      </w:r>
      <w:r>
        <w:rPr>
          <w:vertAlign w:val="baseline"/>
        </w:rPr>
        <w:t>were</w:t>
      </w:r>
      <w:r>
        <w:rPr>
          <w:spacing w:val="-1"/>
          <w:vertAlign w:val="baseline"/>
        </w:rPr>
        <w:t> </w:t>
      </w:r>
      <w:r>
        <w:rPr>
          <w:vertAlign w:val="baseline"/>
        </w:rPr>
        <w:t>found</w:t>
      </w:r>
      <w:r>
        <w:rPr>
          <w:spacing w:val="-1"/>
          <w:vertAlign w:val="baseline"/>
        </w:rPr>
        <w:t> </w:t>
      </w:r>
      <w:r>
        <w:rPr>
          <w:vertAlign w:val="baseline"/>
        </w:rPr>
        <w:t>to be</w:t>
      </w:r>
      <w:r>
        <w:rPr>
          <w:spacing w:val="-1"/>
          <w:vertAlign w:val="baseline"/>
        </w:rPr>
        <w:t> </w:t>
      </w:r>
      <w:r>
        <w:rPr>
          <w:vertAlign w:val="baseline"/>
        </w:rPr>
        <w:t>too narrow</w:t>
      </w:r>
      <w:r>
        <w:rPr>
          <w:spacing w:val="-1"/>
          <w:vertAlign w:val="baseline"/>
        </w:rPr>
        <w:t> </w:t>
      </w:r>
      <w:r>
        <w:rPr>
          <w:vertAlign w:val="baseline"/>
        </w:rPr>
        <w:t>in view</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changed political situation following</w:t>
      </w:r>
      <w:r>
        <w:rPr>
          <w:spacing w:val="-2"/>
          <w:vertAlign w:val="baseline"/>
        </w:rPr>
        <w:t> </w:t>
      </w:r>
      <w:r>
        <w:rPr>
          <w:vertAlign w:val="baseline"/>
        </w:rPr>
        <w:t>the</w:t>
      </w:r>
      <w:r>
        <w:rPr>
          <w:spacing w:val="-1"/>
          <w:vertAlign w:val="baseline"/>
        </w:rPr>
        <w:t> </w:t>
      </w:r>
      <w:r>
        <w:rPr>
          <w:vertAlign w:val="baseline"/>
        </w:rPr>
        <w:t>end of the Second World War.</w:t>
      </w:r>
    </w:p>
    <w:p>
      <w:pPr>
        <w:spacing w:line="480" w:lineRule="auto" w:before="3"/>
        <w:ind w:left="160" w:right="196" w:firstLine="719"/>
        <w:jc w:val="both"/>
        <w:rPr>
          <w:sz w:val="24"/>
        </w:rPr>
      </w:pPr>
      <w:r>
        <w:rPr>
          <w:sz w:val="24"/>
        </w:rPr>
        <w:t>In</w:t>
      </w:r>
      <w:r>
        <w:rPr>
          <w:sz w:val="24"/>
        </w:rPr>
        <w:t> </w:t>
      </w:r>
      <w:r>
        <w:rPr>
          <w:i/>
          <w:sz w:val="24"/>
        </w:rPr>
        <w:t>Reg.</w:t>
      </w:r>
      <w:r>
        <w:rPr>
          <w:i/>
          <w:sz w:val="24"/>
        </w:rPr>
        <w:t> v.</w:t>
      </w:r>
      <w:r>
        <w:rPr>
          <w:i/>
          <w:sz w:val="24"/>
        </w:rPr>
        <w:t> Governor of Brixton Person Ex Parte Kolczynski</w:t>
      </w:r>
      <w:r>
        <w:rPr>
          <w:sz w:val="24"/>
          <w:vertAlign w:val="superscript"/>
        </w:rPr>
        <w:t>68</w:t>
      </w:r>
      <w:r>
        <w:rPr>
          <w:sz w:val="24"/>
          <w:vertAlign w:val="baseline"/>
        </w:rPr>
        <w:t>, the concept of political offence</w:t>
      </w:r>
      <w:r>
        <w:rPr>
          <w:spacing w:val="33"/>
          <w:sz w:val="24"/>
          <w:vertAlign w:val="baseline"/>
        </w:rPr>
        <w:t> </w:t>
      </w:r>
      <w:r>
        <w:rPr>
          <w:sz w:val="24"/>
          <w:vertAlign w:val="baseline"/>
        </w:rPr>
        <w:t>was</w:t>
      </w:r>
      <w:r>
        <w:rPr>
          <w:spacing w:val="35"/>
          <w:sz w:val="24"/>
          <w:vertAlign w:val="baseline"/>
        </w:rPr>
        <w:t> </w:t>
      </w:r>
      <w:r>
        <w:rPr>
          <w:sz w:val="24"/>
          <w:vertAlign w:val="baseline"/>
        </w:rPr>
        <w:t>liberally</w:t>
      </w:r>
      <w:r>
        <w:rPr>
          <w:spacing w:val="29"/>
          <w:sz w:val="24"/>
          <w:vertAlign w:val="baseline"/>
        </w:rPr>
        <w:t> </w:t>
      </w:r>
      <w:r>
        <w:rPr>
          <w:sz w:val="24"/>
          <w:vertAlign w:val="baseline"/>
        </w:rPr>
        <w:t>construed</w:t>
      </w:r>
      <w:r>
        <w:rPr>
          <w:spacing w:val="34"/>
          <w:sz w:val="24"/>
          <w:vertAlign w:val="baseline"/>
        </w:rPr>
        <w:t> </w:t>
      </w:r>
      <w:r>
        <w:rPr>
          <w:sz w:val="24"/>
          <w:vertAlign w:val="baseline"/>
        </w:rPr>
        <w:t>to</w:t>
      </w:r>
      <w:r>
        <w:rPr>
          <w:spacing w:val="35"/>
          <w:sz w:val="24"/>
          <w:vertAlign w:val="baseline"/>
        </w:rPr>
        <w:t> </w:t>
      </w:r>
      <w:r>
        <w:rPr>
          <w:sz w:val="24"/>
          <w:vertAlign w:val="baseline"/>
        </w:rPr>
        <w:t>be</w:t>
      </w:r>
      <w:r>
        <w:rPr>
          <w:spacing w:val="33"/>
          <w:sz w:val="24"/>
          <w:vertAlign w:val="baseline"/>
        </w:rPr>
        <w:t> </w:t>
      </w:r>
      <w:r>
        <w:rPr>
          <w:sz w:val="24"/>
          <w:vertAlign w:val="baseline"/>
        </w:rPr>
        <w:t>offence</w:t>
      </w:r>
      <w:r>
        <w:rPr>
          <w:spacing w:val="33"/>
          <w:sz w:val="24"/>
          <w:vertAlign w:val="baseline"/>
        </w:rPr>
        <w:t> </w:t>
      </w:r>
      <w:r>
        <w:rPr>
          <w:sz w:val="24"/>
          <w:vertAlign w:val="baseline"/>
        </w:rPr>
        <w:t>of</w:t>
      </w:r>
      <w:r>
        <w:rPr>
          <w:spacing w:val="36"/>
          <w:sz w:val="24"/>
          <w:vertAlign w:val="baseline"/>
        </w:rPr>
        <w:t> </w:t>
      </w:r>
      <w:r>
        <w:rPr>
          <w:sz w:val="24"/>
          <w:vertAlign w:val="baseline"/>
        </w:rPr>
        <w:t>a</w:t>
      </w:r>
      <w:r>
        <w:rPr>
          <w:spacing w:val="33"/>
          <w:sz w:val="24"/>
          <w:vertAlign w:val="baseline"/>
        </w:rPr>
        <w:t> </w:t>
      </w:r>
      <w:r>
        <w:rPr>
          <w:sz w:val="24"/>
          <w:vertAlign w:val="baseline"/>
        </w:rPr>
        <w:t>political</w:t>
      </w:r>
      <w:r>
        <w:rPr>
          <w:spacing w:val="35"/>
          <w:sz w:val="24"/>
          <w:vertAlign w:val="baseline"/>
        </w:rPr>
        <w:t> </w:t>
      </w:r>
      <w:r>
        <w:rPr>
          <w:sz w:val="24"/>
          <w:vertAlign w:val="baseline"/>
        </w:rPr>
        <w:t>character</w:t>
      </w:r>
      <w:r>
        <w:rPr>
          <w:spacing w:val="35"/>
          <w:sz w:val="24"/>
          <w:vertAlign w:val="baseline"/>
        </w:rPr>
        <w:t> </w:t>
      </w:r>
      <w:r>
        <w:rPr>
          <w:sz w:val="24"/>
          <w:vertAlign w:val="baseline"/>
        </w:rPr>
        <w:t>that</w:t>
      </w:r>
      <w:r>
        <w:rPr>
          <w:spacing w:val="35"/>
          <w:sz w:val="24"/>
          <w:vertAlign w:val="baseline"/>
        </w:rPr>
        <w:t> </w:t>
      </w:r>
      <w:r>
        <w:rPr>
          <w:sz w:val="24"/>
          <w:vertAlign w:val="baseline"/>
        </w:rPr>
        <w:t>must</w:t>
      </w:r>
      <w:r>
        <w:rPr>
          <w:spacing w:val="35"/>
          <w:sz w:val="24"/>
          <w:vertAlign w:val="baseline"/>
        </w:rPr>
        <w:t> </w:t>
      </w:r>
      <w:r>
        <w:rPr>
          <w:sz w:val="24"/>
          <w:vertAlign w:val="baseline"/>
        </w:rPr>
        <w:t>be</w:t>
      </w:r>
      <w:r>
        <w:rPr>
          <w:spacing w:val="33"/>
          <w:sz w:val="24"/>
          <w:vertAlign w:val="baseline"/>
        </w:rPr>
        <w:t> </w:t>
      </w:r>
      <w:r>
        <w:rPr>
          <w:spacing w:val="-2"/>
          <w:sz w:val="24"/>
          <w:vertAlign w:val="baseline"/>
        </w:rPr>
        <w:t>considered</w:t>
      </w:r>
    </w:p>
    <w:p>
      <w:pPr>
        <w:pStyle w:val="BodyText"/>
        <w:rPr>
          <w:sz w:val="23"/>
        </w:rPr>
      </w:pPr>
      <w:r>
        <w:rPr/>
        <w:pict>
          <v:rect style="position:absolute;margin-left:72.024002pt;margin-top:14.439239pt;width:144.020pt;height:.599980pt;mso-position-horizontal-relative:page;mso-position-vertical-relative:paragraph;z-index:-15698432;mso-wrap-distance-left:0;mso-wrap-distance-right:0" id="docshape64" filled="true" fillcolor="#000000" stroked="false">
            <v:fill type="solid"/>
            <w10:wrap type="topAndBottom"/>
          </v:rect>
        </w:pict>
      </w:r>
    </w:p>
    <w:p>
      <w:pPr>
        <w:spacing w:line="229" w:lineRule="exact" w:before="103"/>
        <w:ind w:left="160" w:right="0" w:firstLine="0"/>
        <w:jc w:val="left"/>
        <w:rPr>
          <w:sz w:val="20"/>
        </w:rPr>
      </w:pPr>
      <w:r>
        <w:rPr>
          <w:sz w:val="20"/>
          <w:vertAlign w:val="superscript"/>
        </w:rPr>
        <w:t>66</w:t>
      </w:r>
      <w:r>
        <w:rPr>
          <w:sz w:val="20"/>
          <w:vertAlign w:val="baseline"/>
        </w:rPr>
        <w:t>(1894)</w:t>
      </w:r>
      <w:r>
        <w:rPr>
          <w:spacing w:val="-4"/>
          <w:sz w:val="20"/>
          <w:vertAlign w:val="baseline"/>
        </w:rPr>
        <w:t> </w:t>
      </w:r>
      <w:r>
        <w:rPr>
          <w:sz w:val="20"/>
          <w:vertAlign w:val="baseline"/>
        </w:rPr>
        <w:t>2</w:t>
      </w:r>
      <w:r>
        <w:rPr>
          <w:spacing w:val="-2"/>
          <w:sz w:val="20"/>
          <w:vertAlign w:val="baseline"/>
        </w:rPr>
        <w:t> </w:t>
      </w:r>
      <w:r>
        <w:rPr>
          <w:sz w:val="20"/>
          <w:vertAlign w:val="baseline"/>
        </w:rPr>
        <w:t>Q.B.</w:t>
      </w:r>
      <w:r>
        <w:rPr>
          <w:spacing w:val="-5"/>
          <w:sz w:val="20"/>
          <w:vertAlign w:val="baseline"/>
        </w:rPr>
        <w:t> </w:t>
      </w:r>
      <w:r>
        <w:rPr>
          <w:spacing w:val="-4"/>
          <w:sz w:val="20"/>
          <w:vertAlign w:val="baseline"/>
        </w:rPr>
        <w:t>415.</w:t>
      </w:r>
    </w:p>
    <w:p>
      <w:pPr>
        <w:spacing w:line="229" w:lineRule="exact" w:before="0"/>
        <w:ind w:left="160" w:right="0" w:firstLine="0"/>
        <w:jc w:val="left"/>
        <w:rPr>
          <w:sz w:val="20"/>
        </w:rPr>
      </w:pPr>
      <w:r>
        <w:rPr>
          <w:sz w:val="20"/>
          <w:vertAlign w:val="superscript"/>
        </w:rPr>
        <w:t>67</w:t>
      </w:r>
      <w:r>
        <w:rPr>
          <w:spacing w:val="-2"/>
          <w:sz w:val="20"/>
          <w:vertAlign w:val="baseline"/>
        </w:rPr>
        <w:t> </w:t>
      </w:r>
      <w:r>
        <w:rPr>
          <w:sz w:val="20"/>
          <w:vertAlign w:val="baseline"/>
        </w:rPr>
        <w:t>Ibid</w:t>
      </w:r>
      <w:r>
        <w:rPr>
          <w:spacing w:val="-1"/>
          <w:sz w:val="20"/>
          <w:vertAlign w:val="baseline"/>
        </w:rPr>
        <w:t> </w:t>
      </w:r>
      <w:r>
        <w:rPr>
          <w:sz w:val="20"/>
          <w:vertAlign w:val="baseline"/>
        </w:rPr>
        <w:t>at</w:t>
      </w:r>
      <w:r>
        <w:rPr>
          <w:spacing w:val="-1"/>
          <w:sz w:val="20"/>
          <w:vertAlign w:val="baseline"/>
        </w:rPr>
        <w:t> </w:t>
      </w:r>
      <w:r>
        <w:rPr>
          <w:spacing w:val="-5"/>
          <w:sz w:val="20"/>
          <w:vertAlign w:val="baseline"/>
        </w:rPr>
        <w:t>419</w:t>
      </w:r>
    </w:p>
    <w:p>
      <w:pPr>
        <w:spacing w:before="1"/>
        <w:ind w:left="160" w:right="0" w:firstLine="0"/>
        <w:jc w:val="left"/>
        <w:rPr>
          <w:sz w:val="20"/>
        </w:rPr>
      </w:pPr>
      <w:r>
        <w:rPr>
          <w:sz w:val="20"/>
          <w:vertAlign w:val="superscript"/>
        </w:rPr>
        <w:t>68</w:t>
      </w:r>
      <w:r>
        <w:rPr>
          <w:spacing w:val="-3"/>
          <w:sz w:val="20"/>
          <w:vertAlign w:val="baseline"/>
        </w:rPr>
        <w:t> </w:t>
      </w:r>
      <w:r>
        <w:rPr>
          <w:sz w:val="20"/>
          <w:vertAlign w:val="baseline"/>
        </w:rPr>
        <w:t>(1955)</w:t>
      </w:r>
      <w:r>
        <w:rPr>
          <w:spacing w:val="-2"/>
          <w:sz w:val="20"/>
          <w:vertAlign w:val="baseline"/>
        </w:rPr>
        <w:t> </w:t>
      </w:r>
      <w:r>
        <w:rPr>
          <w:sz w:val="20"/>
          <w:vertAlign w:val="baseline"/>
        </w:rPr>
        <w:t>I</w:t>
      </w:r>
      <w:r>
        <w:rPr>
          <w:spacing w:val="-4"/>
          <w:sz w:val="20"/>
          <w:vertAlign w:val="baseline"/>
        </w:rPr>
        <w:t> </w:t>
      </w:r>
      <w:r>
        <w:rPr>
          <w:sz w:val="20"/>
          <w:vertAlign w:val="baseline"/>
        </w:rPr>
        <w:t>Q.B.</w:t>
      </w:r>
      <w:r>
        <w:rPr>
          <w:spacing w:val="-5"/>
          <w:sz w:val="20"/>
          <w:vertAlign w:val="baseline"/>
        </w:rPr>
        <w:t> 540</w:t>
      </w:r>
    </w:p>
    <w:p>
      <w:pPr>
        <w:spacing w:after="0"/>
        <w:jc w:val="left"/>
        <w:rPr>
          <w:sz w:val="20"/>
        </w:rPr>
        <w:sectPr>
          <w:pgSz w:w="12240" w:h="15840"/>
          <w:pgMar w:header="0" w:footer="1068" w:top="1640" w:bottom="1260" w:left="1280" w:right="1240"/>
        </w:sectPr>
      </w:pPr>
    </w:p>
    <w:p>
      <w:pPr>
        <w:pStyle w:val="BodyText"/>
        <w:spacing w:line="480" w:lineRule="auto" w:before="72"/>
        <w:ind w:left="160" w:right="197"/>
        <w:jc w:val="both"/>
      </w:pPr>
      <w:r>
        <w:rPr/>
        <w:t>according to the circumstances existing at the time when they</w:t>
      </w:r>
      <w:r>
        <w:rPr>
          <w:spacing w:val="-3"/>
        </w:rPr>
        <w:t> </w:t>
      </w:r>
      <w:r>
        <w:rPr/>
        <w:t>have to be considered. That means even in the absence of political crisis, a dictatorial or totalitarian regime is enough to justify political offence as an exception to extradition. This was demonstrated in the case of </w:t>
      </w:r>
      <w:r>
        <w:rPr>
          <w:i/>
        </w:rPr>
        <w:t>Schtraks v. Governor of Isreal</w:t>
      </w:r>
      <w:r>
        <w:rPr>
          <w:vertAlign w:val="superscript"/>
        </w:rPr>
        <w:t>69</w:t>
      </w:r>
      <w:r>
        <w:rPr>
          <w:vertAlign w:val="baseline"/>
        </w:rPr>
        <w:t>, when Lord Reid said:</w:t>
      </w:r>
    </w:p>
    <w:p>
      <w:pPr>
        <w:pStyle w:val="BodyText"/>
        <w:ind w:left="1600" w:right="1638"/>
        <w:jc w:val="both"/>
      </w:pPr>
      <w:r>
        <w:rPr/>
        <w:t>I do not get any assistance from the statement in some of the cases that there must be disturbance</w:t>
      </w:r>
      <w:r>
        <w:rPr/>
        <w:t> or</w:t>
      </w:r>
      <w:r>
        <w:rPr/>
        <w:t> political</w:t>
      </w:r>
      <w:r>
        <w:rPr/>
        <w:t> disturbance:</w:t>
      </w:r>
      <w:r>
        <w:rPr/>
        <w:t> if</w:t>
      </w:r>
      <w:r>
        <w:rPr/>
        <w:t> this merely means that the political atmosphere must be disturbed that may</w:t>
      </w:r>
      <w:r>
        <w:rPr/>
        <w:t> be</w:t>
      </w:r>
      <w:r>
        <w:rPr/>
        <w:t> so,</w:t>
      </w:r>
      <w:r>
        <w:rPr/>
        <w:t> but</w:t>
      </w:r>
      <w:r>
        <w:rPr/>
        <w:t> it</w:t>
      </w:r>
      <w:r>
        <w:rPr/>
        <w:t> gets</w:t>
      </w:r>
      <w:r>
        <w:rPr/>
        <w:t> one</w:t>
      </w:r>
      <w:r>
        <w:rPr/>
        <w:t> nowhere…</w:t>
      </w:r>
      <w:r>
        <w:rPr/>
        <w:t> But</w:t>
      </w:r>
      <w:r>
        <w:rPr/>
        <w:t> if</w:t>
      </w:r>
      <w:r>
        <w:rPr/>
        <w:t> it</w:t>
      </w:r>
      <w:r>
        <w:rPr/>
        <w:t> means</w:t>
      </w:r>
      <w:r>
        <w:rPr/>
        <w:t> that</w:t>
      </w:r>
      <w:r>
        <w:rPr/>
        <w:t> there must</w:t>
      </w:r>
      <w:r>
        <w:rPr/>
        <w:t> have</w:t>
      </w:r>
      <w:r>
        <w:rPr/>
        <w:t> been</w:t>
      </w:r>
      <w:r>
        <w:rPr/>
        <w:t> Some disturbance</w:t>
      </w:r>
      <w:r>
        <w:rPr/>
        <w:t> of</w:t>
      </w:r>
      <w:r>
        <w:rPr/>
        <w:t> public</w:t>
      </w:r>
      <w:r>
        <w:rPr/>
        <w:t> order</w:t>
      </w:r>
      <w:r>
        <w:rPr/>
        <w:t> I</w:t>
      </w:r>
      <w:r>
        <w:rPr/>
        <w:t> would</w:t>
      </w:r>
      <w:r>
        <w:rPr/>
        <w:t> not</w:t>
      </w:r>
      <w:r>
        <w:rPr>
          <w:spacing w:val="40"/>
        </w:rPr>
        <w:t> </w:t>
      </w:r>
      <w:r>
        <w:rPr/>
        <w:t>agree that is an essential element in a political offence.</w:t>
      </w:r>
    </w:p>
    <w:p>
      <w:pPr>
        <w:pStyle w:val="BodyText"/>
        <w:spacing w:before="1"/>
      </w:pPr>
    </w:p>
    <w:p>
      <w:pPr>
        <w:spacing w:before="0"/>
        <w:ind w:left="160" w:right="0" w:firstLine="0"/>
        <w:jc w:val="both"/>
        <w:rPr>
          <w:sz w:val="24"/>
        </w:rPr>
      </w:pPr>
      <w:r>
        <w:rPr>
          <w:sz w:val="24"/>
        </w:rPr>
        <w:t>In</w:t>
      </w:r>
      <w:r>
        <w:rPr>
          <w:spacing w:val="-4"/>
          <w:sz w:val="24"/>
        </w:rPr>
        <w:t> </w:t>
      </w:r>
      <w:r>
        <w:rPr>
          <w:sz w:val="24"/>
        </w:rPr>
        <w:t>the</w:t>
      </w:r>
      <w:r>
        <w:rPr>
          <w:spacing w:val="-3"/>
          <w:sz w:val="24"/>
        </w:rPr>
        <w:t> </w:t>
      </w:r>
      <w:r>
        <w:rPr>
          <w:sz w:val="24"/>
        </w:rPr>
        <w:t>same</w:t>
      </w:r>
      <w:r>
        <w:rPr>
          <w:spacing w:val="-3"/>
          <w:sz w:val="24"/>
        </w:rPr>
        <w:t> </w:t>
      </w:r>
      <w:r>
        <w:rPr>
          <w:sz w:val="24"/>
        </w:rPr>
        <w:t>case,</w:t>
      </w:r>
      <w:r>
        <w:rPr>
          <w:i/>
          <w:sz w:val="24"/>
        </w:rPr>
        <w:t>Viscount</w:t>
      </w:r>
      <w:r>
        <w:rPr>
          <w:i/>
          <w:spacing w:val="-3"/>
          <w:sz w:val="24"/>
        </w:rPr>
        <w:t> </w:t>
      </w:r>
      <w:r>
        <w:rPr>
          <w:i/>
          <w:sz w:val="24"/>
        </w:rPr>
        <w:t>Radcliffe</w:t>
      </w:r>
      <w:r>
        <w:rPr>
          <w:i/>
          <w:spacing w:val="-3"/>
          <w:sz w:val="24"/>
        </w:rPr>
        <w:t> </w:t>
      </w:r>
      <w:r>
        <w:rPr>
          <w:spacing w:val="-2"/>
          <w:sz w:val="24"/>
        </w:rPr>
        <w:t>said</w:t>
      </w:r>
      <w:r>
        <w:rPr>
          <w:spacing w:val="-2"/>
          <w:sz w:val="24"/>
          <w:vertAlign w:val="superscript"/>
        </w:rPr>
        <w:t>70</w:t>
      </w:r>
    </w:p>
    <w:p>
      <w:pPr>
        <w:pStyle w:val="BodyText"/>
      </w:pPr>
    </w:p>
    <w:p>
      <w:pPr>
        <w:pStyle w:val="BodyText"/>
        <w:ind w:left="1600" w:right="1637"/>
        <w:jc w:val="both"/>
      </w:pPr>
      <w:r>
        <w:rPr/>
        <w:t>In</w:t>
      </w:r>
      <w:r>
        <w:rPr/>
        <w:t> my</w:t>
      </w:r>
      <w:r>
        <w:rPr/>
        <w:t> opinion</w:t>
      </w:r>
      <w:r>
        <w:rPr/>
        <w:t> the</w:t>
      </w:r>
      <w:r>
        <w:rPr/>
        <w:t> idea</w:t>
      </w:r>
      <w:r>
        <w:rPr/>
        <w:t> that</w:t>
      </w:r>
      <w:r>
        <w:rPr/>
        <w:t> lies behind the Phrase </w:t>
      </w:r>
      <w:r>
        <w:rPr>
          <w:i/>
        </w:rPr>
        <w:t>offence of a political character </w:t>
      </w:r>
      <w:r>
        <w:rPr/>
        <w:t>is that the fugitive is at odds with the state that applies for his extradition on some issue connected with the political control or government of the country. The analogy of political in this context such phrase as political refugee, political asylum or political prisoners. It does indicate, I think, that the requesting state is after him for reasons other than the enforcement of the criminal law, what I may call its common or international </w:t>
      </w:r>
      <w:r>
        <w:rPr>
          <w:spacing w:val="-2"/>
        </w:rPr>
        <w:t>aspect.</w:t>
      </w:r>
    </w:p>
    <w:p>
      <w:pPr>
        <w:pStyle w:val="BodyText"/>
      </w:pPr>
    </w:p>
    <w:p>
      <w:pPr>
        <w:pStyle w:val="BodyText"/>
        <w:spacing w:line="480" w:lineRule="auto" w:before="1"/>
        <w:ind w:left="160" w:right="198" w:firstLine="719"/>
        <w:jc w:val="both"/>
      </w:pPr>
      <w:r>
        <w:rPr/>
        <w:t>From the above, it can be asked that, is the fugitive going to be punished for his crime or for his politics? If it is for his politics then the political offence exception should avail him, otherwise he should be extradited to face punishment for his crime.</w:t>
      </w:r>
    </w:p>
    <w:p>
      <w:pPr>
        <w:pStyle w:val="BodyText"/>
        <w:spacing w:line="480" w:lineRule="auto"/>
        <w:ind w:left="160" w:right="195" w:firstLine="719"/>
        <w:jc w:val="both"/>
      </w:pPr>
      <w:r>
        <w:rPr/>
        <w:t>The</w:t>
      </w:r>
      <w:r>
        <w:rPr>
          <w:spacing w:val="-3"/>
        </w:rPr>
        <w:t> </w:t>
      </w:r>
      <w:r>
        <w:rPr/>
        <w:t>basis</w:t>
      </w:r>
      <w:r>
        <w:rPr>
          <w:spacing w:val="-1"/>
        </w:rPr>
        <w:t> </w:t>
      </w:r>
      <w:r>
        <w:rPr/>
        <w:t>of</w:t>
      </w:r>
      <w:r>
        <w:rPr>
          <w:spacing w:val="-2"/>
        </w:rPr>
        <w:t> </w:t>
      </w:r>
      <w:r>
        <w:rPr/>
        <w:t>the</w:t>
      </w:r>
      <w:r>
        <w:rPr>
          <w:spacing w:val="-2"/>
        </w:rPr>
        <w:t> </w:t>
      </w:r>
      <w:r>
        <w:rPr/>
        <w:t>political</w:t>
      </w:r>
      <w:r>
        <w:rPr>
          <w:spacing w:val="-1"/>
        </w:rPr>
        <w:t> </w:t>
      </w:r>
      <w:r>
        <w:rPr/>
        <w:t>offence</w:t>
      </w:r>
      <w:r>
        <w:rPr>
          <w:spacing w:val="-2"/>
        </w:rPr>
        <w:t> </w:t>
      </w:r>
      <w:r>
        <w:rPr/>
        <w:t>exception</w:t>
      </w:r>
      <w:r>
        <w:rPr>
          <w:spacing w:val="-1"/>
        </w:rPr>
        <w:t> </w:t>
      </w:r>
      <w:r>
        <w:rPr/>
        <w:t>is</w:t>
      </w:r>
      <w:r>
        <w:rPr>
          <w:spacing w:val="-1"/>
        </w:rPr>
        <w:t> </w:t>
      </w:r>
      <w:r>
        <w:rPr/>
        <w:t>to preserve</w:t>
      </w:r>
      <w:r>
        <w:rPr>
          <w:spacing w:val="-3"/>
        </w:rPr>
        <w:t> </w:t>
      </w:r>
      <w:r>
        <w:rPr/>
        <w:t>the ancient</w:t>
      </w:r>
      <w:r>
        <w:rPr>
          <w:spacing w:val="-1"/>
        </w:rPr>
        <w:t> </w:t>
      </w:r>
      <w:r>
        <w:rPr/>
        <w:t>tradition</w:t>
      </w:r>
      <w:r>
        <w:rPr>
          <w:spacing w:val="-1"/>
        </w:rPr>
        <w:t> </w:t>
      </w:r>
      <w:r>
        <w:rPr/>
        <w:t>common</w:t>
      </w:r>
      <w:r>
        <w:rPr>
          <w:spacing w:val="-1"/>
        </w:rPr>
        <w:t> </w:t>
      </w:r>
      <w:r>
        <w:rPr/>
        <w:t>to all</w:t>
      </w:r>
      <w:r>
        <w:rPr/>
        <w:t> societies in giving asylum, and that such asylum is only appropriate or required when the country</w:t>
      </w:r>
      <w:r>
        <w:rPr>
          <w:spacing w:val="-4"/>
        </w:rPr>
        <w:t> </w:t>
      </w:r>
      <w:r>
        <w:rPr/>
        <w:t>making</w:t>
      </w:r>
      <w:r>
        <w:rPr>
          <w:spacing w:val="-4"/>
        </w:rPr>
        <w:t> </w:t>
      </w:r>
      <w:r>
        <w:rPr/>
        <w:t>the request</w:t>
      </w:r>
      <w:r>
        <w:rPr>
          <w:spacing w:val="-1"/>
        </w:rPr>
        <w:t> </w:t>
      </w:r>
      <w:r>
        <w:rPr/>
        <w:t>is,</w:t>
      </w:r>
      <w:r>
        <w:rPr>
          <w:spacing w:val="-1"/>
        </w:rPr>
        <w:t> </w:t>
      </w:r>
      <w:r>
        <w:rPr/>
        <w:t>at</w:t>
      </w:r>
      <w:r>
        <w:rPr>
          <w:spacing w:val="-1"/>
        </w:rPr>
        <w:t> </w:t>
      </w:r>
      <w:r>
        <w:rPr/>
        <w:t>odds with</w:t>
      </w:r>
      <w:r>
        <w:rPr>
          <w:spacing w:val="-1"/>
        </w:rPr>
        <w:t> </w:t>
      </w:r>
      <w:r>
        <w:rPr/>
        <w:t>the</w:t>
      </w:r>
      <w:r>
        <w:rPr>
          <w:spacing w:val="-2"/>
        </w:rPr>
        <w:t> </w:t>
      </w:r>
      <w:r>
        <w:rPr/>
        <w:t>person</w:t>
      </w:r>
      <w:r>
        <w:rPr>
          <w:spacing w:val="-1"/>
        </w:rPr>
        <w:t> </w:t>
      </w:r>
      <w:r>
        <w:rPr/>
        <w:t>who</w:t>
      </w:r>
      <w:r>
        <w:rPr>
          <w:spacing w:val="-1"/>
        </w:rPr>
        <w:t> </w:t>
      </w:r>
      <w:r>
        <w:rPr/>
        <w:t>is</w:t>
      </w:r>
      <w:r>
        <w:rPr>
          <w:spacing w:val="-1"/>
        </w:rPr>
        <w:t> </w:t>
      </w:r>
      <w:r>
        <w:rPr/>
        <w:t>sought</w:t>
      </w:r>
      <w:r>
        <w:rPr>
          <w:spacing w:val="-1"/>
        </w:rPr>
        <w:t> </w:t>
      </w:r>
      <w:r>
        <w:rPr/>
        <w:t>to</w:t>
      </w:r>
      <w:r>
        <w:rPr>
          <w:spacing w:val="-1"/>
        </w:rPr>
        <w:t> </w:t>
      </w:r>
      <w:r>
        <w:rPr/>
        <w:t>be extradited,</w:t>
      </w:r>
      <w:r>
        <w:rPr>
          <w:spacing w:val="-1"/>
        </w:rPr>
        <w:t> </w:t>
      </w:r>
      <w:r>
        <w:rPr/>
        <w:t>and</w:t>
      </w:r>
      <w:r>
        <w:rPr>
          <w:spacing w:val="-1"/>
        </w:rPr>
        <w:t> </w:t>
      </w:r>
      <w:r>
        <w:rPr/>
        <w:t>at</w:t>
      </w:r>
      <w:r>
        <w:rPr>
          <w:spacing w:val="-1"/>
        </w:rPr>
        <w:t> </w:t>
      </w:r>
      <w:r>
        <w:rPr/>
        <w:t>odds in some respect other than a simple desire to enforce the criminal law of the requesting country. This</w:t>
      </w:r>
      <w:r>
        <w:rPr>
          <w:spacing w:val="34"/>
        </w:rPr>
        <w:t> </w:t>
      </w:r>
      <w:r>
        <w:rPr/>
        <w:t>basis</w:t>
      </w:r>
      <w:r>
        <w:rPr>
          <w:spacing w:val="34"/>
        </w:rPr>
        <w:t> </w:t>
      </w:r>
      <w:r>
        <w:rPr/>
        <w:t>is</w:t>
      </w:r>
      <w:r>
        <w:rPr>
          <w:spacing w:val="35"/>
        </w:rPr>
        <w:t> </w:t>
      </w:r>
      <w:r>
        <w:rPr/>
        <w:t>deduced</w:t>
      </w:r>
      <w:r>
        <w:rPr>
          <w:spacing w:val="33"/>
        </w:rPr>
        <w:t> </w:t>
      </w:r>
      <w:r>
        <w:rPr/>
        <w:t>from</w:t>
      </w:r>
      <w:r>
        <w:rPr>
          <w:spacing w:val="34"/>
        </w:rPr>
        <w:t> </w:t>
      </w:r>
      <w:r>
        <w:rPr/>
        <w:t>the</w:t>
      </w:r>
      <w:r>
        <w:rPr>
          <w:spacing w:val="34"/>
        </w:rPr>
        <w:t> </w:t>
      </w:r>
      <w:r>
        <w:rPr/>
        <w:t>dictum</w:t>
      </w:r>
      <w:r>
        <w:rPr>
          <w:spacing w:val="34"/>
        </w:rPr>
        <w:t> </w:t>
      </w:r>
      <w:r>
        <w:rPr/>
        <w:t>of</w:t>
      </w:r>
      <w:r>
        <w:rPr>
          <w:spacing w:val="35"/>
        </w:rPr>
        <w:t> </w:t>
      </w:r>
      <w:r>
        <w:rPr/>
        <w:t>Lord</w:t>
      </w:r>
      <w:r>
        <w:rPr>
          <w:spacing w:val="36"/>
        </w:rPr>
        <w:t> </w:t>
      </w:r>
      <w:r>
        <w:rPr/>
        <w:t>Radcliffe</w:t>
      </w:r>
      <w:r>
        <w:rPr>
          <w:spacing w:val="32"/>
        </w:rPr>
        <w:t> </w:t>
      </w:r>
      <w:r>
        <w:rPr/>
        <w:t>in</w:t>
      </w:r>
      <w:r>
        <w:rPr>
          <w:spacing w:val="35"/>
        </w:rPr>
        <w:t> </w:t>
      </w:r>
      <w:r>
        <w:rPr/>
        <w:t>the</w:t>
      </w:r>
      <w:r>
        <w:rPr>
          <w:spacing w:val="35"/>
        </w:rPr>
        <w:t> </w:t>
      </w:r>
      <w:r>
        <w:rPr/>
        <w:t>case</w:t>
      </w:r>
      <w:r>
        <w:rPr>
          <w:spacing w:val="33"/>
        </w:rPr>
        <w:t> </w:t>
      </w:r>
      <w:r>
        <w:rPr/>
        <w:t>of</w:t>
      </w:r>
      <w:r>
        <w:rPr>
          <w:spacing w:val="42"/>
        </w:rPr>
        <w:t> </w:t>
      </w:r>
      <w:r>
        <w:rPr/>
        <w:t>Scchtrakscited</w:t>
      </w:r>
      <w:r>
        <w:rPr>
          <w:spacing w:val="36"/>
        </w:rPr>
        <w:t> </w:t>
      </w:r>
      <w:r>
        <w:rPr>
          <w:spacing w:val="-2"/>
        </w:rPr>
        <w:t>above</w:t>
      </w:r>
    </w:p>
    <w:p>
      <w:pPr>
        <w:pStyle w:val="BodyText"/>
        <w:spacing w:before="1"/>
        <w:ind w:left="160"/>
        <w:jc w:val="both"/>
      </w:pPr>
      <w:r>
        <w:rPr/>
        <w:t>(Supra</w:t>
      </w:r>
      <w:r>
        <w:rPr>
          <w:spacing w:val="39"/>
        </w:rPr>
        <w:t> </w:t>
      </w:r>
      <w:r>
        <w:rPr/>
        <w:t>page</w:t>
      </w:r>
      <w:r>
        <w:rPr>
          <w:spacing w:val="40"/>
        </w:rPr>
        <w:t> </w:t>
      </w:r>
      <w:r>
        <w:rPr/>
        <w:t>53).The</w:t>
      </w:r>
      <w:r>
        <w:rPr>
          <w:spacing w:val="40"/>
        </w:rPr>
        <w:t> </w:t>
      </w:r>
      <w:r>
        <w:rPr/>
        <w:t>Nigerian</w:t>
      </w:r>
      <w:r>
        <w:rPr>
          <w:spacing w:val="45"/>
        </w:rPr>
        <w:t> </w:t>
      </w:r>
      <w:r>
        <w:rPr/>
        <w:t>extradition</w:t>
      </w:r>
      <w:r>
        <w:rPr>
          <w:spacing w:val="43"/>
        </w:rPr>
        <w:t> </w:t>
      </w:r>
      <w:r>
        <w:rPr/>
        <w:t>regime</w:t>
      </w:r>
      <w:r>
        <w:rPr>
          <w:spacing w:val="41"/>
        </w:rPr>
        <w:t> </w:t>
      </w:r>
      <w:r>
        <w:rPr/>
        <w:t>is</w:t>
      </w:r>
      <w:r>
        <w:rPr>
          <w:spacing w:val="44"/>
        </w:rPr>
        <w:t> </w:t>
      </w:r>
      <w:r>
        <w:rPr/>
        <w:t>a</w:t>
      </w:r>
      <w:r>
        <w:rPr>
          <w:spacing w:val="44"/>
        </w:rPr>
        <w:t> </w:t>
      </w:r>
      <w:r>
        <w:rPr/>
        <w:t>replica</w:t>
      </w:r>
      <w:r>
        <w:rPr>
          <w:spacing w:val="41"/>
        </w:rPr>
        <w:t> </w:t>
      </w:r>
      <w:r>
        <w:rPr/>
        <w:t>of</w:t>
      </w:r>
      <w:r>
        <w:rPr>
          <w:spacing w:val="42"/>
        </w:rPr>
        <w:t> </w:t>
      </w:r>
      <w:r>
        <w:rPr/>
        <w:t>the</w:t>
      </w:r>
      <w:r>
        <w:rPr>
          <w:spacing w:val="42"/>
        </w:rPr>
        <w:t> </w:t>
      </w:r>
      <w:r>
        <w:rPr/>
        <w:t>English</w:t>
      </w:r>
      <w:r>
        <w:rPr>
          <w:spacing w:val="43"/>
        </w:rPr>
        <w:t> </w:t>
      </w:r>
      <w:r>
        <w:rPr/>
        <w:t>system</w:t>
      </w:r>
      <w:r>
        <w:rPr>
          <w:spacing w:val="42"/>
        </w:rPr>
        <w:t> </w:t>
      </w:r>
      <w:r>
        <w:rPr/>
        <w:t>and</w:t>
      </w:r>
      <w:r>
        <w:rPr>
          <w:spacing w:val="45"/>
        </w:rPr>
        <w:t> </w:t>
      </w:r>
      <w:r>
        <w:rPr>
          <w:spacing w:val="-5"/>
        </w:rPr>
        <w:t>has</w:t>
      </w:r>
    </w:p>
    <w:p>
      <w:pPr>
        <w:pStyle w:val="BodyText"/>
        <w:spacing w:before="9"/>
        <w:rPr>
          <w:sz w:val="18"/>
        </w:rPr>
      </w:pPr>
      <w:r>
        <w:rPr/>
        <w:pict>
          <v:rect style="position:absolute;margin-left:72.024002pt;margin-top:12.041582pt;width:144.020pt;height:.599980pt;mso-position-horizontal-relative:page;mso-position-vertical-relative:paragraph;z-index:-15697920;mso-wrap-distance-left:0;mso-wrap-distance-right:0" id="docshape65" filled="true" fillcolor="#000000" stroked="false">
            <v:fill type="solid"/>
            <w10:wrap type="topAndBottom"/>
          </v:rect>
        </w:pict>
      </w:r>
    </w:p>
    <w:p>
      <w:pPr>
        <w:spacing w:before="103"/>
        <w:ind w:left="160" w:right="0" w:firstLine="0"/>
        <w:jc w:val="left"/>
        <w:rPr>
          <w:sz w:val="20"/>
        </w:rPr>
      </w:pPr>
      <w:r>
        <w:rPr>
          <w:sz w:val="20"/>
          <w:vertAlign w:val="superscript"/>
        </w:rPr>
        <w:t>69</w:t>
      </w:r>
      <w:r>
        <w:rPr>
          <w:sz w:val="20"/>
          <w:vertAlign w:val="baseline"/>
        </w:rPr>
        <w:t>(1964)</w:t>
      </w:r>
      <w:r>
        <w:rPr>
          <w:spacing w:val="-7"/>
          <w:sz w:val="20"/>
          <w:vertAlign w:val="baseline"/>
        </w:rPr>
        <w:t> </w:t>
      </w:r>
      <w:r>
        <w:rPr>
          <w:sz w:val="20"/>
          <w:vertAlign w:val="baseline"/>
        </w:rPr>
        <w:t>A.C.</w:t>
      </w:r>
      <w:r>
        <w:rPr>
          <w:spacing w:val="-7"/>
          <w:sz w:val="20"/>
          <w:vertAlign w:val="baseline"/>
        </w:rPr>
        <w:t> </w:t>
      </w:r>
      <w:r>
        <w:rPr>
          <w:spacing w:val="-4"/>
          <w:sz w:val="20"/>
          <w:vertAlign w:val="baseline"/>
        </w:rPr>
        <w:t>556.</w:t>
      </w:r>
    </w:p>
    <w:p>
      <w:pPr>
        <w:spacing w:before="1"/>
        <w:ind w:left="160" w:right="0" w:firstLine="0"/>
        <w:jc w:val="left"/>
        <w:rPr>
          <w:sz w:val="20"/>
        </w:rPr>
      </w:pPr>
      <w:r>
        <w:rPr>
          <w:sz w:val="20"/>
          <w:vertAlign w:val="superscript"/>
        </w:rPr>
        <w:t>70</w:t>
      </w:r>
      <w:r>
        <w:rPr>
          <w:spacing w:val="-2"/>
          <w:sz w:val="20"/>
          <w:vertAlign w:val="baseline"/>
        </w:rPr>
        <w:t> </w:t>
      </w:r>
      <w:r>
        <w:rPr>
          <w:sz w:val="20"/>
          <w:vertAlign w:val="baseline"/>
        </w:rPr>
        <w:t>Ibid,</w:t>
      </w:r>
      <w:r>
        <w:rPr>
          <w:spacing w:val="-2"/>
          <w:sz w:val="20"/>
          <w:vertAlign w:val="baseline"/>
        </w:rPr>
        <w:t> </w:t>
      </w:r>
      <w:r>
        <w:rPr>
          <w:sz w:val="20"/>
          <w:vertAlign w:val="baseline"/>
        </w:rPr>
        <w:t>at</w:t>
      </w:r>
      <w:r>
        <w:rPr>
          <w:spacing w:val="-4"/>
          <w:sz w:val="20"/>
          <w:vertAlign w:val="baseline"/>
        </w:rPr>
        <w:t> </w:t>
      </w:r>
      <w:r>
        <w:rPr>
          <w:spacing w:val="-5"/>
          <w:sz w:val="20"/>
          <w:vertAlign w:val="baseline"/>
        </w:rPr>
        <w:t>591</w:t>
      </w:r>
    </w:p>
    <w:p>
      <w:pPr>
        <w:spacing w:after="0"/>
        <w:jc w:val="left"/>
        <w:rPr>
          <w:sz w:val="20"/>
        </w:rPr>
        <w:sectPr>
          <w:pgSz w:w="12240" w:h="15840"/>
          <w:pgMar w:header="0" w:footer="1068" w:top="1360" w:bottom="1260" w:left="1280" w:right="1240"/>
        </w:sectPr>
      </w:pPr>
    </w:p>
    <w:p>
      <w:pPr>
        <w:pStyle w:val="BodyText"/>
        <w:spacing w:line="480" w:lineRule="auto" w:before="112"/>
        <w:ind w:left="160" w:right="194"/>
        <w:jc w:val="both"/>
      </w:pPr>
      <w:r>
        <w:rPr/>
        <w:t>reflected</w:t>
      </w:r>
      <w:r>
        <w:rPr/>
        <w:t> the</w:t>
      </w:r>
      <w:r>
        <w:rPr/>
        <w:t> political</w:t>
      </w:r>
      <w:r>
        <w:rPr/>
        <w:t> offence</w:t>
      </w:r>
      <w:r>
        <w:rPr/>
        <w:t> exception</w:t>
      </w:r>
      <w:r>
        <w:rPr/>
        <w:t> in</w:t>
      </w:r>
      <w:r>
        <w:rPr/>
        <w:t> her</w:t>
      </w:r>
      <w:r>
        <w:rPr/>
        <w:t> own</w:t>
      </w:r>
      <w:r>
        <w:rPr/>
        <w:t> Statute</w:t>
      </w:r>
      <w:r>
        <w:rPr>
          <w:vertAlign w:val="superscript"/>
        </w:rPr>
        <w:t>71</w:t>
      </w:r>
      <w:r>
        <w:rPr>
          <w:vertAlign w:val="baseline"/>
        </w:rPr>
        <w:t>, by prohibiting the grant of extradition for</w:t>
      </w:r>
      <w:r>
        <w:rPr>
          <w:spacing w:val="-1"/>
          <w:vertAlign w:val="baseline"/>
        </w:rPr>
        <w:t> </w:t>
      </w:r>
      <w:r>
        <w:rPr>
          <w:vertAlign w:val="baseline"/>
        </w:rPr>
        <w:t>crimes or offences of a political nature or if it is proved that the requisition for</w:t>
      </w:r>
      <w:r>
        <w:rPr>
          <w:spacing w:val="-1"/>
          <w:vertAlign w:val="baseline"/>
        </w:rPr>
        <w:t> </w:t>
      </w:r>
      <w:r>
        <w:rPr>
          <w:vertAlign w:val="baseline"/>
        </w:rPr>
        <w:t>the surrender has been made to try the accused for a crime or offence of a political character. There</w:t>
      </w:r>
      <w:r>
        <w:rPr>
          <w:spacing w:val="40"/>
          <w:vertAlign w:val="baseline"/>
        </w:rPr>
        <w:t> </w:t>
      </w:r>
      <w:r>
        <w:rPr>
          <w:vertAlign w:val="baseline"/>
        </w:rPr>
        <w:t>is dearth</w:t>
      </w:r>
      <w:r>
        <w:rPr>
          <w:spacing w:val="-1"/>
          <w:vertAlign w:val="baseline"/>
        </w:rPr>
        <w:t> </w:t>
      </w:r>
      <w:r>
        <w:rPr>
          <w:vertAlign w:val="baseline"/>
        </w:rPr>
        <w:t>of</w:t>
      </w:r>
      <w:r>
        <w:rPr>
          <w:spacing w:val="-1"/>
          <w:vertAlign w:val="baseline"/>
        </w:rPr>
        <w:t> </w:t>
      </w:r>
      <w:r>
        <w:rPr>
          <w:vertAlign w:val="baseline"/>
        </w:rPr>
        <w:t>case</w:t>
      </w:r>
      <w:r>
        <w:rPr>
          <w:spacing w:val="-1"/>
          <w:vertAlign w:val="baseline"/>
        </w:rPr>
        <w:t> </w:t>
      </w:r>
      <w:r>
        <w:rPr>
          <w:vertAlign w:val="baseline"/>
        </w:rPr>
        <w:t>law on extradition in Nigeria</w:t>
      </w:r>
      <w:r>
        <w:rPr>
          <w:spacing w:val="-2"/>
          <w:vertAlign w:val="baseline"/>
        </w:rPr>
        <w:t> </w:t>
      </w:r>
      <w:r>
        <w:rPr>
          <w:vertAlign w:val="baseline"/>
        </w:rPr>
        <w:t>because</w:t>
      </w:r>
      <w:r>
        <w:rPr>
          <w:spacing w:val="-1"/>
          <w:vertAlign w:val="baseline"/>
        </w:rPr>
        <w:t> </w:t>
      </w:r>
      <w:r>
        <w:rPr>
          <w:vertAlign w:val="baseline"/>
        </w:rPr>
        <w:t>the</w:t>
      </w:r>
      <w:r>
        <w:rPr>
          <w:spacing w:val="-1"/>
          <w:vertAlign w:val="baseline"/>
        </w:rPr>
        <w:t> </w:t>
      </w:r>
      <w:r>
        <w:rPr>
          <w:vertAlign w:val="baseline"/>
        </w:rPr>
        <w:t>practice</w:t>
      </w:r>
      <w:r>
        <w:rPr>
          <w:spacing w:val="-1"/>
          <w:vertAlign w:val="baseline"/>
        </w:rPr>
        <w:t> </w:t>
      </w:r>
      <w:r>
        <w:rPr>
          <w:vertAlign w:val="baseline"/>
        </w:rPr>
        <w:t>has not developed</w:t>
      </w:r>
      <w:r>
        <w:rPr>
          <w:spacing w:val="-1"/>
          <w:vertAlign w:val="baseline"/>
        </w:rPr>
        <w:t> </w:t>
      </w:r>
      <w:r>
        <w:rPr>
          <w:vertAlign w:val="baseline"/>
        </w:rPr>
        <w:t>extensively here. However, a case that is worth mentioning is </w:t>
      </w:r>
      <w:r>
        <w:rPr>
          <w:i/>
          <w:vertAlign w:val="baseline"/>
        </w:rPr>
        <w:t>Brixton Prison Governor and Another, Ex Parte Enahoro</w:t>
      </w:r>
      <w:r>
        <w:rPr>
          <w:vertAlign w:val="superscript"/>
        </w:rPr>
        <w:t>72</w:t>
      </w:r>
      <w:r>
        <w:rPr>
          <w:vertAlign w:val="baseline"/>
        </w:rPr>
        <w:t>which</w:t>
      </w:r>
      <w:r>
        <w:rPr>
          <w:vertAlign w:val="baseline"/>
        </w:rPr>
        <w:t> wasdecided by the English House of Lords.The applicant, a Nigerian politician was involved in attempt to overthrow the Nigerian government of First Republic. He failed and escaped to London. Nigeria sought for his extradition, but he contended that he was needed in Nigeria for a political offence. He however lost the case and was extradited.</w:t>
      </w:r>
    </w:p>
    <w:p>
      <w:pPr>
        <w:pStyle w:val="BodyText"/>
        <w:spacing w:line="480" w:lineRule="auto" w:before="1"/>
        <w:ind w:left="160" w:right="193" w:firstLine="360"/>
        <w:jc w:val="both"/>
      </w:pPr>
      <w:r>
        <w:rPr/>
        <w:t>Another</w:t>
      </w:r>
      <w:r>
        <w:rPr>
          <w:spacing w:val="-1"/>
        </w:rPr>
        <w:t> </w:t>
      </w:r>
      <w:r>
        <w:rPr/>
        <w:t>judicial authority</w:t>
      </w:r>
      <w:r>
        <w:rPr>
          <w:spacing w:val="-3"/>
        </w:rPr>
        <w:t> </w:t>
      </w:r>
      <w:r>
        <w:rPr/>
        <w:t>that demonstrates the enormous powers of the Attorney</w:t>
      </w:r>
      <w:r>
        <w:rPr>
          <w:spacing w:val="-2"/>
        </w:rPr>
        <w:t> </w:t>
      </w:r>
      <w:r>
        <w:rPr/>
        <w:t>General of the Federation in an extradition request is that of </w:t>
      </w:r>
      <w:r>
        <w:rPr>
          <w:i/>
        </w:rPr>
        <w:t>George Udeozor v. Federal Republic of Nigeria</w:t>
      </w:r>
      <w:r>
        <w:rPr>
          <w:b/>
          <w:vertAlign w:val="superscript"/>
        </w:rPr>
        <w:t>73</w:t>
      </w:r>
      <w:r>
        <w:rPr>
          <w:vertAlign w:val="baseline"/>
        </w:rPr>
        <w:t>. In this case, the Court of Appeal, Lagos Division, unanimously granted the request of the Attorney General of the Federation pursuant to Sections 3 and 6 of the Extradition Act</w:t>
      </w:r>
      <w:r>
        <w:rPr>
          <w:vertAlign w:val="superscript"/>
        </w:rPr>
        <w:t>74</w:t>
      </w:r>
      <w:r>
        <w:rPr>
          <w:vertAlign w:val="baseline"/>
        </w:rPr>
        <w:t> and Section 174</w:t>
      </w:r>
      <w:r>
        <w:rPr>
          <w:vertAlign w:val="superscript"/>
        </w:rPr>
        <w:t>75</w:t>
      </w:r>
      <w:r>
        <w:rPr>
          <w:vertAlign w:val="baseline"/>
        </w:rPr>
        <w:t> of the Constitution</w:t>
      </w:r>
      <w:r>
        <w:rPr>
          <w:vertAlign w:val="superscript"/>
        </w:rPr>
        <w:t>76</w:t>
      </w:r>
      <w:r>
        <w:rPr>
          <w:vertAlign w:val="baseline"/>
        </w:rPr>
        <w:t> to extradite the appellant (the fugitive). The court held that it is the duty of the Hon. Attorney General to receive the request for the surrender of a fugitive criminal in Nigeria, and that it is his absolute discretion to signify</w:t>
      </w:r>
      <w:r>
        <w:rPr>
          <w:spacing w:val="-2"/>
          <w:vertAlign w:val="baseline"/>
        </w:rPr>
        <w:t> </w:t>
      </w:r>
      <w:r>
        <w:rPr>
          <w:vertAlign w:val="baseline"/>
        </w:rPr>
        <w:t>to the court that such a request has been made after satisfying himself on the basis of the information accompanying the request that the provisions of the relevant statutes have been complied with. It is also interesting to note that the court emphasized the fact that it is not within its province to question the discretion of</w:t>
      </w:r>
      <w:r>
        <w:rPr>
          <w:spacing w:val="40"/>
          <w:vertAlign w:val="baseline"/>
        </w:rPr>
        <w:t> </w:t>
      </w:r>
      <w:r>
        <w:rPr>
          <w:vertAlign w:val="baseline"/>
        </w:rPr>
        <w:t>the</w:t>
      </w:r>
      <w:r>
        <w:rPr>
          <w:spacing w:val="70"/>
          <w:vertAlign w:val="baseline"/>
        </w:rPr>
        <w:t> </w:t>
      </w:r>
      <w:r>
        <w:rPr>
          <w:vertAlign w:val="baseline"/>
        </w:rPr>
        <w:t>Hon.</w:t>
      </w:r>
      <w:r>
        <w:rPr>
          <w:spacing w:val="70"/>
          <w:vertAlign w:val="baseline"/>
        </w:rPr>
        <w:t> </w:t>
      </w:r>
      <w:r>
        <w:rPr>
          <w:vertAlign w:val="baseline"/>
        </w:rPr>
        <w:t>Attorney</w:t>
      </w:r>
      <w:r>
        <w:rPr>
          <w:spacing w:val="65"/>
          <w:vertAlign w:val="baseline"/>
        </w:rPr>
        <w:t> </w:t>
      </w:r>
      <w:r>
        <w:rPr>
          <w:vertAlign w:val="baseline"/>
        </w:rPr>
        <w:t>General</w:t>
      </w:r>
      <w:r>
        <w:rPr>
          <w:spacing w:val="71"/>
          <w:vertAlign w:val="baseline"/>
        </w:rPr>
        <w:t> </w:t>
      </w:r>
      <w:r>
        <w:rPr>
          <w:vertAlign w:val="baseline"/>
        </w:rPr>
        <w:t>in</w:t>
      </w:r>
      <w:r>
        <w:rPr>
          <w:spacing w:val="71"/>
          <w:vertAlign w:val="baseline"/>
        </w:rPr>
        <w:t> </w:t>
      </w:r>
      <w:r>
        <w:rPr>
          <w:vertAlign w:val="baseline"/>
        </w:rPr>
        <w:t>those</w:t>
      </w:r>
      <w:r>
        <w:rPr>
          <w:spacing w:val="70"/>
          <w:vertAlign w:val="baseline"/>
        </w:rPr>
        <w:t> </w:t>
      </w:r>
      <w:r>
        <w:rPr>
          <w:vertAlign w:val="baseline"/>
        </w:rPr>
        <w:t>matters</w:t>
      </w:r>
      <w:r>
        <w:rPr>
          <w:spacing w:val="72"/>
          <w:vertAlign w:val="baseline"/>
        </w:rPr>
        <w:t> </w:t>
      </w:r>
      <w:r>
        <w:rPr>
          <w:vertAlign w:val="baseline"/>
        </w:rPr>
        <w:t>because</w:t>
      </w:r>
      <w:r>
        <w:rPr>
          <w:spacing w:val="72"/>
          <w:vertAlign w:val="baseline"/>
        </w:rPr>
        <w:t> </w:t>
      </w:r>
      <w:r>
        <w:rPr>
          <w:vertAlign w:val="baseline"/>
        </w:rPr>
        <w:t>he</w:t>
      </w:r>
      <w:r>
        <w:rPr>
          <w:spacing w:val="69"/>
          <w:vertAlign w:val="baseline"/>
        </w:rPr>
        <w:t> </w:t>
      </w:r>
      <w:r>
        <w:rPr>
          <w:vertAlign w:val="baseline"/>
        </w:rPr>
        <w:t>does</w:t>
      </w:r>
      <w:r>
        <w:rPr>
          <w:spacing w:val="71"/>
          <w:vertAlign w:val="baseline"/>
        </w:rPr>
        <w:t> </w:t>
      </w:r>
      <w:r>
        <w:rPr>
          <w:vertAlign w:val="baseline"/>
        </w:rPr>
        <w:t>that</w:t>
      </w:r>
      <w:r>
        <w:rPr>
          <w:spacing w:val="70"/>
          <w:vertAlign w:val="baseline"/>
        </w:rPr>
        <w:t> </w:t>
      </w:r>
      <w:r>
        <w:rPr>
          <w:vertAlign w:val="baseline"/>
        </w:rPr>
        <w:t>in</w:t>
      </w:r>
      <w:r>
        <w:rPr>
          <w:spacing w:val="73"/>
          <w:vertAlign w:val="baseline"/>
        </w:rPr>
        <w:t> </w:t>
      </w:r>
      <w:r>
        <w:rPr>
          <w:vertAlign w:val="baseline"/>
        </w:rPr>
        <w:t>amplification</w:t>
      </w:r>
      <w:r>
        <w:rPr>
          <w:spacing w:val="71"/>
          <w:vertAlign w:val="baseline"/>
        </w:rPr>
        <w:t> </w:t>
      </w:r>
      <w:r>
        <w:rPr>
          <w:vertAlign w:val="baseline"/>
        </w:rPr>
        <w:t>of</w:t>
      </w:r>
      <w:r>
        <w:rPr>
          <w:spacing w:val="70"/>
          <w:vertAlign w:val="baseline"/>
        </w:rPr>
        <w:t> </w:t>
      </w:r>
      <w:r>
        <w:rPr>
          <w:spacing w:val="-5"/>
          <w:vertAlign w:val="baseline"/>
        </w:rPr>
        <w:t>his</w:t>
      </w:r>
    </w:p>
    <w:p>
      <w:pPr>
        <w:pStyle w:val="BodyText"/>
        <w:rPr>
          <w:sz w:val="20"/>
        </w:rPr>
      </w:pPr>
    </w:p>
    <w:p>
      <w:pPr>
        <w:pStyle w:val="BodyText"/>
        <w:spacing w:before="1"/>
        <w:rPr>
          <w:sz w:val="15"/>
        </w:rPr>
      </w:pPr>
      <w:r>
        <w:rPr/>
        <w:pict>
          <v:rect style="position:absolute;margin-left:72.024002pt;margin-top:9.877872pt;width:144.020pt;height:.599980pt;mso-position-horizontal-relative:page;mso-position-vertical-relative:paragraph;z-index:-15697408;mso-wrap-distance-left:0;mso-wrap-distance-right:0" id="docshape66" filled="true" fillcolor="#000000" stroked="false">
            <v:fill type="solid"/>
            <w10:wrap type="topAndBottom"/>
          </v:rect>
        </w:pict>
      </w:r>
    </w:p>
    <w:p>
      <w:pPr>
        <w:spacing w:before="103"/>
        <w:ind w:left="160" w:right="0" w:firstLine="0"/>
        <w:jc w:val="left"/>
        <w:rPr>
          <w:sz w:val="20"/>
        </w:rPr>
      </w:pPr>
      <w:r>
        <w:rPr>
          <w:sz w:val="20"/>
          <w:vertAlign w:val="superscript"/>
        </w:rPr>
        <w:t>71</w:t>
      </w:r>
      <w:r>
        <w:rPr>
          <w:spacing w:val="-5"/>
          <w:sz w:val="20"/>
          <w:vertAlign w:val="baseline"/>
        </w:rPr>
        <w:t> </w:t>
      </w:r>
      <w:r>
        <w:rPr>
          <w:sz w:val="20"/>
          <w:vertAlign w:val="baseline"/>
        </w:rPr>
        <w:t>Section</w:t>
      </w:r>
      <w:r>
        <w:rPr>
          <w:spacing w:val="-5"/>
          <w:sz w:val="20"/>
          <w:vertAlign w:val="baseline"/>
        </w:rPr>
        <w:t> </w:t>
      </w:r>
      <w:r>
        <w:rPr>
          <w:sz w:val="20"/>
          <w:vertAlign w:val="baseline"/>
        </w:rPr>
        <w:t>3,</w:t>
      </w:r>
      <w:r>
        <w:rPr>
          <w:spacing w:val="-5"/>
          <w:sz w:val="20"/>
          <w:vertAlign w:val="baseline"/>
        </w:rPr>
        <w:t> </w:t>
      </w:r>
      <w:r>
        <w:rPr>
          <w:sz w:val="20"/>
          <w:vertAlign w:val="baseline"/>
        </w:rPr>
        <w:t>Extradition</w:t>
      </w:r>
      <w:r>
        <w:rPr>
          <w:spacing w:val="-3"/>
          <w:sz w:val="20"/>
          <w:vertAlign w:val="baseline"/>
        </w:rPr>
        <w:t> </w:t>
      </w:r>
      <w:r>
        <w:rPr>
          <w:sz w:val="20"/>
          <w:vertAlign w:val="baseline"/>
        </w:rPr>
        <w:t>Act,</w:t>
      </w:r>
      <w:r>
        <w:rPr>
          <w:spacing w:val="-5"/>
          <w:sz w:val="20"/>
          <w:vertAlign w:val="baseline"/>
        </w:rPr>
        <w:t> </w:t>
      </w:r>
      <w:r>
        <w:rPr>
          <w:sz w:val="20"/>
          <w:vertAlign w:val="baseline"/>
        </w:rPr>
        <w:t>Cap.</w:t>
      </w:r>
      <w:r>
        <w:rPr>
          <w:spacing w:val="-4"/>
          <w:sz w:val="20"/>
          <w:vertAlign w:val="baseline"/>
        </w:rPr>
        <w:t> </w:t>
      </w:r>
      <w:r>
        <w:rPr>
          <w:sz w:val="20"/>
          <w:vertAlign w:val="baseline"/>
        </w:rPr>
        <w:t>E25,</w:t>
      </w:r>
      <w:r>
        <w:rPr>
          <w:spacing w:val="-5"/>
          <w:sz w:val="20"/>
          <w:vertAlign w:val="baseline"/>
        </w:rPr>
        <w:t> </w:t>
      </w:r>
      <w:r>
        <w:rPr>
          <w:sz w:val="20"/>
          <w:vertAlign w:val="baseline"/>
        </w:rPr>
        <w:t>LFN,</w:t>
      </w:r>
      <w:r>
        <w:rPr>
          <w:spacing w:val="-4"/>
          <w:sz w:val="20"/>
          <w:vertAlign w:val="baseline"/>
        </w:rPr>
        <w:t> </w:t>
      </w:r>
      <w:r>
        <w:rPr>
          <w:spacing w:val="-2"/>
          <w:sz w:val="20"/>
          <w:vertAlign w:val="baseline"/>
        </w:rPr>
        <w:t>2004.</w:t>
      </w:r>
    </w:p>
    <w:p>
      <w:pPr>
        <w:spacing w:before="1"/>
        <w:ind w:left="160" w:right="0" w:firstLine="0"/>
        <w:jc w:val="left"/>
        <w:rPr>
          <w:sz w:val="20"/>
        </w:rPr>
      </w:pPr>
      <w:r>
        <w:rPr>
          <w:sz w:val="20"/>
          <w:vertAlign w:val="superscript"/>
        </w:rPr>
        <w:t>72</w:t>
      </w:r>
      <w:r>
        <w:rPr>
          <w:spacing w:val="-4"/>
          <w:sz w:val="20"/>
          <w:vertAlign w:val="baseline"/>
        </w:rPr>
        <w:t> </w:t>
      </w:r>
      <w:r>
        <w:rPr>
          <w:sz w:val="20"/>
          <w:vertAlign w:val="baseline"/>
        </w:rPr>
        <w:t>(1963)</w:t>
      </w:r>
      <w:r>
        <w:rPr>
          <w:spacing w:val="-3"/>
          <w:sz w:val="20"/>
          <w:vertAlign w:val="baseline"/>
        </w:rPr>
        <w:t> </w:t>
      </w:r>
      <w:r>
        <w:rPr>
          <w:sz w:val="20"/>
          <w:vertAlign w:val="baseline"/>
        </w:rPr>
        <w:t>2</w:t>
      </w:r>
      <w:r>
        <w:rPr>
          <w:spacing w:val="-4"/>
          <w:sz w:val="20"/>
          <w:vertAlign w:val="baseline"/>
        </w:rPr>
        <w:t> </w:t>
      </w:r>
      <w:r>
        <w:rPr>
          <w:sz w:val="20"/>
          <w:vertAlign w:val="baseline"/>
        </w:rPr>
        <w:t>ALL</w:t>
      </w:r>
      <w:r>
        <w:rPr>
          <w:spacing w:val="-5"/>
          <w:sz w:val="20"/>
          <w:vertAlign w:val="baseline"/>
        </w:rPr>
        <w:t> </w:t>
      </w:r>
      <w:r>
        <w:rPr>
          <w:sz w:val="20"/>
          <w:vertAlign w:val="baseline"/>
        </w:rPr>
        <w:t>E.R.</w:t>
      </w:r>
      <w:r>
        <w:rPr>
          <w:spacing w:val="-4"/>
          <w:sz w:val="20"/>
          <w:vertAlign w:val="baseline"/>
        </w:rPr>
        <w:t> </w:t>
      </w:r>
      <w:r>
        <w:rPr>
          <w:spacing w:val="-5"/>
          <w:sz w:val="20"/>
          <w:vertAlign w:val="baseline"/>
        </w:rPr>
        <w:t>477</w:t>
      </w:r>
    </w:p>
    <w:p>
      <w:pPr>
        <w:spacing w:before="0"/>
        <w:ind w:left="160" w:right="0" w:firstLine="0"/>
        <w:jc w:val="left"/>
        <w:rPr>
          <w:sz w:val="20"/>
        </w:rPr>
      </w:pPr>
      <w:r>
        <w:rPr>
          <w:sz w:val="20"/>
          <w:vertAlign w:val="superscript"/>
        </w:rPr>
        <w:t>73</w:t>
      </w:r>
      <w:r>
        <w:rPr>
          <w:spacing w:val="-4"/>
          <w:sz w:val="20"/>
          <w:vertAlign w:val="baseline"/>
        </w:rPr>
        <w:t> </w:t>
      </w:r>
      <w:r>
        <w:rPr>
          <w:sz w:val="20"/>
          <w:vertAlign w:val="baseline"/>
        </w:rPr>
        <w:t>(2007)</w:t>
      </w:r>
      <w:r>
        <w:rPr>
          <w:spacing w:val="-4"/>
          <w:sz w:val="20"/>
          <w:vertAlign w:val="baseline"/>
        </w:rPr>
        <w:t> </w:t>
      </w:r>
      <w:r>
        <w:rPr>
          <w:sz w:val="20"/>
          <w:vertAlign w:val="baseline"/>
        </w:rPr>
        <w:t>15</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1058)</w:t>
      </w:r>
      <w:r>
        <w:rPr>
          <w:spacing w:val="-5"/>
          <w:sz w:val="20"/>
          <w:vertAlign w:val="baseline"/>
        </w:rPr>
        <w:t> 449</w:t>
      </w:r>
    </w:p>
    <w:p>
      <w:pPr>
        <w:spacing w:line="229" w:lineRule="exact" w:before="1"/>
        <w:ind w:left="160" w:right="0" w:firstLine="0"/>
        <w:jc w:val="left"/>
        <w:rPr>
          <w:sz w:val="20"/>
        </w:rPr>
      </w:pPr>
      <w:r>
        <w:rPr>
          <w:sz w:val="20"/>
          <w:vertAlign w:val="superscript"/>
        </w:rPr>
        <w:t>74</w:t>
      </w:r>
      <w:r>
        <w:rPr>
          <w:spacing w:val="-4"/>
          <w:sz w:val="20"/>
          <w:vertAlign w:val="baseline"/>
        </w:rPr>
        <w:t> </w:t>
      </w:r>
      <w:r>
        <w:rPr>
          <w:sz w:val="20"/>
          <w:vertAlign w:val="baseline"/>
        </w:rPr>
        <w:t>CAP</w:t>
      </w:r>
      <w:r>
        <w:rPr>
          <w:spacing w:val="-2"/>
          <w:sz w:val="20"/>
          <w:vertAlign w:val="baseline"/>
        </w:rPr>
        <w:t> </w:t>
      </w:r>
      <w:r>
        <w:rPr>
          <w:sz w:val="20"/>
          <w:vertAlign w:val="baseline"/>
        </w:rPr>
        <w:t>E25</w:t>
      </w:r>
      <w:r>
        <w:rPr>
          <w:spacing w:val="-3"/>
          <w:sz w:val="20"/>
          <w:vertAlign w:val="baseline"/>
        </w:rPr>
        <w:t> </w:t>
      </w:r>
      <w:r>
        <w:rPr>
          <w:sz w:val="20"/>
          <w:vertAlign w:val="baseline"/>
        </w:rPr>
        <w:t>LFN</w:t>
      </w:r>
      <w:r>
        <w:rPr>
          <w:spacing w:val="-5"/>
          <w:sz w:val="20"/>
          <w:vertAlign w:val="baseline"/>
        </w:rPr>
        <w:t> </w:t>
      </w:r>
      <w:r>
        <w:rPr>
          <w:spacing w:val="-4"/>
          <w:sz w:val="20"/>
          <w:vertAlign w:val="baseline"/>
        </w:rPr>
        <w:t>2004</w:t>
      </w:r>
    </w:p>
    <w:p>
      <w:pPr>
        <w:spacing w:line="229" w:lineRule="exact" w:before="0"/>
        <w:ind w:left="160" w:right="0" w:firstLine="0"/>
        <w:jc w:val="left"/>
        <w:rPr>
          <w:sz w:val="20"/>
        </w:rPr>
      </w:pPr>
      <w:r>
        <w:rPr>
          <w:sz w:val="20"/>
          <w:vertAlign w:val="superscript"/>
        </w:rPr>
        <w:t>75</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76</w:t>
      </w:r>
      <w:r>
        <w:rPr>
          <w:spacing w:val="-5"/>
          <w:sz w:val="20"/>
          <w:vertAlign w:val="baseline"/>
        </w:rPr>
        <w:t> </w:t>
      </w:r>
      <w:r>
        <w:rPr>
          <w:sz w:val="20"/>
          <w:vertAlign w:val="baseline"/>
        </w:rPr>
        <w:t>CAP</w:t>
      </w:r>
      <w:r>
        <w:rPr>
          <w:spacing w:val="-2"/>
          <w:sz w:val="20"/>
          <w:vertAlign w:val="baseline"/>
        </w:rPr>
        <w:t> </w:t>
      </w:r>
      <w:r>
        <w:rPr>
          <w:sz w:val="20"/>
          <w:vertAlign w:val="baseline"/>
        </w:rPr>
        <w:t>C23</w:t>
      </w:r>
      <w:r>
        <w:rPr>
          <w:spacing w:val="-3"/>
          <w:sz w:val="20"/>
          <w:vertAlign w:val="baseline"/>
        </w:rPr>
        <w:t> </w:t>
      </w:r>
      <w:r>
        <w:rPr>
          <w:sz w:val="20"/>
          <w:vertAlign w:val="baseline"/>
        </w:rPr>
        <w:t>LFN</w:t>
      </w:r>
      <w:r>
        <w:rPr>
          <w:spacing w:val="-5"/>
          <w:sz w:val="20"/>
          <w:vertAlign w:val="baseline"/>
        </w:rPr>
        <w:t> </w:t>
      </w:r>
      <w:r>
        <w:rPr>
          <w:spacing w:val="-4"/>
          <w:sz w:val="20"/>
          <w:vertAlign w:val="baseline"/>
        </w:rPr>
        <w:t>2004</w:t>
      </w:r>
    </w:p>
    <w:p>
      <w:pPr>
        <w:spacing w:after="0"/>
        <w:jc w:val="left"/>
        <w:rPr>
          <w:sz w:val="20"/>
        </w:rPr>
        <w:sectPr>
          <w:pgSz w:w="12240" w:h="15840"/>
          <w:pgMar w:header="0" w:footer="1068" w:top="1320" w:bottom="1260" w:left="1280" w:right="1240"/>
        </w:sectPr>
      </w:pPr>
    </w:p>
    <w:p>
      <w:pPr>
        <w:pStyle w:val="BodyText"/>
        <w:spacing w:line="480" w:lineRule="auto" w:before="72"/>
        <w:ind w:left="160" w:right="199"/>
        <w:jc w:val="both"/>
      </w:pPr>
      <w:r>
        <w:rPr/>
        <w:t>constitutional duty under section 174, and that the presumption of regularity in the performance of the official duty of the Attorney General was rightly established by the trial court. Section 20 of the Extradition Act reposes the responsibility and powers to ascertain the conditionality for acceding to an extradition request on the Attorney-General and not on the court. Once he has ascertained that there exists an offence which falls within the Extradition Act, and he so orders, the duty of the court is delineated, the court is circumscribed to question the exercise of discretion by the Hon. Attorney General. The role of the court is to issue warrant and undertake such</w:t>
      </w:r>
      <w:r>
        <w:rPr/>
        <w:t> other</w:t>
      </w:r>
      <w:r>
        <w:rPr/>
        <w:t> adjudicatory</w:t>
      </w:r>
      <w:r>
        <w:rPr/>
        <w:t> functions</w:t>
      </w:r>
      <w:r>
        <w:rPr/>
        <w:t> as are required to enhance the statutory powers of the</w:t>
      </w:r>
      <w:r>
        <w:rPr>
          <w:spacing w:val="40"/>
        </w:rPr>
        <w:t> </w:t>
      </w:r>
      <w:r>
        <w:rPr>
          <w:spacing w:val="-2"/>
        </w:rPr>
        <w:t>Attorney-General</w:t>
      </w:r>
      <w:r>
        <w:rPr>
          <w:spacing w:val="-2"/>
          <w:vertAlign w:val="superscript"/>
        </w:rPr>
        <w:t>77</w:t>
      </w:r>
      <w:r>
        <w:rPr>
          <w:spacing w:val="-2"/>
          <w:vertAlign w:val="baseline"/>
        </w:rPr>
        <w:t>.</w:t>
      </w:r>
    </w:p>
    <w:p>
      <w:pPr>
        <w:pStyle w:val="BodyText"/>
        <w:spacing w:line="480" w:lineRule="auto" w:before="1"/>
        <w:ind w:left="160" w:right="191" w:firstLine="719"/>
        <w:jc w:val="both"/>
      </w:pPr>
      <w:r>
        <w:rPr/>
        <w:t>The appellant (fugitive) was eventually</w:t>
      </w:r>
      <w:r>
        <w:rPr>
          <w:spacing w:val="-3"/>
        </w:rPr>
        <w:t> </w:t>
      </w:r>
      <w:r>
        <w:rPr/>
        <w:t>extradited to the United States of America, where he</w:t>
      </w:r>
      <w:r>
        <w:rPr>
          <w:spacing w:val="-1"/>
        </w:rPr>
        <w:t> </w:t>
      </w:r>
      <w:r>
        <w:rPr/>
        <w:t>was charged to be</w:t>
      </w:r>
      <w:r>
        <w:rPr>
          <w:spacing w:val="-1"/>
        </w:rPr>
        <w:t> </w:t>
      </w:r>
      <w:r>
        <w:rPr/>
        <w:t>tried for</w:t>
      </w:r>
      <w:r>
        <w:rPr>
          <w:spacing w:val="-1"/>
        </w:rPr>
        <w:t> </w:t>
      </w:r>
      <w:r>
        <w:rPr/>
        <w:t>the</w:t>
      </w:r>
      <w:r>
        <w:rPr>
          <w:spacing w:val="-1"/>
        </w:rPr>
        <w:t> </w:t>
      </w:r>
      <w:r>
        <w:rPr/>
        <w:t>offences of</w:t>
      </w:r>
      <w:r>
        <w:rPr>
          <w:spacing w:val="-1"/>
        </w:rPr>
        <w:t> </w:t>
      </w:r>
      <w:r>
        <w:rPr/>
        <w:t>conspiracy</w:t>
      </w:r>
      <w:r>
        <w:rPr>
          <w:spacing w:val="-4"/>
        </w:rPr>
        <w:t> </w:t>
      </w:r>
      <w:r>
        <w:rPr/>
        <w:t>to commit involuntary</w:t>
      </w:r>
      <w:r>
        <w:rPr>
          <w:spacing w:val="-4"/>
        </w:rPr>
        <w:t> </w:t>
      </w:r>
      <w:r>
        <w:rPr/>
        <w:t>servitude, harbor an illegal alien and encourage an illegal alien to come to enter and reside in the United States, particularly in the U.S. District of Maryland. The extradition was done on the basis of a treaty between Nigeria and the United States of America</w:t>
      </w:r>
      <w:r>
        <w:rPr>
          <w:vertAlign w:val="superscript"/>
        </w:rPr>
        <w:t>78</w:t>
      </w:r>
      <w:r>
        <w:rPr>
          <w:vertAlign w:val="baseline"/>
        </w:rPr>
        <w:t> which enumerate the offences the two nations consider extraditable. The general rule is that extraditable crimes must be those commonly recognize as </w:t>
      </w:r>
      <w:r>
        <w:rPr>
          <w:i/>
          <w:vertAlign w:val="baseline"/>
        </w:rPr>
        <w:t>Malum in se</w:t>
      </w:r>
      <w:r>
        <w:rPr>
          <w:vertAlign w:val="superscript"/>
        </w:rPr>
        <w:t>79</w:t>
      </w:r>
      <w:r>
        <w:rPr>
          <w:vertAlign w:val="baseline"/>
        </w:rPr>
        <w:t> and not those which are </w:t>
      </w:r>
      <w:r>
        <w:rPr>
          <w:i/>
          <w:vertAlign w:val="baseline"/>
        </w:rPr>
        <w:t>Malumprohibitum</w:t>
      </w:r>
      <w:r>
        <w:rPr>
          <w:vertAlign w:val="superscript"/>
        </w:rPr>
        <w:t>80</w:t>
      </w:r>
      <w:r>
        <w:rPr>
          <w:vertAlign w:val="baseline"/>
        </w:rPr>
        <w:t>. Thus in</w:t>
      </w:r>
      <w:r>
        <w:rPr>
          <w:spacing w:val="80"/>
          <w:vertAlign w:val="baseline"/>
        </w:rPr>
        <w:t> </w:t>
      </w:r>
      <w:r>
        <w:rPr>
          <w:vertAlign w:val="baseline"/>
        </w:rPr>
        <w:t>most cases explains why the type of crime and the punishment prescribed</w:t>
      </w:r>
      <w:r>
        <w:rPr>
          <w:vertAlign w:val="baseline"/>
        </w:rPr>
        <w:t> are included</w:t>
      </w:r>
      <w:r>
        <w:rPr>
          <w:vertAlign w:val="baseline"/>
        </w:rPr>
        <w:t> in</w:t>
      </w:r>
      <w:r>
        <w:rPr>
          <w:vertAlign w:val="baseline"/>
        </w:rPr>
        <w:t> the extradition treaty. By this principle also, it is generally regarded as an abuse of the terms of the treaty for a state to secure the surrender of a criminal for an extraditable offence and then to punish the person for an offence not included in the treaty. The judgment clearly demonstrates the need</w:t>
      </w:r>
      <w:r>
        <w:rPr>
          <w:spacing w:val="3"/>
          <w:vertAlign w:val="baseline"/>
        </w:rPr>
        <w:t> </w:t>
      </w:r>
      <w:r>
        <w:rPr>
          <w:vertAlign w:val="baseline"/>
        </w:rPr>
        <w:t>for</w:t>
      </w:r>
      <w:r>
        <w:rPr>
          <w:spacing w:val="1"/>
          <w:vertAlign w:val="baseline"/>
        </w:rPr>
        <w:t> </w:t>
      </w:r>
      <w:r>
        <w:rPr>
          <w:vertAlign w:val="baseline"/>
        </w:rPr>
        <w:t>nations</w:t>
      </w:r>
      <w:r>
        <w:rPr>
          <w:spacing w:val="1"/>
          <w:vertAlign w:val="baseline"/>
        </w:rPr>
        <w:t> </w:t>
      </w:r>
      <w:r>
        <w:rPr>
          <w:vertAlign w:val="baseline"/>
        </w:rPr>
        <w:t>of the world</w:t>
      </w:r>
      <w:r>
        <w:rPr>
          <w:spacing w:val="1"/>
          <w:vertAlign w:val="baseline"/>
        </w:rPr>
        <w:t> </w:t>
      </w:r>
      <w:r>
        <w:rPr>
          <w:vertAlign w:val="baseline"/>
        </w:rPr>
        <w:t>to</w:t>
      </w:r>
      <w:r>
        <w:rPr>
          <w:spacing w:val="1"/>
          <w:vertAlign w:val="baseline"/>
        </w:rPr>
        <w:t> </w:t>
      </w:r>
      <w:r>
        <w:rPr>
          <w:vertAlign w:val="baseline"/>
        </w:rPr>
        <w:t>make the world</w:t>
      </w:r>
      <w:r>
        <w:rPr>
          <w:spacing w:val="1"/>
          <w:vertAlign w:val="baseline"/>
        </w:rPr>
        <w:t> </w:t>
      </w:r>
      <w:r>
        <w:rPr>
          <w:vertAlign w:val="baseline"/>
        </w:rPr>
        <w:t>a safe</w:t>
      </w:r>
      <w:r>
        <w:rPr>
          <w:spacing w:val="-1"/>
          <w:vertAlign w:val="baseline"/>
        </w:rPr>
        <w:t> </w:t>
      </w:r>
      <w:r>
        <w:rPr>
          <w:vertAlign w:val="baseline"/>
        </w:rPr>
        <w:t>place</w:t>
      </w:r>
      <w:r>
        <w:rPr>
          <w:spacing w:val="1"/>
          <w:vertAlign w:val="baseline"/>
        </w:rPr>
        <w:t> </w:t>
      </w:r>
      <w:r>
        <w:rPr>
          <w:vertAlign w:val="baseline"/>
        </w:rPr>
        <w:t>for</w:t>
      </w:r>
      <w:r>
        <w:rPr>
          <w:spacing w:val="1"/>
          <w:vertAlign w:val="baseline"/>
        </w:rPr>
        <w:t> </w:t>
      </w:r>
      <w:r>
        <w:rPr>
          <w:vertAlign w:val="baseline"/>
        </w:rPr>
        <w:t>its</w:t>
      </w:r>
      <w:r>
        <w:rPr>
          <w:spacing w:val="1"/>
          <w:vertAlign w:val="baseline"/>
        </w:rPr>
        <w:t> </w:t>
      </w:r>
      <w:r>
        <w:rPr>
          <w:vertAlign w:val="baseline"/>
        </w:rPr>
        <w:t>people, by</w:t>
      </w:r>
      <w:r>
        <w:rPr>
          <w:spacing w:val="-4"/>
          <w:vertAlign w:val="baseline"/>
        </w:rPr>
        <w:t> </w:t>
      </w:r>
      <w:r>
        <w:rPr>
          <w:vertAlign w:val="baseline"/>
        </w:rPr>
        <w:t>agreeing</w:t>
      </w:r>
      <w:r>
        <w:rPr>
          <w:spacing w:val="-2"/>
          <w:vertAlign w:val="baseline"/>
        </w:rPr>
        <w:t> </w:t>
      </w:r>
      <w:r>
        <w:rPr>
          <w:vertAlign w:val="baseline"/>
        </w:rPr>
        <w:t>to</w:t>
      </w:r>
      <w:r>
        <w:rPr>
          <w:spacing w:val="3"/>
          <w:vertAlign w:val="baseline"/>
        </w:rPr>
        <w:t> </w:t>
      </w:r>
      <w:r>
        <w:rPr>
          <w:spacing w:val="-5"/>
          <w:vertAlign w:val="baseline"/>
        </w:rPr>
        <w:t>co-</w:t>
      </w:r>
    </w:p>
    <w:p>
      <w:pPr>
        <w:pStyle w:val="BodyText"/>
        <w:spacing w:before="1"/>
        <w:rPr>
          <w:sz w:val="7"/>
        </w:rPr>
      </w:pPr>
      <w:r>
        <w:rPr/>
        <w:pict>
          <v:rect style="position:absolute;margin-left:72.024002pt;margin-top:5.299239pt;width:144.020pt;height:.599980pt;mso-position-horizontal-relative:page;mso-position-vertical-relative:paragraph;z-index:-15696896;mso-wrap-distance-left:0;mso-wrap-distance-right:0" id="docshape67" filled="true" fillcolor="#000000" stroked="false">
            <v:fill type="solid"/>
            <w10:wrap type="topAndBottom"/>
          </v:rect>
        </w:pict>
      </w:r>
    </w:p>
    <w:p>
      <w:pPr>
        <w:spacing w:before="103"/>
        <w:ind w:left="160" w:right="0" w:firstLine="0"/>
        <w:jc w:val="left"/>
        <w:rPr>
          <w:sz w:val="20"/>
        </w:rPr>
      </w:pPr>
      <w:r>
        <w:rPr>
          <w:sz w:val="20"/>
          <w:vertAlign w:val="superscript"/>
        </w:rPr>
        <w:t>77</w:t>
      </w:r>
      <w:r>
        <w:rPr>
          <w:sz w:val="20"/>
          <w:vertAlign w:val="baseline"/>
        </w:rPr>
        <w:t>Udepozor</w:t>
      </w:r>
      <w:r>
        <w:rPr>
          <w:spacing w:val="-6"/>
          <w:sz w:val="20"/>
          <w:vertAlign w:val="baseline"/>
        </w:rPr>
        <w:t> </w:t>
      </w:r>
      <w:r>
        <w:rPr>
          <w:sz w:val="20"/>
          <w:vertAlign w:val="baseline"/>
        </w:rPr>
        <w:t>v.</w:t>
      </w:r>
      <w:r>
        <w:rPr>
          <w:spacing w:val="-3"/>
          <w:sz w:val="20"/>
          <w:vertAlign w:val="baseline"/>
        </w:rPr>
        <w:t> </w:t>
      </w:r>
      <w:r>
        <w:rPr>
          <w:sz w:val="20"/>
          <w:vertAlign w:val="baseline"/>
        </w:rPr>
        <w:t>FRN,</w:t>
      </w:r>
      <w:r>
        <w:rPr>
          <w:spacing w:val="-4"/>
          <w:sz w:val="20"/>
          <w:vertAlign w:val="baseline"/>
        </w:rPr>
        <w:t> </w:t>
      </w:r>
      <w:r>
        <w:rPr>
          <w:sz w:val="20"/>
          <w:vertAlign w:val="baseline"/>
        </w:rPr>
        <w:t>Ibid</w:t>
      </w:r>
      <w:r>
        <w:rPr>
          <w:spacing w:val="45"/>
          <w:sz w:val="20"/>
          <w:vertAlign w:val="baseline"/>
        </w:rPr>
        <w:t> </w:t>
      </w:r>
      <w:r>
        <w:rPr>
          <w:sz w:val="20"/>
          <w:vertAlign w:val="baseline"/>
        </w:rPr>
        <w:t>p.519,</w:t>
      </w:r>
      <w:r>
        <w:rPr>
          <w:spacing w:val="-6"/>
          <w:sz w:val="20"/>
          <w:vertAlign w:val="baseline"/>
        </w:rPr>
        <w:t> </w:t>
      </w:r>
      <w:r>
        <w:rPr>
          <w:sz w:val="20"/>
          <w:vertAlign w:val="baseline"/>
        </w:rPr>
        <w:t>paras</w:t>
      </w:r>
      <w:r>
        <w:rPr>
          <w:spacing w:val="-4"/>
          <w:sz w:val="20"/>
          <w:vertAlign w:val="baseline"/>
        </w:rPr>
        <w:t> </w:t>
      </w:r>
      <w:r>
        <w:rPr>
          <w:sz w:val="20"/>
          <w:vertAlign w:val="baseline"/>
        </w:rPr>
        <w:t>G-</w:t>
      </w:r>
      <w:r>
        <w:rPr>
          <w:spacing w:val="-10"/>
          <w:sz w:val="20"/>
          <w:vertAlign w:val="baseline"/>
        </w:rPr>
        <w:t>H</w:t>
      </w:r>
    </w:p>
    <w:p>
      <w:pPr>
        <w:spacing w:before="1"/>
        <w:ind w:left="160" w:right="0" w:firstLine="0"/>
        <w:jc w:val="left"/>
        <w:rPr>
          <w:sz w:val="20"/>
        </w:rPr>
      </w:pPr>
      <w:r>
        <w:rPr>
          <w:sz w:val="20"/>
          <w:vertAlign w:val="superscript"/>
        </w:rPr>
        <w:t>78</w:t>
      </w:r>
      <w:r>
        <w:rPr>
          <w:sz w:val="20"/>
          <w:vertAlign w:val="baseline"/>
        </w:rPr>
        <w:t>Embodied</w:t>
      </w:r>
      <w:r>
        <w:rPr>
          <w:spacing w:val="-1"/>
          <w:sz w:val="20"/>
          <w:vertAlign w:val="baseline"/>
        </w:rPr>
        <w:t> </w:t>
      </w:r>
      <w:r>
        <w:rPr>
          <w:sz w:val="20"/>
          <w:vertAlign w:val="baseline"/>
        </w:rPr>
        <w:t>in</w:t>
      </w:r>
      <w:r>
        <w:rPr>
          <w:spacing w:val="-4"/>
          <w:sz w:val="20"/>
          <w:vertAlign w:val="baseline"/>
        </w:rPr>
        <w:t> </w:t>
      </w:r>
      <w:r>
        <w:rPr>
          <w:sz w:val="20"/>
          <w:vertAlign w:val="baseline"/>
        </w:rPr>
        <w:t>Legal</w:t>
      </w:r>
      <w:r>
        <w:rPr>
          <w:spacing w:val="-2"/>
          <w:sz w:val="20"/>
          <w:vertAlign w:val="baseline"/>
        </w:rPr>
        <w:t> </w:t>
      </w:r>
      <w:r>
        <w:rPr>
          <w:sz w:val="20"/>
          <w:vertAlign w:val="baseline"/>
        </w:rPr>
        <w:t>Notice</w:t>
      </w:r>
      <w:r>
        <w:rPr>
          <w:spacing w:val="-2"/>
          <w:sz w:val="20"/>
          <w:vertAlign w:val="baseline"/>
        </w:rPr>
        <w:t> </w:t>
      </w:r>
      <w:r>
        <w:rPr>
          <w:sz w:val="20"/>
          <w:vertAlign w:val="baseline"/>
        </w:rPr>
        <w:t>No.33</w:t>
      </w:r>
      <w:r>
        <w:rPr>
          <w:spacing w:val="-1"/>
          <w:sz w:val="20"/>
          <w:vertAlign w:val="baseline"/>
        </w:rPr>
        <w:t> </w:t>
      </w:r>
      <w:r>
        <w:rPr>
          <w:sz w:val="20"/>
          <w:vertAlign w:val="baseline"/>
        </w:rPr>
        <w:t>of</w:t>
      </w:r>
      <w:r>
        <w:rPr>
          <w:spacing w:val="-4"/>
          <w:sz w:val="20"/>
          <w:vertAlign w:val="baseline"/>
        </w:rPr>
        <w:t> </w:t>
      </w:r>
      <w:r>
        <w:rPr>
          <w:sz w:val="20"/>
          <w:vertAlign w:val="baseline"/>
        </w:rPr>
        <w:t>1967</w:t>
      </w:r>
      <w:r>
        <w:rPr>
          <w:spacing w:val="-3"/>
          <w:sz w:val="20"/>
          <w:vertAlign w:val="baseline"/>
        </w:rPr>
        <w:t> </w:t>
      </w:r>
      <w:r>
        <w:rPr>
          <w:sz w:val="20"/>
          <w:vertAlign w:val="baseline"/>
        </w:rPr>
        <w:t>Published</w:t>
      </w:r>
      <w:r>
        <w:rPr>
          <w:spacing w:val="-1"/>
          <w:sz w:val="20"/>
          <w:vertAlign w:val="baseline"/>
        </w:rPr>
        <w:t> </w:t>
      </w:r>
      <w:r>
        <w:rPr>
          <w:sz w:val="20"/>
          <w:vertAlign w:val="baseline"/>
        </w:rPr>
        <w:t>in</w:t>
      </w:r>
      <w:r>
        <w:rPr>
          <w:spacing w:val="-4"/>
          <w:sz w:val="20"/>
          <w:vertAlign w:val="baseline"/>
        </w:rPr>
        <w:t> </w:t>
      </w:r>
      <w:r>
        <w:rPr>
          <w:sz w:val="20"/>
          <w:vertAlign w:val="baseline"/>
        </w:rPr>
        <w:t>the</w:t>
      </w:r>
      <w:r>
        <w:rPr>
          <w:spacing w:val="-2"/>
          <w:sz w:val="20"/>
          <w:vertAlign w:val="baseline"/>
        </w:rPr>
        <w:t> </w:t>
      </w:r>
      <w:r>
        <w:rPr>
          <w:sz w:val="20"/>
          <w:vertAlign w:val="baseline"/>
        </w:rPr>
        <w:t>official</w:t>
      </w:r>
      <w:r>
        <w:rPr>
          <w:spacing w:val="-2"/>
          <w:sz w:val="20"/>
          <w:vertAlign w:val="baseline"/>
        </w:rPr>
        <w:t> </w:t>
      </w:r>
      <w:r>
        <w:rPr>
          <w:sz w:val="20"/>
          <w:vertAlign w:val="baseline"/>
        </w:rPr>
        <w:t>Gazette</w:t>
      </w:r>
      <w:r>
        <w:rPr>
          <w:spacing w:val="-2"/>
          <w:sz w:val="20"/>
          <w:vertAlign w:val="baseline"/>
        </w:rPr>
        <w:t> </w:t>
      </w:r>
      <w:r>
        <w:rPr>
          <w:sz w:val="20"/>
          <w:vertAlign w:val="baseline"/>
        </w:rPr>
        <w:t>No.23,</w:t>
      </w:r>
      <w:r>
        <w:rPr>
          <w:spacing w:val="-2"/>
          <w:sz w:val="20"/>
          <w:vertAlign w:val="baseline"/>
        </w:rPr>
        <w:t> </w:t>
      </w:r>
      <w:r>
        <w:rPr>
          <w:sz w:val="20"/>
          <w:vertAlign w:val="baseline"/>
        </w:rPr>
        <w:t>Vol.54</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13</w:t>
      </w:r>
      <w:r>
        <w:rPr>
          <w:sz w:val="20"/>
          <w:vertAlign w:val="superscript"/>
        </w:rPr>
        <w:t>th</w:t>
      </w:r>
      <w:r>
        <w:rPr>
          <w:spacing w:val="-2"/>
          <w:sz w:val="20"/>
          <w:vertAlign w:val="baseline"/>
        </w:rPr>
        <w:t> </w:t>
      </w:r>
      <w:r>
        <w:rPr>
          <w:sz w:val="20"/>
          <w:vertAlign w:val="baseline"/>
        </w:rPr>
        <w:t>day</w:t>
      </w:r>
      <w:r>
        <w:rPr>
          <w:spacing w:val="-6"/>
          <w:sz w:val="20"/>
          <w:vertAlign w:val="baseline"/>
        </w:rPr>
        <w:t> </w:t>
      </w:r>
      <w:r>
        <w:rPr>
          <w:sz w:val="20"/>
          <w:vertAlign w:val="baseline"/>
        </w:rPr>
        <w:t>of</w:t>
      </w:r>
      <w:r>
        <w:rPr>
          <w:spacing w:val="-1"/>
          <w:sz w:val="20"/>
          <w:vertAlign w:val="baseline"/>
        </w:rPr>
        <w:t> </w:t>
      </w:r>
      <w:r>
        <w:rPr>
          <w:sz w:val="20"/>
          <w:vertAlign w:val="baseline"/>
        </w:rPr>
        <w:t>April, 1967, known as Extradition (United States of America) Order.</w:t>
      </w:r>
    </w:p>
    <w:p>
      <w:pPr>
        <w:spacing w:line="228" w:lineRule="exact" w:before="0"/>
        <w:ind w:left="160" w:right="0" w:firstLine="0"/>
        <w:jc w:val="left"/>
        <w:rPr>
          <w:sz w:val="20"/>
        </w:rPr>
      </w:pPr>
      <w:r>
        <w:rPr>
          <w:sz w:val="20"/>
          <w:vertAlign w:val="superscript"/>
        </w:rPr>
        <w:t>79</w:t>
      </w:r>
      <w:r>
        <w:rPr>
          <w:spacing w:val="-4"/>
          <w:sz w:val="20"/>
          <w:vertAlign w:val="baseline"/>
        </w:rPr>
        <w:t> </w:t>
      </w:r>
      <w:r>
        <w:rPr>
          <w:sz w:val="20"/>
          <w:vertAlign w:val="baseline"/>
        </w:rPr>
        <w:t>Acts</w:t>
      </w:r>
      <w:r>
        <w:rPr>
          <w:spacing w:val="-4"/>
          <w:sz w:val="20"/>
          <w:vertAlign w:val="baseline"/>
        </w:rPr>
        <w:t> </w:t>
      </w:r>
      <w:r>
        <w:rPr>
          <w:sz w:val="20"/>
          <w:vertAlign w:val="baseline"/>
        </w:rPr>
        <w:t>Criminal</w:t>
      </w:r>
      <w:r>
        <w:rPr>
          <w:spacing w:val="-3"/>
          <w:sz w:val="20"/>
          <w:vertAlign w:val="baseline"/>
        </w:rPr>
        <w:t> </w:t>
      </w:r>
      <w:r>
        <w:rPr>
          <w:sz w:val="20"/>
          <w:vertAlign w:val="baseline"/>
        </w:rPr>
        <w:t>by</w:t>
      </w:r>
      <w:r>
        <w:rPr>
          <w:spacing w:val="-7"/>
          <w:sz w:val="20"/>
          <w:vertAlign w:val="baseline"/>
        </w:rPr>
        <w:t> </w:t>
      </w:r>
      <w:r>
        <w:rPr>
          <w:sz w:val="20"/>
          <w:vertAlign w:val="baseline"/>
        </w:rPr>
        <w:t>their</w:t>
      </w:r>
      <w:r>
        <w:rPr>
          <w:spacing w:val="-3"/>
          <w:sz w:val="20"/>
          <w:vertAlign w:val="baseline"/>
        </w:rPr>
        <w:t> </w:t>
      </w:r>
      <w:r>
        <w:rPr>
          <w:sz w:val="20"/>
          <w:vertAlign w:val="baseline"/>
        </w:rPr>
        <w:t>very</w:t>
      </w:r>
      <w:r>
        <w:rPr>
          <w:spacing w:val="-4"/>
          <w:sz w:val="20"/>
          <w:vertAlign w:val="baseline"/>
        </w:rPr>
        <w:t> </w:t>
      </w:r>
      <w:r>
        <w:rPr>
          <w:spacing w:val="-2"/>
          <w:sz w:val="20"/>
          <w:vertAlign w:val="baseline"/>
        </w:rPr>
        <w:t>nature</w:t>
      </w:r>
    </w:p>
    <w:p>
      <w:pPr>
        <w:spacing w:before="0"/>
        <w:ind w:left="160" w:right="0" w:firstLine="0"/>
        <w:jc w:val="left"/>
        <w:rPr>
          <w:sz w:val="20"/>
        </w:rPr>
      </w:pPr>
      <w:r>
        <w:rPr>
          <w:sz w:val="20"/>
          <w:vertAlign w:val="superscript"/>
        </w:rPr>
        <w:t>80</w:t>
      </w:r>
      <w:r>
        <w:rPr>
          <w:spacing w:val="-4"/>
          <w:sz w:val="20"/>
          <w:vertAlign w:val="baseline"/>
        </w:rPr>
        <w:t> </w:t>
      </w:r>
      <w:r>
        <w:rPr>
          <w:sz w:val="20"/>
          <w:vertAlign w:val="baseline"/>
        </w:rPr>
        <w:t>Acts</w:t>
      </w:r>
      <w:r>
        <w:rPr>
          <w:spacing w:val="-1"/>
          <w:sz w:val="20"/>
          <w:vertAlign w:val="baseline"/>
        </w:rPr>
        <w:t> </w:t>
      </w:r>
      <w:r>
        <w:rPr>
          <w:sz w:val="20"/>
          <w:vertAlign w:val="baseline"/>
        </w:rPr>
        <w:t>made</w:t>
      </w:r>
      <w:r>
        <w:rPr>
          <w:spacing w:val="-4"/>
          <w:sz w:val="20"/>
          <w:vertAlign w:val="baseline"/>
        </w:rPr>
        <w:t> </w:t>
      </w:r>
      <w:r>
        <w:rPr>
          <w:sz w:val="20"/>
          <w:vertAlign w:val="baseline"/>
        </w:rPr>
        <w:t>crimes</w:t>
      </w:r>
      <w:r>
        <w:rPr>
          <w:spacing w:val="-4"/>
          <w:sz w:val="20"/>
          <w:vertAlign w:val="baseline"/>
        </w:rPr>
        <w:t> </w:t>
      </w:r>
      <w:r>
        <w:rPr>
          <w:sz w:val="20"/>
          <w:vertAlign w:val="baseline"/>
        </w:rPr>
        <w:t>by</w:t>
      </w:r>
      <w:r>
        <w:rPr>
          <w:spacing w:val="-7"/>
          <w:sz w:val="20"/>
          <w:vertAlign w:val="baseline"/>
        </w:rPr>
        <w:t> </w:t>
      </w:r>
      <w:r>
        <w:rPr>
          <w:spacing w:val="-2"/>
          <w:sz w:val="20"/>
          <w:vertAlign w:val="baseline"/>
        </w:rPr>
        <w:t>statute</w:t>
      </w:r>
    </w:p>
    <w:p>
      <w:pPr>
        <w:spacing w:after="0"/>
        <w:jc w:val="left"/>
        <w:rPr>
          <w:sz w:val="20"/>
        </w:rPr>
        <w:sectPr>
          <w:pgSz w:w="12240" w:h="15840"/>
          <w:pgMar w:header="0" w:footer="1068" w:top="1360" w:bottom="1260" w:left="1280" w:right="1240"/>
        </w:sectPr>
      </w:pPr>
    </w:p>
    <w:p>
      <w:pPr>
        <w:pStyle w:val="BodyText"/>
        <w:spacing w:line="480" w:lineRule="auto" w:before="72"/>
        <w:ind w:left="160" w:right="202"/>
        <w:jc w:val="both"/>
      </w:pPr>
      <w:r>
        <w:rPr/>
        <w:t>operate in curbing the excesses of suspected miscreants. The courts and law officers must not allow technicalities to frustrate this exercise, as was shown in this case.</w:t>
      </w:r>
    </w:p>
    <w:p>
      <w:pPr>
        <w:pStyle w:val="BodyText"/>
        <w:spacing w:line="480" w:lineRule="auto"/>
        <w:ind w:left="160" w:right="203" w:firstLine="719"/>
        <w:jc w:val="both"/>
      </w:pPr>
      <w:r>
        <w:rPr/>
        <w:t>There were other cases that followed in which extradition had been requested by the Nigerian Government but which never came before the courts of law. These cases are that of Ojukwu</w:t>
      </w:r>
      <w:r>
        <w:rPr>
          <w:vertAlign w:val="superscript"/>
        </w:rPr>
        <w:t>81</w:t>
      </w:r>
      <w:r>
        <w:rPr>
          <w:vertAlign w:val="baseline"/>
        </w:rPr>
        <w:t>, Gowon</w:t>
      </w:r>
      <w:r>
        <w:rPr>
          <w:vertAlign w:val="superscript"/>
        </w:rPr>
        <w:t>82</w:t>
      </w:r>
      <w:r>
        <w:rPr>
          <w:vertAlign w:val="baseline"/>
        </w:rPr>
        <w:t> and UmaruDikko</w:t>
      </w:r>
      <w:r>
        <w:rPr>
          <w:vertAlign w:val="superscript"/>
        </w:rPr>
        <w:t>83</w:t>
      </w:r>
      <w:r>
        <w:rPr>
          <w:vertAlign w:val="baseline"/>
        </w:rPr>
        <w:t>.</w:t>
      </w:r>
    </w:p>
    <w:p>
      <w:pPr>
        <w:pStyle w:val="BodyText"/>
        <w:spacing w:line="480" w:lineRule="auto"/>
        <w:ind w:left="160" w:right="193" w:firstLine="719"/>
        <w:jc w:val="both"/>
      </w:pPr>
      <w:r>
        <w:rPr/>
        <w:t>In </w:t>
      </w:r>
      <w:r>
        <w:rPr>
          <w:b/>
        </w:rPr>
        <w:t>Ojukwu’s</w:t>
      </w:r>
      <w:r>
        <w:rPr>
          <w:b/>
          <w:spacing w:val="-1"/>
        </w:rPr>
        <w:t> </w:t>
      </w:r>
      <w:r>
        <w:rPr>
          <w:b/>
        </w:rPr>
        <w:t>case</w:t>
      </w:r>
      <w:r>
        <w:rPr/>
        <w:t>, it was the outcome of the Biafran war</w:t>
      </w:r>
      <w:r>
        <w:rPr>
          <w:spacing w:val="-1"/>
        </w:rPr>
        <w:t> </w:t>
      </w:r>
      <w:r>
        <w:rPr/>
        <w:t>of</w:t>
      </w:r>
      <w:r>
        <w:rPr>
          <w:spacing w:val="-1"/>
        </w:rPr>
        <w:t> </w:t>
      </w:r>
      <w:r>
        <w:rPr/>
        <w:t>independence in which some parts of the then Eastern Region of Nigeria tried to secede out of Nigeria without success</w:t>
      </w:r>
      <w:r>
        <w:rPr>
          <w:vertAlign w:val="superscript"/>
        </w:rPr>
        <w:t>84</w:t>
      </w:r>
      <w:r>
        <w:rPr>
          <w:vertAlign w:val="baseline"/>
        </w:rPr>
        <w:t>. Ojukwu fled Nigeria and was granted asylum in Ivory Coast. On request for his extradition by</w:t>
      </w:r>
      <w:r>
        <w:rPr>
          <w:spacing w:val="40"/>
          <w:vertAlign w:val="baseline"/>
        </w:rPr>
        <w:t> </w:t>
      </w:r>
      <w:r>
        <w:rPr>
          <w:vertAlign w:val="baseline"/>
        </w:rPr>
        <w:t>the Nigerian Government, the Ivorian Government refused on the ground that Ojukwu was a political offender who could be persecuted in Nigeria.</w:t>
      </w:r>
    </w:p>
    <w:p>
      <w:pPr>
        <w:pStyle w:val="BodyText"/>
        <w:spacing w:line="480" w:lineRule="auto" w:before="1"/>
        <w:ind w:left="160" w:right="199" w:firstLine="719"/>
        <w:jc w:val="both"/>
      </w:pPr>
      <w:r>
        <w:rPr/>
        <w:t>The </w:t>
      </w:r>
      <w:r>
        <w:rPr>
          <w:i/>
        </w:rPr>
        <w:t>case of Yakubu Gowon </w:t>
      </w:r>
      <w:r>
        <w:rPr/>
        <w:t>was due to his alleged involvement in the aborted coup that claimed the life of General Murtala Mohammed, the then Head of State. During the trial of the coup plotters, a testimony of one of them indicted Gowon and when Nigeria requested the extradition of Gowon, the British Government refused on the basis of the political nature of the </w:t>
      </w:r>
      <w:r>
        <w:rPr>
          <w:spacing w:val="-2"/>
        </w:rPr>
        <w:t>offence</w:t>
      </w:r>
      <w:r>
        <w:rPr>
          <w:spacing w:val="-2"/>
          <w:vertAlign w:val="superscript"/>
        </w:rPr>
        <w:t>85</w:t>
      </w:r>
      <w:r>
        <w:rPr>
          <w:spacing w:val="-2"/>
          <w:vertAlign w:val="baseline"/>
        </w:rPr>
        <w:t>.</w:t>
      </w:r>
    </w:p>
    <w:p>
      <w:pPr>
        <w:pStyle w:val="BodyText"/>
        <w:spacing w:line="480" w:lineRule="auto" w:before="1"/>
        <w:ind w:left="160" w:right="199" w:firstLine="719"/>
        <w:jc w:val="both"/>
      </w:pPr>
      <w:r>
        <w:rPr/>
        <w:t>The case of </w:t>
      </w:r>
      <w:r>
        <w:rPr>
          <w:b/>
        </w:rPr>
        <w:t>UmaruDikko </w:t>
      </w:r>
      <w:r>
        <w:rPr/>
        <w:t>is notorious. There was allegation that Dikko fled to Britain with huge amount of money belonging to the Nigerian Government meant for the presidential taskforce on the importation of rice and cement which were not allegedly supplied to the government of Nigeria. On request for his extradition to Nigeria, Britain declined to extradite him, classifying the offence as political. Several appeals were made without yielding anything, attempted</w:t>
      </w:r>
      <w:r>
        <w:rPr>
          <w:spacing w:val="3"/>
        </w:rPr>
        <w:t> </w:t>
      </w:r>
      <w:r>
        <w:rPr/>
        <w:t>kidnapping</w:t>
      </w:r>
      <w:r>
        <w:rPr>
          <w:spacing w:val="1"/>
        </w:rPr>
        <w:t> </w:t>
      </w:r>
      <w:r>
        <w:rPr/>
        <w:t>failed.</w:t>
      </w:r>
      <w:r>
        <w:rPr>
          <w:spacing w:val="3"/>
        </w:rPr>
        <w:t> </w:t>
      </w:r>
      <w:r>
        <w:rPr/>
        <w:t>This</w:t>
      </w:r>
      <w:r>
        <w:rPr>
          <w:spacing w:val="5"/>
        </w:rPr>
        <w:t> </w:t>
      </w:r>
      <w:r>
        <w:rPr/>
        <w:t>led</w:t>
      </w:r>
      <w:r>
        <w:rPr>
          <w:spacing w:val="3"/>
        </w:rPr>
        <w:t> </w:t>
      </w:r>
      <w:r>
        <w:rPr/>
        <w:t>to</w:t>
      </w:r>
      <w:r>
        <w:rPr>
          <w:spacing w:val="4"/>
        </w:rPr>
        <w:t> </w:t>
      </w:r>
      <w:r>
        <w:rPr/>
        <w:t>a</w:t>
      </w:r>
      <w:r>
        <w:rPr>
          <w:spacing w:val="5"/>
        </w:rPr>
        <w:t> </w:t>
      </w:r>
      <w:r>
        <w:rPr/>
        <w:t>friction</w:t>
      </w:r>
      <w:r>
        <w:rPr>
          <w:spacing w:val="7"/>
        </w:rPr>
        <w:t> </w:t>
      </w:r>
      <w:r>
        <w:rPr/>
        <w:t>in</w:t>
      </w:r>
      <w:r>
        <w:rPr>
          <w:spacing w:val="4"/>
        </w:rPr>
        <w:t> </w:t>
      </w:r>
      <w:r>
        <w:rPr/>
        <w:t>the</w:t>
      </w:r>
      <w:r>
        <w:rPr>
          <w:spacing w:val="3"/>
        </w:rPr>
        <w:t> </w:t>
      </w:r>
      <w:r>
        <w:rPr/>
        <w:t>diplomatic</w:t>
      </w:r>
      <w:r>
        <w:rPr>
          <w:spacing w:val="4"/>
        </w:rPr>
        <w:t> </w:t>
      </w:r>
      <w:r>
        <w:rPr/>
        <w:t>relationship</w:t>
      </w:r>
      <w:r>
        <w:rPr>
          <w:spacing w:val="3"/>
        </w:rPr>
        <w:t> </w:t>
      </w:r>
      <w:r>
        <w:rPr/>
        <w:t>between</w:t>
      </w:r>
      <w:r>
        <w:rPr>
          <w:spacing w:val="5"/>
        </w:rPr>
        <w:t> </w:t>
      </w:r>
      <w:r>
        <w:rPr>
          <w:spacing w:val="-2"/>
        </w:rPr>
        <w:t>Nigeria</w:t>
      </w:r>
    </w:p>
    <w:p>
      <w:pPr>
        <w:pStyle w:val="BodyText"/>
        <w:rPr>
          <w:sz w:val="7"/>
        </w:rPr>
      </w:pPr>
      <w:r>
        <w:rPr/>
        <w:pict>
          <v:rect style="position:absolute;margin-left:72.024002pt;margin-top:5.249239pt;width:144.020pt;height:.599980pt;mso-position-horizontal-relative:page;mso-position-vertical-relative:paragraph;z-index:-15696384;mso-wrap-distance-left:0;mso-wrap-distance-right:0" id="docshape68" filled="true" fillcolor="#000000" stroked="false">
            <v:fill type="solid"/>
            <w10:wrap type="topAndBottom"/>
          </v:rect>
        </w:pict>
      </w:r>
    </w:p>
    <w:p>
      <w:pPr>
        <w:spacing w:before="103"/>
        <w:ind w:left="160" w:right="0" w:firstLine="0"/>
        <w:jc w:val="left"/>
        <w:rPr>
          <w:sz w:val="20"/>
        </w:rPr>
      </w:pPr>
      <w:r>
        <w:rPr>
          <w:sz w:val="20"/>
          <w:vertAlign w:val="superscript"/>
        </w:rPr>
        <w:t>81</w:t>
      </w:r>
      <w:r>
        <w:rPr>
          <w:sz w:val="20"/>
          <w:vertAlign w:val="baseline"/>
        </w:rPr>
        <w:t>Ojukwu,</w:t>
      </w:r>
      <w:r>
        <w:rPr>
          <w:spacing w:val="-5"/>
          <w:sz w:val="20"/>
          <w:vertAlign w:val="baseline"/>
        </w:rPr>
        <w:t> </w:t>
      </w:r>
      <w:r>
        <w:rPr>
          <w:sz w:val="20"/>
          <w:vertAlign w:val="baseline"/>
        </w:rPr>
        <w:t>E.</w:t>
      </w:r>
      <w:r>
        <w:rPr>
          <w:spacing w:val="-4"/>
          <w:sz w:val="20"/>
          <w:vertAlign w:val="baseline"/>
        </w:rPr>
        <w:t> </w:t>
      </w:r>
      <w:r>
        <w:rPr>
          <w:sz w:val="20"/>
          <w:vertAlign w:val="baseline"/>
        </w:rPr>
        <w:t>O.</w:t>
      </w:r>
      <w:r>
        <w:rPr>
          <w:spacing w:val="-5"/>
          <w:sz w:val="20"/>
          <w:vertAlign w:val="baseline"/>
        </w:rPr>
        <w:t> </w:t>
      </w:r>
      <w:r>
        <w:rPr>
          <w:sz w:val="20"/>
          <w:vertAlign w:val="baseline"/>
        </w:rPr>
        <w:t>(1989)</w:t>
      </w:r>
      <w:r>
        <w:rPr>
          <w:spacing w:val="-6"/>
          <w:sz w:val="20"/>
          <w:vertAlign w:val="baseline"/>
        </w:rPr>
        <w:t> </w:t>
      </w:r>
      <w:r>
        <w:rPr>
          <w:sz w:val="20"/>
          <w:vertAlign w:val="baseline"/>
        </w:rPr>
        <w:t>Because</w:t>
      </w:r>
      <w:r>
        <w:rPr>
          <w:spacing w:val="-4"/>
          <w:sz w:val="20"/>
          <w:vertAlign w:val="baseline"/>
        </w:rPr>
        <w:t> </w:t>
      </w:r>
      <w:r>
        <w:rPr>
          <w:sz w:val="20"/>
          <w:vertAlign w:val="baseline"/>
        </w:rPr>
        <w:t>I</w:t>
      </w:r>
      <w:r>
        <w:rPr>
          <w:spacing w:val="-5"/>
          <w:sz w:val="20"/>
          <w:vertAlign w:val="baseline"/>
        </w:rPr>
        <w:t> </w:t>
      </w:r>
      <w:r>
        <w:rPr>
          <w:sz w:val="20"/>
          <w:vertAlign w:val="baseline"/>
        </w:rPr>
        <w:t>am</w:t>
      </w:r>
      <w:r>
        <w:rPr>
          <w:spacing w:val="-8"/>
          <w:sz w:val="20"/>
          <w:vertAlign w:val="baseline"/>
        </w:rPr>
        <w:t> </w:t>
      </w:r>
      <w:r>
        <w:rPr>
          <w:sz w:val="20"/>
          <w:vertAlign w:val="baseline"/>
        </w:rPr>
        <w:t>Involved,</w:t>
      </w:r>
      <w:r>
        <w:rPr>
          <w:spacing w:val="-4"/>
          <w:sz w:val="20"/>
          <w:vertAlign w:val="baseline"/>
        </w:rPr>
        <w:t> </w:t>
      </w:r>
      <w:r>
        <w:rPr>
          <w:sz w:val="20"/>
          <w:vertAlign w:val="baseline"/>
        </w:rPr>
        <w:t>Spectrum</w:t>
      </w:r>
      <w:r>
        <w:rPr>
          <w:spacing w:val="-8"/>
          <w:sz w:val="20"/>
          <w:vertAlign w:val="baseline"/>
        </w:rPr>
        <w:t> </w:t>
      </w:r>
      <w:r>
        <w:rPr>
          <w:sz w:val="20"/>
          <w:vertAlign w:val="baseline"/>
        </w:rPr>
        <w:t>Books</w:t>
      </w:r>
      <w:r>
        <w:rPr>
          <w:spacing w:val="-3"/>
          <w:sz w:val="20"/>
          <w:vertAlign w:val="baseline"/>
        </w:rPr>
        <w:t> </w:t>
      </w:r>
      <w:r>
        <w:rPr>
          <w:sz w:val="20"/>
          <w:vertAlign w:val="baseline"/>
        </w:rPr>
        <w:t>Ltd,</w:t>
      </w:r>
      <w:r>
        <w:rPr>
          <w:spacing w:val="-4"/>
          <w:sz w:val="20"/>
          <w:vertAlign w:val="baseline"/>
        </w:rPr>
        <w:t> </w:t>
      </w:r>
      <w:r>
        <w:rPr>
          <w:sz w:val="20"/>
          <w:vertAlign w:val="baseline"/>
        </w:rPr>
        <w:t>Ibadan,</w:t>
      </w:r>
      <w:r>
        <w:rPr>
          <w:spacing w:val="-5"/>
          <w:sz w:val="20"/>
          <w:vertAlign w:val="baseline"/>
        </w:rPr>
        <w:t> </w:t>
      </w:r>
      <w:r>
        <w:rPr>
          <w:sz w:val="20"/>
          <w:vertAlign w:val="baseline"/>
        </w:rPr>
        <w:t>P.</w:t>
      </w:r>
      <w:r>
        <w:rPr>
          <w:spacing w:val="-6"/>
          <w:sz w:val="20"/>
          <w:vertAlign w:val="baseline"/>
        </w:rPr>
        <w:t> </w:t>
      </w:r>
      <w:r>
        <w:rPr>
          <w:spacing w:val="-5"/>
          <w:sz w:val="20"/>
          <w:vertAlign w:val="baseline"/>
        </w:rPr>
        <w:t>48</w:t>
      </w:r>
    </w:p>
    <w:p>
      <w:pPr>
        <w:spacing w:before="1"/>
        <w:ind w:left="160" w:right="0" w:firstLine="0"/>
        <w:jc w:val="left"/>
        <w:rPr>
          <w:sz w:val="20"/>
        </w:rPr>
      </w:pPr>
      <w:r>
        <w:rPr>
          <w:sz w:val="20"/>
          <w:vertAlign w:val="superscript"/>
        </w:rPr>
        <w:t>82</w:t>
      </w:r>
      <w:r>
        <w:rPr>
          <w:spacing w:val="-3"/>
          <w:sz w:val="20"/>
          <w:vertAlign w:val="baseline"/>
        </w:rPr>
        <w:t> </w:t>
      </w:r>
      <w:r>
        <w:rPr>
          <w:sz w:val="20"/>
          <w:vertAlign w:val="baseline"/>
        </w:rPr>
        <w:t>Thirteen</w:t>
      </w:r>
      <w:r>
        <w:rPr>
          <w:spacing w:val="-4"/>
          <w:sz w:val="20"/>
          <w:vertAlign w:val="baseline"/>
        </w:rPr>
        <w:t> </w:t>
      </w:r>
      <w:r>
        <w:rPr>
          <w:sz w:val="20"/>
          <w:vertAlign w:val="baseline"/>
        </w:rPr>
        <w:t>Years</w:t>
      </w:r>
      <w:r>
        <w:rPr>
          <w:spacing w:val="-4"/>
          <w:sz w:val="20"/>
          <w:vertAlign w:val="baseline"/>
        </w:rPr>
        <w:t> </w:t>
      </w:r>
      <w:r>
        <w:rPr>
          <w:sz w:val="20"/>
          <w:vertAlign w:val="baseline"/>
        </w:rPr>
        <w:t>of</w:t>
      </w:r>
      <w:r>
        <w:rPr>
          <w:spacing w:val="-4"/>
          <w:sz w:val="20"/>
          <w:vertAlign w:val="baseline"/>
        </w:rPr>
        <w:t> </w:t>
      </w:r>
      <w:r>
        <w:rPr>
          <w:sz w:val="20"/>
          <w:vertAlign w:val="baseline"/>
        </w:rPr>
        <w:t>Military</w:t>
      </w:r>
      <w:r>
        <w:rPr>
          <w:spacing w:val="-4"/>
          <w:sz w:val="20"/>
          <w:vertAlign w:val="baseline"/>
        </w:rPr>
        <w:t> </w:t>
      </w:r>
      <w:r>
        <w:rPr>
          <w:sz w:val="20"/>
          <w:vertAlign w:val="baseline"/>
        </w:rPr>
        <w:t>Rule</w:t>
      </w:r>
      <w:r>
        <w:rPr>
          <w:spacing w:val="-3"/>
          <w:sz w:val="20"/>
          <w:vertAlign w:val="baseline"/>
        </w:rPr>
        <w:t> </w:t>
      </w:r>
      <w:r>
        <w:rPr>
          <w:sz w:val="20"/>
          <w:vertAlign w:val="baseline"/>
        </w:rPr>
        <w:t>(1966-1979)</w:t>
      </w:r>
      <w:r>
        <w:rPr>
          <w:spacing w:val="-4"/>
          <w:sz w:val="20"/>
          <w:vertAlign w:val="baseline"/>
        </w:rPr>
        <w:t> </w:t>
      </w:r>
      <w:r>
        <w:rPr>
          <w:sz w:val="20"/>
          <w:vertAlign w:val="baseline"/>
        </w:rPr>
        <w:t>A</w:t>
      </w:r>
      <w:r>
        <w:rPr>
          <w:spacing w:val="-5"/>
          <w:sz w:val="20"/>
          <w:vertAlign w:val="baseline"/>
        </w:rPr>
        <w:t> </w:t>
      </w:r>
      <w:r>
        <w:rPr>
          <w:sz w:val="20"/>
          <w:vertAlign w:val="baseline"/>
        </w:rPr>
        <w:t>Daily</w:t>
      </w:r>
      <w:r>
        <w:rPr>
          <w:spacing w:val="-6"/>
          <w:sz w:val="20"/>
          <w:vertAlign w:val="baseline"/>
        </w:rPr>
        <w:t> </w:t>
      </w:r>
      <w:r>
        <w:rPr>
          <w:sz w:val="20"/>
          <w:vertAlign w:val="baseline"/>
        </w:rPr>
        <w:t>Times</w:t>
      </w:r>
      <w:r>
        <w:rPr>
          <w:spacing w:val="-2"/>
          <w:sz w:val="20"/>
          <w:vertAlign w:val="baseline"/>
        </w:rPr>
        <w:t> Publication.</w:t>
      </w:r>
    </w:p>
    <w:p>
      <w:pPr>
        <w:spacing w:line="229" w:lineRule="exact" w:before="0"/>
        <w:ind w:left="160" w:right="0" w:firstLine="0"/>
        <w:jc w:val="left"/>
        <w:rPr>
          <w:sz w:val="20"/>
        </w:rPr>
      </w:pPr>
      <w:r>
        <w:rPr>
          <w:sz w:val="20"/>
          <w:vertAlign w:val="superscript"/>
        </w:rPr>
        <w:t>83</w:t>
      </w:r>
      <w:r>
        <w:rPr>
          <w:spacing w:val="-4"/>
          <w:sz w:val="20"/>
          <w:vertAlign w:val="baseline"/>
        </w:rPr>
        <w:t> </w:t>
      </w:r>
      <w:r>
        <w:rPr>
          <w:sz w:val="20"/>
          <w:vertAlign w:val="baseline"/>
        </w:rPr>
        <w:t>Daily</w:t>
      </w:r>
      <w:r>
        <w:rPr>
          <w:spacing w:val="-7"/>
          <w:sz w:val="20"/>
          <w:vertAlign w:val="baseline"/>
        </w:rPr>
        <w:t> </w:t>
      </w:r>
      <w:r>
        <w:rPr>
          <w:sz w:val="20"/>
          <w:vertAlign w:val="baseline"/>
        </w:rPr>
        <w:t>Times,</w:t>
      </w:r>
      <w:r>
        <w:rPr>
          <w:spacing w:val="-4"/>
          <w:sz w:val="20"/>
          <w:vertAlign w:val="baseline"/>
        </w:rPr>
        <w:t> </w:t>
      </w:r>
      <w:r>
        <w:rPr>
          <w:sz w:val="20"/>
          <w:vertAlign w:val="baseline"/>
        </w:rPr>
        <w:t>July,</w:t>
      </w:r>
      <w:r>
        <w:rPr>
          <w:spacing w:val="-3"/>
          <w:sz w:val="20"/>
          <w:vertAlign w:val="baseline"/>
        </w:rPr>
        <w:t> </w:t>
      </w:r>
      <w:r>
        <w:rPr>
          <w:sz w:val="20"/>
          <w:vertAlign w:val="baseline"/>
        </w:rPr>
        <w:t>1984,</w:t>
      </w:r>
      <w:r>
        <w:rPr>
          <w:spacing w:val="-4"/>
          <w:sz w:val="20"/>
          <w:vertAlign w:val="baseline"/>
        </w:rPr>
        <w:t> </w:t>
      </w:r>
      <w:r>
        <w:rPr>
          <w:sz w:val="20"/>
          <w:vertAlign w:val="baseline"/>
        </w:rPr>
        <w:t>Centre</w:t>
      </w:r>
      <w:r>
        <w:rPr>
          <w:spacing w:val="-3"/>
          <w:sz w:val="20"/>
          <w:vertAlign w:val="baseline"/>
        </w:rPr>
        <w:t> </w:t>
      </w:r>
      <w:r>
        <w:rPr>
          <w:spacing w:val="-4"/>
          <w:sz w:val="20"/>
          <w:vertAlign w:val="baseline"/>
        </w:rPr>
        <w:t>Page</w:t>
      </w:r>
    </w:p>
    <w:p>
      <w:pPr>
        <w:spacing w:line="229" w:lineRule="exact" w:before="0"/>
        <w:ind w:left="160" w:right="0" w:firstLine="0"/>
        <w:jc w:val="left"/>
        <w:rPr>
          <w:sz w:val="20"/>
        </w:rPr>
      </w:pPr>
      <w:r>
        <w:rPr>
          <w:sz w:val="20"/>
          <w:vertAlign w:val="superscript"/>
        </w:rPr>
        <w:t>84</w:t>
      </w:r>
      <w:r>
        <w:rPr>
          <w:spacing w:val="-2"/>
          <w:sz w:val="20"/>
          <w:vertAlign w:val="baseline"/>
        </w:rPr>
        <w:t> </w:t>
      </w:r>
      <w:r>
        <w:rPr>
          <w:spacing w:val="-4"/>
          <w:sz w:val="20"/>
          <w:vertAlign w:val="baseline"/>
        </w:rPr>
        <w:t>Ibid</w:t>
      </w:r>
    </w:p>
    <w:p>
      <w:pPr>
        <w:spacing w:before="1"/>
        <w:ind w:left="160" w:right="0" w:firstLine="0"/>
        <w:jc w:val="left"/>
        <w:rPr>
          <w:sz w:val="20"/>
        </w:rPr>
      </w:pPr>
      <w:r>
        <w:rPr>
          <w:spacing w:val="-2"/>
          <w:sz w:val="20"/>
          <w:vertAlign w:val="superscript"/>
        </w:rPr>
        <w:t>85</w:t>
      </w:r>
      <w:r>
        <w:rPr>
          <w:spacing w:val="-2"/>
          <w:sz w:val="20"/>
          <w:vertAlign w:val="baseline"/>
        </w:rPr>
        <w:t>Ibid.</w:t>
      </w:r>
    </w:p>
    <w:p>
      <w:pPr>
        <w:spacing w:after="0"/>
        <w:jc w:val="left"/>
        <w:rPr>
          <w:sz w:val="20"/>
        </w:rPr>
        <w:sectPr>
          <w:pgSz w:w="12240" w:h="15840"/>
          <w:pgMar w:header="0" w:footer="1068" w:top="1360" w:bottom="1260" w:left="1280" w:right="1240"/>
        </w:sectPr>
      </w:pPr>
    </w:p>
    <w:p>
      <w:pPr>
        <w:pStyle w:val="BodyText"/>
        <w:spacing w:line="480" w:lineRule="auto" w:before="72"/>
        <w:ind w:left="160" w:right="196"/>
        <w:jc w:val="both"/>
      </w:pPr>
      <w:r>
        <w:rPr/>
        <w:t>and Britain. Britain also asserted that the foreign minister has the final say in extradition</w:t>
      </w:r>
      <w:r>
        <w:rPr>
          <w:spacing w:val="80"/>
        </w:rPr>
        <w:t> </w:t>
      </w:r>
      <w:r>
        <w:rPr>
          <w:spacing w:val="-2"/>
        </w:rPr>
        <w:t>matter</w:t>
      </w:r>
      <w:r>
        <w:rPr>
          <w:spacing w:val="-2"/>
          <w:vertAlign w:val="superscript"/>
        </w:rPr>
        <w:t>86</w:t>
      </w:r>
      <w:r>
        <w:rPr>
          <w:spacing w:val="-2"/>
          <w:vertAlign w:val="baseline"/>
        </w:rPr>
        <w:t>.</w:t>
      </w:r>
    </w:p>
    <w:p>
      <w:pPr>
        <w:pStyle w:val="BodyText"/>
        <w:spacing w:line="480" w:lineRule="auto"/>
        <w:ind w:left="160" w:right="193" w:firstLine="719"/>
        <w:jc w:val="both"/>
      </w:pPr>
      <w:r>
        <w:rPr/>
        <w:t>Things took a dramatic dimension when Nigeria returned to democratic leadership in 1999, when the country was needed to extradite persons wanted for the crimes of Money Laundering and Illegal Currency Trafficking against British legislation. The first was the arrest</w:t>
      </w:r>
      <w:r>
        <w:rPr>
          <w:spacing w:val="40"/>
        </w:rPr>
        <w:t> </w:t>
      </w:r>
      <w:r>
        <w:rPr/>
        <w:t>of the then Governor of Plateau State, Chief Joshua Dariye who escaped from the government house following the declaration of state of emergency in 2004. He was arrested in Britain with currency that violated the British Money Laundering Act, held in custody and later granted bail. Dariye jumped bail and returned to Nigeria after the end of the emergency period to resume his position as the Governor of Plateau State. Further attempts by British Government for his extradition was refused by Nigeria on the basis of the constitutional provisions regarding immunity</w:t>
      </w:r>
      <w:r>
        <w:rPr>
          <w:vertAlign w:val="superscript"/>
        </w:rPr>
        <w:t>87</w:t>
      </w:r>
      <w:r>
        <w:rPr>
          <w:vertAlign w:val="baseline"/>
        </w:rPr>
        <w:t>.Dariye</w:t>
      </w:r>
      <w:r>
        <w:rPr>
          <w:vertAlign w:val="baseline"/>
        </w:rPr>
        <w:t> is no more the Governor of Plateau State, but political and diplomatic intricacies have engulfed the issue of his extradition. In fact, he is presently a serving Senator representing Plateau Central in the Nigerian National Assembly</w:t>
      </w:r>
      <w:r>
        <w:rPr>
          <w:vertAlign w:val="superscript"/>
        </w:rPr>
        <w:t>88</w:t>
      </w:r>
      <w:r>
        <w:rPr>
          <w:vertAlign w:val="baseline"/>
        </w:rPr>
        <w:t>. In the same vein, the then Governor of Bayelsa State Chief D.S.P. Alamieyiesiegha was also arrested and jailed in Britain but jumped bail to appear in Nigeria wearing female costume</w:t>
      </w:r>
      <w:r>
        <w:rPr>
          <w:vertAlign w:val="superscript"/>
        </w:rPr>
        <w:t>89</w:t>
      </w:r>
      <w:r>
        <w:rPr>
          <w:vertAlign w:val="baseline"/>
        </w:rPr>
        <w:t>. The same immunity provisions shielded him but he later impeached for corrupt enrichment.</w:t>
      </w:r>
    </w:p>
    <w:p>
      <w:pPr>
        <w:pStyle w:val="BodyText"/>
        <w:spacing w:line="480" w:lineRule="auto" w:before="2"/>
        <w:ind w:left="160" w:right="193" w:firstLine="719"/>
        <w:jc w:val="both"/>
      </w:pPr>
      <w:r>
        <w:rPr/>
        <w:t>Former</w:t>
      </w:r>
      <w:r>
        <w:rPr/>
        <w:t> Liberian</w:t>
      </w:r>
      <w:r>
        <w:rPr/>
        <w:t> leader,</w:t>
      </w:r>
      <w:r>
        <w:rPr/>
        <w:t> Charles Taylor was granted asylum in Nigeria after he was</w:t>
      </w:r>
      <w:r>
        <w:rPr>
          <w:spacing w:val="40"/>
        </w:rPr>
        <w:t> </w:t>
      </w:r>
      <w:r>
        <w:rPr/>
        <w:t>forced to resign due to his indictment by the International Criminal Court for War Crimes and Crimes Against Humanity. The Nigerian Government hosted him in Calabar refusing to hand</w:t>
      </w:r>
      <w:r>
        <w:rPr>
          <w:spacing w:val="40"/>
        </w:rPr>
        <w:t> </w:t>
      </w:r>
      <w:r>
        <w:rPr/>
        <w:t>him</w:t>
      </w:r>
      <w:r>
        <w:rPr>
          <w:spacing w:val="10"/>
        </w:rPr>
        <w:t> </w:t>
      </w:r>
      <w:r>
        <w:rPr/>
        <w:t>over,</w:t>
      </w:r>
      <w:r>
        <w:rPr>
          <w:spacing w:val="9"/>
        </w:rPr>
        <w:t> </w:t>
      </w:r>
      <w:r>
        <w:rPr/>
        <w:t>but</w:t>
      </w:r>
      <w:r>
        <w:rPr>
          <w:spacing w:val="11"/>
        </w:rPr>
        <w:t> </w:t>
      </w:r>
      <w:r>
        <w:rPr/>
        <w:t>the</w:t>
      </w:r>
      <w:r>
        <w:rPr>
          <w:spacing w:val="9"/>
        </w:rPr>
        <w:t> </w:t>
      </w:r>
      <w:r>
        <w:rPr/>
        <w:t>internal</w:t>
      </w:r>
      <w:r>
        <w:rPr>
          <w:spacing w:val="11"/>
        </w:rPr>
        <w:t> </w:t>
      </w:r>
      <w:r>
        <w:rPr/>
        <w:t>and</w:t>
      </w:r>
      <w:r>
        <w:rPr>
          <w:spacing w:val="9"/>
        </w:rPr>
        <w:t> </w:t>
      </w:r>
      <w:r>
        <w:rPr/>
        <w:t>external</w:t>
      </w:r>
      <w:r>
        <w:rPr>
          <w:spacing w:val="10"/>
        </w:rPr>
        <w:t> </w:t>
      </w:r>
      <w:r>
        <w:rPr/>
        <w:t>pressures</w:t>
      </w:r>
      <w:r>
        <w:rPr>
          <w:spacing w:val="13"/>
        </w:rPr>
        <w:t> </w:t>
      </w:r>
      <w:r>
        <w:rPr/>
        <w:t>made</w:t>
      </w:r>
      <w:r>
        <w:rPr>
          <w:spacing w:val="8"/>
        </w:rPr>
        <w:t> </w:t>
      </w:r>
      <w:r>
        <w:rPr/>
        <w:t>the</w:t>
      </w:r>
      <w:r>
        <w:rPr>
          <w:spacing w:val="10"/>
        </w:rPr>
        <w:t> </w:t>
      </w:r>
      <w:r>
        <w:rPr/>
        <w:t>Obasanjo</w:t>
      </w:r>
      <w:r>
        <w:rPr>
          <w:spacing w:val="10"/>
        </w:rPr>
        <w:t> </w:t>
      </w:r>
      <w:r>
        <w:rPr/>
        <w:t>Government</w:t>
      </w:r>
      <w:r>
        <w:rPr>
          <w:spacing w:val="11"/>
        </w:rPr>
        <w:t> </w:t>
      </w:r>
      <w:r>
        <w:rPr/>
        <w:t>to</w:t>
      </w:r>
      <w:r>
        <w:rPr>
          <w:spacing w:val="15"/>
        </w:rPr>
        <w:t> </w:t>
      </w:r>
      <w:r>
        <w:rPr/>
        <w:t>yield</w:t>
      </w:r>
      <w:r>
        <w:rPr>
          <w:spacing w:val="9"/>
        </w:rPr>
        <w:t> </w:t>
      </w:r>
      <w:r>
        <w:rPr/>
        <w:t>to</w:t>
      </w:r>
      <w:r>
        <w:rPr>
          <w:spacing w:val="11"/>
        </w:rPr>
        <w:t> </w:t>
      </w:r>
      <w:r>
        <w:rPr>
          <w:spacing w:val="-5"/>
        </w:rPr>
        <w:t>the</w:t>
      </w:r>
    </w:p>
    <w:p>
      <w:pPr>
        <w:pStyle w:val="BodyText"/>
        <w:rPr>
          <w:sz w:val="27"/>
        </w:rPr>
      </w:pPr>
      <w:r>
        <w:rPr/>
        <w:pict>
          <v:rect style="position:absolute;margin-left:72.024002pt;margin-top:16.769178pt;width:144.020pt;height:.60004pt;mso-position-horizontal-relative:page;mso-position-vertical-relative:paragraph;z-index:-15695872;mso-wrap-distance-left:0;mso-wrap-distance-right:0" id="docshape69" filled="true" fillcolor="#000000" stroked="false">
            <v:fill type="solid"/>
            <w10:wrap type="topAndBottom"/>
          </v:rect>
        </w:pict>
      </w:r>
    </w:p>
    <w:p>
      <w:pPr>
        <w:spacing w:before="103"/>
        <w:ind w:left="160" w:right="0" w:firstLine="0"/>
        <w:jc w:val="left"/>
        <w:rPr>
          <w:sz w:val="20"/>
        </w:rPr>
      </w:pPr>
      <w:r>
        <w:rPr>
          <w:sz w:val="20"/>
          <w:vertAlign w:val="superscript"/>
        </w:rPr>
        <w:t>86</w:t>
      </w:r>
      <w:r>
        <w:rPr>
          <w:spacing w:val="-4"/>
          <w:sz w:val="20"/>
          <w:vertAlign w:val="baseline"/>
        </w:rPr>
        <w:t> </w:t>
      </w:r>
      <w:r>
        <w:rPr>
          <w:sz w:val="20"/>
          <w:vertAlign w:val="baseline"/>
        </w:rPr>
        <w:t>Daily</w:t>
      </w:r>
      <w:r>
        <w:rPr>
          <w:spacing w:val="-7"/>
          <w:sz w:val="20"/>
          <w:vertAlign w:val="baseline"/>
        </w:rPr>
        <w:t> </w:t>
      </w:r>
      <w:r>
        <w:rPr>
          <w:sz w:val="20"/>
          <w:vertAlign w:val="baseline"/>
        </w:rPr>
        <w:t>Times,</w:t>
      </w:r>
      <w:r>
        <w:rPr>
          <w:spacing w:val="-3"/>
          <w:sz w:val="20"/>
          <w:vertAlign w:val="baseline"/>
        </w:rPr>
        <w:t> </w:t>
      </w:r>
      <w:r>
        <w:rPr>
          <w:sz w:val="20"/>
          <w:vertAlign w:val="baseline"/>
        </w:rPr>
        <w:t>July</w:t>
      </w:r>
      <w:r>
        <w:rPr>
          <w:spacing w:val="-4"/>
          <w:sz w:val="20"/>
          <w:vertAlign w:val="baseline"/>
        </w:rPr>
        <w:t> </w:t>
      </w:r>
      <w:r>
        <w:rPr>
          <w:sz w:val="20"/>
          <w:vertAlign w:val="baseline"/>
        </w:rPr>
        <w:t>12,</w:t>
      </w:r>
      <w:r>
        <w:rPr>
          <w:spacing w:val="-3"/>
          <w:sz w:val="20"/>
          <w:vertAlign w:val="baseline"/>
        </w:rPr>
        <w:t> </w:t>
      </w:r>
      <w:r>
        <w:rPr>
          <w:sz w:val="20"/>
          <w:vertAlign w:val="baseline"/>
        </w:rPr>
        <w:t>1984,</w:t>
      </w:r>
      <w:r>
        <w:rPr>
          <w:spacing w:val="-5"/>
          <w:sz w:val="20"/>
          <w:vertAlign w:val="baseline"/>
        </w:rPr>
        <w:t> </w:t>
      </w:r>
      <w:r>
        <w:rPr>
          <w:sz w:val="20"/>
          <w:vertAlign w:val="baseline"/>
        </w:rPr>
        <w:t>Centre</w:t>
      </w:r>
      <w:r>
        <w:rPr>
          <w:spacing w:val="-3"/>
          <w:sz w:val="20"/>
          <w:vertAlign w:val="baseline"/>
        </w:rPr>
        <w:t> </w:t>
      </w:r>
      <w:r>
        <w:rPr>
          <w:spacing w:val="-4"/>
          <w:sz w:val="20"/>
          <w:vertAlign w:val="baseline"/>
        </w:rPr>
        <w:t>page.</w:t>
      </w:r>
    </w:p>
    <w:p>
      <w:pPr>
        <w:spacing w:line="229" w:lineRule="exact" w:before="1"/>
        <w:ind w:left="160" w:right="0" w:firstLine="0"/>
        <w:jc w:val="left"/>
        <w:rPr>
          <w:sz w:val="20"/>
        </w:rPr>
      </w:pPr>
      <w:r>
        <w:rPr>
          <w:sz w:val="20"/>
          <w:vertAlign w:val="superscript"/>
        </w:rPr>
        <w:t>87</w:t>
      </w:r>
      <w:r>
        <w:rPr>
          <w:spacing w:val="-4"/>
          <w:sz w:val="20"/>
          <w:vertAlign w:val="baseline"/>
        </w:rPr>
        <w:t> </w:t>
      </w:r>
      <w:r>
        <w:rPr>
          <w:sz w:val="20"/>
          <w:vertAlign w:val="baseline"/>
        </w:rPr>
        <w:t>Daily</w:t>
      </w:r>
      <w:r>
        <w:rPr>
          <w:spacing w:val="-7"/>
          <w:sz w:val="20"/>
          <w:vertAlign w:val="baseline"/>
        </w:rPr>
        <w:t> </w:t>
      </w:r>
      <w:r>
        <w:rPr>
          <w:sz w:val="20"/>
          <w:vertAlign w:val="baseline"/>
        </w:rPr>
        <w:t>Times,</w:t>
      </w:r>
      <w:r>
        <w:rPr>
          <w:spacing w:val="-3"/>
          <w:sz w:val="20"/>
          <w:vertAlign w:val="baseline"/>
        </w:rPr>
        <w:t> </w:t>
      </w:r>
      <w:r>
        <w:rPr>
          <w:sz w:val="20"/>
          <w:vertAlign w:val="baseline"/>
        </w:rPr>
        <w:t>July</w:t>
      </w:r>
      <w:r>
        <w:rPr>
          <w:spacing w:val="-4"/>
          <w:sz w:val="20"/>
          <w:vertAlign w:val="baseline"/>
        </w:rPr>
        <w:t> </w:t>
      </w:r>
      <w:r>
        <w:rPr>
          <w:sz w:val="20"/>
          <w:vertAlign w:val="baseline"/>
        </w:rPr>
        <w:t>12,</w:t>
      </w:r>
      <w:r>
        <w:rPr>
          <w:spacing w:val="-3"/>
          <w:sz w:val="20"/>
          <w:vertAlign w:val="baseline"/>
        </w:rPr>
        <w:t> </w:t>
      </w:r>
      <w:r>
        <w:rPr>
          <w:sz w:val="20"/>
          <w:vertAlign w:val="baseline"/>
        </w:rPr>
        <w:t>1984,</w:t>
      </w:r>
      <w:r>
        <w:rPr>
          <w:spacing w:val="-4"/>
          <w:sz w:val="20"/>
          <w:vertAlign w:val="baseline"/>
        </w:rPr>
        <w:t> </w:t>
      </w:r>
      <w:r>
        <w:rPr>
          <w:sz w:val="20"/>
          <w:vertAlign w:val="baseline"/>
        </w:rPr>
        <w:t>centre</w:t>
      </w:r>
      <w:r>
        <w:rPr>
          <w:spacing w:val="-3"/>
          <w:sz w:val="20"/>
          <w:vertAlign w:val="baseline"/>
        </w:rPr>
        <w:t> </w:t>
      </w:r>
      <w:r>
        <w:rPr>
          <w:spacing w:val="-4"/>
          <w:sz w:val="20"/>
          <w:vertAlign w:val="baseline"/>
        </w:rPr>
        <w:t>page</w:t>
      </w:r>
    </w:p>
    <w:p>
      <w:pPr>
        <w:spacing w:line="229" w:lineRule="exact" w:before="0"/>
        <w:ind w:left="160" w:right="0" w:firstLine="0"/>
        <w:jc w:val="left"/>
        <w:rPr>
          <w:sz w:val="20"/>
        </w:rPr>
      </w:pPr>
      <w:hyperlink r:id="rId20">
        <w:r>
          <w:rPr>
            <w:sz w:val="20"/>
            <w:vertAlign w:val="superscript"/>
          </w:rPr>
          <w:t>88</w:t>
        </w:r>
        <w:r>
          <w:rPr>
            <w:color w:val="0000FF"/>
            <w:sz w:val="20"/>
            <w:u w:val="single" w:color="0000FF"/>
            <w:vertAlign w:val="baseline"/>
          </w:rPr>
          <w:t>http://www.joshuachibidiariye.googlesearch.com</w:t>
        </w:r>
      </w:hyperlink>
      <w:r>
        <w:rPr>
          <w:color w:val="0000FF"/>
          <w:spacing w:val="-10"/>
          <w:sz w:val="20"/>
          <w:vertAlign w:val="baseline"/>
        </w:rPr>
        <w:t> </w:t>
      </w:r>
      <w:r>
        <w:rPr>
          <w:sz w:val="20"/>
          <w:vertAlign w:val="baseline"/>
        </w:rPr>
        <w:t>accessed</w:t>
      </w:r>
      <w:r>
        <w:rPr>
          <w:spacing w:val="-11"/>
          <w:sz w:val="20"/>
          <w:vertAlign w:val="baseline"/>
        </w:rPr>
        <w:t> </w:t>
      </w:r>
      <w:r>
        <w:rPr>
          <w:sz w:val="20"/>
          <w:vertAlign w:val="baseline"/>
        </w:rPr>
        <w:t>on</w:t>
      </w:r>
      <w:r>
        <w:rPr>
          <w:spacing w:val="-11"/>
          <w:sz w:val="20"/>
          <w:vertAlign w:val="baseline"/>
        </w:rPr>
        <w:t> </w:t>
      </w:r>
      <w:r>
        <w:rPr>
          <w:sz w:val="20"/>
          <w:vertAlign w:val="baseline"/>
        </w:rPr>
        <w:t>August</w:t>
      </w:r>
      <w:r>
        <w:rPr>
          <w:spacing w:val="-13"/>
          <w:sz w:val="20"/>
          <w:vertAlign w:val="baseline"/>
        </w:rPr>
        <w:t> </w:t>
      </w:r>
      <w:r>
        <w:rPr>
          <w:sz w:val="20"/>
          <w:vertAlign w:val="baseline"/>
        </w:rPr>
        <w:t>6,</w:t>
      </w:r>
      <w:r>
        <w:rPr>
          <w:spacing w:val="-11"/>
          <w:sz w:val="20"/>
          <w:vertAlign w:val="baseline"/>
        </w:rPr>
        <w:t> </w:t>
      </w:r>
      <w:r>
        <w:rPr>
          <w:spacing w:val="-4"/>
          <w:sz w:val="20"/>
          <w:vertAlign w:val="baseline"/>
        </w:rPr>
        <w:t>2013</w:t>
      </w:r>
    </w:p>
    <w:p>
      <w:pPr>
        <w:spacing w:before="0"/>
        <w:ind w:left="160" w:right="0" w:firstLine="0"/>
        <w:jc w:val="left"/>
        <w:rPr>
          <w:sz w:val="20"/>
        </w:rPr>
      </w:pPr>
      <w:hyperlink r:id="rId21">
        <w:r>
          <w:rPr>
            <w:sz w:val="20"/>
            <w:vertAlign w:val="superscript"/>
          </w:rPr>
          <w:t>89</w:t>
        </w:r>
        <w:r>
          <w:rPr>
            <w:color w:val="0000FF"/>
            <w:sz w:val="20"/>
            <w:u w:val="single" w:color="0000FF"/>
            <w:vertAlign w:val="baseline"/>
          </w:rPr>
          <w:t>http://www.dipriealamiesieyagha.googlesearch.com</w:t>
        </w:r>
      </w:hyperlink>
      <w:r>
        <w:rPr>
          <w:color w:val="0000FF"/>
          <w:spacing w:val="-13"/>
          <w:sz w:val="20"/>
          <w:vertAlign w:val="baseline"/>
        </w:rPr>
        <w:t> </w:t>
      </w:r>
      <w:r>
        <w:rPr>
          <w:sz w:val="20"/>
          <w:vertAlign w:val="baseline"/>
        </w:rPr>
        <w:t>accessed</w:t>
      </w:r>
      <w:r>
        <w:rPr>
          <w:spacing w:val="-10"/>
          <w:sz w:val="20"/>
          <w:vertAlign w:val="baseline"/>
        </w:rPr>
        <w:t> </w:t>
      </w:r>
      <w:r>
        <w:rPr>
          <w:sz w:val="20"/>
          <w:vertAlign w:val="baseline"/>
        </w:rPr>
        <w:t>on</w:t>
      </w:r>
      <w:r>
        <w:rPr>
          <w:spacing w:val="-12"/>
          <w:sz w:val="20"/>
          <w:vertAlign w:val="baseline"/>
        </w:rPr>
        <w:t> </w:t>
      </w:r>
      <w:r>
        <w:rPr>
          <w:sz w:val="20"/>
          <w:vertAlign w:val="baseline"/>
        </w:rPr>
        <w:t>August</w:t>
      </w:r>
      <w:r>
        <w:rPr>
          <w:spacing w:val="-12"/>
          <w:sz w:val="20"/>
          <w:vertAlign w:val="baseline"/>
        </w:rPr>
        <w:t> </w:t>
      </w:r>
      <w:r>
        <w:rPr>
          <w:sz w:val="20"/>
          <w:vertAlign w:val="baseline"/>
        </w:rPr>
        <w:t>6,</w:t>
      </w:r>
      <w:r>
        <w:rPr>
          <w:spacing w:val="-12"/>
          <w:sz w:val="20"/>
          <w:vertAlign w:val="baseline"/>
        </w:rPr>
        <w:t> </w:t>
      </w:r>
      <w:r>
        <w:rPr>
          <w:spacing w:val="-4"/>
          <w:sz w:val="20"/>
          <w:vertAlign w:val="baseline"/>
        </w:rPr>
        <w:t>2013</w:t>
      </w:r>
    </w:p>
    <w:p>
      <w:pPr>
        <w:spacing w:after="0"/>
        <w:jc w:val="left"/>
        <w:rPr>
          <w:sz w:val="20"/>
        </w:rPr>
        <w:sectPr>
          <w:pgSz w:w="12240" w:h="15840"/>
          <w:pgMar w:header="0" w:footer="1068" w:top="1360" w:bottom="1260" w:left="1280" w:right="1240"/>
        </w:sectPr>
      </w:pPr>
    </w:p>
    <w:p>
      <w:pPr>
        <w:pStyle w:val="BodyText"/>
        <w:spacing w:line="480" w:lineRule="auto" w:before="72"/>
        <w:ind w:left="160" w:right="198"/>
        <w:jc w:val="both"/>
      </w:pPr>
      <w:r>
        <w:rPr/>
        <w:t>demand</w:t>
      </w:r>
      <w:r>
        <w:rPr>
          <w:spacing w:val="-1"/>
        </w:rPr>
        <w:t> </w:t>
      </w:r>
      <w:r>
        <w:rPr/>
        <w:t>for his extradition, despite</w:t>
      </w:r>
      <w:r>
        <w:rPr>
          <w:spacing w:val="-1"/>
        </w:rPr>
        <w:t> </w:t>
      </w:r>
      <w:r>
        <w:rPr/>
        <w:t>his attempt to escape, he was arrested</w:t>
      </w:r>
      <w:r>
        <w:rPr>
          <w:spacing w:val="-1"/>
        </w:rPr>
        <w:t> </w:t>
      </w:r>
      <w:r>
        <w:rPr/>
        <w:t>along</w:t>
      </w:r>
      <w:r>
        <w:rPr>
          <w:spacing w:val="-2"/>
        </w:rPr>
        <w:t> </w:t>
      </w:r>
      <w:r>
        <w:rPr/>
        <w:t>the Nigeria-Chad border and is now facing trial at the International Criminal Court in Hague</w:t>
      </w:r>
      <w:r>
        <w:rPr>
          <w:vertAlign w:val="superscript"/>
        </w:rPr>
        <w:t>90</w:t>
      </w:r>
      <w:r>
        <w:rPr>
          <w:vertAlign w:val="baseline"/>
        </w:rPr>
        <w:t>.</w:t>
      </w:r>
    </w:p>
    <w:p>
      <w:pPr>
        <w:pStyle w:val="BodyText"/>
        <w:spacing w:line="480" w:lineRule="auto"/>
        <w:ind w:left="160" w:right="196" w:firstLine="719"/>
        <w:jc w:val="both"/>
      </w:pPr>
      <w:r>
        <w:rPr/>
        <w:t>A recent case of extradition involving</w:t>
      </w:r>
      <w:r>
        <w:rPr>
          <w:spacing w:val="-1"/>
        </w:rPr>
        <w:t> </w:t>
      </w:r>
      <w:r>
        <w:rPr/>
        <w:t>Nigeria is that of </w:t>
      </w:r>
      <w:r>
        <w:rPr>
          <w:b/>
        </w:rPr>
        <w:t>Aminu Oguche </w:t>
      </w:r>
      <w:r>
        <w:rPr/>
        <w:t>who was alleged to have masterminded the April 14, 2014 Nyanya bombing in Abuja. He was alleged to have coordinated the bomb blast that killed several persons, after which he fled to Sudan but was extradited back to Nigeria</w:t>
      </w:r>
      <w:r>
        <w:rPr>
          <w:vertAlign w:val="superscript"/>
        </w:rPr>
        <w:t>91</w:t>
      </w:r>
      <w:r>
        <w:rPr>
          <w:vertAlign w:val="baseline"/>
        </w:rPr>
        <w:t>,</w:t>
      </w:r>
    </w:p>
    <w:p>
      <w:pPr>
        <w:pStyle w:val="BodyText"/>
        <w:spacing w:line="480" w:lineRule="auto"/>
        <w:ind w:left="160" w:right="197" w:firstLine="779"/>
        <w:jc w:val="both"/>
      </w:pPr>
      <w:r>
        <w:rPr/>
        <w:t>Although,</w:t>
      </w:r>
      <w:r>
        <w:rPr/>
        <w:t> there</w:t>
      </w:r>
      <w:r>
        <w:rPr/>
        <w:t> is no extradition treaty between Nigeria and Sudan, the International Police</w:t>
      </w:r>
      <w:r>
        <w:rPr>
          <w:spacing w:val="-2"/>
        </w:rPr>
        <w:t> </w:t>
      </w:r>
      <w:r>
        <w:rPr/>
        <w:t>relied on</w:t>
      </w:r>
      <w:r>
        <w:rPr>
          <w:spacing w:val="-1"/>
        </w:rPr>
        <w:t> </w:t>
      </w:r>
      <w:r>
        <w:rPr/>
        <w:t>United Nations</w:t>
      </w:r>
      <w:r>
        <w:rPr>
          <w:spacing w:val="-1"/>
        </w:rPr>
        <w:t> </w:t>
      </w:r>
      <w:r>
        <w:rPr/>
        <w:t>Extradition</w:t>
      </w:r>
      <w:r>
        <w:rPr>
          <w:spacing w:val="-1"/>
        </w:rPr>
        <w:t> </w:t>
      </w:r>
      <w:r>
        <w:rPr/>
        <w:t>Treaty,</w:t>
      </w:r>
      <w:r>
        <w:rPr>
          <w:spacing w:val="-1"/>
        </w:rPr>
        <w:t> </w:t>
      </w:r>
      <w:r>
        <w:rPr/>
        <w:t>which</w:t>
      </w:r>
      <w:r>
        <w:rPr>
          <w:spacing w:val="-1"/>
        </w:rPr>
        <w:t> </w:t>
      </w:r>
      <w:r>
        <w:rPr/>
        <w:t>most countries are</w:t>
      </w:r>
      <w:r>
        <w:rPr>
          <w:spacing w:val="-3"/>
        </w:rPr>
        <w:t> </w:t>
      </w:r>
      <w:r>
        <w:rPr/>
        <w:t>signatories</w:t>
      </w:r>
      <w:r>
        <w:rPr>
          <w:spacing w:val="-1"/>
        </w:rPr>
        <w:t> </w:t>
      </w:r>
      <w:r>
        <w:rPr/>
        <w:t>to</w:t>
      </w:r>
      <w:r>
        <w:rPr>
          <w:spacing w:val="-1"/>
        </w:rPr>
        <w:t> </w:t>
      </w:r>
      <w:r>
        <w:rPr/>
        <w:t>effect the</w:t>
      </w:r>
      <w:r>
        <w:rPr>
          <w:spacing w:val="-3"/>
        </w:rPr>
        <w:t> </w:t>
      </w:r>
      <w:r>
        <w:rPr/>
        <w:t>extradition</w:t>
      </w:r>
      <w:r>
        <w:rPr>
          <w:spacing w:val="-2"/>
        </w:rPr>
        <w:t> </w:t>
      </w:r>
      <w:r>
        <w:rPr/>
        <w:t>of</w:t>
      </w:r>
      <w:r>
        <w:rPr>
          <w:spacing w:val="-3"/>
        </w:rPr>
        <w:t> </w:t>
      </w:r>
      <w:r>
        <w:rPr/>
        <w:t>the</w:t>
      </w:r>
      <w:r>
        <w:rPr>
          <w:spacing w:val="-3"/>
        </w:rPr>
        <w:t> </w:t>
      </w:r>
      <w:r>
        <w:rPr/>
        <w:t>fugitive</w:t>
      </w:r>
      <w:r>
        <w:rPr>
          <w:vertAlign w:val="superscript"/>
        </w:rPr>
        <w:t>92</w:t>
      </w:r>
      <w:r>
        <w:rPr>
          <w:vertAlign w:val="baseline"/>
        </w:rPr>
        <w:t>.</w:t>
      </w:r>
      <w:r>
        <w:rPr>
          <w:spacing w:val="-2"/>
          <w:vertAlign w:val="baseline"/>
        </w:rPr>
        <w:t> </w:t>
      </w:r>
      <w:r>
        <w:rPr>
          <w:vertAlign w:val="baseline"/>
        </w:rPr>
        <w:t>This</w:t>
      </w:r>
      <w:r>
        <w:rPr>
          <w:spacing w:val="-2"/>
          <w:vertAlign w:val="baseline"/>
        </w:rPr>
        <w:t> </w:t>
      </w:r>
      <w:r>
        <w:rPr>
          <w:vertAlign w:val="baseline"/>
        </w:rPr>
        <w:t>is</w:t>
      </w:r>
      <w:r>
        <w:rPr>
          <w:spacing w:val="-2"/>
          <w:vertAlign w:val="baseline"/>
        </w:rPr>
        <w:t> </w:t>
      </w:r>
      <w:r>
        <w:rPr>
          <w:vertAlign w:val="baseline"/>
        </w:rPr>
        <w:t>a</w:t>
      </w:r>
      <w:r>
        <w:rPr>
          <w:spacing w:val="-3"/>
          <w:vertAlign w:val="baseline"/>
        </w:rPr>
        <w:t> </w:t>
      </w:r>
      <w:r>
        <w:rPr>
          <w:vertAlign w:val="baseline"/>
        </w:rPr>
        <w:t>major</w:t>
      </w:r>
      <w:r>
        <w:rPr>
          <w:spacing w:val="-3"/>
          <w:vertAlign w:val="baseline"/>
        </w:rPr>
        <w:t> </w:t>
      </w:r>
      <w:r>
        <w:rPr>
          <w:vertAlign w:val="baseline"/>
        </w:rPr>
        <w:t>breakthrough</w:t>
      </w:r>
      <w:r>
        <w:rPr>
          <w:spacing w:val="-3"/>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Nigeria‟s</w:t>
      </w:r>
      <w:r>
        <w:rPr>
          <w:spacing w:val="-2"/>
          <w:vertAlign w:val="baseline"/>
        </w:rPr>
        <w:t> </w:t>
      </w:r>
      <w:r>
        <w:rPr>
          <w:vertAlign w:val="baseline"/>
        </w:rPr>
        <w:t>extradition</w:t>
      </w:r>
      <w:r>
        <w:rPr>
          <w:spacing w:val="-2"/>
          <w:vertAlign w:val="baseline"/>
        </w:rPr>
        <w:t> </w:t>
      </w:r>
      <w:r>
        <w:rPr>
          <w:vertAlign w:val="baseline"/>
        </w:rPr>
        <w:t>law</w:t>
      </w:r>
      <w:r>
        <w:rPr>
          <w:spacing w:val="-3"/>
          <w:vertAlign w:val="baseline"/>
        </w:rPr>
        <w:t> </w:t>
      </w:r>
      <w:r>
        <w:rPr>
          <w:vertAlign w:val="baseline"/>
        </w:rPr>
        <w:t>and practice, and the lesson to derive from this development is that the involvement of international security</w:t>
      </w:r>
      <w:r>
        <w:rPr>
          <w:spacing w:val="-7"/>
          <w:vertAlign w:val="baseline"/>
        </w:rPr>
        <w:t> </w:t>
      </w:r>
      <w:r>
        <w:rPr>
          <w:vertAlign w:val="baseline"/>
        </w:rPr>
        <w:t>outfits</w:t>
      </w:r>
      <w:r>
        <w:rPr>
          <w:spacing w:val="-2"/>
          <w:vertAlign w:val="baseline"/>
        </w:rPr>
        <w:t> </w:t>
      </w:r>
      <w:r>
        <w:rPr>
          <w:vertAlign w:val="baseline"/>
        </w:rPr>
        <w:t>like</w:t>
      </w:r>
      <w:r>
        <w:rPr>
          <w:spacing w:val="-1"/>
          <w:vertAlign w:val="baseline"/>
        </w:rPr>
        <w:t> </w:t>
      </w:r>
      <w:r>
        <w:rPr>
          <w:vertAlign w:val="baseline"/>
        </w:rPr>
        <w:t>INTERPOL</w:t>
      </w:r>
      <w:r>
        <w:rPr>
          <w:spacing w:val="-8"/>
          <w:vertAlign w:val="baseline"/>
        </w:rPr>
        <w:t> </w:t>
      </w:r>
      <w:r>
        <w:rPr>
          <w:vertAlign w:val="baseline"/>
        </w:rPr>
        <w:t>or</w:t>
      </w:r>
      <w:r>
        <w:rPr>
          <w:spacing w:val="-2"/>
          <w:vertAlign w:val="baseline"/>
        </w:rPr>
        <w:t> </w:t>
      </w:r>
      <w:r>
        <w:rPr>
          <w:vertAlign w:val="baseline"/>
        </w:rPr>
        <w:t>United</w:t>
      </w:r>
      <w:r>
        <w:rPr>
          <w:spacing w:val="-1"/>
          <w:vertAlign w:val="baseline"/>
        </w:rPr>
        <w:t> </w:t>
      </w:r>
      <w:r>
        <w:rPr>
          <w:vertAlign w:val="baseline"/>
        </w:rPr>
        <w:t>Nations</w:t>
      </w:r>
      <w:r>
        <w:rPr>
          <w:spacing w:val="-2"/>
          <w:vertAlign w:val="baseline"/>
        </w:rPr>
        <w:t> </w:t>
      </w:r>
      <w:r>
        <w:rPr>
          <w:vertAlign w:val="baseline"/>
        </w:rPr>
        <w:t>Peace</w:t>
      </w:r>
      <w:r>
        <w:rPr>
          <w:spacing w:val="-3"/>
          <w:vertAlign w:val="baseline"/>
        </w:rPr>
        <w:t> </w:t>
      </w:r>
      <w:r>
        <w:rPr>
          <w:vertAlign w:val="baseline"/>
        </w:rPr>
        <w:t>Keeping</w:t>
      </w:r>
      <w:r>
        <w:rPr>
          <w:spacing w:val="-3"/>
          <w:vertAlign w:val="baseline"/>
        </w:rPr>
        <w:t> </w:t>
      </w:r>
      <w:r>
        <w:rPr>
          <w:vertAlign w:val="baseline"/>
        </w:rPr>
        <w:t>Forces</w:t>
      </w:r>
      <w:r>
        <w:rPr>
          <w:spacing w:val="-1"/>
          <w:vertAlign w:val="baseline"/>
        </w:rPr>
        <w:t> </w:t>
      </w:r>
      <w:r>
        <w:rPr>
          <w:vertAlign w:val="baseline"/>
        </w:rPr>
        <w:t>should</w:t>
      </w:r>
      <w:r>
        <w:rPr>
          <w:spacing w:val="-2"/>
          <w:vertAlign w:val="baseline"/>
        </w:rPr>
        <w:t> </w:t>
      </w:r>
      <w:r>
        <w:rPr>
          <w:vertAlign w:val="baseline"/>
        </w:rPr>
        <w:t>be</w:t>
      </w:r>
      <w:r>
        <w:rPr>
          <w:spacing w:val="-2"/>
          <w:vertAlign w:val="baseline"/>
        </w:rPr>
        <w:t> </w:t>
      </w:r>
      <w:r>
        <w:rPr>
          <w:vertAlign w:val="baseline"/>
        </w:rPr>
        <w:t>resorted</w:t>
      </w:r>
      <w:r>
        <w:rPr>
          <w:spacing w:val="-2"/>
          <w:vertAlign w:val="baseline"/>
        </w:rPr>
        <w:t> </w:t>
      </w:r>
      <w:r>
        <w:rPr>
          <w:vertAlign w:val="baseline"/>
        </w:rPr>
        <w:t>to</w:t>
      </w:r>
      <w:r>
        <w:rPr>
          <w:spacing w:val="-2"/>
          <w:vertAlign w:val="baseline"/>
        </w:rPr>
        <w:t> </w:t>
      </w:r>
      <w:r>
        <w:rPr>
          <w:vertAlign w:val="baseline"/>
        </w:rPr>
        <w:t>in appropriate circumstances to extradite fugitives as a way of contributing to crime-free world.</w:t>
      </w:r>
    </w:p>
    <w:p>
      <w:pPr>
        <w:pStyle w:val="BodyText"/>
        <w:spacing w:line="480" w:lineRule="auto" w:before="1"/>
        <w:ind w:left="160" w:right="196" w:firstLine="360"/>
        <w:jc w:val="both"/>
      </w:pPr>
      <w:r>
        <w:rPr/>
        <w:t>Another</w:t>
      </w:r>
      <w:r>
        <w:rPr/>
        <w:t> recent</w:t>
      </w:r>
      <w:r>
        <w:rPr/>
        <w:t> case of extradition involving Nigeria is that of Buruji Kashamu who was charged with fourteen others in 1998 by a federal grand jury for their allegedinvolvement in an international conspiracy to smuggle heroin into the United States of America.</w:t>
      </w:r>
      <w:r>
        <w:rPr>
          <w:vertAlign w:val="superscript"/>
        </w:rPr>
        <w:t>93</w:t>
      </w:r>
      <w:r>
        <w:rPr>
          <w:vertAlign w:val="baseline"/>
        </w:rPr>
        <w:t> Kashamu fled to the United Kingdom and was arrested in 1998. He was held in prison custody for five years, but was released due to the inability of British judges to determine that Buruji Kashamu is the same person</w:t>
      </w:r>
      <w:r>
        <w:rPr>
          <w:spacing w:val="-1"/>
          <w:vertAlign w:val="baseline"/>
        </w:rPr>
        <w:t> </w:t>
      </w:r>
      <w:r>
        <w:rPr>
          <w:vertAlign w:val="baseline"/>
        </w:rPr>
        <w:t>as Adewale Kashamu, who</w:t>
      </w:r>
      <w:r>
        <w:rPr>
          <w:spacing w:val="-1"/>
          <w:vertAlign w:val="baseline"/>
        </w:rPr>
        <w:t> </w:t>
      </w:r>
      <w:r>
        <w:rPr>
          <w:vertAlign w:val="baseline"/>
        </w:rPr>
        <w:t>was wanted</w:t>
      </w:r>
      <w:r>
        <w:rPr>
          <w:spacing w:val="-1"/>
          <w:vertAlign w:val="baseline"/>
        </w:rPr>
        <w:t> </w:t>
      </w:r>
      <w:r>
        <w:rPr>
          <w:vertAlign w:val="baseline"/>
        </w:rPr>
        <w:t>in the</w:t>
      </w:r>
      <w:r>
        <w:rPr>
          <w:spacing w:val="-1"/>
          <w:vertAlign w:val="baseline"/>
        </w:rPr>
        <w:t> </w:t>
      </w:r>
      <w:r>
        <w:rPr>
          <w:vertAlign w:val="baseline"/>
        </w:rPr>
        <w:t>United States under</w:t>
      </w:r>
      <w:r>
        <w:rPr>
          <w:spacing w:val="-1"/>
          <w:vertAlign w:val="baseline"/>
        </w:rPr>
        <w:t> </w:t>
      </w:r>
      <w:r>
        <w:rPr>
          <w:vertAlign w:val="baseline"/>
        </w:rPr>
        <w:t>this name; after which, he returned to Nigeria</w:t>
      </w:r>
      <w:r>
        <w:rPr>
          <w:vertAlign w:val="superscript"/>
        </w:rPr>
        <w:t>94</w:t>
      </w:r>
      <w:r>
        <w:rPr>
          <w:vertAlign w:val="baseline"/>
        </w:rPr>
        <w:t>.</w:t>
      </w:r>
    </w:p>
    <w:p>
      <w:pPr>
        <w:pStyle w:val="BodyText"/>
        <w:spacing w:line="480" w:lineRule="auto" w:before="2"/>
        <w:ind w:left="160" w:right="195" w:firstLine="360"/>
        <w:jc w:val="both"/>
      </w:pPr>
      <w:r>
        <w:rPr/>
        <w:t>The</w:t>
      </w:r>
      <w:r>
        <w:rPr>
          <w:spacing w:val="-2"/>
        </w:rPr>
        <w:t> </w:t>
      </w:r>
      <w:r>
        <w:rPr/>
        <w:t>attempted arrest and extradition of Senator Kashamu</w:t>
      </w:r>
      <w:r>
        <w:rPr>
          <w:spacing w:val="-1"/>
        </w:rPr>
        <w:t> </w:t>
      </w:r>
      <w:r>
        <w:rPr/>
        <w:t>by</w:t>
      </w:r>
      <w:r>
        <w:rPr>
          <w:spacing w:val="-5"/>
        </w:rPr>
        <w:t> </w:t>
      </w:r>
      <w:r>
        <w:rPr/>
        <w:t>the official of the National Drug Law</w:t>
      </w:r>
      <w:r>
        <w:rPr>
          <w:spacing w:val="22"/>
        </w:rPr>
        <w:t> </w:t>
      </w:r>
      <w:r>
        <w:rPr/>
        <w:t>Enforcement</w:t>
      </w:r>
      <w:r>
        <w:rPr>
          <w:spacing w:val="24"/>
        </w:rPr>
        <w:t> </w:t>
      </w:r>
      <w:r>
        <w:rPr/>
        <w:t>Agency(NDLEA)</w:t>
      </w:r>
      <w:r>
        <w:rPr>
          <w:spacing w:val="23"/>
        </w:rPr>
        <w:t> </w:t>
      </w:r>
      <w:r>
        <w:rPr/>
        <w:t>has</w:t>
      </w:r>
      <w:r>
        <w:rPr>
          <w:spacing w:val="24"/>
        </w:rPr>
        <w:t> </w:t>
      </w:r>
      <w:r>
        <w:rPr/>
        <w:t>generated</w:t>
      </w:r>
      <w:r>
        <w:rPr>
          <w:spacing w:val="23"/>
        </w:rPr>
        <w:t> </w:t>
      </w:r>
      <w:r>
        <w:rPr/>
        <w:t>a</w:t>
      </w:r>
      <w:r>
        <w:rPr>
          <w:spacing w:val="23"/>
        </w:rPr>
        <w:t> </w:t>
      </w:r>
      <w:r>
        <w:rPr/>
        <w:t>lot</w:t>
      </w:r>
      <w:r>
        <w:rPr>
          <w:spacing w:val="24"/>
        </w:rPr>
        <w:t> </w:t>
      </w:r>
      <w:r>
        <w:rPr/>
        <w:t>of</w:t>
      </w:r>
      <w:r>
        <w:rPr>
          <w:spacing w:val="23"/>
        </w:rPr>
        <w:t> </w:t>
      </w:r>
      <w:r>
        <w:rPr/>
        <w:t>issuesthat</w:t>
      </w:r>
      <w:r>
        <w:rPr>
          <w:spacing w:val="21"/>
        </w:rPr>
        <w:t> </w:t>
      </w:r>
      <w:r>
        <w:rPr/>
        <w:t>are</w:t>
      </w:r>
      <w:r>
        <w:rPr>
          <w:spacing w:val="24"/>
        </w:rPr>
        <w:t> </w:t>
      </w:r>
      <w:r>
        <w:rPr/>
        <w:t>likely</w:t>
      </w:r>
      <w:r>
        <w:rPr>
          <w:spacing w:val="19"/>
        </w:rPr>
        <w:t> </w:t>
      </w:r>
      <w:r>
        <w:rPr/>
        <w:t>to</w:t>
      </w:r>
      <w:r>
        <w:rPr>
          <w:spacing w:val="24"/>
        </w:rPr>
        <w:t> </w:t>
      </w:r>
      <w:r>
        <w:rPr/>
        <w:t>frustrate</w:t>
      </w:r>
      <w:r>
        <w:rPr>
          <w:spacing w:val="23"/>
        </w:rPr>
        <w:t> </w:t>
      </w:r>
      <w:r>
        <w:rPr>
          <w:spacing w:val="-5"/>
        </w:rPr>
        <w:t>the</w:t>
      </w:r>
    </w:p>
    <w:p>
      <w:pPr>
        <w:pStyle w:val="BodyText"/>
        <w:spacing w:before="11"/>
        <w:rPr>
          <w:sz w:val="6"/>
        </w:rPr>
      </w:pPr>
      <w:r>
        <w:rPr/>
        <w:pict>
          <v:rect style="position:absolute;margin-left:72.024002pt;margin-top:5.199239pt;width:144.020pt;height:.599980pt;mso-position-horizontal-relative:page;mso-position-vertical-relative:paragraph;z-index:-15695360;mso-wrap-distance-left:0;mso-wrap-distance-right:0" id="docshape70" filled="true" fillcolor="#000000" stroked="false">
            <v:fill type="solid"/>
            <w10:wrap type="topAndBottom"/>
          </v:rect>
        </w:pict>
      </w:r>
    </w:p>
    <w:p>
      <w:pPr>
        <w:spacing w:before="103"/>
        <w:ind w:left="160" w:right="0" w:firstLine="0"/>
        <w:jc w:val="left"/>
        <w:rPr>
          <w:sz w:val="20"/>
        </w:rPr>
      </w:pPr>
      <w:hyperlink r:id="rId22">
        <w:r>
          <w:rPr>
            <w:sz w:val="20"/>
            <w:vertAlign w:val="superscript"/>
          </w:rPr>
          <w:t>90</w:t>
        </w:r>
        <w:r>
          <w:rPr>
            <w:color w:val="0000FF"/>
            <w:sz w:val="20"/>
            <w:u w:val="single" w:color="0000FF"/>
            <w:vertAlign w:val="baseline"/>
          </w:rPr>
          <w:t>http://www.i.c.j.org</w:t>
        </w:r>
        <w:r>
          <w:rPr>
            <w:sz w:val="20"/>
            <w:vertAlign w:val="baseline"/>
          </w:rPr>
          <w:t>,</w:t>
        </w:r>
      </w:hyperlink>
      <w:r>
        <w:rPr>
          <w:spacing w:val="-7"/>
          <w:sz w:val="20"/>
          <w:vertAlign w:val="baseline"/>
        </w:rPr>
        <w:t> </w:t>
      </w:r>
      <w:r>
        <w:rPr>
          <w:sz w:val="20"/>
          <w:vertAlign w:val="baseline"/>
        </w:rPr>
        <w:t>Daily</w:t>
      </w:r>
      <w:r>
        <w:rPr>
          <w:spacing w:val="-10"/>
          <w:sz w:val="20"/>
          <w:vertAlign w:val="baseline"/>
        </w:rPr>
        <w:t> </w:t>
      </w:r>
      <w:r>
        <w:rPr>
          <w:sz w:val="20"/>
          <w:vertAlign w:val="baseline"/>
        </w:rPr>
        <w:t>sun</w:t>
      </w:r>
      <w:r>
        <w:rPr>
          <w:spacing w:val="-6"/>
          <w:sz w:val="20"/>
          <w:vertAlign w:val="baseline"/>
        </w:rPr>
        <w:t> </w:t>
      </w:r>
      <w:r>
        <w:rPr>
          <w:sz w:val="20"/>
          <w:vertAlign w:val="baseline"/>
        </w:rPr>
        <w:t>Newspaper,</w:t>
      </w:r>
      <w:r>
        <w:rPr>
          <w:spacing w:val="-7"/>
          <w:sz w:val="20"/>
          <w:vertAlign w:val="baseline"/>
        </w:rPr>
        <w:t> </w:t>
      </w:r>
      <w:r>
        <w:rPr>
          <w:sz w:val="20"/>
          <w:vertAlign w:val="baseline"/>
        </w:rPr>
        <w:t>August</w:t>
      </w:r>
      <w:r>
        <w:rPr>
          <w:spacing w:val="-7"/>
          <w:sz w:val="20"/>
          <w:vertAlign w:val="baseline"/>
        </w:rPr>
        <w:t> </w:t>
      </w:r>
      <w:r>
        <w:rPr>
          <w:sz w:val="20"/>
          <w:vertAlign w:val="baseline"/>
        </w:rPr>
        <w:t>29,</w:t>
      </w:r>
      <w:r>
        <w:rPr>
          <w:spacing w:val="-7"/>
          <w:sz w:val="20"/>
          <w:vertAlign w:val="baseline"/>
        </w:rPr>
        <w:t> </w:t>
      </w:r>
      <w:r>
        <w:rPr>
          <w:spacing w:val="-4"/>
          <w:sz w:val="20"/>
          <w:vertAlign w:val="baseline"/>
        </w:rPr>
        <w:t>2008</w:t>
      </w:r>
    </w:p>
    <w:p>
      <w:pPr>
        <w:spacing w:before="1"/>
        <w:ind w:left="160" w:right="3421" w:firstLine="0"/>
        <w:jc w:val="left"/>
        <w:rPr>
          <w:sz w:val="20"/>
        </w:rPr>
      </w:pPr>
      <w:r>
        <w:rPr>
          <w:sz w:val="20"/>
          <w:vertAlign w:val="superscript"/>
        </w:rPr>
        <w:t>91</w:t>
      </w:r>
      <w:r>
        <w:rPr>
          <w:sz w:val="20"/>
          <w:vertAlign w:val="baseline"/>
        </w:rPr>
        <w:t> He was extradited on July 16, 2014 to Nigeria </w:t>
      </w:r>
      <w:hyperlink r:id="rId23">
        <w:r>
          <w:rPr>
            <w:sz w:val="20"/>
            <w:vertAlign w:val="superscript"/>
          </w:rPr>
          <w:t>92</w:t>
        </w:r>
        <w:r>
          <w:rPr>
            <w:color w:val="0000FF"/>
            <w:sz w:val="20"/>
            <w:u w:val="single" w:color="0000FF"/>
            <w:vertAlign w:val="baseline"/>
          </w:rPr>
          <w:t>www.premiumtimesng.com/news</w:t>
        </w:r>
        <w:r>
          <w:rPr>
            <w:sz w:val="20"/>
            <w:vertAlign w:val="baseline"/>
          </w:rPr>
          <w:t>,</w:t>
        </w:r>
      </w:hyperlink>
      <w:r>
        <w:rPr>
          <w:spacing w:val="-6"/>
          <w:sz w:val="20"/>
          <w:vertAlign w:val="baseline"/>
        </w:rPr>
        <w:t> </w:t>
      </w:r>
      <w:r>
        <w:rPr>
          <w:sz w:val="20"/>
          <w:vertAlign w:val="baseline"/>
        </w:rPr>
        <w:t>visited</w:t>
      </w:r>
      <w:r>
        <w:rPr>
          <w:spacing w:val="-5"/>
          <w:sz w:val="20"/>
          <w:vertAlign w:val="baseline"/>
        </w:rPr>
        <w:t> </w:t>
      </w:r>
      <w:r>
        <w:rPr>
          <w:sz w:val="20"/>
          <w:vertAlign w:val="baseline"/>
        </w:rPr>
        <w:t>on</w:t>
      </w:r>
      <w:r>
        <w:rPr>
          <w:spacing w:val="-7"/>
          <w:sz w:val="20"/>
          <w:vertAlign w:val="baseline"/>
        </w:rPr>
        <w:t> </w:t>
      </w:r>
      <w:r>
        <w:rPr>
          <w:sz w:val="20"/>
          <w:vertAlign w:val="baseline"/>
        </w:rPr>
        <w:t>5</w:t>
      </w:r>
      <w:r>
        <w:rPr>
          <w:sz w:val="20"/>
          <w:vertAlign w:val="superscript"/>
        </w:rPr>
        <w:t>th</w:t>
      </w:r>
      <w:r>
        <w:rPr>
          <w:spacing w:val="-6"/>
          <w:sz w:val="20"/>
          <w:vertAlign w:val="baseline"/>
        </w:rPr>
        <w:t> </w:t>
      </w:r>
      <w:r>
        <w:rPr>
          <w:sz w:val="20"/>
          <w:vertAlign w:val="baseline"/>
        </w:rPr>
        <w:t>August,</w:t>
      </w:r>
      <w:r>
        <w:rPr>
          <w:spacing w:val="-6"/>
          <w:sz w:val="20"/>
          <w:vertAlign w:val="baseline"/>
        </w:rPr>
        <w:t> </w:t>
      </w:r>
      <w:r>
        <w:rPr>
          <w:sz w:val="20"/>
          <w:vertAlign w:val="baseline"/>
        </w:rPr>
        <w:t>2014,</w:t>
      </w:r>
      <w:r>
        <w:rPr>
          <w:spacing w:val="-6"/>
          <w:sz w:val="20"/>
          <w:vertAlign w:val="baseline"/>
        </w:rPr>
        <w:t> </w:t>
      </w:r>
      <w:r>
        <w:rPr>
          <w:sz w:val="20"/>
          <w:vertAlign w:val="baseline"/>
        </w:rPr>
        <w:t>at</w:t>
      </w:r>
      <w:r>
        <w:rPr>
          <w:spacing w:val="-6"/>
          <w:sz w:val="20"/>
          <w:vertAlign w:val="baseline"/>
        </w:rPr>
        <w:t> </w:t>
      </w:r>
      <w:r>
        <w:rPr>
          <w:sz w:val="20"/>
          <w:vertAlign w:val="baseline"/>
        </w:rPr>
        <w:t>11:09am </w:t>
      </w:r>
      <w:hyperlink r:id="rId23">
        <w:r>
          <w:rPr>
            <w:sz w:val="20"/>
            <w:vertAlign w:val="superscript"/>
          </w:rPr>
          <w:t>93</w:t>
        </w:r>
        <w:r>
          <w:rPr>
            <w:color w:val="0000FF"/>
            <w:sz w:val="20"/>
            <w:u w:val="single" w:color="0000FF"/>
            <w:vertAlign w:val="baseline"/>
          </w:rPr>
          <w:t>www.premiumtimesng.com/news</w:t>
        </w:r>
      </w:hyperlink>
      <w:r>
        <w:rPr>
          <w:color w:val="0000FF"/>
          <w:sz w:val="20"/>
          <w:vertAlign w:val="baseline"/>
        </w:rPr>
        <w:t> </w:t>
      </w:r>
      <w:r>
        <w:rPr>
          <w:sz w:val="20"/>
          <w:vertAlign w:val="baseline"/>
        </w:rPr>
        <w:t>visited on 16th</w:t>
      </w:r>
      <w:r>
        <w:rPr>
          <w:spacing w:val="-1"/>
          <w:sz w:val="20"/>
          <w:vertAlign w:val="baseline"/>
        </w:rPr>
        <w:t> </w:t>
      </w:r>
      <w:r>
        <w:rPr>
          <w:sz w:val="20"/>
          <w:vertAlign w:val="baseline"/>
        </w:rPr>
        <w:t>June, 2015, at 11:30 am </w:t>
      </w:r>
      <w:r>
        <w:rPr>
          <w:sz w:val="20"/>
          <w:vertAlign w:val="superscript"/>
        </w:rPr>
        <w:t>94</w:t>
      </w:r>
      <w:r>
        <w:rPr>
          <w:sz w:val="20"/>
          <w:vertAlign w:val="baseline"/>
        </w:rPr>
        <w:t> Ibid</w:t>
      </w:r>
    </w:p>
    <w:p>
      <w:pPr>
        <w:spacing w:after="0"/>
        <w:jc w:val="left"/>
        <w:rPr>
          <w:sz w:val="20"/>
        </w:rPr>
        <w:sectPr>
          <w:pgSz w:w="12240" w:h="15840"/>
          <w:pgMar w:header="0" w:footer="1068" w:top="1360" w:bottom="1260" w:left="1280" w:right="1240"/>
        </w:sectPr>
      </w:pPr>
    </w:p>
    <w:p>
      <w:pPr>
        <w:pStyle w:val="BodyText"/>
        <w:spacing w:line="480" w:lineRule="auto" w:before="72"/>
        <w:ind w:left="160" w:right="197"/>
        <w:jc w:val="both"/>
      </w:pPr>
      <w:r>
        <w:rPr/>
        <w:t>entire exercise. These issues are diplomatic, legal and security. The diplomatic aspect has to do with the fact that it may affect the cordial relationship between Nigeria and the United States of America, if not carefully handled. In the legal aspect, the procedure adopted by the NDLEA to arrest and extradite Kashamu when the matter is in court, is contemptuous of the jurisdiction of the court and it is therefore wrong. This is evidenced in the ruling of Justice Okon Abang of the Federal</w:t>
      </w:r>
      <w:r>
        <w:rPr>
          <w:spacing w:val="-1"/>
        </w:rPr>
        <w:t> </w:t>
      </w:r>
      <w:r>
        <w:rPr/>
        <w:t>High</w:t>
      </w:r>
      <w:r>
        <w:rPr>
          <w:spacing w:val="-1"/>
        </w:rPr>
        <w:t> </w:t>
      </w:r>
      <w:r>
        <w:rPr/>
        <w:t>Court, Lagos</w:t>
      </w:r>
      <w:r>
        <w:rPr>
          <w:spacing w:val="-1"/>
        </w:rPr>
        <w:t> </w:t>
      </w:r>
      <w:r>
        <w:rPr/>
        <w:t>Division,</w:t>
      </w:r>
      <w:r>
        <w:rPr>
          <w:spacing w:val="-1"/>
        </w:rPr>
        <w:t> </w:t>
      </w:r>
      <w:r>
        <w:rPr/>
        <w:t>forbidding</w:t>
      </w:r>
      <w:r>
        <w:rPr>
          <w:spacing w:val="-1"/>
        </w:rPr>
        <w:t> </w:t>
      </w:r>
      <w:r>
        <w:rPr/>
        <w:t>all</w:t>
      </w:r>
      <w:r>
        <w:rPr>
          <w:spacing w:val="-1"/>
        </w:rPr>
        <w:t> </w:t>
      </w:r>
      <w:r>
        <w:rPr/>
        <w:t>the</w:t>
      </w:r>
      <w:r>
        <w:rPr>
          <w:spacing w:val="-2"/>
        </w:rPr>
        <w:t> </w:t>
      </w:r>
      <w:r>
        <w:rPr/>
        <w:t>law enforcement</w:t>
      </w:r>
      <w:r>
        <w:rPr>
          <w:spacing w:val="-1"/>
        </w:rPr>
        <w:t> </w:t>
      </w:r>
      <w:r>
        <w:rPr/>
        <w:t>agencies</w:t>
      </w:r>
      <w:r>
        <w:rPr>
          <w:spacing w:val="-2"/>
        </w:rPr>
        <w:t> </w:t>
      </w:r>
      <w:r>
        <w:rPr/>
        <w:t>from</w:t>
      </w:r>
      <w:r>
        <w:rPr>
          <w:spacing w:val="-2"/>
        </w:rPr>
        <w:t> </w:t>
      </w:r>
      <w:r>
        <w:rPr/>
        <w:t>arrest</w:t>
      </w:r>
      <w:r>
        <w:rPr>
          <w:spacing w:val="-1"/>
        </w:rPr>
        <w:t> </w:t>
      </w:r>
      <w:r>
        <w:rPr/>
        <w:t>and extradition of Kashamu to the United States of America, for their failure to comply with the Extradition Act</w:t>
      </w:r>
      <w:r>
        <w:rPr>
          <w:vertAlign w:val="superscript"/>
        </w:rPr>
        <w:t>95</w:t>
      </w:r>
      <w:r>
        <w:rPr>
          <w:vertAlign w:val="baseline"/>
        </w:rPr>
        <w:t>. From the security aspect, the fugitive is a politician and he occupies a prominent status in the Nigerian politics. He definitely has sympathizers who may constitute a threat to the security of the country if he is extradited. However, the fugitive is facing charges in the United States of America for criminal conduct, and generally cause of action in a criminal matter or a crime is not subject to limitation period.</w:t>
      </w:r>
    </w:p>
    <w:p>
      <w:pPr>
        <w:pStyle w:val="BodyText"/>
        <w:spacing w:line="480" w:lineRule="auto" w:before="1"/>
        <w:ind w:left="160" w:right="192" w:firstLine="360"/>
        <w:jc w:val="both"/>
      </w:pPr>
      <w:r>
        <w:rPr/>
        <w:t>The crime alleged was committed long time ago. It presupposes that the fugitive ought to have</w:t>
      </w:r>
      <w:r>
        <w:rPr>
          <w:spacing w:val="-3"/>
        </w:rPr>
        <w:t> </w:t>
      </w:r>
      <w:r>
        <w:rPr/>
        <w:t>been</w:t>
      </w:r>
      <w:r>
        <w:rPr>
          <w:spacing w:val="-2"/>
        </w:rPr>
        <w:t> </w:t>
      </w:r>
      <w:r>
        <w:rPr/>
        <w:t>extradited</w:t>
      </w:r>
      <w:r>
        <w:rPr>
          <w:spacing w:val="-2"/>
        </w:rPr>
        <w:t> </w:t>
      </w:r>
      <w:r>
        <w:rPr/>
        <w:t>long</w:t>
      </w:r>
      <w:r>
        <w:rPr>
          <w:spacing w:val="-5"/>
        </w:rPr>
        <w:t> </w:t>
      </w:r>
      <w:r>
        <w:rPr/>
        <w:t>ago,</w:t>
      </w:r>
      <w:r>
        <w:rPr>
          <w:spacing w:val="-1"/>
        </w:rPr>
        <w:t> </w:t>
      </w:r>
      <w:r>
        <w:rPr/>
        <w:t>since</w:t>
      </w:r>
      <w:r>
        <w:rPr>
          <w:spacing w:val="-4"/>
        </w:rPr>
        <w:t> </w:t>
      </w:r>
      <w:r>
        <w:rPr/>
        <w:t>there</w:t>
      </w:r>
      <w:r>
        <w:rPr>
          <w:spacing w:val="-4"/>
        </w:rPr>
        <w:t> </w:t>
      </w:r>
      <w:r>
        <w:rPr/>
        <w:t>is</w:t>
      </w:r>
      <w:r>
        <w:rPr>
          <w:spacing w:val="-2"/>
        </w:rPr>
        <w:t> </w:t>
      </w:r>
      <w:r>
        <w:rPr/>
        <w:t>an</w:t>
      </w:r>
      <w:r>
        <w:rPr>
          <w:spacing w:val="-1"/>
        </w:rPr>
        <w:t> </w:t>
      </w:r>
      <w:r>
        <w:rPr/>
        <w:t>extradition</w:t>
      </w:r>
      <w:r>
        <w:rPr>
          <w:spacing w:val="-2"/>
        </w:rPr>
        <w:t> </w:t>
      </w:r>
      <w:r>
        <w:rPr/>
        <w:t>treaty</w:t>
      </w:r>
      <w:r>
        <w:rPr>
          <w:spacing w:val="-7"/>
        </w:rPr>
        <w:t> </w:t>
      </w:r>
      <w:r>
        <w:rPr/>
        <w:t>between Nigeria</w:t>
      </w:r>
      <w:r>
        <w:rPr>
          <w:spacing w:val="-4"/>
        </w:rPr>
        <w:t> </w:t>
      </w:r>
      <w:r>
        <w:rPr/>
        <w:t>and the</w:t>
      </w:r>
      <w:r>
        <w:rPr>
          <w:spacing w:val="-2"/>
        </w:rPr>
        <w:t> </w:t>
      </w:r>
      <w:r>
        <w:rPr/>
        <w:t>United States</w:t>
      </w:r>
      <w:r>
        <w:rPr>
          <w:spacing w:val="-2"/>
        </w:rPr>
        <w:t> </w:t>
      </w:r>
      <w:r>
        <w:rPr/>
        <w:t>of</w:t>
      </w:r>
      <w:r>
        <w:rPr>
          <w:spacing w:val="-3"/>
        </w:rPr>
        <w:t> </w:t>
      </w:r>
      <w:r>
        <w:rPr/>
        <w:t>America.</w:t>
      </w:r>
      <w:r>
        <w:rPr>
          <w:vertAlign w:val="superscript"/>
        </w:rPr>
        <w:t>96</w:t>
      </w:r>
      <w:r>
        <w:rPr>
          <w:vertAlign w:val="baseline"/>
        </w:rPr>
        <w:t>Perhaps,</w:t>
      </w:r>
      <w:r>
        <w:rPr>
          <w:spacing w:val="-2"/>
          <w:vertAlign w:val="baseline"/>
        </w:rPr>
        <w:t> </w:t>
      </w:r>
      <w:r>
        <w:rPr>
          <w:vertAlign w:val="baseline"/>
        </w:rPr>
        <w:t>the</w:t>
      </w:r>
      <w:r>
        <w:rPr>
          <w:spacing w:val="-3"/>
          <w:vertAlign w:val="baseline"/>
        </w:rPr>
        <w:t> </w:t>
      </w:r>
      <w:r>
        <w:rPr>
          <w:vertAlign w:val="baseline"/>
        </w:rPr>
        <w:t>intricacies</w:t>
      </w:r>
      <w:r>
        <w:rPr>
          <w:spacing w:val="-2"/>
          <w:vertAlign w:val="baseline"/>
        </w:rPr>
        <w:t> </w:t>
      </w:r>
      <w:r>
        <w:rPr>
          <w:vertAlign w:val="baseline"/>
        </w:rPr>
        <w:t>of</w:t>
      </w:r>
      <w:r>
        <w:rPr>
          <w:spacing w:val="-3"/>
          <w:vertAlign w:val="baseline"/>
        </w:rPr>
        <w:t> </w:t>
      </w:r>
      <w:r>
        <w:rPr>
          <w:vertAlign w:val="baseline"/>
        </w:rPr>
        <w:t>Kashamu‟s case</w:t>
      </w:r>
      <w:r>
        <w:rPr>
          <w:spacing w:val="-1"/>
          <w:vertAlign w:val="baseline"/>
        </w:rPr>
        <w:t> </w:t>
      </w:r>
      <w:r>
        <w:rPr>
          <w:vertAlign w:val="baseline"/>
        </w:rPr>
        <w:t>could</w:t>
      </w:r>
      <w:r>
        <w:rPr>
          <w:spacing w:val="-2"/>
          <w:vertAlign w:val="baseline"/>
        </w:rPr>
        <w:t> </w:t>
      </w:r>
      <w:r>
        <w:rPr>
          <w:vertAlign w:val="baseline"/>
        </w:rPr>
        <w:t>be</w:t>
      </w:r>
      <w:r>
        <w:rPr>
          <w:spacing w:val="-3"/>
          <w:vertAlign w:val="baseline"/>
        </w:rPr>
        <w:t> </w:t>
      </w:r>
      <w:r>
        <w:rPr>
          <w:vertAlign w:val="baseline"/>
        </w:rPr>
        <w:t>attributed</w:t>
      </w:r>
      <w:r>
        <w:rPr>
          <w:spacing w:val="-3"/>
          <w:vertAlign w:val="baseline"/>
        </w:rPr>
        <w:t> </w:t>
      </w:r>
      <w:r>
        <w:rPr>
          <w:vertAlign w:val="baseline"/>
        </w:rPr>
        <w:t>to</w:t>
      </w:r>
      <w:r>
        <w:rPr>
          <w:spacing w:val="-2"/>
          <w:vertAlign w:val="baseline"/>
        </w:rPr>
        <w:t> </w:t>
      </w:r>
      <w:r>
        <w:rPr>
          <w:vertAlign w:val="baseline"/>
        </w:rPr>
        <w:t>the</w:t>
      </w:r>
      <w:r>
        <w:rPr>
          <w:spacing w:val="-3"/>
          <w:vertAlign w:val="baseline"/>
        </w:rPr>
        <w:t> </w:t>
      </w:r>
      <w:r>
        <w:rPr>
          <w:vertAlign w:val="baseline"/>
        </w:rPr>
        <w:t>fact</w:t>
      </w:r>
      <w:r>
        <w:rPr>
          <w:spacing w:val="-2"/>
          <w:vertAlign w:val="baseline"/>
        </w:rPr>
        <w:t> </w:t>
      </w:r>
      <w:r>
        <w:rPr>
          <w:vertAlign w:val="baseline"/>
        </w:rPr>
        <w:t>that he is the major campaigner for PresidentJonathan in the South West. Because of his political activity</w:t>
      </w:r>
      <w:r>
        <w:rPr>
          <w:spacing w:val="-2"/>
          <w:vertAlign w:val="baseline"/>
        </w:rPr>
        <w:t> </w:t>
      </w:r>
      <w:r>
        <w:rPr>
          <w:vertAlign w:val="baseline"/>
        </w:rPr>
        <w:t>and his relationship with President Jonathan,the</w:t>
      </w:r>
      <w:r>
        <w:rPr>
          <w:spacing w:val="-1"/>
          <w:vertAlign w:val="baseline"/>
        </w:rPr>
        <w:t> </w:t>
      </w:r>
      <w:r>
        <w:rPr>
          <w:vertAlign w:val="baseline"/>
        </w:rPr>
        <w:t>Nigerian government has made</w:t>
      </w:r>
      <w:r>
        <w:rPr>
          <w:spacing w:val="-1"/>
          <w:vertAlign w:val="baseline"/>
        </w:rPr>
        <w:t> </w:t>
      </w:r>
      <w:r>
        <w:rPr>
          <w:vertAlign w:val="baseline"/>
        </w:rPr>
        <w:t>no effort to extradite him. It may also be attributed to the fact that Jonathan administration did not enjoy strong support</w:t>
      </w:r>
      <w:r>
        <w:rPr>
          <w:vertAlign w:val="baseline"/>
        </w:rPr>
        <w:t> from</w:t>
      </w:r>
      <w:r>
        <w:rPr>
          <w:vertAlign w:val="baseline"/>
        </w:rPr>
        <w:t> the</w:t>
      </w:r>
      <w:r>
        <w:rPr>
          <w:vertAlign w:val="baseline"/>
        </w:rPr>
        <w:t> U.S. government, which has been critical on all his policies. Another fact, is that, Kashamu is from the same state with former president Obasanjo, a political rival to Jonathan.</w:t>
      </w:r>
      <w:r>
        <w:rPr>
          <w:spacing w:val="11"/>
          <w:vertAlign w:val="baseline"/>
        </w:rPr>
        <w:t> </w:t>
      </w:r>
      <w:r>
        <w:rPr>
          <w:vertAlign w:val="baseline"/>
        </w:rPr>
        <w:t>Therefore,</w:t>
      </w:r>
      <w:r>
        <w:rPr>
          <w:spacing w:val="14"/>
          <w:vertAlign w:val="baseline"/>
        </w:rPr>
        <w:t> </w:t>
      </w:r>
      <w:r>
        <w:rPr>
          <w:vertAlign w:val="baseline"/>
        </w:rPr>
        <w:t>any</w:t>
      </w:r>
      <w:r>
        <w:rPr>
          <w:spacing w:val="10"/>
          <w:vertAlign w:val="baseline"/>
        </w:rPr>
        <w:t> </w:t>
      </w:r>
      <w:r>
        <w:rPr>
          <w:vertAlign w:val="baseline"/>
        </w:rPr>
        <w:t>attempt</w:t>
      </w:r>
      <w:r>
        <w:rPr>
          <w:spacing w:val="13"/>
          <w:vertAlign w:val="baseline"/>
        </w:rPr>
        <w:t> </w:t>
      </w:r>
      <w:r>
        <w:rPr>
          <w:vertAlign w:val="baseline"/>
        </w:rPr>
        <w:t>to</w:t>
      </w:r>
      <w:r>
        <w:rPr>
          <w:spacing w:val="12"/>
          <w:vertAlign w:val="baseline"/>
        </w:rPr>
        <w:t> </w:t>
      </w:r>
      <w:r>
        <w:rPr>
          <w:vertAlign w:val="baseline"/>
        </w:rPr>
        <w:t>extradite</w:t>
      </w:r>
      <w:r>
        <w:rPr>
          <w:spacing w:val="12"/>
          <w:vertAlign w:val="baseline"/>
        </w:rPr>
        <w:t> </w:t>
      </w:r>
      <w:r>
        <w:rPr>
          <w:vertAlign w:val="baseline"/>
        </w:rPr>
        <w:t>Kashamu</w:t>
      </w:r>
      <w:r>
        <w:rPr>
          <w:spacing w:val="15"/>
          <w:vertAlign w:val="baseline"/>
        </w:rPr>
        <w:t> </w:t>
      </w:r>
      <w:r>
        <w:rPr>
          <w:vertAlign w:val="baseline"/>
        </w:rPr>
        <w:t>will</w:t>
      </w:r>
      <w:r>
        <w:rPr>
          <w:spacing w:val="13"/>
          <w:vertAlign w:val="baseline"/>
        </w:rPr>
        <w:t> </w:t>
      </w:r>
      <w:r>
        <w:rPr>
          <w:vertAlign w:val="baseline"/>
        </w:rPr>
        <w:t>be</w:t>
      </w:r>
      <w:r>
        <w:rPr>
          <w:spacing w:val="11"/>
          <w:vertAlign w:val="baseline"/>
        </w:rPr>
        <w:t> </w:t>
      </w:r>
      <w:r>
        <w:rPr>
          <w:vertAlign w:val="baseline"/>
        </w:rPr>
        <w:t>tainted</w:t>
      </w:r>
      <w:r>
        <w:rPr>
          <w:spacing w:val="12"/>
          <w:vertAlign w:val="baseline"/>
        </w:rPr>
        <w:t> </w:t>
      </w:r>
      <w:r>
        <w:rPr>
          <w:vertAlign w:val="baseline"/>
        </w:rPr>
        <w:t>as</w:t>
      </w:r>
      <w:r>
        <w:rPr>
          <w:spacing w:val="12"/>
          <w:vertAlign w:val="baseline"/>
        </w:rPr>
        <w:t> </w:t>
      </w:r>
      <w:r>
        <w:rPr>
          <w:vertAlign w:val="baseline"/>
        </w:rPr>
        <w:t>political</w:t>
      </w:r>
      <w:r>
        <w:rPr>
          <w:spacing w:val="13"/>
          <w:vertAlign w:val="baseline"/>
        </w:rPr>
        <w:t> </w:t>
      </w:r>
      <w:r>
        <w:rPr>
          <w:vertAlign w:val="baseline"/>
        </w:rPr>
        <w:t>witch</w:t>
      </w:r>
      <w:r>
        <w:rPr>
          <w:spacing w:val="11"/>
          <w:vertAlign w:val="baseline"/>
        </w:rPr>
        <w:t> </w:t>
      </w:r>
      <w:r>
        <w:rPr>
          <w:spacing w:val="-2"/>
          <w:vertAlign w:val="baseline"/>
        </w:rPr>
        <w:t>huntfor</w:t>
      </w:r>
    </w:p>
    <w:p>
      <w:pPr>
        <w:pStyle w:val="BodyText"/>
        <w:spacing w:before="1"/>
        <w:rPr>
          <w:sz w:val="27"/>
        </w:rPr>
      </w:pPr>
      <w:r>
        <w:rPr/>
        <w:pict>
          <v:rect style="position:absolute;margin-left:72.024002pt;margin-top:16.81918pt;width:144.020pt;height:.60004pt;mso-position-horizontal-relative:page;mso-position-vertical-relative:paragraph;z-index:-15694848;mso-wrap-distance-left:0;mso-wrap-distance-right:0" id="docshape71" filled="true" fillcolor="#000000" stroked="false">
            <v:fill type="solid"/>
            <w10:wrap type="topAndBottom"/>
          </v:rect>
        </w:pict>
      </w:r>
    </w:p>
    <w:p>
      <w:pPr>
        <w:spacing w:before="103"/>
        <w:ind w:left="160" w:right="0" w:firstLine="0"/>
        <w:jc w:val="both"/>
        <w:rPr>
          <w:sz w:val="20"/>
        </w:rPr>
      </w:pPr>
      <w:r>
        <w:rPr>
          <w:sz w:val="20"/>
          <w:vertAlign w:val="superscript"/>
        </w:rPr>
        <w:t>95</w:t>
      </w:r>
      <w:r>
        <w:rPr>
          <w:spacing w:val="-4"/>
          <w:sz w:val="20"/>
          <w:vertAlign w:val="baseline"/>
        </w:rPr>
        <w:t> </w:t>
      </w:r>
      <w:r>
        <w:rPr>
          <w:sz w:val="20"/>
          <w:vertAlign w:val="baseline"/>
        </w:rPr>
        <w:t>Cap.</w:t>
      </w:r>
      <w:r>
        <w:rPr>
          <w:spacing w:val="-3"/>
          <w:sz w:val="20"/>
          <w:vertAlign w:val="baseline"/>
        </w:rPr>
        <w:t> </w:t>
      </w:r>
      <w:r>
        <w:rPr>
          <w:sz w:val="20"/>
          <w:vertAlign w:val="baseline"/>
        </w:rPr>
        <w:t>E25</w:t>
      </w:r>
      <w:r>
        <w:rPr>
          <w:spacing w:val="-3"/>
          <w:sz w:val="20"/>
          <w:vertAlign w:val="baseline"/>
        </w:rPr>
        <w:t> </w:t>
      </w:r>
      <w:r>
        <w:rPr>
          <w:sz w:val="20"/>
          <w:vertAlign w:val="baseline"/>
        </w:rPr>
        <w:t>L.F.N</w:t>
      </w:r>
      <w:r>
        <w:rPr>
          <w:spacing w:val="-4"/>
          <w:sz w:val="20"/>
          <w:vertAlign w:val="baseline"/>
        </w:rPr>
        <w:t> 2004</w:t>
      </w:r>
    </w:p>
    <w:p>
      <w:pPr>
        <w:spacing w:before="1"/>
        <w:ind w:left="160" w:right="336" w:firstLine="0"/>
        <w:jc w:val="both"/>
        <w:rPr>
          <w:sz w:val="20"/>
        </w:rPr>
      </w:pPr>
      <w:r>
        <w:rPr>
          <w:sz w:val="20"/>
          <w:vertAlign w:val="superscript"/>
        </w:rPr>
        <w:t>96</w:t>
      </w:r>
      <w:r>
        <w:rPr>
          <w:sz w:val="20"/>
          <w:vertAlign w:val="baseline"/>
        </w:rPr>
        <w:t> The extradition</w:t>
      </w:r>
      <w:r>
        <w:rPr>
          <w:spacing w:val="-1"/>
          <w:sz w:val="20"/>
          <w:vertAlign w:val="baseline"/>
        </w:rPr>
        <w:t> </w:t>
      </w:r>
      <w:r>
        <w:rPr>
          <w:sz w:val="20"/>
          <w:vertAlign w:val="baseline"/>
        </w:rPr>
        <w:t>treaty</w:t>
      </w:r>
      <w:r>
        <w:rPr>
          <w:spacing w:val="-4"/>
          <w:sz w:val="20"/>
          <w:vertAlign w:val="baseline"/>
        </w:rPr>
        <w:t> </w:t>
      </w:r>
      <w:r>
        <w:rPr>
          <w:sz w:val="20"/>
          <w:vertAlign w:val="baseline"/>
        </w:rPr>
        <w:t>between</w:t>
      </w:r>
      <w:r>
        <w:rPr>
          <w:spacing w:val="-1"/>
          <w:sz w:val="20"/>
          <w:vertAlign w:val="baseline"/>
        </w:rPr>
        <w:t> </w:t>
      </w:r>
      <w:r>
        <w:rPr>
          <w:sz w:val="20"/>
          <w:vertAlign w:val="baseline"/>
        </w:rPr>
        <w:t>Nigerian</w:t>
      </w:r>
      <w:r>
        <w:rPr>
          <w:spacing w:val="-1"/>
          <w:sz w:val="20"/>
          <w:vertAlign w:val="baseline"/>
        </w:rPr>
        <w:t> </w:t>
      </w:r>
      <w:r>
        <w:rPr>
          <w:sz w:val="20"/>
          <w:vertAlign w:val="baseline"/>
        </w:rPr>
        <w:t>and the United States</w:t>
      </w:r>
      <w:r>
        <w:rPr>
          <w:spacing w:val="-1"/>
          <w:sz w:val="20"/>
          <w:vertAlign w:val="baseline"/>
        </w:rPr>
        <w:t> </w:t>
      </w:r>
      <w:r>
        <w:rPr>
          <w:sz w:val="20"/>
          <w:vertAlign w:val="baseline"/>
        </w:rPr>
        <w:t>of America is</w:t>
      </w:r>
      <w:r>
        <w:rPr>
          <w:spacing w:val="-1"/>
          <w:sz w:val="20"/>
          <w:vertAlign w:val="baseline"/>
        </w:rPr>
        <w:t> </w:t>
      </w:r>
      <w:r>
        <w:rPr>
          <w:sz w:val="20"/>
          <w:vertAlign w:val="baseline"/>
        </w:rPr>
        <w:t>embodied in</w:t>
      </w:r>
      <w:r>
        <w:rPr>
          <w:spacing w:val="-2"/>
          <w:sz w:val="20"/>
          <w:vertAlign w:val="baseline"/>
        </w:rPr>
        <w:t> </w:t>
      </w:r>
      <w:r>
        <w:rPr>
          <w:sz w:val="20"/>
          <w:vertAlign w:val="baseline"/>
        </w:rPr>
        <w:t>the legal notice No. 33 of</w:t>
      </w:r>
      <w:r>
        <w:rPr>
          <w:spacing w:val="-4"/>
          <w:sz w:val="20"/>
          <w:vertAlign w:val="baseline"/>
        </w:rPr>
        <w:t> </w:t>
      </w:r>
      <w:r>
        <w:rPr>
          <w:sz w:val="20"/>
          <w:vertAlign w:val="baseline"/>
        </w:rPr>
        <w:t>1967</w:t>
      </w:r>
      <w:r>
        <w:rPr>
          <w:spacing w:val="-3"/>
          <w:sz w:val="20"/>
          <w:vertAlign w:val="baseline"/>
        </w:rPr>
        <w:t> </w:t>
      </w:r>
      <w:r>
        <w:rPr>
          <w:sz w:val="20"/>
          <w:vertAlign w:val="baseline"/>
        </w:rPr>
        <w:t>published</w:t>
      </w:r>
      <w:r>
        <w:rPr>
          <w:spacing w:val="-1"/>
          <w:sz w:val="20"/>
          <w:vertAlign w:val="baseline"/>
        </w:rPr>
        <w:t> </w:t>
      </w:r>
      <w:r>
        <w:rPr>
          <w:sz w:val="20"/>
          <w:vertAlign w:val="baseline"/>
        </w:rPr>
        <w:t>in</w:t>
      </w:r>
      <w:r>
        <w:rPr>
          <w:spacing w:val="-3"/>
          <w:sz w:val="20"/>
          <w:vertAlign w:val="baseline"/>
        </w:rPr>
        <w:t> </w:t>
      </w:r>
      <w:r>
        <w:rPr>
          <w:sz w:val="20"/>
          <w:vertAlign w:val="baseline"/>
        </w:rPr>
        <w:t>the</w:t>
      </w:r>
      <w:r>
        <w:rPr>
          <w:spacing w:val="-2"/>
          <w:sz w:val="20"/>
          <w:vertAlign w:val="baseline"/>
        </w:rPr>
        <w:t> </w:t>
      </w:r>
      <w:r>
        <w:rPr>
          <w:sz w:val="20"/>
          <w:vertAlign w:val="baseline"/>
        </w:rPr>
        <w:t>official</w:t>
      </w:r>
      <w:r>
        <w:rPr>
          <w:spacing w:val="-2"/>
          <w:sz w:val="20"/>
          <w:vertAlign w:val="baseline"/>
        </w:rPr>
        <w:t> </w:t>
      </w:r>
      <w:r>
        <w:rPr>
          <w:sz w:val="20"/>
          <w:vertAlign w:val="baseline"/>
        </w:rPr>
        <w:t>Gazette</w:t>
      </w:r>
      <w:r>
        <w:rPr>
          <w:spacing w:val="-2"/>
          <w:sz w:val="20"/>
          <w:vertAlign w:val="baseline"/>
        </w:rPr>
        <w:t> </w:t>
      </w:r>
      <w:r>
        <w:rPr>
          <w:sz w:val="20"/>
          <w:vertAlign w:val="baseline"/>
        </w:rPr>
        <w:t>No.</w:t>
      </w:r>
      <w:r>
        <w:rPr>
          <w:spacing w:val="-2"/>
          <w:sz w:val="20"/>
          <w:vertAlign w:val="baseline"/>
        </w:rPr>
        <w:t> </w:t>
      </w:r>
      <w:r>
        <w:rPr>
          <w:sz w:val="20"/>
          <w:vertAlign w:val="baseline"/>
        </w:rPr>
        <w:t>23,</w:t>
      </w:r>
      <w:r>
        <w:rPr>
          <w:spacing w:val="-2"/>
          <w:sz w:val="20"/>
          <w:vertAlign w:val="baseline"/>
        </w:rPr>
        <w:t> </w:t>
      </w:r>
      <w:r>
        <w:rPr>
          <w:sz w:val="20"/>
          <w:vertAlign w:val="baseline"/>
        </w:rPr>
        <w:t>vol.</w:t>
      </w:r>
      <w:r>
        <w:rPr>
          <w:spacing w:val="-2"/>
          <w:sz w:val="20"/>
          <w:vertAlign w:val="baseline"/>
        </w:rPr>
        <w:t> </w:t>
      </w:r>
      <w:r>
        <w:rPr>
          <w:sz w:val="20"/>
          <w:vertAlign w:val="baseline"/>
        </w:rPr>
        <w:t>54</w:t>
      </w:r>
      <w:r>
        <w:rPr>
          <w:spacing w:val="-1"/>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13</w:t>
      </w:r>
      <w:r>
        <w:rPr>
          <w:sz w:val="20"/>
          <w:vertAlign w:val="superscript"/>
        </w:rPr>
        <w:t>th</w:t>
      </w:r>
      <w:r>
        <w:rPr>
          <w:spacing w:val="-2"/>
          <w:sz w:val="20"/>
          <w:vertAlign w:val="baseline"/>
        </w:rPr>
        <w:t> </w:t>
      </w:r>
      <w:r>
        <w:rPr>
          <w:sz w:val="20"/>
          <w:vertAlign w:val="baseline"/>
        </w:rPr>
        <w:t>day</w:t>
      </w:r>
      <w:r>
        <w:rPr>
          <w:spacing w:val="-5"/>
          <w:sz w:val="20"/>
          <w:vertAlign w:val="baseline"/>
        </w:rPr>
        <w:t> </w:t>
      </w:r>
      <w:r>
        <w:rPr>
          <w:sz w:val="20"/>
          <w:vertAlign w:val="baseline"/>
        </w:rPr>
        <w:t>of</w:t>
      </w:r>
      <w:r>
        <w:rPr>
          <w:spacing w:val="-1"/>
          <w:sz w:val="20"/>
          <w:vertAlign w:val="baseline"/>
        </w:rPr>
        <w:t> </w:t>
      </w:r>
      <w:r>
        <w:rPr>
          <w:sz w:val="20"/>
          <w:vertAlign w:val="baseline"/>
        </w:rPr>
        <w:t>April,</w:t>
      </w:r>
      <w:r>
        <w:rPr>
          <w:spacing w:val="-2"/>
          <w:sz w:val="20"/>
          <w:vertAlign w:val="baseline"/>
        </w:rPr>
        <w:t> </w:t>
      </w:r>
      <w:r>
        <w:rPr>
          <w:sz w:val="20"/>
          <w:vertAlign w:val="baseline"/>
        </w:rPr>
        <w:t>1967</w:t>
      </w:r>
      <w:r>
        <w:rPr>
          <w:spacing w:val="-1"/>
          <w:sz w:val="20"/>
          <w:vertAlign w:val="baseline"/>
        </w:rPr>
        <w:t> </w:t>
      </w:r>
      <w:r>
        <w:rPr>
          <w:sz w:val="20"/>
          <w:vertAlign w:val="baseline"/>
        </w:rPr>
        <w:t>known</w:t>
      </w:r>
      <w:r>
        <w:rPr>
          <w:spacing w:val="-1"/>
          <w:sz w:val="20"/>
          <w:vertAlign w:val="baseline"/>
        </w:rPr>
        <w:t> </w:t>
      </w:r>
      <w:r>
        <w:rPr>
          <w:sz w:val="20"/>
          <w:vertAlign w:val="baseline"/>
        </w:rPr>
        <w:t>as</w:t>
      </w:r>
      <w:r>
        <w:rPr>
          <w:spacing w:val="-3"/>
          <w:sz w:val="20"/>
          <w:vertAlign w:val="baseline"/>
        </w:rPr>
        <w:t> </w:t>
      </w:r>
      <w:r>
        <w:rPr>
          <w:sz w:val="20"/>
          <w:vertAlign w:val="baseline"/>
        </w:rPr>
        <w:t>Extradition</w:t>
      </w:r>
      <w:r>
        <w:rPr>
          <w:spacing w:val="-3"/>
          <w:sz w:val="20"/>
          <w:vertAlign w:val="baseline"/>
        </w:rPr>
        <w:t> </w:t>
      </w:r>
      <w:r>
        <w:rPr>
          <w:sz w:val="20"/>
          <w:vertAlign w:val="baseline"/>
        </w:rPr>
        <w:t>United States of America Order.</w:t>
      </w:r>
    </w:p>
    <w:p>
      <w:pPr>
        <w:spacing w:after="0"/>
        <w:jc w:val="both"/>
        <w:rPr>
          <w:sz w:val="20"/>
        </w:rPr>
        <w:sectPr>
          <w:pgSz w:w="12240" w:h="15840"/>
          <w:pgMar w:header="0" w:footer="1068" w:top="1360" w:bottom="1260" w:left="1280" w:right="1240"/>
        </w:sectPr>
      </w:pPr>
    </w:p>
    <w:p>
      <w:pPr>
        <w:pStyle w:val="BodyText"/>
        <w:spacing w:line="480" w:lineRule="auto" w:before="72"/>
        <w:ind w:left="160" w:right="197"/>
        <w:jc w:val="both"/>
      </w:pPr>
      <w:r>
        <w:rPr/>
        <w:t>being</w:t>
      </w:r>
      <w:r>
        <w:rPr>
          <w:spacing w:val="-3"/>
        </w:rPr>
        <w:t> </w:t>
      </w:r>
      <w:r>
        <w:rPr/>
        <w:t>in</w:t>
      </w:r>
      <w:r>
        <w:rPr>
          <w:spacing w:val="-1"/>
        </w:rPr>
        <w:t> </w:t>
      </w:r>
      <w:r>
        <w:rPr/>
        <w:t>the</w:t>
      </w:r>
      <w:r>
        <w:rPr>
          <w:spacing w:val="-2"/>
        </w:rPr>
        <w:t> </w:t>
      </w:r>
      <w:r>
        <w:rPr/>
        <w:t>PDP</w:t>
      </w:r>
      <w:r>
        <w:rPr>
          <w:spacing w:val="-1"/>
        </w:rPr>
        <w:t> </w:t>
      </w:r>
      <w:r>
        <w:rPr/>
        <w:t>working</w:t>
      </w:r>
      <w:r>
        <w:rPr>
          <w:spacing w:val="-4"/>
        </w:rPr>
        <w:t> </w:t>
      </w:r>
      <w:r>
        <w:rPr/>
        <w:t>for</w:t>
      </w:r>
      <w:r>
        <w:rPr>
          <w:spacing w:val="-1"/>
        </w:rPr>
        <w:t> </w:t>
      </w:r>
      <w:r>
        <w:rPr/>
        <w:t>Jonathan.</w:t>
      </w:r>
      <w:r>
        <w:rPr>
          <w:spacing w:val="40"/>
        </w:rPr>
        <w:t> </w:t>
      </w:r>
      <w:r>
        <w:rPr/>
        <w:t>This</w:t>
      </w:r>
      <w:r>
        <w:rPr>
          <w:spacing w:val="-1"/>
        </w:rPr>
        <w:t> </w:t>
      </w:r>
      <w:r>
        <w:rPr/>
        <w:t>fact,</w:t>
      </w:r>
      <w:r>
        <w:rPr>
          <w:spacing w:val="-1"/>
        </w:rPr>
        <w:t> </w:t>
      </w:r>
      <w:r>
        <w:rPr/>
        <w:t>we</w:t>
      </w:r>
      <w:r>
        <w:rPr>
          <w:spacing w:val="-3"/>
        </w:rPr>
        <w:t> </w:t>
      </w:r>
      <w:r>
        <w:rPr/>
        <w:t>can</w:t>
      </w:r>
      <w:r>
        <w:rPr>
          <w:spacing w:val="-1"/>
        </w:rPr>
        <w:t> </w:t>
      </w:r>
      <w:r>
        <w:rPr/>
        <w:t>never</w:t>
      </w:r>
      <w:r>
        <w:rPr>
          <w:spacing w:val="-1"/>
        </w:rPr>
        <w:t> </w:t>
      </w:r>
      <w:r>
        <w:rPr/>
        <w:t>deny</w:t>
      </w:r>
      <w:r>
        <w:rPr>
          <w:spacing w:val="-6"/>
        </w:rPr>
        <w:t> </w:t>
      </w:r>
      <w:r>
        <w:rPr/>
        <w:t>in</w:t>
      </w:r>
      <w:r>
        <w:rPr>
          <w:spacing w:val="-1"/>
        </w:rPr>
        <w:t> </w:t>
      </w:r>
      <w:r>
        <w:rPr/>
        <w:t>Nigeria,</w:t>
      </w:r>
      <w:r>
        <w:rPr>
          <w:spacing w:val="-1"/>
        </w:rPr>
        <w:t> </w:t>
      </w:r>
      <w:r>
        <w:rPr/>
        <w:t>and</w:t>
      </w:r>
      <w:r>
        <w:rPr>
          <w:spacing w:val="-1"/>
        </w:rPr>
        <w:t> </w:t>
      </w:r>
      <w:r>
        <w:rPr/>
        <w:t>that</w:t>
      </w:r>
      <w:r>
        <w:rPr>
          <w:spacing w:val="-1"/>
        </w:rPr>
        <w:t> </w:t>
      </w:r>
      <w:r>
        <w:rPr/>
        <w:t>may</w:t>
      </w:r>
      <w:r>
        <w:rPr>
          <w:spacing w:val="-6"/>
        </w:rPr>
        <w:t> </w:t>
      </w:r>
      <w:r>
        <w:rPr/>
        <w:t>be a good defence for Kashamu.</w:t>
      </w:r>
      <w:r>
        <w:rPr>
          <w:spacing w:val="40"/>
        </w:rPr>
        <w:t> </w:t>
      </w:r>
      <w:r>
        <w:rPr/>
        <w:t>His political association has now become the basis for the attempt to extradite him. Discerningly, it will be difficult, because of the nature of Nigerian politics today, for Nigerians to appreciate Kashamu‟s extradition without associating it with political </w:t>
      </w:r>
      <w:r>
        <w:rPr>
          <w:spacing w:val="-2"/>
        </w:rPr>
        <w:t>rivary.</w:t>
      </w:r>
    </w:p>
    <w:p>
      <w:pPr>
        <w:pStyle w:val="BodyText"/>
        <w:spacing w:line="480" w:lineRule="auto"/>
        <w:ind w:left="160" w:right="196" w:firstLine="719"/>
        <w:jc w:val="both"/>
      </w:pPr>
      <w:r>
        <w:rPr/>
        <w:t>However, it is the stand point of this researcher that it is better for Nigeria to carryout its international obligation under the Treaty</w:t>
      </w:r>
      <w:r>
        <w:rPr>
          <w:vertAlign w:val="superscript"/>
        </w:rPr>
        <w:t>97</w:t>
      </w:r>
      <w:r>
        <w:rPr>
          <w:vertAlign w:val="baseline"/>
        </w:rPr>
        <w:t> and extradite the fugitive to stand his trial at the United States of America, than to allow political questions to subsume the request.</w:t>
      </w:r>
    </w:p>
    <w:p>
      <w:pPr>
        <w:pStyle w:val="BodyText"/>
        <w:spacing w:line="480" w:lineRule="auto" w:before="1"/>
        <w:ind w:left="160" w:right="192" w:firstLine="719"/>
        <w:jc w:val="both"/>
      </w:pPr>
      <w:r>
        <w:rPr/>
        <w:t>Item</w:t>
      </w:r>
      <w:r>
        <w:rPr/>
        <w:t> 27</w:t>
      </w:r>
      <w:r>
        <w:rPr/>
        <w:t> of</w:t>
      </w:r>
      <w:r>
        <w:rPr/>
        <w:t> the</w:t>
      </w:r>
      <w:r>
        <w:rPr/>
        <w:t> Exclusive</w:t>
      </w:r>
      <w:r>
        <w:rPr/>
        <w:t> Legislative List of the Nigerian constitution</w:t>
      </w:r>
      <w:r>
        <w:rPr>
          <w:vertAlign w:val="superscript"/>
        </w:rPr>
        <w:t>98</w:t>
      </w:r>
      <w:r>
        <w:rPr>
          <w:vertAlign w:val="baseline"/>
        </w:rPr>
        <w:t> deals with extradition as a matter within the legislative, executive and judicial competence of the federal government. This has also been the trend with our previous constitutions. This gave Nigeria the legal competence to initiate and ratify some extradition treaties, chief of which is the Extradition Treaty</w:t>
      </w:r>
      <w:r>
        <w:rPr>
          <w:spacing w:val="-3"/>
          <w:vertAlign w:val="baseline"/>
        </w:rPr>
        <w:t> </w:t>
      </w:r>
      <w:r>
        <w:rPr>
          <w:vertAlign w:val="baseline"/>
        </w:rPr>
        <w:t>between Nigeria, Benin, Ghana and Togo</w:t>
      </w:r>
      <w:r>
        <w:rPr>
          <w:vertAlign w:val="superscript"/>
        </w:rPr>
        <w:t>99</w:t>
      </w:r>
      <w:r>
        <w:rPr>
          <w:vertAlign w:val="baseline"/>
        </w:rPr>
        <w:t>. This extradition treaty</w:t>
      </w:r>
      <w:r>
        <w:rPr>
          <w:spacing w:val="-3"/>
          <w:vertAlign w:val="baseline"/>
        </w:rPr>
        <w:t> </w:t>
      </w:r>
      <w:r>
        <w:rPr>
          <w:vertAlign w:val="baseline"/>
        </w:rPr>
        <w:t>was mooted for a long time as the best way to fight against crime in all its forms within the region. Owing to the highly heterogeneous nature of the sub-region</w:t>
      </w:r>
      <w:r>
        <w:rPr>
          <w:vertAlign w:val="baseline"/>
        </w:rPr>
        <w:t> arising</w:t>
      </w:r>
      <w:r>
        <w:rPr>
          <w:vertAlign w:val="baseline"/>
        </w:rPr>
        <w:t> from</w:t>
      </w:r>
      <w:r>
        <w:rPr>
          <w:vertAlign w:val="baseline"/>
        </w:rPr>
        <w:t> political,</w:t>
      </w:r>
      <w:r>
        <w:rPr>
          <w:vertAlign w:val="baseline"/>
        </w:rPr>
        <w:t> social,</w:t>
      </w:r>
      <w:r>
        <w:rPr>
          <w:vertAlign w:val="baseline"/>
        </w:rPr>
        <w:t> cultural,</w:t>
      </w:r>
      <w:r>
        <w:rPr>
          <w:vertAlign w:val="baseline"/>
        </w:rPr>
        <w:t> linguistic and ethnic differences, such ideals and ideas were not initially possible, particularly during civilian regimes in these countries. In recent times, the desire of the countries of Benin, Ghana, Nigeria and Togo to promote peace, security, solidarity and harmony for the economic, social and cultural developments of their respective countries motivated the realization of this wish at a</w:t>
      </w:r>
      <w:r>
        <w:rPr>
          <w:spacing w:val="40"/>
          <w:vertAlign w:val="baseline"/>
        </w:rPr>
        <w:t> </w:t>
      </w:r>
      <w:r>
        <w:rPr>
          <w:vertAlign w:val="baseline"/>
        </w:rPr>
        <w:t>time when the situation of the world economy in general and that of Africa in particular is in a total</w:t>
      </w:r>
      <w:r>
        <w:rPr>
          <w:spacing w:val="24"/>
          <w:vertAlign w:val="baseline"/>
        </w:rPr>
        <w:t> </w:t>
      </w:r>
      <w:r>
        <w:rPr>
          <w:vertAlign w:val="baseline"/>
        </w:rPr>
        <w:t>state</w:t>
      </w:r>
      <w:r>
        <w:rPr>
          <w:spacing w:val="23"/>
          <w:vertAlign w:val="baseline"/>
        </w:rPr>
        <w:t> </w:t>
      </w:r>
      <w:r>
        <w:rPr>
          <w:vertAlign w:val="baseline"/>
        </w:rPr>
        <w:t>of</w:t>
      </w:r>
      <w:r>
        <w:rPr>
          <w:spacing w:val="23"/>
          <w:vertAlign w:val="baseline"/>
        </w:rPr>
        <w:t> </w:t>
      </w:r>
      <w:r>
        <w:rPr>
          <w:vertAlign w:val="baseline"/>
        </w:rPr>
        <w:t>chaos.</w:t>
      </w:r>
      <w:r>
        <w:rPr>
          <w:spacing w:val="24"/>
          <w:vertAlign w:val="baseline"/>
        </w:rPr>
        <w:t> </w:t>
      </w:r>
      <w:r>
        <w:rPr>
          <w:vertAlign w:val="baseline"/>
        </w:rPr>
        <w:t>Thus,</w:t>
      </w:r>
      <w:r>
        <w:rPr>
          <w:spacing w:val="24"/>
          <w:vertAlign w:val="baseline"/>
        </w:rPr>
        <w:t> </w:t>
      </w:r>
      <w:r>
        <w:rPr>
          <w:vertAlign w:val="baseline"/>
        </w:rPr>
        <w:t>after</w:t>
      </w:r>
      <w:r>
        <w:rPr>
          <w:spacing w:val="25"/>
          <w:vertAlign w:val="baseline"/>
        </w:rPr>
        <w:t> </w:t>
      </w:r>
      <w:r>
        <w:rPr>
          <w:vertAlign w:val="baseline"/>
        </w:rPr>
        <w:t>a</w:t>
      </w:r>
      <w:r>
        <w:rPr>
          <w:spacing w:val="22"/>
          <w:vertAlign w:val="baseline"/>
        </w:rPr>
        <w:t> </w:t>
      </w:r>
      <w:r>
        <w:rPr>
          <w:vertAlign w:val="baseline"/>
        </w:rPr>
        <w:t>period</w:t>
      </w:r>
      <w:r>
        <w:rPr>
          <w:spacing w:val="23"/>
          <w:vertAlign w:val="baseline"/>
        </w:rPr>
        <w:t> </w:t>
      </w:r>
      <w:r>
        <w:rPr>
          <w:vertAlign w:val="baseline"/>
        </w:rPr>
        <w:t>of</w:t>
      </w:r>
      <w:r>
        <w:rPr>
          <w:spacing w:val="23"/>
          <w:vertAlign w:val="baseline"/>
        </w:rPr>
        <w:t> </w:t>
      </w:r>
      <w:r>
        <w:rPr>
          <w:vertAlign w:val="baseline"/>
        </w:rPr>
        <w:t>slumber,</w:t>
      </w:r>
      <w:r>
        <w:rPr>
          <w:spacing w:val="23"/>
          <w:vertAlign w:val="baseline"/>
        </w:rPr>
        <w:t> </w:t>
      </w:r>
      <w:r>
        <w:rPr>
          <w:vertAlign w:val="baseline"/>
        </w:rPr>
        <w:t>punctuated</w:t>
      </w:r>
      <w:r>
        <w:rPr>
          <w:spacing w:val="23"/>
          <w:vertAlign w:val="baseline"/>
        </w:rPr>
        <w:t> </w:t>
      </w:r>
      <w:r>
        <w:rPr>
          <w:vertAlign w:val="baseline"/>
        </w:rPr>
        <w:t>with</w:t>
      </w:r>
      <w:r>
        <w:rPr>
          <w:spacing w:val="24"/>
          <w:vertAlign w:val="baseline"/>
        </w:rPr>
        <w:t> </w:t>
      </w:r>
      <w:r>
        <w:rPr>
          <w:vertAlign w:val="baseline"/>
        </w:rPr>
        <w:t>apathy</w:t>
      </w:r>
      <w:r>
        <w:rPr>
          <w:spacing w:val="25"/>
          <w:vertAlign w:val="baseline"/>
        </w:rPr>
        <w:t> </w:t>
      </w:r>
      <w:r>
        <w:rPr>
          <w:vertAlign w:val="baseline"/>
        </w:rPr>
        <w:t>on</w:t>
      </w:r>
      <w:r>
        <w:rPr>
          <w:spacing w:val="23"/>
          <w:vertAlign w:val="baseline"/>
        </w:rPr>
        <w:t> </w:t>
      </w:r>
      <w:r>
        <w:rPr>
          <w:vertAlign w:val="baseline"/>
        </w:rPr>
        <w:t>the</w:t>
      </w:r>
      <w:r>
        <w:rPr>
          <w:spacing w:val="25"/>
          <w:vertAlign w:val="baseline"/>
        </w:rPr>
        <w:t> </w:t>
      </w:r>
      <w:r>
        <w:rPr>
          <w:vertAlign w:val="baseline"/>
        </w:rPr>
        <w:t>part</w:t>
      </w:r>
      <w:r>
        <w:rPr>
          <w:spacing w:val="23"/>
          <w:vertAlign w:val="baseline"/>
        </w:rPr>
        <w:t> </w:t>
      </w:r>
      <w:r>
        <w:rPr>
          <w:vertAlign w:val="baseline"/>
        </w:rPr>
        <w:t>of</w:t>
      </w:r>
      <w:r>
        <w:rPr>
          <w:spacing w:val="23"/>
          <w:vertAlign w:val="baseline"/>
        </w:rPr>
        <w:t> </w:t>
      </w:r>
      <w:r>
        <w:rPr>
          <w:spacing w:val="-5"/>
          <w:vertAlign w:val="baseline"/>
        </w:rPr>
        <w:t>the</w:t>
      </w:r>
    </w:p>
    <w:p>
      <w:pPr>
        <w:pStyle w:val="BodyText"/>
        <w:rPr>
          <w:sz w:val="20"/>
        </w:rPr>
      </w:pPr>
    </w:p>
    <w:p>
      <w:pPr>
        <w:pStyle w:val="BodyText"/>
        <w:spacing w:before="2"/>
        <w:rPr>
          <w:sz w:val="27"/>
        </w:rPr>
      </w:pPr>
      <w:r>
        <w:rPr/>
        <w:pict>
          <v:rect style="position:absolute;margin-left:72.024002pt;margin-top:16.840216pt;width:144.020pt;height:.599980pt;mso-position-horizontal-relative:page;mso-position-vertical-relative:paragraph;z-index:-15694336;mso-wrap-distance-left:0;mso-wrap-distance-right:0" id="docshape72" filled="true" fillcolor="#000000" stroked="false">
            <v:fill type="solid"/>
            <w10:wrap type="topAndBottom"/>
          </v:rect>
        </w:pict>
      </w:r>
    </w:p>
    <w:p>
      <w:pPr>
        <w:spacing w:line="229" w:lineRule="exact" w:before="103"/>
        <w:ind w:left="160" w:right="0" w:firstLine="0"/>
        <w:jc w:val="left"/>
        <w:rPr>
          <w:sz w:val="20"/>
        </w:rPr>
      </w:pPr>
      <w:r>
        <w:rPr>
          <w:sz w:val="20"/>
          <w:vertAlign w:val="superscript"/>
        </w:rPr>
        <w:t>97</w:t>
      </w:r>
      <w:r>
        <w:rPr>
          <w:spacing w:val="-4"/>
          <w:sz w:val="20"/>
          <w:vertAlign w:val="baseline"/>
        </w:rPr>
        <w:t> </w:t>
      </w:r>
      <w:r>
        <w:rPr>
          <w:sz w:val="20"/>
          <w:vertAlign w:val="baseline"/>
        </w:rPr>
        <w:t>United</w:t>
      </w:r>
      <w:r>
        <w:rPr>
          <w:spacing w:val="-3"/>
          <w:sz w:val="20"/>
          <w:vertAlign w:val="baseline"/>
        </w:rPr>
        <w:t> </w:t>
      </w:r>
      <w:r>
        <w:rPr>
          <w:sz w:val="20"/>
          <w:vertAlign w:val="baseline"/>
        </w:rPr>
        <w:t>State</w:t>
      </w:r>
      <w:r>
        <w:rPr>
          <w:spacing w:val="-3"/>
          <w:sz w:val="20"/>
          <w:vertAlign w:val="baseline"/>
        </w:rPr>
        <w:t> </w:t>
      </w:r>
      <w:r>
        <w:rPr>
          <w:sz w:val="20"/>
          <w:vertAlign w:val="baseline"/>
        </w:rPr>
        <w:t>of</w:t>
      </w:r>
      <w:r>
        <w:rPr>
          <w:spacing w:val="-3"/>
          <w:sz w:val="20"/>
          <w:vertAlign w:val="baseline"/>
        </w:rPr>
        <w:t> </w:t>
      </w:r>
      <w:r>
        <w:rPr>
          <w:sz w:val="20"/>
          <w:vertAlign w:val="baseline"/>
        </w:rPr>
        <w:t>America</w:t>
      </w:r>
      <w:r>
        <w:rPr>
          <w:spacing w:val="-4"/>
          <w:sz w:val="20"/>
          <w:vertAlign w:val="baseline"/>
        </w:rPr>
        <w:t> </w:t>
      </w:r>
      <w:r>
        <w:rPr>
          <w:sz w:val="20"/>
          <w:vertAlign w:val="baseline"/>
        </w:rPr>
        <w:t>Order</w:t>
      </w:r>
      <w:r>
        <w:rPr>
          <w:spacing w:val="-3"/>
          <w:sz w:val="20"/>
          <w:vertAlign w:val="baseline"/>
        </w:rPr>
        <w:t> </w:t>
      </w:r>
      <w:r>
        <w:rPr>
          <w:spacing w:val="-2"/>
          <w:sz w:val="20"/>
          <w:vertAlign w:val="baseline"/>
        </w:rPr>
        <w:t>Op.cit</w:t>
      </w:r>
    </w:p>
    <w:p>
      <w:pPr>
        <w:spacing w:line="229" w:lineRule="exact" w:before="0"/>
        <w:ind w:left="160" w:right="0" w:firstLine="0"/>
        <w:jc w:val="left"/>
        <w:rPr>
          <w:sz w:val="20"/>
        </w:rPr>
      </w:pPr>
      <w:r>
        <w:rPr>
          <w:sz w:val="20"/>
          <w:vertAlign w:val="superscript"/>
        </w:rPr>
        <w:t>98</w:t>
      </w:r>
      <w:r>
        <w:rPr>
          <w:spacing w:val="-5"/>
          <w:sz w:val="20"/>
          <w:vertAlign w:val="baseline"/>
        </w:rPr>
        <w:t> </w:t>
      </w:r>
      <w:r>
        <w:rPr>
          <w:sz w:val="20"/>
          <w:vertAlign w:val="baseline"/>
        </w:rPr>
        <w:t>1999</w:t>
      </w:r>
      <w:r>
        <w:rPr>
          <w:spacing w:val="-5"/>
          <w:sz w:val="20"/>
          <w:vertAlign w:val="baseline"/>
        </w:rPr>
        <w:t> </w:t>
      </w:r>
      <w:r>
        <w:rPr>
          <w:sz w:val="20"/>
          <w:vertAlign w:val="baseline"/>
        </w:rPr>
        <w:t>CFRN</w:t>
      </w:r>
      <w:r>
        <w:rPr>
          <w:spacing w:val="-5"/>
          <w:sz w:val="20"/>
          <w:vertAlign w:val="baseline"/>
        </w:rPr>
        <w:t> </w:t>
      </w:r>
      <w:r>
        <w:rPr>
          <w:sz w:val="20"/>
          <w:vertAlign w:val="baseline"/>
        </w:rPr>
        <w:t>(As</w:t>
      </w:r>
      <w:r>
        <w:rPr>
          <w:spacing w:val="-3"/>
          <w:sz w:val="20"/>
          <w:vertAlign w:val="baseline"/>
        </w:rPr>
        <w:t> </w:t>
      </w:r>
      <w:r>
        <w:rPr>
          <w:sz w:val="20"/>
          <w:vertAlign w:val="baseline"/>
        </w:rPr>
        <w:t>Amended)</w:t>
      </w:r>
      <w:r>
        <w:rPr>
          <w:spacing w:val="-4"/>
          <w:sz w:val="20"/>
          <w:vertAlign w:val="baseline"/>
        </w:rPr>
        <w:t> </w:t>
      </w:r>
      <w:r>
        <w:rPr>
          <w:sz w:val="20"/>
          <w:vertAlign w:val="baseline"/>
        </w:rPr>
        <w:t>Cap</w:t>
      </w:r>
      <w:r>
        <w:rPr>
          <w:spacing w:val="-4"/>
          <w:sz w:val="20"/>
          <w:vertAlign w:val="baseline"/>
        </w:rPr>
        <w:t> </w:t>
      </w:r>
      <w:r>
        <w:rPr>
          <w:sz w:val="20"/>
          <w:vertAlign w:val="baseline"/>
        </w:rPr>
        <w:t>C23,</w:t>
      </w:r>
      <w:r>
        <w:rPr>
          <w:spacing w:val="-4"/>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1"/>
        <w:ind w:left="160" w:right="0" w:firstLine="0"/>
        <w:jc w:val="left"/>
        <w:rPr>
          <w:sz w:val="20"/>
        </w:rPr>
      </w:pPr>
      <w:r>
        <w:rPr>
          <w:sz w:val="20"/>
          <w:vertAlign w:val="superscript"/>
        </w:rPr>
        <w:t>99</w:t>
      </w:r>
      <w:r>
        <w:rPr>
          <w:spacing w:val="-4"/>
          <w:sz w:val="20"/>
          <w:vertAlign w:val="baseline"/>
        </w:rPr>
        <w:t> </w:t>
      </w:r>
      <w:r>
        <w:rPr>
          <w:sz w:val="20"/>
          <w:vertAlign w:val="baseline"/>
        </w:rPr>
        <w:t>Drafted</w:t>
      </w:r>
      <w:r>
        <w:rPr>
          <w:spacing w:val="-2"/>
          <w:sz w:val="20"/>
          <w:vertAlign w:val="baseline"/>
        </w:rPr>
        <w:t> </w:t>
      </w:r>
      <w:r>
        <w:rPr>
          <w:sz w:val="20"/>
          <w:vertAlign w:val="baseline"/>
        </w:rPr>
        <w:t>and</w:t>
      </w:r>
      <w:r>
        <w:rPr>
          <w:spacing w:val="-3"/>
          <w:sz w:val="20"/>
          <w:vertAlign w:val="baseline"/>
        </w:rPr>
        <w:t> </w:t>
      </w:r>
      <w:r>
        <w:rPr>
          <w:sz w:val="20"/>
          <w:vertAlign w:val="baseline"/>
        </w:rPr>
        <w:t>Ratified</w:t>
      </w:r>
      <w:r>
        <w:rPr>
          <w:spacing w:val="-2"/>
          <w:sz w:val="20"/>
          <w:vertAlign w:val="baseline"/>
        </w:rPr>
        <w:t> </w:t>
      </w:r>
      <w:r>
        <w:rPr>
          <w:sz w:val="20"/>
          <w:vertAlign w:val="baseline"/>
        </w:rPr>
        <w:t>in</w:t>
      </w:r>
      <w:r>
        <w:rPr>
          <w:spacing w:val="-3"/>
          <w:sz w:val="20"/>
          <w:vertAlign w:val="baseline"/>
        </w:rPr>
        <w:t> </w:t>
      </w:r>
      <w:r>
        <w:rPr>
          <w:sz w:val="20"/>
          <w:vertAlign w:val="baseline"/>
        </w:rPr>
        <w:t>Lagos</w:t>
      </w:r>
      <w:r>
        <w:rPr>
          <w:spacing w:val="-2"/>
          <w:sz w:val="20"/>
          <w:vertAlign w:val="baseline"/>
        </w:rPr>
        <w:t> </w:t>
      </w:r>
      <w:r>
        <w:rPr>
          <w:sz w:val="20"/>
          <w:vertAlign w:val="baseline"/>
        </w:rPr>
        <w:t>on</w:t>
      </w:r>
      <w:r>
        <w:rPr>
          <w:spacing w:val="-5"/>
          <w:sz w:val="20"/>
          <w:vertAlign w:val="baseline"/>
        </w:rPr>
        <w:t> </w:t>
      </w:r>
      <w:r>
        <w:rPr>
          <w:sz w:val="20"/>
          <w:vertAlign w:val="baseline"/>
        </w:rPr>
        <w:t>the</w:t>
      </w:r>
      <w:r>
        <w:rPr>
          <w:spacing w:val="-3"/>
          <w:sz w:val="20"/>
          <w:vertAlign w:val="baseline"/>
        </w:rPr>
        <w:t> </w:t>
      </w:r>
      <w:r>
        <w:rPr>
          <w:sz w:val="20"/>
          <w:vertAlign w:val="baseline"/>
        </w:rPr>
        <w:t>10</w:t>
      </w:r>
      <w:r>
        <w:rPr>
          <w:sz w:val="20"/>
          <w:vertAlign w:val="superscript"/>
        </w:rPr>
        <w:t>th</w:t>
      </w:r>
      <w:r>
        <w:rPr>
          <w:spacing w:val="-3"/>
          <w:sz w:val="20"/>
          <w:vertAlign w:val="baseline"/>
        </w:rPr>
        <w:t> </w:t>
      </w:r>
      <w:r>
        <w:rPr>
          <w:sz w:val="20"/>
          <w:vertAlign w:val="baseline"/>
        </w:rPr>
        <w:t>day</w:t>
      </w:r>
      <w:r>
        <w:rPr>
          <w:spacing w:val="-7"/>
          <w:sz w:val="20"/>
          <w:vertAlign w:val="baseline"/>
        </w:rPr>
        <w:t> </w:t>
      </w:r>
      <w:r>
        <w:rPr>
          <w:sz w:val="20"/>
          <w:vertAlign w:val="baseline"/>
        </w:rPr>
        <w:t>of</w:t>
      </w:r>
      <w:r>
        <w:rPr>
          <w:spacing w:val="-5"/>
          <w:sz w:val="20"/>
          <w:vertAlign w:val="baseline"/>
        </w:rPr>
        <w:t> </w:t>
      </w:r>
      <w:r>
        <w:rPr>
          <w:sz w:val="20"/>
          <w:vertAlign w:val="baseline"/>
        </w:rPr>
        <w:t>December,</w:t>
      </w:r>
      <w:r>
        <w:rPr>
          <w:spacing w:val="-3"/>
          <w:sz w:val="20"/>
          <w:vertAlign w:val="baseline"/>
        </w:rPr>
        <w:t> </w:t>
      </w:r>
      <w:r>
        <w:rPr>
          <w:spacing w:val="-2"/>
          <w:sz w:val="20"/>
          <w:vertAlign w:val="baseline"/>
        </w:rPr>
        <w:t>1984.</w:t>
      </w:r>
    </w:p>
    <w:p>
      <w:pPr>
        <w:spacing w:after="0"/>
        <w:jc w:val="left"/>
        <w:rPr>
          <w:sz w:val="20"/>
        </w:rPr>
        <w:sectPr>
          <w:pgSz w:w="12240" w:h="15840"/>
          <w:pgMar w:header="0" w:footer="1068" w:top="1360" w:bottom="1260" w:left="1280" w:right="1240"/>
        </w:sectPr>
      </w:pPr>
    </w:p>
    <w:p>
      <w:pPr>
        <w:pStyle w:val="BodyText"/>
        <w:spacing w:line="480" w:lineRule="auto" w:before="72"/>
        <w:ind w:left="160" w:right="204"/>
        <w:jc w:val="both"/>
      </w:pPr>
      <w:r>
        <w:rPr/>
        <w:t>West African States concerned, the execution of this noble and laudable idea became a reality</w:t>
      </w:r>
      <w:r>
        <w:rPr>
          <w:spacing w:val="-1"/>
        </w:rPr>
        <w:t> </w:t>
      </w:r>
      <w:r>
        <w:rPr/>
        <w:t>as a result of determined initial moves made by Nigeria and other countries.</w:t>
      </w:r>
    </w:p>
    <w:p>
      <w:pPr>
        <w:pStyle w:val="BodyText"/>
        <w:spacing w:line="480" w:lineRule="auto"/>
        <w:ind w:left="160" w:right="196" w:firstLine="719"/>
        <w:jc w:val="both"/>
      </w:pPr>
      <w:r>
        <w:rPr/>
        <w:t>Under</w:t>
      </w:r>
      <w:r>
        <w:rPr>
          <w:spacing w:val="-1"/>
        </w:rPr>
        <w:t> </w:t>
      </w:r>
      <w:r>
        <w:rPr/>
        <w:t>the</w:t>
      </w:r>
      <w:r>
        <w:rPr>
          <w:spacing w:val="-1"/>
        </w:rPr>
        <w:t> </w:t>
      </w:r>
      <w:r>
        <w:rPr/>
        <w:t>treaty</w:t>
      </w:r>
      <w:r>
        <w:rPr>
          <w:vertAlign w:val="superscript"/>
        </w:rPr>
        <w:t>100</w:t>
      </w:r>
      <w:r>
        <w:rPr>
          <w:vertAlign w:val="baseline"/>
        </w:rPr>
        <w:t>, extradition is prohibited for crimes or offences of a political nature or if it is proved that the requisition for the surrender has been made to try the accused for a crime</w:t>
      </w:r>
      <w:r>
        <w:rPr>
          <w:spacing w:val="40"/>
          <w:vertAlign w:val="baseline"/>
        </w:rPr>
        <w:t> </w:t>
      </w:r>
      <w:r>
        <w:rPr>
          <w:vertAlign w:val="baseline"/>
        </w:rPr>
        <w:t>or offence of a political nature</w:t>
      </w:r>
      <w:r>
        <w:rPr>
          <w:spacing w:val="-1"/>
          <w:vertAlign w:val="baseline"/>
        </w:rPr>
        <w:t> </w:t>
      </w:r>
      <w:r>
        <w:rPr>
          <w:vertAlign w:val="baseline"/>
        </w:rPr>
        <w:t>and for</w:t>
      </w:r>
      <w:r>
        <w:rPr>
          <w:spacing w:val="-1"/>
          <w:vertAlign w:val="baseline"/>
        </w:rPr>
        <w:t> </w:t>
      </w:r>
      <w:r>
        <w:rPr>
          <w:vertAlign w:val="baseline"/>
        </w:rPr>
        <w:t>any</w:t>
      </w:r>
      <w:r>
        <w:rPr>
          <w:spacing w:val="-2"/>
          <w:vertAlign w:val="baseline"/>
        </w:rPr>
        <w:t> </w:t>
      </w:r>
      <w:r>
        <w:rPr>
          <w:vertAlign w:val="baseline"/>
        </w:rPr>
        <w:t>attempt to try</w:t>
      </w:r>
      <w:r>
        <w:rPr>
          <w:spacing w:val="-4"/>
          <w:vertAlign w:val="baseline"/>
        </w:rPr>
        <w:t> </w:t>
      </w:r>
      <w:r>
        <w:rPr>
          <w:vertAlign w:val="baseline"/>
        </w:rPr>
        <w:t>and punish the fugitive for</w:t>
      </w:r>
      <w:r>
        <w:rPr>
          <w:spacing w:val="-1"/>
          <w:vertAlign w:val="baseline"/>
        </w:rPr>
        <w:t> </w:t>
      </w:r>
      <w:r>
        <w:rPr>
          <w:vertAlign w:val="baseline"/>
        </w:rPr>
        <w:t>the reason(s) associated with his racial, religious or political affiliations</w:t>
      </w:r>
      <w:r>
        <w:rPr>
          <w:vertAlign w:val="superscript"/>
        </w:rPr>
        <w:t>101</w:t>
      </w:r>
      <w:r>
        <w:rPr>
          <w:vertAlign w:val="baseline"/>
        </w:rPr>
        <w:t>.</w:t>
      </w:r>
    </w:p>
    <w:p>
      <w:pPr>
        <w:pStyle w:val="Heading2"/>
        <w:ind w:left="160" w:firstLine="0"/>
      </w:pPr>
      <w:r>
        <w:rPr/>
        <w:t>3.5.3</w:t>
      </w:r>
      <w:r>
        <w:rPr>
          <w:spacing w:val="58"/>
        </w:rPr>
        <w:t>  </w:t>
      </w:r>
      <w:r>
        <w:rPr/>
        <w:t>Military </w:t>
      </w:r>
      <w:r>
        <w:rPr>
          <w:spacing w:val="-2"/>
        </w:rPr>
        <w:t>Offences</w:t>
      </w:r>
    </w:p>
    <w:p>
      <w:pPr>
        <w:pStyle w:val="BodyText"/>
        <w:spacing w:before="7"/>
        <w:rPr>
          <w:b/>
          <w:sz w:val="23"/>
        </w:rPr>
      </w:pPr>
    </w:p>
    <w:p>
      <w:pPr>
        <w:pStyle w:val="BodyText"/>
        <w:spacing w:line="480" w:lineRule="auto"/>
        <w:ind w:left="160" w:right="194" w:firstLine="719"/>
        <w:jc w:val="both"/>
      </w:pPr>
      <w:r>
        <w:rPr/>
        <w:t>Military offences are not generally extraditable.This is due to the recognition of the rule under Customary International law, and of which states have signed several bilateral treaties and draft conventions. Some municipal laws have enacted legislations preventing the extradition of asylum seekers who are subject to military</w:t>
      </w:r>
      <w:r>
        <w:rPr>
          <w:spacing w:val="-3"/>
        </w:rPr>
        <w:t> </w:t>
      </w:r>
      <w:r>
        <w:rPr/>
        <w:t>laws of the requesting state. But there are still treaties which</w:t>
      </w:r>
      <w:r>
        <w:rPr/>
        <w:t> have</w:t>
      </w:r>
      <w:r>
        <w:rPr/>
        <w:t> failed</w:t>
      </w:r>
      <w:r>
        <w:rPr/>
        <w:t> to</w:t>
      </w:r>
      <w:r>
        <w:rPr/>
        <w:t> expressly preclude military offences in such treaties. Others refuse extradition for military offences by resort to lists of extraditable offences which did not include acts that constitute military offences</w:t>
      </w:r>
      <w:r>
        <w:rPr>
          <w:vertAlign w:val="superscript"/>
        </w:rPr>
        <w:t>102</w:t>
      </w:r>
      <w:r>
        <w:rPr>
          <w:vertAlign w:val="baseline"/>
        </w:rPr>
        <w:t>. The treaties have diverse explanation of terms that qualify as military offences. In some instances, it is clearly spelt out that extradition will not be granted if the offence consists solely in the violation of military obligations. Military offences</w:t>
      </w:r>
      <w:r>
        <w:rPr>
          <w:spacing w:val="80"/>
          <w:vertAlign w:val="baseline"/>
        </w:rPr>
        <w:t> </w:t>
      </w:r>
      <w:r>
        <w:rPr>
          <w:vertAlign w:val="baseline"/>
        </w:rPr>
        <w:t>are prohibited conduct committed by a serving soldier on a regular force of a country governed by the appropriate legal instrument. In Nigeria, military offences are codified in the Armed Forces Act</w:t>
      </w:r>
      <w:r>
        <w:rPr>
          <w:vertAlign w:val="superscript"/>
        </w:rPr>
        <w:t>103</w:t>
      </w:r>
      <w:r>
        <w:rPr>
          <w:vertAlign w:val="baseline"/>
        </w:rPr>
        <w:t>, and the Act covers offences like aiding the enemy</w:t>
      </w:r>
      <w:r>
        <w:rPr>
          <w:vertAlign w:val="superscript"/>
        </w:rPr>
        <w:t>104</w:t>
      </w:r>
      <w:r>
        <w:rPr>
          <w:vertAlign w:val="baseline"/>
        </w:rPr>
        <w:t>, communicating with the enemy</w:t>
      </w:r>
      <w:r>
        <w:rPr>
          <w:vertAlign w:val="superscript"/>
        </w:rPr>
        <w:t>105</w:t>
      </w:r>
      <w:r>
        <w:rPr>
          <w:vertAlign w:val="baseline"/>
        </w:rPr>
        <w:t>,</w:t>
      </w:r>
      <w:r>
        <w:rPr>
          <w:spacing w:val="53"/>
          <w:w w:val="150"/>
          <w:vertAlign w:val="baseline"/>
        </w:rPr>
        <w:t> </w:t>
      </w:r>
      <w:r>
        <w:rPr>
          <w:vertAlign w:val="baseline"/>
        </w:rPr>
        <w:t>cowardly</w:t>
      </w:r>
      <w:r>
        <w:rPr>
          <w:spacing w:val="79"/>
          <w:vertAlign w:val="baseline"/>
        </w:rPr>
        <w:t> </w:t>
      </w:r>
      <w:r>
        <w:rPr>
          <w:vertAlign w:val="baseline"/>
        </w:rPr>
        <w:t>behavior</w:t>
      </w:r>
      <w:r>
        <w:rPr>
          <w:vertAlign w:val="superscript"/>
        </w:rPr>
        <w:t>106</w:t>
      </w:r>
      <w:r>
        <w:rPr>
          <w:vertAlign w:val="baseline"/>
        </w:rPr>
        <w:t>,</w:t>
      </w:r>
      <w:r>
        <w:rPr>
          <w:spacing w:val="53"/>
          <w:w w:val="150"/>
          <w:vertAlign w:val="baseline"/>
        </w:rPr>
        <w:t> </w:t>
      </w:r>
      <w:r>
        <w:rPr>
          <w:vertAlign w:val="baseline"/>
        </w:rPr>
        <w:t>mutiny</w:t>
      </w:r>
      <w:r>
        <w:rPr>
          <w:vertAlign w:val="superscript"/>
        </w:rPr>
        <w:t>107</w:t>
      </w:r>
      <w:r>
        <w:rPr>
          <w:vertAlign w:val="baseline"/>
        </w:rPr>
        <w:t>,</w:t>
      </w:r>
      <w:r>
        <w:rPr>
          <w:spacing w:val="54"/>
          <w:w w:val="150"/>
          <w:vertAlign w:val="baseline"/>
        </w:rPr>
        <w:t> </w:t>
      </w:r>
      <w:r>
        <w:rPr>
          <w:vertAlign w:val="baseline"/>
        </w:rPr>
        <w:t>failure</w:t>
      </w:r>
      <w:r>
        <w:rPr>
          <w:spacing w:val="52"/>
          <w:w w:val="150"/>
          <w:vertAlign w:val="baseline"/>
        </w:rPr>
        <w:t> </w:t>
      </w:r>
      <w:r>
        <w:rPr>
          <w:vertAlign w:val="baseline"/>
        </w:rPr>
        <w:t>to</w:t>
      </w:r>
      <w:r>
        <w:rPr>
          <w:spacing w:val="57"/>
          <w:w w:val="150"/>
          <w:vertAlign w:val="baseline"/>
        </w:rPr>
        <w:t> </w:t>
      </w:r>
      <w:r>
        <w:rPr>
          <w:vertAlign w:val="baseline"/>
        </w:rPr>
        <w:t>suppress</w:t>
      </w:r>
      <w:r>
        <w:rPr>
          <w:spacing w:val="54"/>
          <w:w w:val="150"/>
          <w:vertAlign w:val="baseline"/>
        </w:rPr>
        <w:t> </w:t>
      </w:r>
      <w:r>
        <w:rPr>
          <w:vertAlign w:val="baseline"/>
        </w:rPr>
        <w:t>mutiny</w:t>
      </w:r>
      <w:r>
        <w:rPr>
          <w:vertAlign w:val="superscript"/>
        </w:rPr>
        <w:t>108</w:t>
      </w:r>
      <w:r>
        <w:rPr>
          <w:vertAlign w:val="baseline"/>
        </w:rPr>
        <w:t>,</w:t>
      </w:r>
      <w:r>
        <w:rPr>
          <w:spacing w:val="54"/>
          <w:w w:val="150"/>
          <w:vertAlign w:val="baseline"/>
        </w:rPr>
        <w:t> </w:t>
      </w:r>
      <w:r>
        <w:rPr>
          <w:vertAlign w:val="baseline"/>
        </w:rPr>
        <w:t>absence</w:t>
      </w:r>
      <w:r>
        <w:rPr>
          <w:spacing w:val="53"/>
          <w:w w:val="150"/>
          <w:vertAlign w:val="baseline"/>
        </w:rPr>
        <w:t> </w:t>
      </w:r>
      <w:r>
        <w:rPr>
          <w:spacing w:val="-2"/>
          <w:vertAlign w:val="baseline"/>
        </w:rPr>
        <w:t>without</w:t>
      </w:r>
    </w:p>
    <w:p>
      <w:pPr>
        <w:pStyle w:val="BodyText"/>
        <w:spacing w:before="1"/>
        <w:rPr>
          <w:sz w:val="15"/>
        </w:rPr>
      </w:pPr>
      <w:r>
        <w:rPr/>
        <w:pict>
          <v:rect style="position:absolute;margin-left:72.024002pt;margin-top:9.881786pt;width:144.020pt;height:.60004pt;mso-position-horizontal-relative:page;mso-position-vertical-relative:paragraph;z-index:-15693824;mso-wrap-distance-left:0;mso-wrap-distance-right:0" id="docshape73" filled="true" fillcolor="#000000" stroked="false">
            <v:fill type="solid"/>
            <w10:wrap type="topAndBottom"/>
          </v:rect>
        </w:pict>
      </w:r>
    </w:p>
    <w:p>
      <w:pPr>
        <w:spacing w:before="103"/>
        <w:ind w:left="160" w:right="0" w:firstLine="0"/>
        <w:jc w:val="left"/>
        <w:rPr>
          <w:sz w:val="20"/>
        </w:rPr>
      </w:pPr>
      <w:r>
        <w:rPr>
          <w:sz w:val="20"/>
          <w:vertAlign w:val="superscript"/>
        </w:rPr>
        <w:t>100</w:t>
      </w:r>
      <w:r>
        <w:rPr>
          <w:sz w:val="20"/>
          <w:vertAlign w:val="baseline"/>
        </w:rPr>
        <w:t>Article</w:t>
      </w:r>
      <w:r>
        <w:rPr>
          <w:spacing w:val="-11"/>
          <w:sz w:val="20"/>
          <w:vertAlign w:val="baseline"/>
        </w:rPr>
        <w:t> </w:t>
      </w:r>
      <w:r>
        <w:rPr>
          <w:spacing w:val="-5"/>
          <w:sz w:val="20"/>
          <w:vertAlign w:val="baseline"/>
        </w:rPr>
        <w:t>4.</w:t>
      </w:r>
    </w:p>
    <w:p>
      <w:pPr>
        <w:spacing w:before="1"/>
        <w:ind w:left="160" w:right="0" w:firstLine="0"/>
        <w:jc w:val="left"/>
        <w:rPr>
          <w:sz w:val="20"/>
        </w:rPr>
      </w:pPr>
      <w:r>
        <w:rPr>
          <w:sz w:val="20"/>
          <w:vertAlign w:val="superscript"/>
        </w:rPr>
        <w:t>101</w:t>
      </w:r>
      <w:r>
        <w:rPr>
          <w:spacing w:val="-2"/>
          <w:sz w:val="20"/>
          <w:vertAlign w:val="baseline"/>
        </w:rPr>
        <w:t> </w:t>
      </w:r>
      <w:r>
        <w:rPr>
          <w:spacing w:val="-4"/>
          <w:sz w:val="20"/>
          <w:vertAlign w:val="baseline"/>
        </w:rPr>
        <w:t>Ibid</w:t>
      </w:r>
    </w:p>
    <w:p>
      <w:pPr>
        <w:spacing w:before="0"/>
        <w:ind w:left="160" w:right="0" w:firstLine="0"/>
        <w:jc w:val="left"/>
        <w:rPr>
          <w:sz w:val="20"/>
        </w:rPr>
      </w:pPr>
      <w:r>
        <w:rPr>
          <w:sz w:val="20"/>
        </w:rPr>
        <w:t>102Nggada,</w:t>
      </w:r>
      <w:r>
        <w:rPr>
          <w:spacing w:val="-6"/>
          <w:sz w:val="20"/>
        </w:rPr>
        <w:t> </w:t>
      </w:r>
      <w:r>
        <w:rPr>
          <w:sz w:val="20"/>
        </w:rPr>
        <w:t>S.</w:t>
      </w:r>
      <w:r>
        <w:rPr>
          <w:spacing w:val="-5"/>
          <w:sz w:val="20"/>
        </w:rPr>
        <w:t> </w:t>
      </w:r>
      <w:r>
        <w:rPr>
          <w:sz w:val="20"/>
        </w:rPr>
        <w:t>(1986).</w:t>
      </w:r>
      <w:r>
        <w:rPr>
          <w:i/>
          <w:sz w:val="20"/>
        </w:rPr>
        <w:t>Extradition:</w:t>
      </w:r>
      <w:r>
        <w:rPr>
          <w:i/>
          <w:spacing w:val="-6"/>
          <w:sz w:val="20"/>
        </w:rPr>
        <w:t> </w:t>
      </w:r>
      <w:r>
        <w:rPr>
          <w:i/>
          <w:sz w:val="20"/>
        </w:rPr>
        <w:t>An</w:t>
      </w:r>
      <w:r>
        <w:rPr>
          <w:i/>
          <w:spacing w:val="-6"/>
          <w:sz w:val="20"/>
        </w:rPr>
        <w:t> </w:t>
      </w:r>
      <w:r>
        <w:rPr>
          <w:i/>
          <w:sz w:val="20"/>
        </w:rPr>
        <w:t>experience</w:t>
      </w:r>
      <w:r>
        <w:rPr>
          <w:i/>
          <w:spacing w:val="-8"/>
          <w:sz w:val="20"/>
        </w:rPr>
        <w:t> </w:t>
      </w:r>
      <w:r>
        <w:rPr>
          <w:i/>
          <w:sz w:val="20"/>
        </w:rPr>
        <w:t>of</w:t>
      </w:r>
      <w:r>
        <w:rPr>
          <w:i/>
          <w:spacing w:val="-7"/>
          <w:sz w:val="20"/>
        </w:rPr>
        <w:t> </w:t>
      </w:r>
      <w:r>
        <w:rPr>
          <w:i/>
          <w:sz w:val="20"/>
        </w:rPr>
        <w:t>the</w:t>
      </w:r>
      <w:r>
        <w:rPr>
          <w:i/>
          <w:spacing w:val="-6"/>
          <w:sz w:val="20"/>
        </w:rPr>
        <w:t> </w:t>
      </w:r>
      <w:r>
        <w:rPr>
          <w:i/>
          <w:sz w:val="20"/>
        </w:rPr>
        <w:t>COMMONWEALTH</w:t>
      </w:r>
      <w:r>
        <w:rPr>
          <w:i/>
          <w:spacing w:val="-7"/>
          <w:sz w:val="20"/>
        </w:rPr>
        <w:t> </w:t>
      </w:r>
      <w:r>
        <w:rPr>
          <w:i/>
          <w:sz w:val="20"/>
        </w:rPr>
        <w:t>and</w:t>
      </w:r>
      <w:r>
        <w:rPr>
          <w:i/>
          <w:spacing w:val="-5"/>
          <w:sz w:val="20"/>
        </w:rPr>
        <w:t> </w:t>
      </w:r>
      <w:r>
        <w:rPr>
          <w:i/>
          <w:sz w:val="20"/>
        </w:rPr>
        <w:t>ECOWAS,</w:t>
      </w:r>
      <w:r>
        <w:rPr>
          <w:i/>
          <w:spacing w:val="-6"/>
          <w:sz w:val="20"/>
        </w:rPr>
        <w:t> </w:t>
      </w:r>
      <w:r>
        <w:rPr>
          <w:sz w:val="20"/>
        </w:rPr>
        <w:t>(Unpublished),p.</w:t>
      </w:r>
      <w:r>
        <w:rPr>
          <w:spacing w:val="-6"/>
          <w:sz w:val="20"/>
        </w:rPr>
        <w:t> </w:t>
      </w:r>
      <w:r>
        <w:rPr>
          <w:spacing w:val="-5"/>
          <w:sz w:val="20"/>
        </w:rPr>
        <w:t>26</w:t>
      </w:r>
    </w:p>
    <w:p>
      <w:pPr>
        <w:pStyle w:val="ListParagraph"/>
        <w:numPr>
          <w:ilvl w:val="0"/>
          <w:numId w:val="16"/>
        </w:numPr>
        <w:tabs>
          <w:tab w:pos="514" w:val="left" w:leader="none"/>
        </w:tabs>
        <w:spacing w:line="240" w:lineRule="auto" w:before="1" w:after="0"/>
        <w:ind w:left="513" w:right="0" w:hanging="354"/>
        <w:jc w:val="left"/>
        <w:rPr>
          <w:sz w:val="20"/>
        </w:rPr>
      </w:pPr>
      <w:r>
        <w:rPr>
          <w:sz w:val="20"/>
        </w:rPr>
        <w:t>CAP.</w:t>
      </w:r>
      <w:r>
        <w:rPr>
          <w:spacing w:val="-6"/>
          <w:sz w:val="20"/>
        </w:rPr>
        <w:t> </w:t>
      </w:r>
      <w:r>
        <w:rPr>
          <w:sz w:val="20"/>
        </w:rPr>
        <w:t>A20</w:t>
      </w:r>
      <w:r>
        <w:rPr>
          <w:spacing w:val="-5"/>
          <w:sz w:val="20"/>
        </w:rPr>
        <w:t> </w:t>
      </w:r>
      <w:r>
        <w:rPr>
          <w:sz w:val="20"/>
        </w:rPr>
        <w:t>LFN</w:t>
      </w:r>
      <w:r>
        <w:rPr>
          <w:spacing w:val="-6"/>
          <w:sz w:val="20"/>
        </w:rPr>
        <w:t> </w:t>
      </w:r>
      <w:r>
        <w:rPr>
          <w:spacing w:val="-4"/>
          <w:sz w:val="20"/>
        </w:rPr>
        <w:t>2004</w:t>
      </w:r>
    </w:p>
    <w:p>
      <w:pPr>
        <w:pStyle w:val="ListParagraph"/>
        <w:numPr>
          <w:ilvl w:val="0"/>
          <w:numId w:val="16"/>
        </w:numPr>
        <w:tabs>
          <w:tab w:pos="514" w:val="left" w:leader="none"/>
        </w:tabs>
        <w:spacing w:line="229" w:lineRule="exact" w:before="0" w:after="0"/>
        <w:ind w:left="513" w:right="0" w:hanging="354"/>
        <w:jc w:val="left"/>
        <w:rPr>
          <w:sz w:val="20"/>
        </w:rPr>
      </w:pPr>
      <w:r>
        <w:rPr>
          <w:sz w:val="20"/>
        </w:rPr>
        <w:t>Ibid</w:t>
      </w:r>
      <w:r>
        <w:rPr>
          <w:spacing w:val="-3"/>
          <w:sz w:val="20"/>
        </w:rPr>
        <w:t> </w:t>
      </w:r>
      <w:r>
        <w:rPr>
          <w:sz w:val="20"/>
        </w:rPr>
        <w:t>Section</w:t>
      </w:r>
      <w:r>
        <w:rPr>
          <w:spacing w:val="-5"/>
          <w:sz w:val="20"/>
        </w:rPr>
        <w:t> 45</w:t>
      </w:r>
    </w:p>
    <w:p>
      <w:pPr>
        <w:pStyle w:val="ListParagraph"/>
        <w:numPr>
          <w:ilvl w:val="0"/>
          <w:numId w:val="16"/>
        </w:numPr>
        <w:tabs>
          <w:tab w:pos="514" w:val="left" w:leader="none"/>
        </w:tabs>
        <w:spacing w:line="229" w:lineRule="exact" w:before="0" w:after="0"/>
        <w:ind w:left="513" w:right="0" w:hanging="354"/>
        <w:jc w:val="left"/>
        <w:rPr>
          <w:sz w:val="20"/>
        </w:rPr>
      </w:pPr>
      <w:r>
        <w:rPr>
          <w:sz w:val="20"/>
        </w:rPr>
        <w:t>Ibid</w:t>
      </w:r>
      <w:r>
        <w:rPr>
          <w:spacing w:val="-3"/>
          <w:sz w:val="20"/>
        </w:rPr>
        <w:t> </w:t>
      </w:r>
      <w:r>
        <w:rPr>
          <w:sz w:val="20"/>
        </w:rPr>
        <w:t>Section</w:t>
      </w:r>
      <w:r>
        <w:rPr>
          <w:spacing w:val="-5"/>
          <w:sz w:val="20"/>
        </w:rPr>
        <w:t> 46</w:t>
      </w:r>
    </w:p>
    <w:p>
      <w:pPr>
        <w:pStyle w:val="ListParagraph"/>
        <w:numPr>
          <w:ilvl w:val="0"/>
          <w:numId w:val="16"/>
        </w:numPr>
        <w:tabs>
          <w:tab w:pos="514" w:val="left" w:leader="none"/>
        </w:tabs>
        <w:spacing w:line="240" w:lineRule="auto" w:before="0" w:after="0"/>
        <w:ind w:left="513" w:right="0" w:hanging="354"/>
        <w:jc w:val="left"/>
        <w:rPr>
          <w:sz w:val="20"/>
        </w:rPr>
      </w:pPr>
      <w:r>
        <w:rPr>
          <w:sz w:val="20"/>
        </w:rPr>
        <w:t>Ibid</w:t>
      </w:r>
      <w:r>
        <w:rPr>
          <w:spacing w:val="-3"/>
          <w:sz w:val="20"/>
        </w:rPr>
        <w:t> </w:t>
      </w:r>
      <w:r>
        <w:rPr>
          <w:sz w:val="20"/>
        </w:rPr>
        <w:t>Section</w:t>
      </w:r>
      <w:r>
        <w:rPr>
          <w:spacing w:val="-5"/>
          <w:sz w:val="20"/>
        </w:rPr>
        <w:t> 47</w:t>
      </w:r>
    </w:p>
    <w:p>
      <w:pPr>
        <w:spacing w:after="0" w:line="240" w:lineRule="auto"/>
        <w:jc w:val="left"/>
        <w:rPr>
          <w:sz w:val="20"/>
        </w:rPr>
        <w:sectPr>
          <w:pgSz w:w="12240" w:h="15840"/>
          <w:pgMar w:header="0" w:footer="1068" w:top="1360" w:bottom="1260" w:left="1280" w:right="1240"/>
        </w:sectPr>
      </w:pPr>
    </w:p>
    <w:p>
      <w:pPr>
        <w:pStyle w:val="BodyText"/>
        <w:spacing w:line="480" w:lineRule="auto" w:before="112"/>
        <w:ind w:left="160" w:right="193"/>
        <w:jc w:val="both"/>
      </w:pPr>
      <w:r>
        <w:rPr/>
        <w:t>leave</w:t>
      </w:r>
      <w:r>
        <w:rPr>
          <w:vertAlign w:val="superscript"/>
        </w:rPr>
        <w:t>109</w:t>
      </w:r>
      <w:r>
        <w:rPr>
          <w:vertAlign w:val="baseline"/>
        </w:rPr>
        <w:t>, desertion</w:t>
      </w:r>
      <w:r>
        <w:rPr>
          <w:vertAlign w:val="superscript"/>
        </w:rPr>
        <w:t>110</w:t>
      </w:r>
      <w:r>
        <w:rPr>
          <w:vertAlign w:val="baseline"/>
        </w:rPr>
        <w:t> and failure to perform military duties</w:t>
      </w:r>
      <w:r>
        <w:rPr>
          <w:vertAlign w:val="superscript"/>
        </w:rPr>
        <w:t>111</w:t>
      </w:r>
      <w:r>
        <w:rPr>
          <w:vertAlign w:val="baseline"/>
        </w:rPr>
        <w:t>. A person who is subject to service law</w:t>
      </w:r>
      <w:r>
        <w:rPr>
          <w:vertAlign w:val="baseline"/>
        </w:rPr>
        <w:t> can</w:t>
      </w:r>
      <w:r>
        <w:rPr>
          <w:vertAlign w:val="baseline"/>
        </w:rPr>
        <w:t> be</w:t>
      </w:r>
      <w:r>
        <w:rPr>
          <w:vertAlign w:val="baseline"/>
        </w:rPr>
        <w:t> extradited</w:t>
      </w:r>
      <w:r>
        <w:rPr>
          <w:vertAlign w:val="baseline"/>
        </w:rPr>
        <w:t> if</w:t>
      </w:r>
      <w:r>
        <w:rPr>
          <w:vertAlign w:val="baseline"/>
        </w:rPr>
        <w:t> he</w:t>
      </w:r>
      <w:r>
        <w:rPr>
          <w:vertAlign w:val="baseline"/>
        </w:rPr>
        <w:t> commits military offences, but most states are not inclined to extraditing military offenders, if her national treaty law is against such exercise. This was demonstrated in the case of Camara Federal De Le Plata of Argentina in 1933</w:t>
      </w:r>
      <w:r>
        <w:rPr>
          <w:vertAlign w:val="superscript"/>
        </w:rPr>
        <w:t>112</w:t>
      </w:r>
      <w:r>
        <w:rPr>
          <w:vertAlign w:val="baseline"/>
        </w:rPr>
        <w:t>.The soldier refused compulsory military service and fled to Uruguay. The Argentine government sought for extradition</w:t>
      </w:r>
      <w:r>
        <w:rPr>
          <w:vertAlign w:val="baseline"/>
        </w:rPr>
        <w:t> of</w:t>
      </w:r>
      <w:r>
        <w:rPr>
          <w:vertAlign w:val="baseline"/>
        </w:rPr>
        <w:t> the</w:t>
      </w:r>
      <w:r>
        <w:rPr>
          <w:vertAlign w:val="baseline"/>
        </w:rPr>
        <w:t> soldier</w:t>
      </w:r>
      <w:r>
        <w:rPr>
          <w:vertAlign w:val="baseline"/>
        </w:rPr>
        <w:t> but</w:t>
      </w:r>
      <w:r>
        <w:rPr>
          <w:vertAlign w:val="baseline"/>
        </w:rPr>
        <w:t> the</w:t>
      </w:r>
      <w:r>
        <w:rPr>
          <w:vertAlign w:val="baseline"/>
        </w:rPr>
        <w:t> government</w:t>
      </w:r>
      <w:r>
        <w:rPr>
          <w:vertAlign w:val="baseline"/>
        </w:rPr>
        <w:t> of</w:t>
      </w:r>
      <w:r>
        <w:rPr>
          <w:vertAlign w:val="baseline"/>
        </w:rPr>
        <w:t> Uruguay rejected the application because the crime was a military one and Uruguay was not bound to extradite the Argentine soldier.</w:t>
      </w:r>
    </w:p>
    <w:p>
      <w:pPr>
        <w:pStyle w:val="BodyText"/>
        <w:spacing w:line="480" w:lineRule="auto" w:before="1"/>
        <w:ind w:left="160" w:right="192" w:firstLine="719"/>
        <w:jc w:val="both"/>
      </w:pPr>
      <w:r>
        <w:rPr/>
        <w:t>The international law basis for military offences exception was encapsulated in the Harvard Research in International Law in Article VI of its draft convention, which empowers a requested state to decline extradition of a person, if the extradition is sought for an act which constitutes a military offence, or if it appears to the requested state that extradition is sought in order that the person claimed may be prosecuted or punished for a military offence</w:t>
      </w:r>
      <w:r>
        <w:rPr>
          <w:vertAlign w:val="superscript"/>
        </w:rPr>
        <w:t>113</w:t>
      </w:r>
      <w:r>
        <w:rPr>
          <w:vertAlign w:val="baseline"/>
        </w:rPr>
        <w:t>. The practice currently is to exclude military offences from extradition treaties or fuse them with political offences. The modest thinking of this researcher is to the effect that military offences should not be a ground for declining extradition if the offence or offences are committed during war,</w:t>
      </w:r>
      <w:r>
        <w:rPr>
          <w:vertAlign w:val="baseline"/>
        </w:rPr>
        <w:t> and</w:t>
      </w:r>
      <w:r>
        <w:rPr>
          <w:vertAlign w:val="baseline"/>
        </w:rPr>
        <w:t> if</w:t>
      </w:r>
      <w:r>
        <w:rPr>
          <w:vertAlign w:val="baseline"/>
        </w:rPr>
        <w:t> the</w:t>
      </w:r>
      <w:r>
        <w:rPr>
          <w:vertAlign w:val="baseline"/>
        </w:rPr>
        <w:t> offences have to do with communicating or aiding the enemy or cowardly behavior. This is because these offences are grave and they are capable of compromising the defence</w:t>
      </w:r>
      <w:r>
        <w:rPr>
          <w:spacing w:val="-1"/>
          <w:vertAlign w:val="baseline"/>
        </w:rPr>
        <w:t> </w:t>
      </w:r>
      <w:r>
        <w:rPr>
          <w:vertAlign w:val="baseline"/>
        </w:rPr>
        <w:t>and security</w:t>
      </w:r>
      <w:r>
        <w:rPr>
          <w:spacing w:val="-4"/>
          <w:vertAlign w:val="baseline"/>
        </w:rPr>
        <w:t> </w:t>
      </w:r>
      <w:r>
        <w:rPr>
          <w:vertAlign w:val="baseline"/>
        </w:rPr>
        <w:t>of</w:t>
      </w:r>
      <w:r>
        <w:rPr>
          <w:spacing w:val="-1"/>
          <w:vertAlign w:val="baseline"/>
        </w:rPr>
        <w:t> </w:t>
      </w:r>
      <w:r>
        <w:rPr>
          <w:vertAlign w:val="baseline"/>
        </w:rPr>
        <w:t>a nation. Communicating</w:t>
      </w:r>
      <w:r>
        <w:rPr>
          <w:spacing w:val="-2"/>
          <w:vertAlign w:val="baseline"/>
        </w:rPr>
        <w:t> </w:t>
      </w:r>
      <w:r>
        <w:rPr>
          <w:vertAlign w:val="baseline"/>
        </w:rPr>
        <w:t>with the</w:t>
      </w:r>
      <w:r>
        <w:rPr>
          <w:spacing w:val="-1"/>
          <w:vertAlign w:val="baseline"/>
        </w:rPr>
        <w:t> </w:t>
      </w:r>
      <w:r>
        <w:rPr>
          <w:vertAlign w:val="baseline"/>
        </w:rPr>
        <w:t>enemy</w:t>
      </w:r>
      <w:r>
        <w:rPr>
          <w:spacing w:val="-7"/>
          <w:vertAlign w:val="baseline"/>
        </w:rPr>
        <w:t> </w:t>
      </w:r>
      <w:r>
        <w:rPr>
          <w:vertAlign w:val="baseline"/>
        </w:rPr>
        <w:t>or</w:t>
      </w:r>
      <w:r>
        <w:rPr>
          <w:spacing w:val="-1"/>
          <w:vertAlign w:val="baseline"/>
        </w:rPr>
        <w:t> </w:t>
      </w:r>
      <w:r>
        <w:rPr>
          <w:vertAlign w:val="baseline"/>
        </w:rPr>
        <w:t>aiding the</w:t>
      </w:r>
      <w:r>
        <w:rPr>
          <w:spacing w:val="-1"/>
          <w:vertAlign w:val="baseline"/>
        </w:rPr>
        <w:t> </w:t>
      </w:r>
      <w:r>
        <w:rPr>
          <w:vertAlign w:val="baseline"/>
        </w:rPr>
        <w:t>enemy</w:t>
      </w:r>
      <w:r>
        <w:rPr>
          <w:spacing w:val="-4"/>
          <w:vertAlign w:val="baseline"/>
        </w:rPr>
        <w:t> </w:t>
      </w:r>
      <w:r>
        <w:rPr>
          <w:vertAlign w:val="baseline"/>
        </w:rPr>
        <w:t>can lead to passing of vital strategic and classified information to the wrong recipients that could jeopardize national</w:t>
      </w:r>
      <w:r>
        <w:rPr>
          <w:spacing w:val="7"/>
          <w:vertAlign w:val="baseline"/>
        </w:rPr>
        <w:t> </w:t>
      </w:r>
      <w:r>
        <w:rPr>
          <w:vertAlign w:val="baseline"/>
        </w:rPr>
        <w:t>security.</w:t>
      </w:r>
      <w:r>
        <w:rPr>
          <w:spacing w:val="10"/>
          <w:vertAlign w:val="baseline"/>
        </w:rPr>
        <w:t> </w:t>
      </w:r>
      <w:r>
        <w:rPr>
          <w:vertAlign w:val="baseline"/>
        </w:rPr>
        <w:t>If</w:t>
      </w:r>
      <w:r>
        <w:rPr>
          <w:spacing w:val="8"/>
          <w:vertAlign w:val="baseline"/>
        </w:rPr>
        <w:t> </w:t>
      </w:r>
      <w:r>
        <w:rPr>
          <w:vertAlign w:val="baseline"/>
        </w:rPr>
        <w:t>military</w:t>
      </w:r>
      <w:r>
        <w:rPr>
          <w:spacing w:val="1"/>
          <w:vertAlign w:val="baseline"/>
        </w:rPr>
        <w:t> </w:t>
      </w:r>
      <w:r>
        <w:rPr>
          <w:vertAlign w:val="baseline"/>
        </w:rPr>
        <w:t>offences</w:t>
      </w:r>
      <w:r>
        <w:rPr>
          <w:spacing w:val="8"/>
          <w:vertAlign w:val="baseline"/>
        </w:rPr>
        <w:t> </w:t>
      </w:r>
      <w:r>
        <w:rPr>
          <w:vertAlign w:val="baseline"/>
        </w:rPr>
        <w:t>are</w:t>
      </w:r>
      <w:r>
        <w:rPr>
          <w:spacing w:val="5"/>
          <w:vertAlign w:val="baseline"/>
        </w:rPr>
        <w:t> </w:t>
      </w:r>
      <w:r>
        <w:rPr>
          <w:vertAlign w:val="baseline"/>
        </w:rPr>
        <w:t>committed</w:t>
      </w:r>
      <w:r>
        <w:rPr>
          <w:spacing w:val="7"/>
          <w:vertAlign w:val="baseline"/>
        </w:rPr>
        <w:t> </w:t>
      </w:r>
      <w:r>
        <w:rPr>
          <w:vertAlign w:val="baseline"/>
        </w:rPr>
        <w:t>during</w:t>
      </w:r>
      <w:r>
        <w:rPr>
          <w:spacing w:val="5"/>
          <w:vertAlign w:val="baseline"/>
        </w:rPr>
        <w:t> </w:t>
      </w:r>
      <w:r>
        <w:rPr>
          <w:vertAlign w:val="baseline"/>
        </w:rPr>
        <w:t>war,</w:t>
      </w:r>
      <w:r>
        <w:rPr>
          <w:spacing w:val="6"/>
          <w:vertAlign w:val="baseline"/>
        </w:rPr>
        <w:t> </w:t>
      </w:r>
      <w:r>
        <w:rPr>
          <w:vertAlign w:val="baseline"/>
        </w:rPr>
        <w:t>the</w:t>
      </w:r>
      <w:r>
        <w:rPr>
          <w:spacing w:val="7"/>
          <w:vertAlign w:val="baseline"/>
        </w:rPr>
        <w:t> </w:t>
      </w:r>
      <w:r>
        <w:rPr>
          <w:vertAlign w:val="baseline"/>
        </w:rPr>
        <w:t>soldier</w:t>
      </w:r>
      <w:r>
        <w:rPr>
          <w:spacing w:val="7"/>
          <w:vertAlign w:val="baseline"/>
        </w:rPr>
        <w:t> </w:t>
      </w:r>
      <w:r>
        <w:rPr>
          <w:vertAlign w:val="baseline"/>
        </w:rPr>
        <w:t>should</w:t>
      </w:r>
      <w:r>
        <w:rPr>
          <w:spacing w:val="7"/>
          <w:vertAlign w:val="baseline"/>
        </w:rPr>
        <w:t> </w:t>
      </w:r>
      <w:r>
        <w:rPr>
          <w:vertAlign w:val="baseline"/>
        </w:rPr>
        <w:t>be</w:t>
      </w:r>
      <w:r>
        <w:rPr>
          <w:spacing w:val="7"/>
          <w:vertAlign w:val="baseline"/>
        </w:rPr>
        <w:t> </w:t>
      </w:r>
      <w:r>
        <w:rPr>
          <w:spacing w:val="-2"/>
          <w:vertAlign w:val="baseline"/>
        </w:rPr>
        <w:t>extradited</w:t>
      </w:r>
    </w:p>
    <w:p>
      <w:pPr>
        <w:pStyle w:val="BodyText"/>
        <w:rPr>
          <w:sz w:val="15"/>
        </w:rPr>
      </w:pPr>
      <w:r>
        <w:rPr/>
        <w:pict>
          <v:rect style="position:absolute;margin-left:72.024002pt;margin-top:9.856835pt;width:468.07pt;height:.60004pt;mso-position-horizontal-relative:page;mso-position-vertical-relative:paragraph;z-index:-15693312;mso-wrap-distance-left:0;mso-wrap-distance-right:0" id="docshape74" filled="true" fillcolor="#000000" stroked="false">
            <v:fill type="solid"/>
            <w10:wrap type="topAndBottom"/>
          </v:rect>
        </w:pict>
      </w:r>
    </w:p>
    <w:p>
      <w:pPr>
        <w:pStyle w:val="ListParagraph"/>
        <w:numPr>
          <w:ilvl w:val="0"/>
          <w:numId w:val="16"/>
        </w:numPr>
        <w:tabs>
          <w:tab w:pos="514" w:val="left" w:leader="none"/>
        </w:tabs>
        <w:spacing w:line="240" w:lineRule="auto" w:before="103" w:after="0"/>
        <w:ind w:left="513" w:right="0" w:hanging="354"/>
        <w:jc w:val="left"/>
        <w:rPr>
          <w:sz w:val="20"/>
        </w:rPr>
      </w:pPr>
      <w:r>
        <w:rPr>
          <w:sz w:val="20"/>
        </w:rPr>
        <w:t>Ibid</w:t>
      </w:r>
      <w:r>
        <w:rPr>
          <w:spacing w:val="-3"/>
          <w:sz w:val="20"/>
        </w:rPr>
        <w:t> </w:t>
      </w:r>
      <w:r>
        <w:rPr>
          <w:sz w:val="20"/>
        </w:rPr>
        <w:t>Section</w:t>
      </w:r>
      <w:r>
        <w:rPr>
          <w:spacing w:val="-5"/>
          <w:sz w:val="20"/>
        </w:rPr>
        <w:t> 52</w:t>
      </w:r>
    </w:p>
    <w:p>
      <w:pPr>
        <w:pStyle w:val="ListParagraph"/>
        <w:numPr>
          <w:ilvl w:val="0"/>
          <w:numId w:val="16"/>
        </w:numPr>
        <w:tabs>
          <w:tab w:pos="514" w:val="left" w:leader="none"/>
        </w:tabs>
        <w:spacing w:line="240" w:lineRule="auto" w:before="1" w:after="0"/>
        <w:ind w:left="513" w:right="0" w:hanging="354"/>
        <w:jc w:val="left"/>
        <w:rPr>
          <w:sz w:val="20"/>
        </w:rPr>
      </w:pPr>
      <w:r>
        <w:rPr>
          <w:sz w:val="20"/>
        </w:rPr>
        <w:t>Ibid</w:t>
      </w:r>
      <w:r>
        <w:rPr>
          <w:spacing w:val="-3"/>
          <w:sz w:val="20"/>
        </w:rPr>
        <w:t> </w:t>
      </w:r>
      <w:r>
        <w:rPr>
          <w:sz w:val="20"/>
        </w:rPr>
        <w:t>Section</w:t>
      </w:r>
      <w:r>
        <w:rPr>
          <w:spacing w:val="-5"/>
          <w:sz w:val="20"/>
        </w:rPr>
        <w:t> 53</w:t>
      </w:r>
    </w:p>
    <w:p>
      <w:pPr>
        <w:pStyle w:val="ListParagraph"/>
        <w:numPr>
          <w:ilvl w:val="0"/>
          <w:numId w:val="16"/>
        </w:numPr>
        <w:tabs>
          <w:tab w:pos="514" w:val="left" w:leader="none"/>
        </w:tabs>
        <w:spacing w:line="240" w:lineRule="auto" w:before="0" w:after="0"/>
        <w:ind w:left="513" w:right="0" w:hanging="354"/>
        <w:jc w:val="left"/>
        <w:rPr>
          <w:sz w:val="20"/>
        </w:rPr>
      </w:pPr>
      <w:r>
        <w:rPr>
          <w:sz w:val="20"/>
        </w:rPr>
        <w:t>Ibid</w:t>
      </w:r>
      <w:r>
        <w:rPr>
          <w:spacing w:val="-3"/>
          <w:sz w:val="20"/>
        </w:rPr>
        <w:t> </w:t>
      </w:r>
      <w:r>
        <w:rPr>
          <w:sz w:val="20"/>
        </w:rPr>
        <w:t>Section</w:t>
      </w:r>
      <w:r>
        <w:rPr>
          <w:spacing w:val="-5"/>
          <w:sz w:val="20"/>
        </w:rPr>
        <w:t> 59</w:t>
      </w:r>
    </w:p>
    <w:p>
      <w:pPr>
        <w:pStyle w:val="ListParagraph"/>
        <w:numPr>
          <w:ilvl w:val="0"/>
          <w:numId w:val="16"/>
        </w:numPr>
        <w:tabs>
          <w:tab w:pos="514" w:val="left" w:leader="none"/>
        </w:tabs>
        <w:spacing w:line="240" w:lineRule="auto" w:before="1" w:after="0"/>
        <w:ind w:left="513" w:right="0" w:hanging="354"/>
        <w:jc w:val="left"/>
        <w:rPr>
          <w:sz w:val="20"/>
        </w:rPr>
      </w:pPr>
      <w:r>
        <w:rPr>
          <w:sz w:val="20"/>
        </w:rPr>
        <w:t>Ibid</w:t>
      </w:r>
      <w:r>
        <w:rPr>
          <w:spacing w:val="-3"/>
          <w:sz w:val="20"/>
        </w:rPr>
        <w:t> </w:t>
      </w:r>
      <w:r>
        <w:rPr>
          <w:sz w:val="20"/>
        </w:rPr>
        <w:t>Section</w:t>
      </w:r>
      <w:r>
        <w:rPr>
          <w:spacing w:val="-5"/>
          <w:sz w:val="20"/>
        </w:rPr>
        <w:t> 60</w:t>
      </w:r>
    </w:p>
    <w:p>
      <w:pPr>
        <w:pStyle w:val="ListParagraph"/>
        <w:numPr>
          <w:ilvl w:val="0"/>
          <w:numId w:val="16"/>
        </w:numPr>
        <w:tabs>
          <w:tab w:pos="514" w:val="left" w:leader="none"/>
        </w:tabs>
        <w:spacing w:line="240" w:lineRule="auto" w:before="0" w:after="0"/>
        <w:ind w:left="160" w:right="7409" w:firstLine="0"/>
        <w:jc w:val="left"/>
        <w:rPr>
          <w:sz w:val="20"/>
        </w:rPr>
      </w:pPr>
      <w:r>
        <w:rPr>
          <w:sz w:val="20"/>
        </w:rPr>
        <w:t>Ibid Section 62 112Ngada,</w:t>
      </w:r>
      <w:r>
        <w:rPr>
          <w:spacing w:val="-11"/>
          <w:sz w:val="20"/>
        </w:rPr>
        <w:t> </w:t>
      </w:r>
      <w:r>
        <w:rPr>
          <w:sz w:val="20"/>
        </w:rPr>
        <w:t>Op.cit</w:t>
      </w:r>
      <w:r>
        <w:rPr>
          <w:spacing w:val="-12"/>
          <w:sz w:val="20"/>
        </w:rPr>
        <w:t> </w:t>
      </w:r>
      <w:r>
        <w:rPr>
          <w:sz w:val="20"/>
        </w:rPr>
        <w:t>P.</w:t>
      </w:r>
      <w:r>
        <w:rPr>
          <w:spacing w:val="-12"/>
          <w:sz w:val="20"/>
        </w:rPr>
        <w:t> </w:t>
      </w:r>
      <w:r>
        <w:rPr>
          <w:sz w:val="20"/>
        </w:rPr>
        <w:t>27-28</w:t>
      </w:r>
      <w:r>
        <w:rPr>
          <w:sz w:val="20"/>
        </w:rPr>
        <w:t> 113 Ibid P. 28</w:t>
      </w:r>
    </w:p>
    <w:p>
      <w:pPr>
        <w:spacing w:after="0" w:line="240" w:lineRule="auto"/>
        <w:jc w:val="left"/>
        <w:rPr>
          <w:sz w:val="20"/>
        </w:rPr>
        <w:sectPr>
          <w:pgSz w:w="12240" w:h="15840"/>
          <w:pgMar w:header="0" w:footer="1068" w:top="1320" w:bottom="1260" w:left="1280" w:right="1240"/>
        </w:sectPr>
      </w:pPr>
    </w:p>
    <w:p>
      <w:pPr>
        <w:pStyle w:val="BodyText"/>
        <w:spacing w:line="480" w:lineRule="auto" w:before="72"/>
        <w:ind w:left="160" w:right="199"/>
        <w:jc w:val="both"/>
      </w:pPr>
      <w:r>
        <w:rPr/>
        <w:t>notwithstanding</w:t>
      </w:r>
      <w:r>
        <w:rPr/>
        <w:t> the</w:t>
      </w:r>
      <w:r>
        <w:rPr/>
        <w:t> military</w:t>
      </w:r>
      <w:r>
        <w:rPr/>
        <w:t> offences exception. On these two grounds outlined above, extradition</w:t>
      </w:r>
      <w:r>
        <w:rPr>
          <w:spacing w:val="-2"/>
        </w:rPr>
        <w:t> </w:t>
      </w:r>
      <w:r>
        <w:rPr/>
        <w:t>should</w:t>
      </w:r>
      <w:r>
        <w:rPr>
          <w:spacing w:val="-2"/>
        </w:rPr>
        <w:t> </w:t>
      </w:r>
      <w:r>
        <w:rPr/>
        <w:t>not</w:t>
      </w:r>
      <w:r>
        <w:rPr>
          <w:spacing w:val="-2"/>
        </w:rPr>
        <w:t> </w:t>
      </w:r>
      <w:r>
        <w:rPr/>
        <w:t>be</w:t>
      </w:r>
      <w:r>
        <w:rPr>
          <w:spacing w:val="-3"/>
        </w:rPr>
        <w:t> </w:t>
      </w:r>
      <w:r>
        <w:rPr/>
        <w:t>denied</w:t>
      </w:r>
      <w:r>
        <w:rPr>
          <w:spacing w:val="-2"/>
        </w:rPr>
        <w:t> </w:t>
      </w:r>
      <w:r>
        <w:rPr/>
        <w:t>by</w:t>
      </w:r>
      <w:r>
        <w:rPr>
          <w:spacing w:val="-7"/>
        </w:rPr>
        <w:t> </w:t>
      </w:r>
      <w:r>
        <w:rPr/>
        <w:t>the</w:t>
      </w:r>
      <w:r>
        <w:rPr>
          <w:spacing w:val="-1"/>
        </w:rPr>
        <w:t> </w:t>
      </w:r>
      <w:r>
        <w:rPr/>
        <w:t>requested</w:t>
      </w:r>
      <w:r>
        <w:rPr>
          <w:spacing w:val="-2"/>
        </w:rPr>
        <w:t> </w:t>
      </w:r>
      <w:r>
        <w:rPr/>
        <w:t>state,</w:t>
      </w:r>
      <w:r>
        <w:rPr>
          <w:spacing w:val="-2"/>
        </w:rPr>
        <w:t> </w:t>
      </w:r>
      <w:r>
        <w:rPr/>
        <w:t>unless</w:t>
      </w:r>
      <w:r>
        <w:rPr>
          <w:spacing w:val="-2"/>
        </w:rPr>
        <w:t> </w:t>
      </w:r>
      <w:r>
        <w:rPr/>
        <w:t>of</w:t>
      </w:r>
      <w:r>
        <w:rPr>
          <w:spacing w:val="-1"/>
        </w:rPr>
        <w:t> </w:t>
      </w:r>
      <w:r>
        <w:rPr/>
        <w:t>course, the</w:t>
      </w:r>
      <w:r>
        <w:rPr>
          <w:spacing w:val="-1"/>
        </w:rPr>
        <w:t> </w:t>
      </w:r>
      <w:r>
        <w:rPr/>
        <w:t>requested</w:t>
      </w:r>
      <w:r>
        <w:rPr>
          <w:spacing w:val="-1"/>
        </w:rPr>
        <w:t> </w:t>
      </w:r>
      <w:r>
        <w:rPr/>
        <w:t>state</w:t>
      </w:r>
      <w:r>
        <w:rPr>
          <w:spacing w:val="-3"/>
        </w:rPr>
        <w:t> </w:t>
      </w:r>
      <w:r>
        <w:rPr/>
        <w:t>tends to be hostile to the security of the requesting state, suggesting that the requesting and the requested states can then be considered as belligerents.</w:t>
      </w:r>
    </w:p>
    <w:p>
      <w:pPr>
        <w:pStyle w:val="Heading2"/>
        <w:numPr>
          <w:ilvl w:val="2"/>
          <w:numId w:val="12"/>
        </w:numPr>
        <w:tabs>
          <w:tab w:pos="881" w:val="left" w:leader="none"/>
        </w:tabs>
        <w:spacing w:line="240" w:lineRule="auto" w:before="5" w:after="0"/>
        <w:ind w:left="880" w:right="0" w:hanging="721"/>
        <w:jc w:val="both"/>
      </w:pPr>
      <w:r>
        <w:rPr/>
        <w:t>Religious</w:t>
      </w:r>
      <w:r>
        <w:rPr>
          <w:spacing w:val="-5"/>
        </w:rPr>
        <w:t> </w:t>
      </w:r>
      <w:r>
        <w:rPr>
          <w:spacing w:val="-2"/>
        </w:rPr>
        <w:t>Offences</w:t>
      </w:r>
    </w:p>
    <w:p>
      <w:pPr>
        <w:pStyle w:val="BodyText"/>
        <w:spacing w:before="7"/>
        <w:rPr>
          <w:b/>
          <w:sz w:val="23"/>
        </w:rPr>
      </w:pPr>
    </w:p>
    <w:p>
      <w:pPr>
        <w:pStyle w:val="BodyText"/>
        <w:spacing w:line="480" w:lineRule="auto"/>
        <w:ind w:left="160" w:right="191" w:firstLine="719"/>
        <w:jc w:val="both"/>
      </w:pPr>
      <w:r>
        <w:rPr/>
        <w:t>Religious offences are also exempted from extradition but the authorities of a country</w:t>
      </w:r>
      <w:r>
        <w:rPr>
          <w:spacing w:val="80"/>
        </w:rPr>
        <w:t> </w:t>
      </w:r>
      <w:r>
        <w:rPr/>
        <w:t>that the religious offences were committed against can deport the perpetrators of the religious offences. Religious offences are offences that are committed against places of worship and against the tenets or teachings of a particular religion. It includes any conducts that tend to show disrespect or injure the religious sensibilities of adherents of a particular religion. Religious issues are controversial and have the tendency to be given any interpretation, especially</w:t>
      </w:r>
      <w:r>
        <w:rPr>
          <w:spacing w:val="-2"/>
        </w:rPr>
        <w:t> </w:t>
      </w:r>
      <w:r>
        <w:rPr/>
        <w:t>by those whose religious interests are adversely affected. This is more so because the 21</w:t>
      </w:r>
      <w:r>
        <w:rPr>
          <w:vertAlign w:val="superscript"/>
        </w:rPr>
        <w:t>st</w:t>
      </w:r>
      <w:r>
        <w:rPr>
          <w:vertAlign w:val="baseline"/>
        </w:rPr>
        <w:t> century has</w:t>
      </w:r>
      <w:r>
        <w:rPr>
          <w:spacing w:val="40"/>
          <w:vertAlign w:val="baseline"/>
        </w:rPr>
        <w:t> </w:t>
      </w:r>
      <w:r>
        <w:rPr>
          <w:vertAlign w:val="baseline"/>
        </w:rPr>
        <w:t>been attributed as a century where religious misunderstandings and tensions are likely to be on the rise. The Nigerian Penal laws</w:t>
      </w:r>
      <w:r>
        <w:rPr>
          <w:vertAlign w:val="superscript"/>
        </w:rPr>
        <w:t>114</w:t>
      </w:r>
      <w:r>
        <w:rPr>
          <w:vertAlign w:val="baseline"/>
        </w:rPr>
        <w:t> have codified religious offences to include insulting or exciting contempt of religious creed</w:t>
      </w:r>
      <w:r>
        <w:rPr>
          <w:vertAlign w:val="superscript"/>
        </w:rPr>
        <w:t>115</w:t>
      </w:r>
      <w:r>
        <w:rPr>
          <w:vertAlign w:val="baseline"/>
        </w:rPr>
        <w:t>, injuring or defiling place of worship</w:t>
      </w:r>
      <w:r>
        <w:rPr>
          <w:vertAlign w:val="superscript"/>
        </w:rPr>
        <w:t>116</w:t>
      </w:r>
      <w:r>
        <w:rPr>
          <w:vertAlign w:val="baseline"/>
        </w:rPr>
        <w:t>, disturbing religious</w:t>
      </w:r>
      <w:r>
        <w:rPr>
          <w:vertAlign w:val="baseline"/>
        </w:rPr>
        <w:t> assembly and committing trespass on place of worship or burial</w:t>
      </w:r>
      <w:r>
        <w:rPr>
          <w:vertAlign w:val="superscript"/>
        </w:rPr>
        <w:t>117</w:t>
      </w:r>
      <w:r>
        <w:rPr>
          <w:vertAlign w:val="baseline"/>
        </w:rPr>
        <w:t>. Various punishments have also been prescribed. But can a requested state refuse to extradite a fugitive to a requesting state on the basis of religious offences? It is the opinion of this researcher to answer the</w:t>
      </w:r>
      <w:r>
        <w:rPr>
          <w:vertAlign w:val="baseline"/>
        </w:rPr>
        <w:t> question in the affirmative. This is because extradition of such a fugitive to be tried for religious offences is capable of leading to unforeseen circumstance, since the issue has assumed international</w:t>
      </w:r>
      <w:r>
        <w:rPr>
          <w:spacing w:val="67"/>
          <w:vertAlign w:val="baseline"/>
        </w:rPr>
        <w:t> </w:t>
      </w:r>
      <w:r>
        <w:rPr>
          <w:vertAlign w:val="baseline"/>
        </w:rPr>
        <w:t>dimension,</w:t>
      </w:r>
      <w:r>
        <w:rPr>
          <w:spacing w:val="68"/>
          <w:vertAlign w:val="baseline"/>
        </w:rPr>
        <w:t> </w:t>
      </w:r>
      <w:r>
        <w:rPr>
          <w:vertAlign w:val="baseline"/>
        </w:rPr>
        <w:t>involving</w:t>
      </w:r>
      <w:r>
        <w:rPr>
          <w:spacing w:val="66"/>
          <w:vertAlign w:val="baseline"/>
        </w:rPr>
        <w:t> </w:t>
      </w:r>
      <w:r>
        <w:rPr>
          <w:vertAlign w:val="baseline"/>
        </w:rPr>
        <w:t>countries.</w:t>
      </w:r>
      <w:r>
        <w:rPr>
          <w:spacing w:val="68"/>
          <w:vertAlign w:val="baseline"/>
        </w:rPr>
        <w:t> </w:t>
      </w:r>
      <w:r>
        <w:rPr>
          <w:vertAlign w:val="baseline"/>
        </w:rPr>
        <w:t>The</w:t>
      </w:r>
      <w:r>
        <w:rPr>
          <w:spacing w:val="67"/>
          <w:vertAlign w:val="baseline"/>
        </w:rPr>
        <w:t> </w:t>
      </w:r>
      <w:r>
        <w:rPr>
          <w:vertAlign w:val="baseline"/>
        </w:rPr>
        <w:t>fugitive</w:t>
      </w:r>
      <w:r>
        <w:rPr>
          <w:spacing w:val="67"/>
          <w:vertAlign w:val="baseline"/>
        </w:rPr>
        <w:t> </w:t>
      </w:r>
      <w:r>
        <w:rPr>
          <w:vertAlign w:val="baseline"/>
        </w:rPr>
        <w:t>should</w:t>
      </w:r>
      <w:r>
        <w:rPr>
          <w:spacing w:val="68"/>
          <w:vertAlign w:val="baseline"/>
        </w:rPr>
        <w:t> </w:t>
      </w:r>
      <w:r>
        <w:rPr>
          <w:vertAlign w:val="baseline"/>
        </w:rPr>
        <w:t>not</w:t>
      </w:r>
      <w:r>
        <w:rPr>
          <w:spacing w:val="65"/>
          <w:vertAlign w:val="baseline"/>
        </w:rPr>
        <w:t> </w:t>
      </w:r>
      <w:r>
        <w:rPr>
          <w:vertAlign w:val="baseline"/>
        </w:rPr>
        <w:t>be</w:t>
      </w:r>
      <w:r>
        <w:rPr>
          <w:spacing w:val="67"/>
          <w:vertAlign w:val="baseline"/>
        </w:rPr>
        <w:t> </w:t>
      </w:r>
      <w:r>
        <w:rPr>
          <w:vertAlign w:val="baseline"/>
        </w:rPr>
        <w:t>extradited,</w:t>
      </w:r>
      <w:r>
        <w:rPr>
          <w:spacing w:val="68"/>
          <w:vertAlign w:val="baseline"/>
        </w:rPr>
        <w:t> </w:t>
      </w:r>
      <w:r>
        <w:rPr>
          <w:vertAlign w:val="baseline"/>
        </w:rPr>
        <w:t>and</w:t>
      </w:r>
      <w:r>
        <w:rPr>
          <w:spacing w:val="68"/>
          <w:vertAlign w:val="baseline"/>
        </w:rPr>
        <w:t> </w:t>
      </w:r>
      <w:r>
        <w:rPr>
          <w:spacing w:val="-5"/>
          <w:vertAlign w:val="baseline"/>
        </w:rPr>
        <w:t>if</w:t>
      </w:r>
    </w:p>
    <w:p>
      <w:pPr>
        <w:pStyle w:val="BodyText"/>
        <w:spacing w:before="2"/>
        <w:rPr>
          <w:sz w:val="27"/>
        </w:rPr>
      </w:pPr>
      <w:r>
        <w:rPr/>
        <w:pict>
          <v:rect style="position:absolute;margin-left:72.024002pt;margin-top:16.84413pt;width:144.020pt;height:.60004pt;mso-position-horizontal-relative:page;mso-position-vertical-relative:paragraph;z-index:-15692800;mso-wrap-distance-left:0;mso-wrap-distance-right:0" id="docshape75" filled="true" fillcolor="#000000" stroked="false">
            <v:fill type="solid"/>
            <w10:wrap type="topAndBottom"/>
          </v:rect>
        </w:pict>
      </w:r>
    </w:p>
    <w:p>
      <w:pPr>
        <w:spacing w:before="103"/>
        <w:ind w:left="160" w:right="0" w:firstLine="0"/>
        <w:jc w:val="left"/>
        <w:rPr>
          <w:sz w:val="20"/>
        </w:rPr>
      </w:pPr>
      <w:r>
        <w:rPr>
          <w:sz w:val="20"/>
          <w:vertAlign w:val="superscript"/>
        </w:rPr>
        <w:t>114</w:t>
      </w:r>
      <w:r>
        <w:rPr>
          <w:spacing w:val="-5"/>
          <w:sz w:val="20"/>
          <w:vertAlign w:val="baseline"/>
        </w:rPr>
        <w:t> </w:t>
      </w:r>
      <w:r>
        <w:rPr>
          <w:sz w:val="20"/>
          <w:vertAlign w:val="baseline"/>
        </w:rPr>
        <w:t>Example,</w:t>
      </w:r>
      <w:r>
        <w:rPr>
          <w:spacing w:val="-4"/>
          <w:sz w:val="20"/>
          <w:vertAlign w:val="baseline"/>
        </w:rPr>
        <w:t> </w:t>
      </w:r>
      <w:r>
        <w:rPr>
          <w:sz w:val="20"/>
          <w:vertAlign w:val="baseline"/>
        </w:rPr>
        <w:t>Penal</w:t>
      </w:r>
      <w:r>
        <w:rPr>
          <w:spacing w:val="-5"/>
          <w:sz w:val="20"/>
          <w:vertAlign w:val="baseline"/>
        </w:rPr>
        <w:t> </w:t>
      </w:r>
      <w:r>
        <w:rPr>
          <w:sz w:val="20"/>
          <w:vertAlign w:val="baseline"/>
        </w:rPr>
        <w:t>Code</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7"/>
          <w:sz w:val="20"/>
          <w:vertAlign w:val="baseline"/>
        </w:rPr>
        <w:t> </w:t>
      </w:r>
      <w:r>
        <w:rPr>
          <w:sz w:val="20"/>
          <w:vertAlign w:val="baseline"/>
        </w:rPr>
        <w:t>Kano</w:t>
      </w:r>
      <w:r>
        <w:rPr>
          <w:spacing w:val="-3"/>
          <w:sz w:val="20"/>
          <w:vertAlign w:val="baseline"/>
        </w:rPr>
        <w:t> </w:t>
      </w:r>
      <w:r>
        <w:rPr>
          <w:spacing w:val="-4"/>
          <w:sz w:val="20"/>
          <w:vertAlign w:val="baseline"/>
        </w:rPr>
        <w:t>State</w:t>
      </w:r>
    </w:p>
    <w:p>
      <w:pPr>
        <w:spacing w:line="229" w:lineRule="exact" w:before="1"/>
        <w:ind w:left="160" w:right="0" w:firstLine="0"/>
        <w:jc w:val="left"/>
        <w:rPr>
          <w:sz w:val="20"/>
        </w:rPr>
      </w:pPr>
      <w:r>
        <w:rPr>
          <w:sz w:val="20"/>
          <w:vertAlign w:val="superscript"/>
        </w:rPr>
        <w:t>115</w:t>
      </w:r>
      <w:r>
        <w:rPr>
          <w:spacing w:val="-4"/>
          <w:sz w:val="20"/>
          <w:vertAlign w:val="baseline"/>
        </w:rPr>
        <w:t> </w:t>
      </w:r>
      <w:r>
        <w:rPr>
          <w:sz w:val="20"/>
          <w:vertAlign w:val="baseline"/>
        </w:rPr>
        <w:t>Section</w:t>
      </w:r>
      <w:r>
        <w:rPr>
          <w:spacing w:val="-5"/>
          <w:sz w:val="20"/>
          <w:vertAlign w:val="baseline"/>
        </w:rPr>
        <w:t> </w:t>
      </w:r>
      <w:r>
        <w:rPr>
          <w:sz w:val="20"/>
          <w:vertAlign w:val="baseline"/>
        </w:rPr>
        <w:t>210,</w:t>
      </w:r>
      <w:r>
        <w:rPr>
          <w:spacing w:val="-3"/>
          <w:sz w:val="20"/>
          <w:vertAlign w:val="baseline"/>
        </w:rPr>
        <w:t> </w:t>
      </w:r>
      <w:r>
        <w:rPr>
          <w:sz w:val="20"/>
          <w:vertAlign w:val="baseline"/>
        </w:rPr>
        <w:t>Penal</w:t>
      </w:r>
      <w:r>
        <w:rPr>
          <w:spacing w:val="-4"/>
          <w:sz w:val="20"/>
          <w:vertAlign w:val="baseline"/>
        </w:rPr>
        <w:t> </w:t>
      </w:r>
      <w:r>
        <w:rPr>
          <w:sz w:val="20"/>
          <w:vertAlign w:val="baseline"/>
        </w:rPr>
        <w:t>Code</w:t>
      </w:r>
      <w:r>
        <w:rPr>
          <w:spacing w:val="-3"/>
          <w:sz w:val="20"/>
          <w:vertAlign w:val="baseline"/>
        </w:rPr>
        <w:t> </w:t>
      </w:r>
      <w:r>
        <w:rPr>
          <w:sz w:val="20"/>
          <w:vertAlign w:val="baseline"/>
        </w:rPr>
        <w:t>Laws</w:t>
      </w:r>
      <w:r>
        <w:rPr>
          <w:spacing w:val="-5"/>
          <w:sz w:val="20"/>
          <w:vertAlign w:val="baseline"/>
        </w:rPr>
        <w:t> </w:t>
      </w:r>
      <w:r>
        <w:rPr>
          <w:sz w:val="20"/>
          <w:vertAlign w:val="baseline"/>
        </w:rPr>
        <w:t>of</w:t>
      </w:r>
      <w:r>
        <w:rPr>
          <w:spacing w:val="-5"/>
          <w:sz w:val="20"/>
          <w:vertAlign w:val="baseline"/>
        </w:rPr>
        <w:t> </w:t>
      </w:r>
      <w:r>
        <w:rPr>
          <w:sz w:val="20"/>
          <w:vertAlign w:val="baseline"/>
        </w:rPr>
        <w:t>Kano</w:t>
      </w:r>
      <w:r>
        <w:rPr>
          <w:spacing w:val="-3"/>
          <w:sz w:val="20"/>
          <w:vertAlign w:val="baseline"/>
        </w:rPr>
        <w:t> </w:t>
      </w:r>
      <w:r>
        <w:rPr>
          <w:spacing w:val="-4"/>
          <w:sz w:val="20"/>
          <w:vertAlign w:val="baseline"/>
        </w:rPr>
        <w:t>State</w:t>
      </w:r>
    </w:p>
    <w:p>
      <w:pPr>
        <w:spacing w:line="229" w:lineRule="exact" w:before="0"/>
        <w:ind w:left="160" w:right="0" w:firstLine="0"/>
        <w:jc w:val="left"/>
        <w:rPr>
          <w:sz w:val="20"/>
        </w:rPr>
      </w:pPr>
      <w:r>
        <w:rPr>
          <w:sz w:val="20"/>
          <w:vertAlign w:val="superscript"/>
        </w:rPr>
        <w:t>116</w:t>
      </w:r>
      <w:r>
        <w:rPr>
          <w:spacing w:val="-3"/>
          <w:sz w:val="20"/>
          <w:vertAlign w:val="baseline"/>
        </w:rPr>
        <w:t> </w:t>
      </w:r>
      <w:r>
        <w:rPr>
          <w:sz w:val="20"/>
          <w:vertAlign w:val="baseline"/>
        </w:rPr>
        <w:t>Section</w:t>
      </w:r>
      <w:r>
        <w:rPr>
          <w:spacing w:val="-3"/>
          <w:sz w:val="20"/>
          <w:vertAlign w:val="baseline"/>
        </w:rPr>
        <w:t> </w:t>
      </w:r>
      <w:r>
        <w:rPr>
          <w:sz w:val="20"/>
          <w:vertAlign w:val="baseline"/>
        </w:rPr>
        <w:t>211,</w:t>
      </w:r>
      <w:r>
        <w:rPr>
          <w:spacing w:val="-3"/>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117</w:t>
      </w:r>
      <w:r>
        <w:rPr>
          <w:spacing w:val="-3"/>
          <w:sz w:val="20"/>
          <w:vertAlign w:val="baseline"/>
        </w:rPr>
        <w:t> </w:t>
      </w:r>
      <w:r>
        <w:rPr>
          <w:sz w:val="20"/>
          <w:vertAlign w:val="baseline"/>
        </w:rPr>
        <w:t>Section</w:t>
      </w:r>
      <w:r>
        <w:rPr>
          <w:spacing w:val="-3"/>
          <w:sz w:val="20"/>
          <w:vertAlign w:val="baseline"/>
        </w:rPr>
        <w:t> </w:t>
      </w:r>
      <w:r>
        <w:rPr>
          <w:sz w:val="20"/>
          <w:vertAlign w:val="baseline"/>
        </w:rPr>
        <w:t>212,</w:t>
      </w:r>
      <w:r>
        <w:rPr>
          <w:spacing w:val="-3"/>
          <w:sz w:val="20"/>
          <w:vertAlign w:val="baseline"/>
        </w:rPr>
        <w:t> </w:t>
      </w:r>
      <w:r>
        <w:rPr>
          <w:spacing w:val="-4"/>
          <w:sz w:val="20"/>
          <w:vertAlign w:val="baseline"/>
        </w:rPr>
        <w:t>Ibid</w:t>
      </w:r>
    </w:p>
    <w:p>
      <w:pPr>
        <w:spacing w:after="0"/>
        <w:jc w:val="left"/>
        <w:rPr>
          <w:sz w:val="20"/>
        </w:rPr>
        <w:sectPr>
          <w:pgSz w:w="12240" w:h="15840"/>
          <w:pgMar w:header="0" w:footer="1068" w:top="1360" w:bottom="1260" w:left="1280" w:right="1240"/>
        </w:sectPr>
      </w:pPr>
    </w:p>
    <w:p>
      <w:pPr>
        <w:pStyle w:val="BodyText"/>
        <w:spacing w:line="480" w:lineRule="auto" w:before="72"/>
        <w:ind w:left="160" w:right="196"/>
        <w:jc w:val="both"/>
      </w:pPr>
      <w:r>
        <w:rPr/>
        <w:t>extradited, should not be prosecuted but the matter be handled through dialogue and</w:t>
      </w:r>
      <w:r>
        <w:rPr>
          <w:spacing w:val="40"/>
        </w:rPr>
        <w:t> </w:t>
      </w:r>
      <w:r>
        <w:rPr/>
        <w:t>compromise. Religion in our contemporary world is a slippery domain that should be treaded </w:t>
      </w:r>
      <w:r>
        <w:rPr>
          <w:spacing w:val="-2"/>
        </w:rPr>
        <w:t>cautiously.</w:t>
      </w:r>
    </w:p>
    <w:p>
      <w:pPr>
        <w:pStyle w:val="Heading2"/>
        <w:numPr>
          <w:ilvl w:val="1"/>
          <w:numId w:val="12"/>
        </w:numPr>
        <w:tabs>
          <w:tab w:pos="881" w:val="left" w:leader="none"/>
        </w:tabs>
        <w:spacing w:line="240" w:lineRule="auto" w:before="5" w:after="0"/>
        <w:ind w:left="880" w:right="0" w:hanging="721"/>
        <w:jc w:val="both"/>
      </w:pPr>
      <w:bookmarkStart w:name="_TOC_250015" w:id="33"/>
      <w:r>
        <w:rPr/>
        <w:t>Extraditable</w:t>
      </w:r>
      <w:r>
        <w:rPr>
          <w:spacing w:val="-11"/>
        </w:rPr>
        <w:t> </w:t>
      </w:r>
      <w:bookmarkEnd w:id="33"/>
      <w:r>
        <w:rPr>
          <w:spacing w:val="-2"/>
        </w:rPr>
        <w:t>Persons</w:t>
      </w:r>
    </w:p>
    <w:p>
      <w:pPr>
        <w:pStyle w:val="BodyText"/>
        <w:spacing w:before="7"/>
        <w:rPr>
          <w:b/>
          <w:sz w:val="23"/>
        </w:rPr>
      </w:pPr>
    </w:p>
    <w:p>
      <w:pPr>
        <w:pStyle w:val="BodyText"/>
        <w:spacing w:line="480" w:lineRule="auto"/>
        <w:ind w:left="160" w:right="194" w:firstLine="719"/>
        <w:jc w:val="both"/>
      </w:pPr>
      <w:r>
        <w:rPr/>
        <w:t>The</w:t>
      </w:r>
      <w:r>
        <w:rPr>
          <w:spacing w:val="-1"/>
        </w:rPr>
        <w:t> </w:t>
      </w:r>
      <w:r>
        <w:rPr/>
        <w:t>object of extradition can be any</w:t>
      </w:r>
      <w:r>
        <w:rPr>
          <w:spacing w:val="-4"/>
        </w:rPr>
        <w:t> </w:t>
      </w:r>
      <w:r>
        <w:rPr/>
        <w:t>individual, whether</w:t>
      </w:r>
      <w:r>
        <w:rPr>
          <w:spacing w:val="-1"/>
        </w:rPr>
        <w:t> </w:t>
      </w:r>
      <w:r>
        <w:rPr/>
        <w:t>he is a subject of the prosecuting state or of the state which is required to extradite him or of a third state. Extraditable persons are individuals whose conducts have been adjudged to be reprehensible and a violation of a penal legislation of the requesting country, who feels that it is an obligation on its own part to demand for the extradition of the fugitive to be subject to the criminal powers of her municipal courts. The common procedure among states is to the effect that the requesting state may obtain the surrender of its non-national or the nationals of the third state. Most states however, decline the extradition of their national(s) who have sought refuge in their own territory.Although states which</w:t>
      </w:r>
      <w:r>
        <w:rPr/>
        <w:t> observe</w:t>
      </w:r>
      <w:r>
        <w:rPr/>
        <w:t> absolute</w:t>
      </w:r>
      <w:r>
        <w:rPr/>
        <w:t> reciprocity</w:t>
      </w:r>
      <w:r>
        <w:rPr/>
        <w:t> of</w:t>
      </w:r>
      <w:r>
        <w:rPr/>
        <w:t> treatment</w:t>
      </w:r>
      <w:r>
        <w:rPr/>
        <w:t> in</w:t>
      </w:r>
      <w:r>
        <w:rPr/>
        <w:t> this regards, requests for surrender, are sometimes</w:t>
      </w:r>
      <w:r>
        <w:rPr>
          <w:spacing w:val="-1"/>
        </w:rPr>
        <w:t> </w:t>
      </w:r>
      <w:r>
        <w:rPr/>
        <w:t>accepted. Example</w:t>
      </w:r>
      <w:r>
        <w:rPr>
          <w:spacing w:val="-1"/>
        </w:rPr>
        <w:t> </w:t>
      </w:r>
      <w:r>
        <w:rPr/>
        <w:t>of</w:t>
      </w:r>
      <w:r>
        <w:rPr>
          <w:spacing w:val="-1"/>
        </w:rPr>
        <w:t> </w:t>
      </w:r>
      <w:r>
        <w:rPr/>
        <w:t>this is the</w:t>
      </w:r>
      <w:r>
        <w:rPr>
          <w:spacing w:val="-1"/>
        </w:rPr>
        <w:t> </w:t>
      </w:r>
      <w:r>
        <w:rPr/>
        <w:t>extradition treaty</w:t>
      </w:r>
      <w:r>
        <w:rPr>
          <w:spacing w:val="-5"/>
        </w:rPr>
        <w:t> </w:t>
      </w:r>
      <w:r>
        <w:rPr/>
        <w:t>between Republic</w:t>
      </w:r>
      <w:r>
        <w:rPr>
          <w:spacing w:val="-1"/>
        </w:rPr>
        <w:t> </w:t>
      </w:r>
      <w:r>
        <w:rPr/>
        <w:t>of</w:t>
      </w:r>
      <w:r>
        <w:rPr>
          <w:spacing w:val="-1"/>
        </w:rPr>
        <w:t> </w:t>
      </w:r>
      <w:r>
        <w:rPr/>
        <w:t>Benin, Ghana, Togo and the Federal Republic of Nigeria</w:t>
      </w:r>
      <w:r>
        <w:rPr>
          <w:vertAlign w:val="superscript"/>
        </w:rPr>
        <w:t>118</w:t>
      </w:r>
      <w:r>
        <w:rPr>
          <w:vertAlign w:val="baseline"/>
        </w:rPr>
        <w:t>. The essence of extradition is an individual state affair since it involves the release or surrender</w:t>
      </w:r>
      <w:r>
        <w:rPr>
          <w:vertAlign w:val="baseline"/>
        </w:rPr>
        <w:t> by one state</w:t>
      </w:r>
      <w:r>
        <w:rPr>
          <w:vertAlign w:val="baseline"/>
        </w:rPr>
        <w:t> to the other</w:t>
      </w:r>
      <w:r>
        <w:rPr>
          <w:vertAlign w:val="baseline"/>
        </w:rPr>
        <w:t> of an</w:t>
      </w:r>
      <w:r>
        <w:rPr>
          <w:vertAlign w:val="baseline"/>
        </w:rPr>
        <w:t> individual who committed an offence against the law of the requesting state. In Nigerian, a fugitive criminal or extraditable person is defined as:</w:t>
      </w:r>
    </w:p>
    <w:p>
      <w:pPr>
        <w:pStyle w:val="ListParagraph"/>
        <w:numPr>
          <w:ilvl w:val="0"/>
          <w:numId w:val="17"/>
        </w:numPr>
        <w:tabs>
          <w:tab w:pos="941" w:val="left" w:leader="none"/>
        </w:tabs>
        <w:spacing w:line="480" w:lineRule="auto" w:before="1" w:after="0"/>
        <w:ind w:left="880" w:right="203" w:hanging="720"/>
        <w:jc w:val="both"/>
        <w:rPr>
          <w:sz w:val="24"/>
        </w:rPr>
      </w:pPr>
      <w:r>
        <w:rPr/>
        <w:tab/>
      </w:r>
      <w:r>
        <w:rPr>
          <w:sz w:val="24"/>
        </w:rPr>
        <w:t>Any person accused of an extraditable offence committed within the jurisdiction of a country other than Nigeria, or</w:t>
      </w:r>
    </w:p>
    <w:p>
      <w:pPr>
        <w:pStyle w:val="ListParagraph"/>
        <w:numPr>
          <w:ilvl w:val="0"/>
          <w:numId w:val="17"/>
        </w:numPr>
        <w:tabs>
          <w:tab w:pos="881" w:val="left" w:leader="none"/>
        </w:tabs>
        <w:spacing w:line="480" w:lineRule="auto" w:before="1" w:after="0"/>
        <w:ind w:left="880" w:right="202" w:hanging="720"/>
        <w:jc w:val="both"/>
        <w:rPr>
          <w:sz w:val="24"/>
        </w:rPr>
      </w:pPr>
      <w:r>
        <w:rPr>
          <w:sz w:val="24"/>
        </w:rPr>
        <w:t>Any person who having been convicted of an extraditable offences in a country other</w:t>
      </w:r>
      <w:r>
        <w:rPr>
          <w:spacing w:val="40"/>
          <w:sz w:val="24"/>
        </w:rPr>
        <w:t> </w:t>
      </w:r>
      <w:r>
        <w:rPr>
          <w:sz w:val="24"/>
        </w:rPr>
        <w:t>than</w:t>
      </w:r>
      <w:r>
        <w:rPr>
          <w:spacing w:val="18"/>
          <w:sz w:val="24"/>
        </w:rPr>
        <w:t> </w:t>
      </w:r>
      <w:r>
        <w:rPr>
          <w:sz w:val="24"/>
        </w:rPr>
        <w:t>Nigeria,</w:t>
      </w:r>
      <w:r>
        <w:rPr>
          <w:spacing w:val="21"/>
          <w:sz w:val="24"/>
        </w:rPr>
        <w:t> </w:t>
      </w:r>
      <w:r>
        <w:rPr>
          <w:sz w:val="24"/>
        </w:rPr>
        <w:t>is</w:t>
      </w:r>
      <w:r>
        <w:rPr>
          <w:spacing w:val="20"/>
          <w:sz w:val="24"/>
        </w:rPr>
        <w:t> </w:t>
      </w:r>
      <w:r>
        <w:rPr>
          <w:sz w:val="24"/>
        </w:rPr>
        <w:t>unlawfully</w:t>
      </w:r>
      <w:r>
        <w:rPr>
          <w:spacing w:val="16"/>
          <w:sz w:val="24"/>
        </w:rPr>
        <w:t> </w:t>
      </w:r>
      <w:r>
        <w:rPr>
          <w:sz w:val="24"/>
        </w:rPr>
        <w:t>at</w:t>
      </w:r>
      <w:r>
        <w:rPr>
          <w:spacing w:val="19"/>
          <w:sz w:val="24"/>
        </w:rPr>
        <w:t> </w:t>
      </w:r>
      <w:r>
        <w:rPr>
          <w:sz w:val="24"/>
        </w:rPr>
        <w:t>large</w:t>
      </w:r>
      <w:r>
        <w:rPr>
          <w:spacing w:val="18"/>
          <w:sz w:val="24"/>
        </w:rPr>
        <w:t> </w:t>
      </w:r>
      <w:r>
        <w:rPr>
          <w:sz w:val="24"/>
        </w:rPr>
        <w:t>before</w:t>
      </w:r>
      <w:r>
        <w:rPr>
          <w:spacing w:val="20"/>
          <w:sz w:val="24"/>
        </w:rPr>
        <w:t> </w:t>
      </w:r>
      <w:r>
        <w:rPr>
          <w:sz w:val="24"/>
        </w:rPr>
        <w:t>the</w:t>
      </w:r>
      <w:r>
        <w:rPr>
          <w:spacing w:val="21"/>
          <w:sz w:val="24"/>
        </w:rPr>
        <w:t> </w:t>
      </w:r>
      <w:r>
        <w:rPr>
          <w:sz w:val="24"/>
        </w:rPr>
        <w:t>expiration</w:t>
      </w:r>
      <w:r>
        <w:rPr>
          <w:spacing w:val="19"/>
          <w:sz w:val="24"/>
        </w:rPr>
        <w:t> </w:t>
      </w:r>
      <w:r>
        <w:rPr>
          <w:sz w:val="24"/>
        </w:rPr>
        <w:t>of</w:t>
      </w:r>
      <w:r>
        <w:rPr>
          <w:spacing w:val="21"/>
          <w:sz w:val="24"/>
        </w:rPr>
        <w:t> </w:t>
      </w:r>
      <w:r>
        <w:rPr>
          <w:sz w:val="24"/>
        </w:rPr>
        <w:t>a</w:t>
      </w:r>
      <w:r>
        <w:rPr>
          <w:spacing w:val="18"/>
          <w:sz w:val="24"/>
        </w:rPr>
        <w:t> </w:t>
      </w:r>
      <w:r>
        <w:rPr>
          <w:sz w:val="24"/>
        </w:rPr>
        <w:t>sentence</w:t>
      </w:r>
      <w:r>
        <w:rPr>
          <w:spacing w:val="20"/>
          <w:sz w:val="24"/>
        </w:rPr>
        <w:t> </w:t>
      </w:r>
      <w:r>
        <w:rPr>
          <w:sz w:val="24"/>
        </w:rPr>
        <w:t>imposed</w:t>
      </w:r>
      <w:r>
        <w:rPr>
          <w:spacing w:val="18"/>
          <w:sz w:val="24"/>
        </w:rPr>
        <w:t> </w:t>
      </w:r>
      <w:r>
        <w:rPr>
          <w:sz w:val="24"/>
        </w:rPr>
        <w:t>on</w:t>
      </w:r>
      <w:r>
        <w:rPr>
          <w:spacing w:val="19"/>
          <w:sz w:val="24"/>
        </w:rPr>
        <w:t> </w:t>
      </w:r>
      <w:r>
        <w:rPr>
          <w:sz w:val="24"/>
        </w:rPr>
        <w:t>him</w:t>
      </w:r>
    </w:p>
    <w:p>
      <w:pPr>
        <w:pStyle w:val="BodyText"/>
        <w:rPr>
          <w:sz w:val="20"/>
        </w:rPr>
      </w:pPr>
    </w:p>
    <w:p>
      <w:pPr>
        <w:pStyle w:val="BodyText"/>
        <w:spacing w:before="10"/>
        <w:rPr>
          <w:sz w:val="18"/>
        </w:rPr>
      </w:pPr>
      <w:r>
        <w:rPr/>
        <w:pict>
          <v:rect style="position:absolute;margin-left:72.024002pt;margin-top:12.08345pt;width:144.020pt;height:.60004pt;mso-position-horizontal-relative:page;mso-position-vertical-relative:paragraph;z-index:-15692288;mso-wrap-distance-left:0;mso-wrap-distance-right:0" id="docshape76" filled="true" fillcolor="#000000" stroked="false">
            <v:fill type="solid"/>
            <w10:wrap type="topAndBottom"/>
          </v:rect>
        </w:pict>
      </w:r>
    </w:p>
    <w:p>
      <w:pPr>
        <w:spacing w:before="103"/>
        <w:ind w:left="160" w:right="0" w:firstLine="0"/>
        <w:jc w:val="left"/>
        <w:rPr>
          <w:sz w:val="20"/>
        </w:rPr>
      </w:pPr>
      <w:r>
        <w:rPr>
          <w:sz w:val="20"/>
        </w:rPr>
        <w:t>118Okeke,</w:t>
      </w:r>
      <w:r>
        <w:rPr>
          <w:spacing w:val="-4"/>
          <w:sz w:val="20"/>
        </w:rPr>
        <w:t> </w:t>
      </w:r>
      <w:r>
        <w:rPr>
          <w:sz w:val="20"/>
        </w:rPr>
        <w:t>Op.</w:t>
      </w:r>
      <w:r>
        <w:rPr>
          <w:spacing w:val="-4"/>
          <w:sz w:val="20"/>
        </w:rPr>
        <w:t> Cit.</w:t>
      </w:r>
    </w:p>
    <w:p>
      <w:pPr>
        <w:spacing w:after="0"/>
        <w:jc w:val="left"/>
        <w:rPr>
          <w:sz w:val="20"/>
        </w:rPr>
        <w:sectPr>
          <w:pgSz w:w="12240" w:h="15840"/>
          <w:pgMar w:header="0" w:footer="1068" w:top="1360" w:bottom="1260" w:left="1280" w:right="1240"/>
        </w:sectPr>
      </w:pPr>
    </w:p>
    <w:p>
      <w:pPr>
        <w:pStyle w:val="BodyText"/>
        <w:spacing w:line="480" w:lineRule="auto" w:before="72"/>
        <w:ind w:left="880" w:right="195"/>
        <w:jc w:val="both"/>
      </w:pPr>
      <w:r>
        <w:rPr/>
        <w:t>for that</w:t>
      </w:r>
      <w:r>
        <w:rPr/>
        <w:t> offence,</w:t>
      </w:r>
      <w:r>
        <w:rPr/>
        <w:t> being</w:t>
      </w:r>
      <w:r>
        <w:rPr/>
        <w:t> in</w:t>
      </w:r>
      <w:r>
        <w:rPr/>
        <w:t> either</w:t>
      </w:r>
      <w:r>
        <w:rPr/>
        <w:t> case, a person who is or is suspected of being in </w:t>
      </w:r>
      <w:r>
        <w:rPr>
          <w:spacing w:val="-2"/>
        </w:rPr>
        <w:t>Nigeria</w:t>
      </w:r>
      <w:r>
        <w:rPr>
          <w:spacing w:val="-2"/>
          <w:vertAlign w:val="superscript"/>
        </w:rPr>
        <w:t>119</w:t>
      </w:r>
      <w:r>
        <w:rPr>
          <w:spacing w:val="-2"/>
          <w:vertAlign w:val="baseline"/>
        </w:rPr>
        <w:t>.</w:t>
      </w:r>
    </w:p>
    <w:p>
      <w:pPr>
        <w:pStyle w:val="BodyText"/>
        <w:spacing w:line="480" w:lineRule="auto"/>
        <w:ind w:left="160" w:right="194" w:firstLine="719"/>
        <w:jc w:val="both"/>
      </w:pPr>
      <w:r>
        <w:rPr/>
        <w:pict>
          <v:rect style="position:absolute;margin-left:72.024002pt;margin-top:552.723145pt;width:144.020pt;height:.599980pt;mso-position-horizontal-relative:page;mso-position-vertical-relative:paragraph;z-index:-15691776;mso-wrap-distance-left:0;mso-wrap-distance-right:0" id="docshape77" filled="true" fillcolor="#000000" stroked="false">
            <v:fill type="solid"/>
            <w10:wrap type="topAndBottom"/>
          </v:rect>
        </w:pict>
      </w:r>
      <w:r>
        <w:rPr/>
        <w:t>These two categories of fugitives must be within the territorial jurisdiction of Nigeria to render Nigeria competent to consider or accede to their surrender to the requesting state and the offence for which the fugitives are being needed must be committed within the territory of the requesting state as to put that state in a position to request for surrender</w:t>
      </w:r>
      <w:r>
        <w:rPr>
          <w:vertAlign w:val="superscript"/>
        </w:rPr>
        <w:t>120</w:t>
      </w:r>
      <w:r>
        <w:rPr>
          <w:vertAlign w:val="baseline"/>
        </w:rPr>
        <w:t>. It also prohibits the extradition</w:t>
      </w:r>
      <w:r>
        <w:rPr>
          <w:spacing w:val="-3"/>
          <w:vertAlign w:val="baseline"/>
        </w:rPr>
        <w:t> </w:t>
      </w:r>
      <w:r>
        <w:rPr>
          <w:vertAlign w:val="baseline"/>
        </w:rPr>
        <w:t>of</w:t>
      </w:r>
      <w:r>
        <w:rPr>
          <w:spacing w:val="-3"/>
          <w:vertAlign w:val="baseline"/>
        </w:rPr>
        <w:t> </w:t>
      </w:r>
      <w:r>
        <w:rPr>
          <w:vertAlign w:val="baseline"/>
        </w:rPr>
        <w:t>Nigerian</w:t>
      </w:r>
      <w:r>
        <w:rPr>
          <w:spacing w:val="-3"/>
          <w:vertAlign w:val="baseline"/>
        </w:rPr>
        <w:t> </w:t>
      </w:r>
      <w:r>
        <w:rPr>
          <w:vertAlign w:val="baseline"/>
        </w:rPr>
        <w:t>citizens</w:t>
      </w:r>
      <w:r>
        <w:rPr>
          <w:spacing w:val="-3"/>
          <w:vertAlign w:val="baseline"/>
        </w:rPr>
        <w:t> </w:t>
      </w:r>
      <w:r>
        <w:rPr>
          <w:vertAlign w:val="baseline"/>
        </w:rPr>
        <w:t>unless</w:t>
      </w:r>
      <w:r>
        <w:rPr>
          <w:spacing w:val="-3"/>
          <w:vertAlign w:val="baseline"/>
        </w:rPr>
        <w:t> </w:t>
      </w:r>
      <w:r>
        <w:rPr>
          <w:vertAlign w:val="baseline"/>
        </w:rPr>
        <w:t>provided</w:t>
      </w:r>
      <w:r>
        <w:rPr>
          <w:spacing w:val="-3"/>
          <w:vertAlign w:val="baseline"/>
        </w:rPr>
        <w:t> </w:t>
      </w:r>
      <w:r>
        <w:rPr>
          <w:vertAlign w:val="baseline"/>
        </w:rPr>
        <w:t>for</w:t>
      </w:r>
      <w:r>
        <w:rPr>
          <w:spacing w:val="-5"/>
          <w:vertAlign w:val="baseline"/>
        </w:rPr>
        <w:t> </w:t>
      </w:r>
      <w:r>
        <w:rPr>
          <w:vertAlign w:val="baseline"/>
        </w:rPr>
        <w:t>by</w:t>
      </w:r>
      <w:r>
        <w:rPr>
          <w:spacing w:val="-7"/>
          <w:vertAlign w:val="baseline"/>
        </w:rPr>
        <w:t> </w:t>
      </w:r>
      <w:r>
        <w:rPr>
          <w:vertAlign w:val="baseline"/>
        </w:rPr>
        <w:t>the</w:t>
      </w:r>
      <w:r>
        <w:rPr>
          <w:spacing w:val="-4"/>
          <w:vertAlign w:val="baseline"/>
        </w:rPr>
        <w:t> </w:t>
      </w:r>
      <w:r>
        <w:rPr>
          <w:vertAlign w:val="baseline"/>
        </w:rPr>
        <w:t>extradition</w:t>
      </w:r>
      <w:r>
        <w:rPr>
          <w:spacing w:val="-3"/>
          <w:vertAlign w:val="baseline"/>
        </w:rPr>
        <w:t> </w:t>
      </w:r>
      <w:r>
        <w:rPr>
          <w:vertAlign w:val="baseline"/>
        </w:rPr>
        <w:t>agreement</w:t>
      </w:r>
      <w:r>
        <w:rPr>
          <w:spacing w:val="-3"/>
          <w:vertAlign w:val="baseline"/>
        </w:rPr>
        <w:t> </w:t>
      </w:r>
      <w:r>
        <w:rPr>
          <w:vertAlign w:val="baseline"/>
        </w:rPr>
        <w:t>between</w:t>
      </w:r>
      <w:r>
        <w:rPr>
          <w:spacing w:val="-1"/>
          <w:vertAlign w:val="baseline"/>
        </w:rPr>
        <w:t> </w:t>
      </w:r>
      <w:r>
        <w:rPr>
          <w:vertAlign w:val="baseline"/>
        </w:rPr>
        <w:t>Nigeria and the requesting state. This same principle also operates in many other states. States reserve</w:t>
      </w:r>
      <w:r>
        <w:rPr>
          <w:spacing w:val="80"/>
          <w:vertAlign w:val="baseline"/>
        </w:rPr>
        <w:t> </w:t>
      </w:r>
      <w:r>
        <w:rPr>
          <w:vertAlign w:val="baseline"/>
        </w:rPr>
        <w:t>the right to punish their own citizens for offences committed abroad for which they have sought and been granted refuge in their country. Countries like the Great Britain and the United States</w:t>
      </w:r>
      <w:r>
        <w:rPr>
          <w:spacing w:val="80"/>
          <w:vertAlign w:val="baseline"/>
        </w:rPr>
        <w:t> </w:t>
      </w:r>
      <w:r>
        <w:rPr>
          <w:vertAlign w:val="baseline"/>
        </w:rPr>
        <w:t>of</w:t>
      </w:r>
      <w:r>
        <w:rPr>
          <w:spacing w:val="-2"/>
          <w:vertAlign w:val="baseline"/>
        </w:rPr>
        <w:t> </w:t>
      </w:r>
      <w:r>
        <w:rPr>
          <w:vertAlign w:val="baseline"/>
        </w:rPr>
        <w:t>America</w:t>
      </w:r>
      <w:r>
        <w:rPr>
          <w:spacing w:val="-2"/>
          <w:vertAlign w:val="baseline"/>
        </w:rPr>
        <w:t> </w:t>
      </w:r>
      <w:r>
        <w:rPr>
          <w:vertAlign w:val="baseline"/>
        </w:rPr>
        <w:t>do</w:t>
      </w:r>
      <w:r>
        <w:rPr>
          <w:spacing w:val="-1"/>
          <w:vertAlign w:val="baseline"/>
        </w:rPr>
        <w:t> </w:t>
      </w:r>
      <w:r>
        <w:rPr>
          <w:vertAlign w:val="baseline"/>
        </w:rPr>
        <w:t>not</w:t>
      </w:r>
      <w:r>
        <w:rPr>
          <w:spacing w:val="-1"/>
          <w:vertAlign w:val="baseline"/>
        </w:rPr>
        <w:t> </w:t>
      </w:r>
      <w:r>
        <w:rPr>
          <w:vertAlign w:val="baseline"/>
        </w:rPr>
        <w:t>make</w:t>
      </w:r>
      <w:r>
        <w:rPr>
          <w:spacing w:val="-3"/>
          <w:vertAlign w:val="baseline"/>
        </w:rPr>
        <w:t> </w:t>
      </w:r>
      <w:r>
        <w:rPr>
          <w:vertAlign w:val="baseline"/>
        </w:rPr>
        <w:t>any</w:t>
      </w:r>
      <w:r>
        <w:rPr>
          <w:spacing w:val="-6"/>
          <w:vertAlign w:val="baseline"/>
        </w:rPr>
        <w:t> </w:t>
      </w:r>
      <w:r>
        <w:rPr>
          <w:vertAlign w:val="baseline"/>
        </w:rPr>
        <w:t>restriction</w:t>
      </w:r>
      <w:r>
        <w:rPr>
          <w:spacing w:val="-1"/>
          <w:vertAlign w:val="baseline"/>
        </w:rPr>
        <w:t> </w:t>
      </w:r>
      <w:r>
        <w:rPr>
          <w:vertAlign w:val="baseline"/>
        </w:rPr>
        <w:t>between their</w:t>
      </w:r>
      <w:r>
        <w:rPr>
          <w:spacing w:val="-1"/>
          <w:vertAlign w:val="baseline"/>
        </w:rPr>
        <w:t> </w:t>
      </w:r>
      <w:r>
        <w:rPr>
          <w:vertAlign w:val="baseline"/>
        </w:rPr>
        <w:t>own</w:t>
      </w:r>
      <w:r>
        <w:rPr>
          <w:spacing w:val="-1"/>
          <w:vertAlign w:val="baseline"/>
        </w:rPr>
        <w:t> </w:t>
      </w:r>
      <w:r>
        <w:rPr>
          <w:vertAlign w:val="baseline"/>
        </w:rPr>
        <w:t>citizens and subjects of</w:t>
      </w:r>
      <w:r>
        <w:rPr>
          <w:spacing w:val="-1"/>
          <w:vertAlign w:val="baseline"/>
        </w:rPr>
        <w:t> </w:t>
      </w:r>
      <w:r>
        <w:rPr>
          <w:vertAlign w:val="baseline"/>
        </w:rPr>
        <w:t>their</w:t>
      </w:r>
      <w:r>
        <w:rPr>
          <w:spacing w:val="-1"/>
          <w:vertAlign w:val="baseline"/>
        </w:rPr>
        <w:t> </w:t>
      </w:r>
      <w:r>
        <w:rPr>
          <w:vertAlign w:val="baseline"/>
        </w:rPr>
        <w:t>countries alleged to have committed extraditable crimes abroad unless treaties to which they are</w:t>
      </w:r>
      <w:r>
        <w:rPr>
          <w:spacing w:val="40"/>
          <w:vertAlign w:val="baseline"/>
        </w:rPr>
        <w:t> </w:t>
      </w:r>
      <w:r>
        <w:rPr>
          <w:vertAlign w:val="baseline"/>
        </w:rPr>
        <w:t>signatories so provide. These countries are therefore obliged to surrender their citizens upon request unless so barred by an extradition treaty which prohibits the extradition of nationals. In </w:t>
      </w:r>
      <w:r>
        <w:rPr>
          <w:i/>
          <w:vertAlign w:val="baseline"/>
        </w:rPr>
        <w:t>Valentine</w:t>
      </w:r>
      <w:r>
        <w:rPr>
          <w:i/>
          <w:spacing w:val="-1"/>
          <w:vertAlign w:val="baseline"/>
        </w:rPr>
        <w:t> </w:t>
      </w:r>
      <w:r>
        <w:rPr>
          <w:i/>
          <w:vertAlign w:val="baseline"/>
        </w:rPr>
        <w:t>v. U.S. Exrel, Neldecker</w:t>
      </w:r>
      <w:r>
        <w:rPr>
          <w:vertAlign w:val="superscript"/>
        </w:rPr>
        <w:t>121</w:t>
      </w:r>
      <w:r>
        <w:rPr>
          <w:vertAlign w:val="baseline"/>
        </w:rPr>
        <w:t>, the</w:t>
      </w:r>
      <w:r>
        <w:rPr>
          <w:spacing w:val="-1"/>
          <w:vertAlign w:val="baseline"/>
        </w:rPr>
        <w:t> </w:t>
      </w:r>
      <w:r>
        <w:rPr>
          <w:vertAlign w:val="baseline"/>
        </w:rPr>
        <w:t>Supreme Court</w:t>
      </w:r>
      <w:r>
        <w:rPr>
          <w:spacing w:val="-1"/>
          <w:vertAlign w:val="baseline"/>
        </w:rPr>
        <w:t> </w:t>
      </w:r>
      <w:r>
        <w:rPr>
          <w:vertAlign w:val="baseline"/>
        </w:rPr>
        <w:t>of</w:t>
      </w:r>
      <w:r>
        <w:rPr>
          <w:spacing w:val="-1"/>
          <w:vertAlign w:val="baseline"/>
        </w:rPr>
        <w:t> </w:t>
      </w:r>
      <w:r>
        <w:rPr>
          <w:vertAlign w:val="baseline"/>
        </w:rPr>
        <w:t>United</w:t>
      </w:r>
      <w:r>
        <w:rPr>
          <w:spacing w:val="-1"/>
          <w:vertAlign w:val="baseline"/>
        </w:rPr>
        <w:t> </w:t>
      </w:r>
      <w:r>
        <w:rPr>
          <w:vertAlign w:val="baseline"/>
        </w:rPr>
        <w:t>State</w:t>
      </w:r>
      <w:r>
        <w:rPr>
          <w:spacing w:val="-1"/>
          <w:vertAlign w:val="baseline"/>
        </w:rPr>
        <w:t> </w:t>
      </w:r>
      <w:r>
        <w:rPr>
          <w:vertAlign w:val="baseline"/>
        </w:rPr>
        <w:t>of America</w:t>
      </w:r>
      <w:r>
        <w:rPr>
          <w:spacing w:val="-1"/>
          <w:vertAlign w:val="baseline"/>
        </w:rPr>
        <w:t> </w:t>
      </w:r>
      <w:r>
        <w:rPr>
          <w:vertAlign w:val="baseline"/>
        </w:rPr>
        <w:t>on the</w:t>
      </w:r>
      <w:r>
        <w:rPr>
          <w:spacing w:val="-1"/>
          <w:vertAlign w:val="baseline"/>
        </w:rPr>
        <w:t> </w:t>
      </w:r>
      <w:r>
        <w:rPr>
          <w:vertAlign w:val="baseline"/>
        </w:rPr>
        <w:t>basis of</w:t>
      </w:r>
      <w:r>
        <w:rPr>
          <w:vertAlign w:val="baseline"/>
        </w:rPr>
        <w:t> a</w:t>
      </w:r>
      <w:r>
        <w:rPr>
          <w:vertAlign w:val="baseline"/>
        </w:rPr>
        <w:t> treaty provision</w:t>
      </w:r>
      <w:r>
        <w:rPr>
          <w:vertAlign w:val="baseline"/>
        </w:rPr>
        <w:t> which</w:t>
      </w:r>
      <w:r>
        <w:rPr>
          <w:vertAlign w:val="baseline"/>
        </w:rPr>
        <w:t> stipulates that neither of the contracting parties shall be bound to deliver up its own citizens or subjects under the stipulations</w:t>
      </w:r>
      <w:r>
        <w:rPr>
          <w:vertAlign w:val="baseline"/>
        </w:rPr>
        <w:t> of</w:t>
      </w:r>
      <w:r>
        <w:rPr>
          <w:vertAlign w:val="baseline"/>
        </w:rPr>
        <w:t> this convention refused the</w:t>
      </w:r>
      <w:r>
        <w:rPr>
          <w:spacing w:val="40"/>
          <w:vertAlign w:val="baseline"/>
        </w:rPr>
        <w:t> </w:t>
      </w:r>
      <w:r>
        <w:rPr>
          <w:vertAlign w:val="baseline"/>
        </w:rPr>
        <w:t>request of the French</w:t>
      </w:r>
      <w:r>
        <w:rPr>
          <w:vertAlign w:val="baseline"/>
        </w:rPr>
        <w:t> Government</w:t>
      </w:r>
      <w:r>
        <w:rPr>
          <w:vertAlign w:val="baseline"/>
        </w:rPr>
        <w:t> for</w:t>
      </w:r>
      <w:r>
        <w:rPr>
          <w:vertAlign w:val="baseline"/>
        </w:rPr>
        <w:t> the</w:t>
      </w:r>
      <w:r>
        <w:rPr>
          <w:vertAlign w:val="baseline"/>
        </w:rPr>
        <w:t> surrender of the applicant who was an American national. The personality and the character of the fugitive are important factor to take into consideration in considering whether the requested state should surrender the fugitive or not. Politic has always played a vital role in extradition processes. Many prominent fugitives abound in</w:t>
      </w:r>
      <w:r>
        <w:rPr>
          <w:spacing w:val="19"/>
          <w:vertAlign w:val="baseline"/>
        </w:rPr>
        <w:t> </w:t>
      </w:r>
      <w:r>
        <w:rPr>
          <w:vertAlign w:val="baseline"/>
        </w:rPr>
        <w:t>large</w:t>
      </w:r>
      <w:r>
        <w:rPr>
          <w:spacing w:val="18"/>
          <w:vertAlign w:val="baseline"/>
        </w:rPr>
        <w:t> </w:t>
      </w:r>
      <w:r>
        <w:rPr>
          <w:vertAlign w:val="baseline"/>
        </w:rPr>
        <w:t>number</w:t>
      </w:r>
      <w:r>
        <w:rPr>
          <w:spacing w:val="19"/>
          <w:vertAlign w:val="baseline"/>
        </w:rPr>
        <w:t> </w:t>
      </w:r>
      <w:r>
        <w:rPr>
          <w:vertAlign w:val="baseline"/>
        </w:rPr>
        <w:t>in</w:t>
      </w:r>
      <w:r>
        <w:rPr>
          <w:spacing w:val="22"/>
          <w:vertAlign w:val="baseline"/>
        </w:rPr>
        <w:t> </w:t>
      </w:r>
      <w:r>
        <w:rPr>
          <w:vertAlign w:val="baseline"/>
        </w:rPr>
        <w:t>Great</w:t>
      </w:r>
      <w:r>
        <w:rPr>
          <w:spacing w:val="23"/>
          <w:vertAlign w:val="baseline"/>
        </w:rPr>
        <w:t> </w:t>
      </w:r>
      <w:r>
        <w:rPr>
          <w:vertAlign w:val="baseline"/>
        </w:rPr>
        <w:t>Britain.</w:t>
      </w:r>
      <w:r>
        <w:rPr>
          <w:spacing w:val="21"/>
          <w:vertAlign w:val="baseline"/>
        </w:rPr>
        <w:t> </w:t>
      </w:r>
      <w:r>
        <w:rPr>
          <w:vertAlign w:val="baseline"/>
        </w:rPr>
        <w:t>Great</w:t>
      </w:r>
      <w:r>
        <w:rPr>
          <w:spacing w:val="22"/>
          <w:vertAlign w:val="baseline"/>
        </w:rPr>
        <w:t> </w:t>
      </w:r>
      <w:r>
        <w:rPr>
          <w:vertAlign w:val="baseline"/>
        </w:rPr>
        <w:t>Britain</w:t>
      </w:r>
      <w:r>
        <w:rPr>
          <w:spacing w:val="20"/>
          <w:vertAlign w:val="baseline"/>
        </w:rPr>
        <w:t> </w:t>
      </w:r>
      <w:r>
        <w:rPr>
          <w:vertAlign w:val="baseline"/>
        </w:rPr>
        <w:t>has</w:t>
      </w:r>
      <w:r>
        <w:rPr>
          <w:spacing w:val="19"/>
          <w:vertAlign w:val="baseline"/>
        </w:rPr>
        <w:t> </w:t>
      </w:r>
      <w:r>
        <w:rPr>
          <w:vertAlign w:val="baseline"/>
        </w:rPr>
        <w:t>been</w:t>
      </w:r>
      <w:r>
        <w:rPr>
          <w:spacing w:val="22"/>
          <w:vertAlign w:val="baseline"/>
        </w:rPr>
        <w:t> </w:t>
      </w:r>
      <w:r>
        <w:rPr>
          <w:vertAlign w:val="baseline"/>
        </w:rPr>
        <w:t>so</w:t>
      </w:r>
      <w:r>
        <w:rPr>
          <w:spacing w:val="19"/>
          <w:vertAlign w:val="baseline"/>
        </w:rPr>
        <w:t> </w:t>
      </w:r>
      <w:r>
        <w:rPr>
          <w:vertAlign w:val="baseline"/>
        </w:rPr>
        <w:t>liberal</w:t>
      </w:r>
      <w:r>
        <w:rPr>
          <w:spacing w:val="20"/>
          <w:vertAlign w:val="baseline"/>
        </w:rPr>
        <w:t> </w:t>
      </w:r>
      <w:r>
        <w:rPr>
          <w:vertAlign w:val="baseline"/>
        </w:rPr>
        <w:t>in</w:t>
      </w:r>
      <w:r>
        <w:rPr>
          <w:spacing w:val="22"/>
          <w:vertAlign w:val="baseline"/>
        </w:rPr>
        <w:t> </w:t>
      </w:r>
      <w:r>
        <w:rPr>
          <w:vertAlign w:val="baseline"/>
        </w:rPr>
        <w:t>accommodating</w:t>
      </w:r>
      <w:r>
        <w:rPr>
          <w:spacing w:val="16"/>
          <w:vertAlign w:val="baseline"/>
        </w:rPr>
        <w:t> </w:t>
      </w:r>
      <w:r>
        <w:rPr>
          <w:spacing w:val="-2"/>
          <w:vertAlign w:val="baseline"/>
        </w:rPr>
        <w:t>fugitives</w:t>
      </w:r>
    </w:p>
    <w:p>
      <w:pPr>
        <w:pStyle w:val="ListParagraph"/>
        <w:numPr>
          <w:ilvl w:val="0"/>
          <w:numId w:val="18"/>
        </w:numPr>
        <w:tabs>
          <w:tab w:pos="514" w:val="left" w:leader="none"/>
        </w:tabs>
        <w:spacing w:line="229" w:lineRule="exact" w:before="103" w:after="0"/>
        <w:ind w:left="513" w:right="0" w:hanging="354"/>
        <w:jc w:val="left"/>
        <w:rPr>
          <w:sz w:val="20"/>
        </w:rPr>
      </w:pPr>
      <w:r>
        <w:rPr>
          <w:sz w:val="20"/>
        </w:rPr>
        <w:t>Section</w:t>
      </w:r>
      <w:r>
        <w:rPr>
          <w:spacing w:val="-5"/>
          <w:sz w:val="20"/>
        </w:rPr>
        <w:t> </w:t>
      </w:r>
      <w:r>
        <w:rPr>
          <w:sz w:val="20"/>
        </w:rPr>
        <w:t>19</w:t>
      </w:r>
      <w:r>
        <w:rPr>
          <w:spacing w:val="-2"/>
          <w:sz w:val="20"/>
        </w:rPr>
        <w:t> </w:t>
      </w:r>
      <w:r>
        <w:rPr>
          <w:sz w:val="20"/>
        </w:rPr>
        <w:t>(1)(a)</w:t>
      </w:r>
      <w:r>
        <w:rPr>
          <w:spacing w:val="-4"/>
          <w:sz w:val="20"/>
        </w:rPr>
        <w:t> </w:t>
      </w:r>
      <w:r>
        <w:rPr>
          <w:sz w:val="20"/>
        </w:rPr>
        <w:t>(b)</w:t>
      </w:r>
      <w:r>
        <w:rPr>
          <w:spacing w:val="-5"/>
          <w:sz w:val="20"/>
        </w:rPr>
        <w:t> </w:t>
      </w:r>
      <w:r>
        <w:rPr>
          <w:sz w:val="20"/>
        </w:rPr>
        <w:t>of</w:t>
      </w:r>
      <w:r>
        <w:rPr>
          <w:spacing w:val="-5"/>
          <w:sz w:val="20"/>
        </w:rPr>
        <w:t> </w:t>
      </w:r>
      <w:r>
        <w:rPr>
          <w:sz w:val="20"/>
        </w:rPr>
        <w:t>1990</w:t>
      </w:r>
      <w:r>
        <w:rPr>
          <w:spacing w:val="-5"/>
          <w:sz w:val="20"/>
        </w:rPr>
        <w:t> </w:t>
      </w:r>
      <w:r>
        <w:rPr>
          <w:sz w:val="20"/>
        </w:rPr>
        <w:t>Extradition</w:t>
      </w:r>
      <w:r>
        <w:rPr>
          <w:spacing w:val="-2"/>
          <w:sz w:val="20"/>
        </w:rPr>
        <w:t> </w:t>
      </w:r>
      <w:r>
        <w:rPr>
          <w:sz w:val="20"/>
        </w:rPr>
        <w:t>Act</w:t>
      </w:r>
      <w:r>
        <w:rPr>
          <w:spacing w:val="-4"/>
          <w:sz w:val="20"/>
        </w:rPr>
        <w:t> </w:t>
      </w:r>
      <w:r>
        <w:rPr>
          <w:sz w:val="20"/>
        </w:rPr>
        <w:t>of</w:t>
      </w:r>
      <w:r>
        <w:rPr>
          <w:spacing w:val="41"/>
          <w:sz w:val="20"/>
        </w:rPr>
        <w:t> </w:t>
      </w:r>
      <w:r>
        <w:rPr>
          <w:spacing w:val="-2"/>
          <w:sz w:val="20"/>
        </w:rPr>
        <w:t>Nigeria</w:t>
      </w:r>
    </w:p>
    <w:p>
      <w:pPr>
        <w:pStyle w:val="ListParagraph"/>
        <w:numPr>
          <w:ilvl w:val="0"/>
          <w:numId w:val="18"/>
        </w:numPr>
        <w:tabs>
          <w:tab w:pos="514" w:val="left" w:leader="none"/>
        </w:tabs>
        <w:spacing w:line="229" w:lineRule="exact" w:before="0" w:after="0"/>
        <w:ind w:left="513" w:right="0" w:hanging="354"/>
        <w:jc w:val="left"/>
        <w:rPr>
          <w:sz w:val="20"/>
        </w:rPr>
      </w:pPr>
      <w:r>
        <w:rPr>
          <w:sz w:val="20"/>
        </w:rPr>
        <w:t>Ibid</w:t>
      </w:r>
      <w:r>
        <w:rPr>
          <w:spacing w:val="-3"/>
          <w:sz w:val="20"/>
        </w:rPr>
        <w:t> </w:t>
      </w:r>
      <w:r>
        <w:rPr>
          <w:sz w:val="20"/>
        </w:rPr>
        <w:t>Section</w:t>
      </w:r>
      <w:r>
        <w:rPr>
          <w:spacing w:val="-5"/>
          <w:sz w:val="20"/>
        </w:rPr>
        <w:t> </w:t>
      </w:r>
      <w:r>
        <w:rPr>
          <w:spacing w:val="-10"/>
          <w:sz w:val="20"/>
        </w:rPr>
        <w:t>3</w:t>
      </w:r>
    </w:p>
    <w:p>
      <w:pPr>
        <w:spacing w:before="1"/>
        <w:ind w:left="160" w:right="0" w:firstLine="0"/>
        <w:jc w:val="left"/>
        <w:rPr>
          <w:sz w:val="20"/>
        </w:rPr>
      </w:pPr>
      <w:r>
        <w:rPr>
          <w:sz w:val="20"/>
        </w:rPr>
        <w:t>121</w:t>
      </w:r>
      <w:r>
        <w:rPr>
          <w:i/>
          <w:sz w:val="20"/>
        </w:rPr>
        <w:t>The</w:t>
      </w:r>
      <w:r>
        <w:rPr>
          <w:i/>
          <w:spacing w:val="-4"/>
          <w:sz w:val="20"/>
        </w:rPr>
        <w:t> </w:t>
      </w:r>
      <w:r>
        <w:rPr>
          <w:i/>
          <w:sz w:val="20"/>
        </w:rPr>
        <w:t>Franco-American</w:t>
      </w:r>
      <w:r>
        <w:rPr>
          <w:i/>
          <w:spacing w:val="-3"/>
          <w:sz w:val="20"/>
        </w:rPr>
        <w:t> </w:t>
      </w:r>
      <w:r>
        <w:rPr>
          <w:i/>
          <w:sz w:val="20"/>
        </w:rPr>
        <w:t>Extradition</w:t>
      </w:r>
      <w:r>
        <w:rPr>
          <w:i/>
          <w:spacing w:val="43"/>
          <w:sz w:val="20"/>
        </w:rPr>
        <w:t> </w:t>
      </w:r>
      <w:r>
        <w:rPr>
          <w:i/>
          <w:sz w:val="20"/>
        </w:rPr>
        <w:t>Treaty</w:t>
      </w:r>
      <w:r>
        <w:rPr>
          <w:i/>
          <w:spacing w:val="42"/>
          <w:sz w:val="20"/>
        </w:rPr>
        <w:t> </w:t>
      </w:r>
      <w:r>
        <w:rPr>
          <w:i/>
          <w:sz w:val="20"/>
        </w:rPr>
        <w:t>of</w:t>
      </w:r>
      <w:r>
        <w:rPr>
          <w:i/>
          <w:spacing w:val="-4"/>
          <w:sz w:val="20"/>
        </w:rPr>
        <w:t> </w:t>
      </w:r>
      <w:r>
        <w:rPr>
          <w:i/>
          <w:sz w:val="20"/>
        </w:rPr>
        <w:t>January </w:t>
      </w:r>
      <w:r>
        <w:rPr>
          <w:sz w:val="20"/>
        </w:rPr>
        <w:t>6,</w:t>
      </w:r>
      <w:r>
        <w:rPr>
          <w:spacing w:val="-5"/>
          <w:sz w:val="20"/>
        </w:rPr>
        <w:t> </w:t>
      </w:r>
      <w:r>
        <w:rPr>
          <w:sz w:val="20"/>
        </w:rPr>
        <w:t>1909</w:t>
      </w:r>
      <w:r>
        <w:rPr>
          <w:spacing w:val="-3"/>
          <w:sz w:val="20"/>
        </w:rPr>
        <w:t> </w:t>
      </w:r>
      <w:r>
        <w:rPr>
          <w:sz w:val="20"/>
        </w:rPr>
        <w:t>(1963)</w:t>
      </w:r>
      <w:r>
        <w:rPr>
          <w:spacing w:val="-6"/>
          <w:sz w:val="20"/>
        </w:rPr>
        <w:t> </w:t>
      </w:r>
      <w:r>
        <w:rPr>
          <w:sz w:val="20"/>
        </w:rPr>
        <w:t>299</w:t>
      </w:r>
      <w:r>
        <w:rPr>
          <w:spacing w:val="-5"/>
          <w:sz w:val="20"/>
        </w:rPr>
        <w:t> </w:t>
      </w:r>
      <w:r>
        <w:rPr>
          <w:sz w:val="20"/>
        </w:rPr>
        <w:t>U.S.</w:t>
      </w:r>
      <w:r>
        <w:rPr>
          <w:spacing w:val="-4"/>
          <w:sz w:val="20"/>
        </w:rPr>
        <w:t> </w:t>
      </w:r>
      <w:r>
        <w:rPr>
          <w:spacing w:val="-10"/>
          <w:sz w:val="20"/>
        </w:rPr>
        <w:t>5</w:t>
      </w:r>
    </w:p>
    <w:p>
      <w:pPr>
        <w:spacing w:after="0"/>
        <w:jc w:val="left"/>
        <w:rPr>
          <w:sz w:val="20"/>
        </w:rPr>
        <w:sectPr>
          <w:pgSz w:w="12240" w:h="15840"/>
          <w:pgMar w:header="0" w:footer="1068" w:top="1360" w:bottom="1260" w:left="1280" w:right="1240"/>
        </w:sectPr>
      </w:pPr>
    </w:p>
    <w:p>
      <w:pPr>
        <w:pStyle w:val="BodyText"/>
        <w:spacing w:line="480" w:lineRule="auto" w:before="72"/>
        <w:ind w:left="160" w:right="197"/>
        <w:jc w:val="both"/>
      </w:pPr>
      <w:r>
        <w:rPr/>
        <w:t>because of her influential position as the head of the Commonwealth of Nations. Most deposed political leaders easily</w:t>
      </w:r>
      <w:r>
        <w:rPr>
          <w:spacing w:val="-5"/>
        </w:rPr>
        <w:t> </w:t>
      </w:r>
      <w:r>
        <w:rPr/>
        <w:t>seek asylum in Britain.</w:t>
      </w:r>
      <w:r>
        <w:rPr>
          <w:spacing w:val="-1"/>
        </w:rPr>
        <w:t> </w:t>
      </w:r>
      <w:r>
        <w:rPr/>
        <w:t>Having</w:t>
      </w:r>
      <w:r>
        <w:rPr>
          <w:spacing w:val="-2"/>
        </w:rPr>
        <w:t> </w:t>
      </w:r>
      <w:r>
        <w:rPr/>
        <w:t>established</w:t>
      </w:r>
      <w:r>
        <w:rPr>
          <w:spacing w:val="-1"/>
        </w:rPr>
        <w:t> </w:t>
      </w:r>
      <w:r>
        <w:rPr/>
        <w:t>such</w:t>
      </w:r>
      <w:r>
        <w:rPr>
          <w:spacing w:val="-1"/>
        </w:rPr>
        <w:t> </w:t>
      </w:r>
      <w:r>
        <w:rPr/>
        <w:t>interest in the</w:t>
      </w:r>
      <w:r>
        <w:rPr>
          <w:spacing w:val="-1"/>
        </w:rPr>
        <w:t> </w:t>
      </w:r>
      <w:r>
        <w:rPr/>
        <w:t>fugitives,</w:t>
      </w:r>
      <w:r>
        <w:rPr>
          <w:spacing w:val="-1"/>
        </w:rPr>
        <w:t> </w:t>
      </w:r>
      <w:r>
        <w:rPr/>
        <w:t>it is difficult, for Britain to surrender such fugitive on request because of such an established relationship with the fugitives. Moreover, in the case of Britain considering the political intricacies</w:t>
      </w:r>
      <w:r>
        <w:rPr>
          <w:spacing w:val="-1"/>
        </w:rPr>
        <w:t> </w:t>
      </w:r>
      <w:r>
        <w:rPr/>
        <w:t>of</w:t>
      </w:r>
      <w:r>
        <w:rPr>
          <w:spacing w:val="-1"/>
        </w:rPr>
        <w:t> </w:t>
      </w:r>
      <w:r>
        <w:rPr/>
        <w:t>the</w:t>
      </w:r>
      <w:r>
        <w:rPr>
          <w:spacing w:val="-1"/>
        </w:rPr>
        <w:t> </w:t>
      </w:r>
      <w:r>
        <w:rPr/>
        <w:t>law</w:t>
      </w:r>
      <w:r>
        <w:rPr>
          <w:spacing w:val="-1"/>
        </w:rPr>
        <w:t> </w:t>
      </w:r>
      <w:r>
        <w:rPr/>
        <w:t>which governs</w:t>
      </w:r>
      <w:r>
        <w:rPr>
          <w:spacing w:val="-1"/>
        </w:rPr>
        <w:t> </w:t>
      </w:r>
      <w:r>
        <w:rPr/>
        <w:t>its character</w:t>
      </w:r>
      <w:r>
        <w:rPr>
          <w:spacing w:val="-1"/>
        </w:rPr>
        <w:t> </w:t>
      </w:r>
      <w:r>
        <w:rPr/>
        <w:t>and content, it is difficult to perceive</w:t>
      </w:r>
      <w:r>
        <w:rPr>
          <w:spacing w:val="-1"/>
        </w:rPr>
        <w:t> </w:t>
      </w:r>
      <w:r>
        <w:rPr/>
        <w:t>matters of extradition as purely legal, due to the discretion of the foreign secretary in determining the extradition of fugitives.</w:t>
      </w:r>
    </w:p>
    <w:p>
      <w:pPr>
        <w:pStyle w:val="BodyText"/>
        <w:spacing w:line="480" w:lineRule="auto" w:before="1"/>
        <w:ind w:left="160" w:right="194" w:firstLine="719"/>
        <w:jc w:val="both"/>
      </w:pPr>
      <w:r>
        <w:rPr/>
        <w:t>It is an accepted principle of international law that a state should not allow its territory to be used in a manner injurious to the interest of another state. In the Trail Smelter Arbitration Case</w:t>
      </w:r>
      <w:r>
        <w:rPr>
          <w:vertAlign w:val="superscript"/>
        </w:rPr>
        <w:t>122</w:t>
      </w:r>
      <w:r>
        <w:rPr>
          <w:vertAlign w:val="baseline"/>
        </w:rPr>
        <w:t>, the tribunal stated under international law, that no state has the right to use or permit the use of its territory in such a manner as to cause injury in or to the territory of another state. This should guide the extradition of persons between the requesting and the requested states.</w:t>
      </w:r>
    </w:p>
    <w:p>
      <w:pPr>
        <w:pStyle w:val="Heading2"/>
        <w:numPr>
          <w:ilvl w:val="1"/>
          <w:numId w:val="12"/>
        </w:numPr>
        <w:tabs>
          <w:tab w:pos="881" w:val="left" w:leader="none"/>
        </w:tabs>
        <w:spacing w:line="240" w:lineRule="auto" w:before="5" w:after="0"/>
        <w:ind w:left="880" w:right="0" w:hanging="721"/>
        <w:jc w:val="both"/>
      </w:pPr>
      <w:r>
        <w:rPr/>
        <w:t>Extradition</w:t>
      </w:r>
      <w:r>
        <w:rPr>
          <w:spacing w:val="-5"/>
        </w:rPr>
        <w:t> </w:t>
      </w:r>
      <w:r>
        <w:rPr/>
        <w:t>of</w:t>
      </w:r>
      <w:r>
        <w:rPr>
          <w:spacing w:val="-4"/>
        </w:rPr>
        <w:t> </w:t>
      </w:r>
      <w:r>
        <w:rPr>
          <w:spacing w:val="-2"/>
        </w:rPr>
        <w:t>Nationals</w:t>
      </w:r>
    </w:p>
    <w:p>
      <w:pPr>
        <w:pStyle w:val="BodyText"/>
        <w:spacing w:before="7"/>
        <w:rPr>
          <w:b/>
          <w:sz w:val="23"/>
        </w:rPr>
      </w:pPr>
    </w:p>
    <w:p>
      <w:pPr>
        <w:pStyle w:val="BodyText"/>
        <w:spacing w:line="480" w:lineRule="auto"/>
        <w:ind w:left="160" w:right="195" w:firstLine="719"/>
        <w:jc w:val="both"/>
      </w:pPr>
      <w:r>
        <w:rPr/>
        <w:t>A sensitive aspect of extradition practice is the request that one country surrender one of its nationals for prosecution or service of sentence to another. Many nations, especially those of the civil law tradition refuse to extradite their nationals on the basis of their constitutional principles</w:t>
      </w:r>
      <w:r>
        <w:rPr>
          <w:vertAlign w:val="superscript"/>
        </w:rPr>
        <w:t>123</w:t>
      </w:r>
      <w:r>
        <w:rPr>
          <w:vertAlign w:val="baseline"/>
        </w:rPr>
        <w:t>. In other legal systems, it emerged out of a jurisdictional philosophy that suggests that the criminal justice system of one‟s native land has the authority to punish the illegal behavior of one of its citizens irrespective of where that may</w:t>
      </w:r>
      <w:r>
        <w:rPr>
          <w:spacing w:val="-2"/>
          <w:vertAlign w:val="baseline"/>
        </w:rPr>
        <w:t> </w:t>
      </w:r>
      <w:r>
        <w:rPr>
          <w:vertAlign w:val="baseline"/>
        </w:rPr>
        <w:t>occur</w:t>
      </w:r>
      <w:r>
        <w:rPr>
          <w:vertAlign w:val="superscript"/>
        </w:rPr>
        <w:t>124</w:t>
      </w:r>
      <w:r>
        <w:rPr>
          <w:vertAlign w:val="baseline"/>
        </w:rPr>
        <w:t>. However, as an adjunct of this jurisdictional position, many countries following this philosophy adopt the policy of prosecution in</w:t>
      </w:r>
      <w:r>
        <w:rPr>
          <w:spacing w:val="2"/>
          <w:vertAlign w:val="baseline"/>
        </w:rPr>
        <w:t> </w:t>
      </w:r>
      <w:r>
        <w:rPr>
          <w:vertAlign w:val="baseline"/>
        </w:rPr>
        <w:t>the offender‟s</w:t>
      </w:r>
      <w:r>
        <w:rPr>
          <w:spacing w:val="1"/>
          <w:vertAlign w:val="baseline"/>
        </w:rPr>
        <w:t> </w:t>
      </w:r>
      <w:r>
        <w:rPr>
          <w:vertAlign w:val="baseline"/>
        </w:rPr>
        <w:t>native jurisdiction for crimes committed</w:t>
      </w:r>
      <w:r>
        <w:rPr>
          <w:spacing w:val="1"/>
          <w:vertAlign w:val="baseline"/>
        </w:rPr>
        <w:t> </w:t>
      </w:r>
      <w:r>
        <w:rPr>
          <w:vertAlign w:val="baseline"/>
        </w:rPr>
        <w:t>in</w:t>
      </w:r>
      <w:r>
        <w:rPr>
          <w:spacing w:val="2"/>
          <w:vertAlign w:val="baseline"/>
        </w:rPr>
        <w:t> </w:t>
      </w:r>
      <w:r>
        <w:rPr>
          <w:vertAlign w:val="baseline"/>
        </w:rPr>
        <w:t>other</w:t>
      </w:r>
      <w:r>
        <w:rPr>
          <w:spacing w:val="-1"/>
          <w:vertAlign w:val="baseline"/>
        </w:rPr>
        <w:t> </w:t>
      </w:r>
      <w:r>
        <w:rPr>
          <w:vertAlign w:val="baseline"/>
        </w:rPr>
        <w:t>jurisdictions,</w:t>
      </w:r>
      <w:r>
        <w:rPr>
          <w:spacing w:val="1"/>
          <w:vertAlign w:val="baseline"/>
        </w:rPr>
        <w:t> </w:t>
      </w:r>
      <w:r>
        <w:rPr>
          <w:vertAlign w:val="baseline"/>
        </w:rPr>
        <w:t>as</w:t>
      </w:r>
      <w:r>
        <w:rPr>
          <w:spacing w:val="1"/>
          <w:vertAlign w:val="baseline"/>
        </w:rPr>
        <w:t> </w:t>
      </w:r>
      <w:r>
        <w:rPr>
          <w:spacing w:val="-5"/>
          <w:vertAlign w:val="baseline"/>
        </w:rPr>
        <w:t>to</w:t>
      </w:r>
    </w:p>
    <w:p>
      <w:pPr>
        <w:pStyle w:val="BodyText"/>
        <w:spacing w:before="1"/>
        <w:rPr>
          <w:sz w:val="7"/>
        </w:rPr>
      </w:pPr>
      <w:r>
        <w:rPr/>
        <w:pict>
          <v:rect style="position:absolute;margin-left:72.024002pt;margin-top:5.27419pt;width:144.020pt;height:.599980pt;mso-position-horizontal-relative:page;mso-position-vertical-relative:paragraph;z-index:-15691264;mso-wrap-distance-left:0;mso-wrap-distance-right:0" id="docshape78" filled="true" fillcolor="#000000" stroked="false">
            <v:fill type="solid"/>
            <w10:wrap type="topAndBottom"/>
          </v:rect>
        </w:pict>
      </w:r>
    </w:p>
    <w:p>
      <w:pPr>
        <w:spacing w:before="103"/>
        <w:ind w:left="160" w:right="0" w:firstLine="0"/>
        <w:jc w:val="left"/>
        <w:rPr>
          <w:sz w:val="20"/>
        </w:rPr>
      </w:pPr>
      <w:r>
        <w:rPr>
          <w:sz w:val="20"/>
        </w:rPr>
        <w:t>122</w:t>
      </w:r>
      <w:r>
        <w:rPr>
          <w:spacing w:val="-3"/>
          <w:sz w:val="20"/>
        </w:rPr>
        <w:t> </w:t>
      </w:r>
      <w:r>
        <w:rPr>
          <w:sz w:val="20"/>
        </w:rPr>
        <w:t>(1941)</w:t>
      </w:r>
      <w:r>
        <w:rPr>
          <w:spacing w:val="-3"/>
          <w:sz w:val="20"/>
        </w:rPr>
        <w:t> </w:t>
      </w:r>
      <w:r>
        <w:rPr>
          <w:sz w:val="20"/>
        </w:rPr>
        <w:t>3S</w:t>
      </w:r>
      <w:r>
        <w:rPr>
          <w:spacing w:val="-4"/>
          <w:sz w:val="20"/>
        </w:rPr>
        <w:t> </w:t>
      </w:r>
      <w:r>
        <w:rPr>
          <w:sz w:val="20"/>
        </w:rPr>
        <w:t>A.J.I.L</w:t>
      </w:r>
      <w:r>
        <w:rPr>
          <w:spacing w:val="-6"/>
          <w:sz w:val="20"/>
        </w:rPr>
        <w:t> </w:t>
      </w:r>
      <w:r>
        <w:rPr>
          <w:spacing w:val="-5"/>
          <w:sz w:val="20"/>
        </w:rPr>
        <w:t>684</w:t>
      </w:r>
    </w:p>
    <w:p>
      <w:pPr>
        <w:spacing w:before="1"/>
        <w:ind w:left="160" w:right="218" w:firstLine="0"/>
        <w:jc w:val="left"/>
        <w:rPr>
          <w:sz w:val="20"/>
        </w:rPr>
      </w:pPr>
      <w:r>
        <w:rPr>
          <w:sz w:val="20"/>
        </w:rPr>
        <w:t>123Grundgesets-Constitution</w:t>
      </w:r>
      <w:r>
        <w:rPr>
          <w:spacing w:val="-3"/>
          <w:sz w:val="20"/>
        </w:rPr>
        <w:t> </w:t>
      </w:r>
      <w:r>
        <w:rPr>
          <w:sz w:val="20"/>
        </w:rPr>
        <w:t>of</w:t>
      </w:r>
      <w:r>
        <w:rPr>
          <w:spacing w:val="-2"/>
          <w:sz w:val="20"/>
        </w:rPr>
        <w:t> </w:t>
      </w:r>
      <w:r>
        <w:rPr>
          <w:sz w:val="20"/>
        </w:rPr>
        <w:t>Germany,</w:t>
      </w:r>
      <w:r>
        <w:rPr>
          <w:spacing w:val="-1"/>
          <w:sz w:val="20"/>
        </w:rPr>
        <w:t> </w:t>
      </w:r>
      <w:r>
        <w:rPr>
          <w:sz w:val="20"/>
        </w:rPr>
        <w:t>Art</w:t>
      </w:r>
      <w:r>
        <w:rPr>
          <w:spacing w:val="-4"/>
          <w:sz w:val="20"/>
        </w:rPr>
        <w:t> </w:t>
      </w:r>
      <w:r>
        <w:rPr>
          <w:sz w:val="20"/>
        </w:rPr>
        <w:t>16</w:t>
      </w:r>
      <w:r>
        <w:rPr>
          <w:spacing w:val="-2"/>
          <w:sz w:val="20"/>
        </w:rPr>
        <w:t> </w:t>
      </w:r>
      <w:r>
        <w:rPr>
          <w:sz w:val="20"/>
        </w:rPr>
        <w:t>(2),</w:t>
      </w:r>
      <w:r>
        <w:rPr>
          <w:spacing w:val="-5"/>
          <w:sz w:val="20"/>
        </w:rPr>
        <w:t> </w:t>
      </w:r>
      <w:r>
        <w:rPr>
          <w:sz w:val="20"/>
        </w:rPr>
        <w:t>provides</w:t>
      </w:r>
      <w:r>
        <w:rPr>
          <w:spacing w:val="-4"/>
          <w:sz w:val="20"/>
        </w:rPr>
        <w:t> </w:t>
      </w:r>
      <w:r>
        <w:rPr>
          <w:sz w:val="20"/>
        </w:rPr>
        <w:t>that</w:t>
      </w:r>
      <w:r>
        <w:rPr>
          <w:spacing w:val="-3"/>
          <w:sz w:val="20"/>
        </w:rPr>
        <w:t> </w:t>
      </w:r>
      <w:r>
        <w:rPr>
          <w:sz w:val="20"/>
        </w:rPr>
        <w:t>No</w:t>
      </w:r>
      <w:r>
        <w:rPr>
          <w:spacing w:val="-2"/>
          <w:sz w:val="20"/>
        </w:rPr>
        <w:t> </w:t>
      </w:r>
      <w:r>
        <w:rPr>
          <w:sz w:val="20"/>
        </w:rPr>
        <w:t>German</w:t>
      </w:r>
      <w:r>
        <w:rPr>
          <w:spacing w:val="-2"/>
          <w:sz w:val="20"/>
        </w:rPr>
        <w:t> </w:t>
      </w:r>
      <w:r>
        <w:rPr>
          <w:sz w:val="20"/>
        </w:rPr>
        <w:t>may</w:t>
      </w:r>
      <w:r>
        <w:rPr>
          <w:spacing w:val="-4"/>
          <w:sz w:val="20"/>
        </w:rPr>
        <w:t> </w:t>
      </w:r>
      <w:r>
        <w:rPr>
          <w:sz w:val="20"/>
        </w:rPr>
        <w:t>be</w:t>
      </w:r>
      <w:r>
        <w:rPr>
          <w:spacing w:val="-3"/>
          <w:sz w:val="20"/>
        </w:rPr>
        <w:t> </w:t>
      </w:r>
      <w:r>
        <w:rPr>
          <w:sz w:val="20"/>
        </w:rPr>
        <w:t>extradited</w:t>
      </w:r>
      <w:r>
        <w:rPr>
          <w:spacing w:val="-2"/>
          <w:sz w:val="20"/>
        </w:rPr>
        <w:t> </w:t>
      </w:r>
      <w:r>
        <w:rPr>
          <w:sz w:val="20"/>
        </w:rPr>
        <w:t>to</w:t>
      </w:r>
      <w:r>
        <w:rPr>
          <w:spacing w:val="-2"/>
          <w:sz w:val="20"/>
        </w:rPr>
        <w:t> </w:t>
      </w:r>
      <w:r>
        <w:rPr>
          <w:sz w:val="20"/>
        </w:rPr>
        <w:t>a</w:t>
      </w:r>
      <w:r>
        <w:rPr>
          <w:spacing w:val="-3"/>
          <w:sz w:val="20"/>
        </w:rPr>
        <w:t> </w:t>
      </w:r>
      <w:r>
        <w:rPr>
          <w:sz w:val="20"/>
        </w:rPr>
        <w:t>foreign </w:t>
      </w:r>
      <w:r>
        <w:rPr>
          <w:spacing w:val="-2"/>
          <w:sz w:val="20"/>
        </w:rPr>
        <w:t>country.</w:t>
      </w:r>
    </w:p>
    <w:p>
      <w:pPr>
        <w:spacing w:before="0"/>
        <w:ind w:left="160" w:right="0" w:firstLine="0"/>
        <w:jc w:val="left"/>
        <w:rPr>
          <w:sz w:val="20"/>
        </w:rPr>
      </w:pPr>
      <w:r>
        <w:rPr>
          <w:sz w:val="20"/>
        </w:rPr>
        <w:t>124Nadelman,</w:t>
      </w:r>
      <w:r>
        <w:rPr>
          <w:spacing w:val="-4"/>
          <w:sz w:val="20"/>
        </w:rPr>
        <w:t> </w:t>
      </w:r>
      <w:r>
        <w:rPr>
          <w:sz w:val="20"/>
        </w:rPr>
        <w:t>E.</w:t>
      </w:r>
      <w:r>
        <w:rPr>
          <w:spacing w:val="-2"/>
          <w:sz w:val="20"/>
        </w:rPr>
        <w:t> </w:t>
      </w:r>
      <w:r>
        <w:rPr>
          <w:sz w:val="20"/>
        </w:rPr>
        <w:t>A.</w:t>
      </w:r>
      <w:r>
        <w:rPr>
          <w:spacing w:val="-2"/>
          <w:sz w:val="20"/>
        </w:rPr>
        <w:t> </w:t>
      </w:r>
      <w:r>
        <w:rPr>
          <w:sz w:val="20"/>
        </w:rPr>
        <w:t>(1993).</w:t>
      </w:r>
      <w:r>
        <w:rPr>
          <w:i/>
          <w:sz w:val="20"/>
        </w:rPr>
        <w:t>The</w:t>
      </w:r>
      <w:r>
        <w:rPr>
          <w:i/>
          <w:spacing w:val="-5"/>
          <w:sz w:val="20"/>
        </w:rPr>
        <w:t> </w:t>
      </w:r>
      <w:r>
        <w:rPr>
          <w:i/>
          <w:sz w:val="20"/>
        </w:rPr>
        <w:t>Evolution</w:t>
      </w:r>
      <w:r>
        <w:rPr>
          <w:i/>
          <w:spacing w:val="-3"/>
          <w:sz w:val="20"/>
        </w:rPr>
        <w:t> </w:t>
      </w:r>
      <w:r>
        <w:rPr>
          <w:i/>
          <w:sz w:val="20"/>
        </w:rPr>
        <w:t>of</w:t>
      </w:r>
      <w:r>
        <w:rPr>
          <w:i/>
          <w:spacing w:val="-4"/>
          <w:sz w:val="20"/>
        </w:rPr>
        <w:t> </w:t>
      </w:r>
      <w:r>
        <w:rPr>
          <w:i/>
          <w:sz w:val="20"/>
        </w:rPr>
        <w:t>United</w:t>
      </w:r>
      <w:r>
        <w:rPr>
          <w:i/>
          <w:spacing w:val="-3"/>
          <w:sz w:val="20"/>
        </w:rPr>
        <w:t> </w:t>
      </w:r>
      <w:r>
        <w:rPr>
          <w:i/>
          <w:sz w:val="20"/>
        </w:rPr>
        <w:t>States</w:t>
      </w:r>
      <w:r>
        <w:rPr>
          <w:i/>
          <w:spacing w:val="-4"/>
          <w:sz w:val="20"/>
        </w:rPr>
        <w:t> </w:t>
      </w:r>
      <w:r>
        <w:rPr>
          <w:i/>
          <w:sz w:val="20"/>
        </w:rPr>
        <w:t>Involvement</w:t>
      </w:r>
      <w:r>
        <w:rPr>
          <w:i/>
          <w:spacing w:val="-4"/>
          <w:sz w:val="20"/>
        </w:rPr>
        <w:t> </w:t>
      </w:r>
      <w:r>
        <w:rPr>
          <w:i/>
          <w:sz w:val="20"/>
        </w:rPr>
        <w:t>in</w:t>
      </w:r>
      <w:r>
        <w:rPr>
          <w:i/>
          <w:spacing w:val="-3"/>
          <w:sz w:val="20"/>
        </w:rPr>
        <w:t> </w:t>
      </w:r>
      <w:r>
        <w:rPr>
          <w:i/>
          <w:sz w:val="20"/>
        </w:rPr>
        <w:t>the</w:t>
      </w:r>
      <w:r>
        <w:rPr>
          <w:i/>
          <w:spacing w:val="-4"/>
          <w:sz w:val="20"/>
        </w:rPr>
        <w:t> </w:t>
      </w:r>
      <w:r>
        <w:rPr>
          <w:i/>
          <w:sz w:val="20"/>
        </w:rPr>
        <w:t>International</w:t>
      </w:r>
      <w:r>
        <w:rPr>
          <w:i/>
          <w:spacing w:val="-4"/>
          <w:sz w:val="20"/>
        </w:rPr>
        <w:t> </w:t>
      </w:r>
      <w:r>
        <w:rPr>
          <w:i/>
          <w:sz w:val="20"/>
        </w:rPr>
        <w:t>Rendition</w:t>
      </w:r>
      <w:r>
        <w:rPr>
          <w:i/>
          <w:spacing w:val="-3"/>
          <w:sz w:val="20"/>
        </w:rPr>
        <w:t> </w:t>
      </w:r>
      <w:r>
        <w:rPr>
          <w:i/>
          <w:sz w:val="20"/>
        </w:rPr>
        <w:t>of</w:t>
      </w:r>
      <w:r>
        <w:rPr>
          <w:i/>
          <w:spacing w:val="-4"/>
          <w:sz w:val="20"/>
        </w:rPr>
        <w:t> </w:t>
      </w:r>
      <w:r>
        <w:rPr>
          <w:i/>
          <w:sz w:val="20"/>
        </w:rPr>
        <w:t>Fugitive Criminals,</w:t>
      </w:r>
      <w:r>
        <w:rPr>
          <w:sz w:val="20"/>
        </w:rPr>
        <w:t>25 N.Y.U. J. Intl Law &amp; Politics 813, 847.</w:t>
      </w:r>
    </w:p>
    <w:p>
      <w:pPr>
        <w:spacing w:after="0"/>
        <w:jc w:val="left"/>
        <w:rPr>
          <w:sz w:val="20"/>
        </w:rPr>
        <w:sectPr>
          <w:pgSz w:w="12240" w:h="15840"/>
          <w:pgMar w:header="0" w:footer="1068" w:top="1360" w:bottom="1260" w:left="1280" w:right="1240"/>
        </w:sectPr>
      </w:pPr>
    </w:p>
    <w:p>
      <w:pPr>
        <w:pStyle w:val="BodyText"/>
        <w:spacing w:line="480" w:lineRule="auto" w:before="72"/>
        <w:ind w:left="160" w:right="197"/>
        <w:jc w:val="both"/>
      </w:pPr>
      <w:r>
        <w:rPr/>
        <w:t>whether to prosecute or extradite (</w:t>
      </w:r>
      <w:r>
        <w:rPr>
          <w:i/>
        </w:rPr>
        <w:t>autdedere, autjudicare</w:t>
      </w:r>
      <w:r>
        <w:rPr/>
        <w:t>). As might well be anticipated</w:t>
      </w:r>
      <w:r>
        <w:rPr>
          <w:spacing w:val="40"/>
        </w:rPr>
        <w:t> </w:t>
      </w:r>
      <w:r>
        <w:rPr/>
        <w:t>however, this policy is often criticized as one which is more often than not ignored, given to sham and inefficient prosecutions, in that the evidence and witnesses are located elsewhere or as fostering</w:t>
      </w:r>
      <w:r>
        <w:rPr>
          <w:spacing w:val="-4"/>
        </w:rPr>
        <w:t> </w:t>
      </w:r>
      <w:r>
        <w:rPr/>
        <w:t>sentences</w:t>
      </w:r>
      <w:r>
        <w:rPr>
          <w:spacing w:val="-5"/>
        </w:rPr>
        <w:t> </w:t>
      </w:r>
      <w:r>
        <w:rPr/>
        <w:t>in</w:t>
      </w:r>
      <w:r>
        <w:rPr>
          <w:spacing w:val="-4"/>
        </w:rPr>
        <w:t> </w:t>
      </w:r>
      <w:r>
        <w:rPr/>
        <w:t>the</w:t>
      </w:r>
      <w:r>
        <w:rPr>
          <w:spacing w:val="-3"/>
        </w:rPr>
        <w:t> </w:t>
      </w:r>
      <w:r>
        <w:rPr/>
        <w:t>case</w:t>
      </w:r>
      <w:r>
        <w:rPr>
          <w:spacing w:val="-5"/>
        </w:rPr>
        <w:t> </w:t>
      </w:r>
      <w:r>
        <w:rPr/>
        <w:t>of</w:t>
      </w:r>
      <w:r>
        <w:rPr>
          <w:spacing w:val="-4"/>
        </w:rPr>
        <w:t> </w:t>
      </w:r>
      <w:r>
        <w:rPr/>
        <w:t>conviction</w:t>
      </w:r>
      <w:r>
        <w:rPr>
          <w:spacing w:val="-4"/>
        </w:rPr>
        <w:t> </w:t>
      </w:r>
      <w:r>
        <w:rPr/>
        <w:t>that</w:t>
      </w:r>
      <w:r>
        <w:rPr>
          <w:spacing w:val="-4"/>
        </w:rPr>
        <w:t> </w:t>
      </w:r>
      <w:r>
        <w:rPr/>
        <w:t>don‟t</w:t>
      </w:r>
      <w:r>
        <w:rPr>
          <w:spacing w:val="-4"/>
        </w:rPr>
        <w:t> </w:t>
      </w:r>
      <w:r>
        <w:rPr/>
        <w:t>meet</w:t>
      </w:r>
      <w:r>
        <w:rPr>
          <w:spacing w:val="-4"/>
        </w:rPr>
        <w:t> </w:t>
      </w:r>
      <w:r>
        <w:rPr/>
        <w:t>the</w:t>
      </w:r>
      <w:r>
        <w:rPr>
          <w:spacing w:val="-5"/>
        </w:rPr>
        <w:t> </w:t>
      </w:r>
      <w:r>
        <w:rPr/>
        <w:t>expectation</w:t>
      </w:r>
      <w:r>
        <w:rPr>
          <w:spacing w:val="-3"/>
        </w:rPr>
        <w:t> </w:t>
      </w:r>
      <w:r>
        <w:rPr/>
        <w:t>of</w:t>
      </w:r>
      <w:r>
        <w:rPr>
          <w:spacing w:val="-4"/>
        </w:rPr>
        <w:t> </w:t>
      </w:r>
      <w:r>
        <w:rPr/>
        <w:t>the</w:t>
      </w:r>
      <w:r>
        <w:rPr>
          <w:spacing w:val="-6"/>
        </w:rPr>
        <w:t> </w:t>
      </w:r>
      <w:r>
        <w:rPr/>
        <w:t>offended</w:t>
      </w:r>
      <w:r>
        <w:rPr>
          <w:spacing w:val="-4"/>
        </w:rPr>
        <w:t> </w:t>
      </w:r>
      <w:r>
        <w:rPr/>
        <w:t>state. Little can be done about the constitutional requirements of a requested state relating to its position regarding the extradition of nationals.</w:t>
      </w:r>
    </w:p>
    <w:p>
      <w:pPr>
        <w:pStyle w:val="BodyText"/>
        <w:spacing w:line="480" w:lineRule="auto"/>
        <w:ind w:left="160" w:right="197" w:firstLine="719"/>
        <w:jc w:val="both"/>
      </w:pPr>
      <w:r>
        <w:rPr/>
        <w:t>The history of</w:t>
      </w:r>
      <w:r>
        <w:rPr/>
        <w:t> the</w:t>
      </w:r>
      <w:r>
        <w:rPr/>
        <w:t> practice</w:t>
      </w:r>
      <w:r>
        <w:rPr/>
        <w:t> of</w:t>
      </w:r>
      <w:r>
        <w:rPr/>
        <w:t> non-extradition</w:t>
      </w:r>
      <w:r>
        <w:rPr/>
        <w:t> of</w:t>
      </w:r>
      <w:r>
        <w:rPr/>
        <w:t> nations can be traced back to ancient times, when the Greek city states did not extradite their own citizens, likewise Rome and Italian cities. The first treaty reflecting this practice was the treaty of 1834 between France</w:t>
      </w:r>
      <w:r>
        <w:rPr/>
        <w:t> and</w:t>
      </w:r>
      <w:r>
        <w:rPr>
          <w:spacing w:val="40"/>
        </w:rPr>
        <w:t> </w:t>
      </w:r>
      <w:r>
        <w:rPr/>
        <w:t>Belgium. France</w:t>
      </w:r>
      <w:r>
        <w:rPr>
          <w:spacing w:val="-1"/>
        </w:rPr>
        <w:t> </w:t>
      </w:r>
      <w:r>
        <w:rPr/>
        <w:t>Treaty practice after</w:t>
      </w:r>
      <w:r>
        <w:rPr>
          <w:spacing w:val="-1"/>
        </w:rPr>
        <w:t> </w:t>
      </w:r>
      <w:r>
        <w:rPr/>
        <w:t>1844 uniformly</w:t>
      </w:r>
      <w:r>
        <w:rPr>
          <w:spacing w:val="-5"/>
        </w:rPr>
        <w:t> </w:t>
      </w:r>
      <w:r>
        <w:rPr/>
        <w:t>excludes</w:t>
      </w:r>
      <w:r>
        <w:rPr>
          <w:spacing w:val="-1"/>
        </w:rPr>
        <w:t> </w:t>
      </w:r>
      <w:r>
        <w:rPr/>
        <w:t>the extradition of</w:t>
      </w:r>
      <w:r>
        <w:rPr>
          <w:spacing w:val="-1"/>
        </w:rPr>
        <w:t> </w:t>
      </w:r>
      <w:r>
        <w:rPr/>
        <w:t>nationals of the requested state and this has been a model for other countries</w:t>
      </w:r>
      <w:r>
        <w:rPr>
          <w:vertAlign w:val="superscript"/>
        </w:rPr>
        <w:t>125</w:t>
      </w:r>
      <w:r>
        <w:rPr>
          <w:vertAlign w:val="baseline"/>
        </w:rPr>
        <w:t>. The Nigerian Extradition Act</w:t>
      </w:r>
      <w:r>
        <w:rPr>
          <w:vertAlign w:val="superscript"/>
        </w:rPr>
        <w:t>126</w:t>
      </w:r>
      <w:r>
        <w:rPr>
          <w:vertAlign w:val="baseline"/>
        </w:rPr>
        <w:t> also prohibits the extradition of Nigerian citizens unless provided for by the extradition agreement between Nigeria and the requesting state. This same principle also operates in many other states, where states reserve the right to punish their own citizens for offences committed abroad</w:t>
      </w:r>
      <w:r>
        <w:rPr>
          <w:spacing w:val="-2"/>
          <w:vertAlign w:val="baseline"/>
        </w:rPr>
        <w:t> </w:t>
      </w:r>
      <w:r>
        <w:rPr>
          <w:vertAlign w:val="baseline"/>
        </w:rPr>
        <w:t>for</w:t>
      </w:r>
      <w:r>
        <w:rPr>
          <w:spacing w:val="-3"/>
          <w:vertAlign w:val="baseline"/>
        </w:rPr>
        <w:t> </w:t>
      </w:r>
      <w:r>
        <w:rPr>
          <w:vertAlign w:val="baseline"/>
        </w:rPr>
        <w:t>which</w:t>
      </w:r>
      <w:r>
        <w:rPr>
          <w:spacing w:val="-2"/>
          <w:vertAlign w:val="baseline"/>
        </w:rPr>
        <w:t> </w:t>
      </w:r>
      <w:r>
        <w:rPr>
          <w:vertAlign w:val="baseline"/>
        </w:rPr>
        <w:t>they</w:t>
      </w:r>
      <w:r>
        <w:rPr>
          <w:spacing w:val="-7"/>
          <w:vertAlign w:val="baseline"/>
        </w:rPr>
        <w:t> </w:t>
      </w:r>
      <w:r>
        <w:rPr>
          <w:vertAlign w:val="baseline"/>
        </w:rPr>
        <w:t>have</w:t>
      </w:r>
      <w:r>
        <w:rPr>
          <w:spacing w:val="-3"/>
          <w:vertAlign w:val="baseline"/>
        </w:rPr>
        <w:t> </w:t>
      </w:r>
      <w:r>
        <w:rPr>
          <w:vertAlign w:val="baseline"/>
        </w:rPr>
        <w:t>sought and</w:t>
      </w:r>
      <w:r>
        <w:rPr>
          <w:spacing w:val="-2"/>
          <w:vertAlign w:val="baseline"/>
        </w:rPr>
        <w:t> </w:t>
      </w:r>
      <w:r>
        <w:rPr>
          <w:vertAlign w:val="baseline"/>
        </w:rPr>
        <w:t>been granted</w:t>
      </w:r>
      <w:r>
        <w:rPr>
          <w:spacing w:val="-2"/>
          <w:vertAlign w:val="baseline"/>
        </w:rPr>
        <w:t> </w:t>
      </w:r>
      <w:r>
        <w:rPr>
          <w:vertAlign w:val="baseline"/>
        </w:rPr>
        <w:t>refuge</w:t>
      </w:r>
      <w:r>
        <w:rPr>
          <w:spacing w:val="-3"/>
          <w:vertAlign w:val="baseline"/>
        </w:rPr>
        <w:t> </w:t>
      </w:r>
      <w:r>
        <w:rPr>
          <w:vertAlign w:val="baseline"/>
        </w:rPr>
        <w:t>in</w:t>
      </w:r>
      <w:r>
        <w:rPr>
          <w:spacing w:val="-2"/>
          <w:vertAlign w:val="baseline"/>
        </w:rPr>
        <w:t> </w:t>
      </w:r>
      <w:r>
        <w:rPr>
          <w:vertAlign w:val="baseline"/>
        </w:rPr>
        <w:t>their</w:t>
      </w:r>
      <w:r>
        <w:rPr>
          <w:spacing w:val="-1"/>
          <w:vertAlign w:val="baseline"/>
        </w:rPr>
        <w:t> </w:t>
      </w:r>
      <w:r>
        <w:rPr>
          <w:vertAlign w:val="baseline"/>
        </w:rPr>
        <w:t>country. In</w:t>
      </w:r>
      <w:r>
        <w:rPr>
          <w:spacing w:val="-2"/>
          <w:vertAlign w:val="baseline"/>
        </w:rPr>
        <w:t> </w:t>
      </w:r>
      <w:r>
        <w:rPr>
          <w:vertAlign w:val="baseline"/>
        </w:rPr>
        <w:t>the</w:t>
      </w:r>
      <w:r>
        <w:rPr>
          <w:spacing w:val="-3"/>
          <w:vertAlign w:val="baseline"/>
        </w:rPr>
        <w:t> </w:t>
      </w:r>
      <w:r>
        <w:rPr>
          <w:vertAlign w:val="baseline"/>
        </w:rPr>
        <w:t>British</w:t>
      </w:r>
      <w:r>
        <w:rPr>
          <w:spacing w:val="-2"/>
          <w:vertAlign w:val="baseline"/>
        </w:rPr>
        <w:t> </w:t>
      </w:r>
      <w:r>
        <w:rPr>
          <w:vertAlign w:val="baseline"/>
        </w:rPr>
        <w:t>case</w:t>
      </w:r>
      <w:r>
        <w:rPr>
          <w:spacing w:val="-3"/>
          <w:vertAlign w:val="baseline"/>
        </w:rPr>
        <w:t> </w:t>
      </w:r>
      <w:r>
        <w:rPr>
          <w:vertAlign w:val="baseline"/>
        </w:rPr>
        <w:t>of R V. Wilson</w:t>
      </w:r>
      <w:r>
        <w:rPr>
          <w:vertAlign w:val="superscript"/>
        </w:rPr>
        <w:t>127</w:t>
      </w:r>
      <w:r>
        <w:rPr>
          <w:vertAlign w:val="baseline"/>
        </w:rPr>
        <w:t>, the request for the extradition of Alfred Wilson, a British national who committed theft in Zurich in 1877 and whose surrender was demanded by Switzerland but refused by Britain on the basis of treaty provision in Anglo-Swiss Treaty of 1874 which the two countries are party to. The British Lord Cockburn who ruled in the case however, expressed regret over such clause and demanded that it be expunged so as to prevent an Englishman who commits an offence in a foreign country from escaping with impunity.</w:t>
      </w:r>
    </w:p>
    <w:p>
      <w:pPr>
        <w:pStyle w:val="BodyText"/>
        <w:spacing w:before="3"/>
        <w:ind w:left="160"/>
        <w:jc w:val="both"/>
      </w:pPr>
      <w:r>
        <w:rPr/>
        <w:t>The</w:t>
      </w:r>
      <w:r>
        <w:rPr>
          <w:spacing w:val="-4"/>
        </w:rPr>
        <w:t> </w:t>
      </w:r>
      <w:r>
        <w:rPr/>
        <w:t>non-extradition</w:t>
      </w:r>
      <w:r>
        <w:rPr>
          <w:spacing w:val="-1"/>
        </w:rPr>
        <w:t> </w:t>
      </w:r>
      <w:r>
        <w:rPr/>
        <w:t>of</w:t>
      </w:r>
      <w:r>
        <w:rPr>
          <w:spacing w:val="-1"/>
        </w:rPr>
        <w:t> </w:t>
      </w:r>
      <w:r>
        <w:rPr/>
        <w:t>nationals</w:t>
      </w:r>
      <w:r>
        <w:rPr>
          <w:spacing w:val="-1"/>
        </w:rPr>
        <w:t> </w:t>
      </w:r>
      <w:r>
        <w:rPr/>
        <w:t>is</w:t>
      </w:r>
      <w:r>
        <w:rPr>
          <w:spacing w:val="-1"/>
        </w:rPr>
        <w:t> </w:t>
      </w:r>
      <w:r>
        <w:rPr/>
        <w:t>predicated chiefly</w:t>
      </w:r>
      <w:r>
        <w:rPr>
          <w:spacing w:val="-6"/>
        </w:rPr>
        <w:t> </w:t>
      </w:r>
      <w:r>
        <w:rPr/>
        <w:t>on</w:t>
      </w:r>
      <w:r>
        <w:rPr>
          <w:spacing w:val="-1"/>
        </w:rPr>
        <w:t> </w:t>
      </w:r>
      <w:r>
        <w:rPr/>
        <w:t>the</w:t>
      </w:r>
      <w:r>
        <w:rPr>
          <w:spacing w:val="-2"/>
        </w:rPr>
        <w:t> </w:t>
      </w:r>
      <w:r>
        <w:rPr/>
        <w:t>following</w:t>
      </w:r>
      <w:r>
        <w:rPr>
          <w:spacing w:val="-4"/>
        </w:rPr>
        <w:t> </w:t>
      </w:r>
      <w:r>
        <w:rPr>
          <w:spacing w:val="-2"/>
        </w:rPr>
        <w:t>reasons:</w:t>
      </w:r>
    </w:p>
    <w:p>
      <w:pPr>
        <w:pStyle w:val="BodyText"/>
        <w:rPr>
          <w:sz w:val="23"/>
        </w:rPr>
      </w:pPr>
      <w:r>
        <w:rPr/>
        <w:pict>
          <v:rect style="position:absolute;margin-left:72.024002pt;margin-top:14.440411pt;width:144.020pt;height:.599980pt;mso-position-horizontal-relative:page;mso-position-vertical-relative:paragraph;z-index:-15690752;mso-wrap-distance-left:0;mso-wrap-distance-right:0" id="docshape79" filled="true" fillcolor="#000000" stroked="false">
            <v:fill type="solid"/>
            <w10:wrap type="topAndBottom"/>
          </v:rect>
        </w:pict>
      </w:r>
    </w:p>
    <w:p>
      <w:pPr>
        <w:spacing w:line="229" w:lineRule="exact" w:before="103"/>
        <w:ind w:left="160" w:right="0" w:firstLine="0"/>
        <w:jc w:val="left"/>
        <w:rPr>
          <w:sz w:val="20"/>
        </w:rPr>
      </w:pPr>
      <w:r>
        <w:rPr>
          <w:sz w:val="20"/>
        </w:rPr>
        <w:t>125Nggada</w:t>
      </w:r>
      <w:r>
        <w:rPr>
          <w:spacing w:val="-5"/>
          <w:sz w:val="20"/>
        </w:rPr>
        <w:t> </w:t>
      </w:r>
      <w:r>
        <w:rPr>
          <w:sz w:val="20"/>
        </w:rPr>
        <w:t>Op.</w:t>
      </w:r>
      <w:r>
        <w:rPr>
          <w:spacing w:val="-4"/>
          <w:sz w:val="20"/>
        </w:rPr>
        <w:t> </w:t>
      </w:r>
      <w:r>
        <w:rPr>
          <w:sz w:val="20"/>
        </w:rPr>
        <w:t>Cit.</w:t>
      </w:r>
      <w:r>
        <w:rPr>
          <w:spacing w:val="-4"/>
          <w:sz w:val="20"/>
        </w:rPr>
        <w:t> </w:t>
      </w:r>
      <w:r>
        <w:rPr>
          <w:sz w:val="20"/>
        </w:rPr>
        <w:t>P.</w:t>
      </w:r>
      <w:r>
        <w:rPr>
          <w:spacing w:val="-4"/>
          <w:sz w:val="20"/>
        </w:rPr>
        <w:t> </w:t>
      </w:r>
      <w:r>
        <w:rPr>
          <w:sz w:val="20"/>
        </w:rPr>
        <w:t>29-</w:t>
      </w:r>
      <w:r>
        <w:rPr>
          <w:spacing w:val="-5"/>
          <w:sz w:val="20"/>
        </w:rPr>
        <w:t>30</w:t>
      </w:r>
    </w:p>
    <w:p>
      <w:pPr>
        <w:pStyle w:val="ListParagraph"/>
        <w:numPr>
          <w:ilvl w:val="0"/>
          <w:numId w:val="19"/>
        </w:numPr>
        <w:tabs>
          <w:tab w:pos="514" w:val="left" w:leader="none"/>
        </w:tabs>
        <w:spacing w:line="229" w:lineRule="exact" w:before="0" w:after="0"/>
        <w:ind w:left="513" w:right="0" w:hanging="354"/>
        <w:jc w:val="left"/>
        <w:rPr>
          <w:sz w:val="20"/>
        </w:rPr>
      </w:pPr>
      <w:r>
        <w:rPr>
          <w:sz w:val="20"/>
        </w:rPr>
        <w:t>Section</w:t>
      </w:r>
      <w:r>
        <w:rPr>
          <w:spacing w:val="-6"/>
          <w:sz w:val="20"/>
        </w:rPr>
        <w:t> </w:t>
      </w:r>
      <w:r>
        <w:rPr>
          <w:sz w:val="20"/>
        </w:rPr>
        <w:t>3</w:t>
      </w:r>
      <w:r>
        <w:rPr>
          <w:spacing w:val="-4"/>
          <w:sz w:val="20"/>
        </w:rPr>
        <w:t> </w:t>
      </w:r>
      <w:r>
        <w:rPr>
          <w:sz w:val="20"/>
        </w:rPr>
        <w:t>Nigerian</w:t>
      </w:r>
      <w:r>
        <w:rPr>
          <w:spacing w:val="-6"/>
          <w:sz w:val="20"/>
        </w:rPr>
        <w:t> </w:t>
      </w:r>
      <w:r>
        <w:rPr>
          <w:sz w:val="20"/>
        </w:rPr>
        <w:t>Extradition</w:t>
      </w:r>
      <w:r>
        <w:rPr>
          <w:spacing w:val="-4"/>
          <w:sz w:val="20"/>
        </w:rPr>
        <w:t> </w:t>
      </w:r>
      <w:r>
        <w:rPr>
          <w:spacing w:val="-5"/>
          <w:sz w:val="20"/>
        </w:rPr>
        <w:t>Act</w:t>
      </w:r>
    </w:p>
    <w:p>
      <w:pPr>
        <w:pStyle w:val="ListParagraph"/>
        <w:numPr>
          <w:ilvl w:val="0"/>
          <w:numId w:val="19"/>
        </w:numPr>
        <w:tabs>
          <w:tab w:pos="514" w:val="left" w:leader="none"/>
        </w:tabs>
        <w:spacing w:line="240" w:lineRule="auto" w:before="1" w:after="0"/>
        <w:ind w:left="513" w:right="0" w:hanging="354"/>
        <w:jc w:val="left"/>
        <w:rPr>
          <w:sz w:val="20"/>
        </w:rPr>
      </w:pPr>
      <w:r>
        <w:rPr>
          <w:sz w:val="20"/>
        </w:rPr>
        <w:t>(1877)3</w:t>
      </w:r>
      <w:r>
        <w:rPr>
          <w:spacing w:val="-5"/>
          <w:sz w:val="20"/>
        </w:rPr>
        <w:t> </w:t>
      </w:r>
      <w:r>
        <w:rPr>
          <w:sz w:val="20"/>
        </w:rPr>
        <w:t>Q.B</w:t>
      </w:r>
      <w:r>
        <w:rPr>
          <w:spacing w:val="-4"/>
          <w:sz w:val="20"/>
        </w:rPr>
        <w:t> </w:t>
      </w:r>
      <w:r>
        <w:rPr>
          <w:spacing w:val="-5"/>
          <w:sz w:val="20"/>
        </w:rPr>
        <w:t>42</w:t>
      </w:r>
    </w:p>
    <w:p>
      <w:pPr>
        <w:spacing w:after="0" w:line="240" w:lineRule="auto"/>
        <w:jc w:val="left"/>
        <w:rPr>
          <w:sz w:val="20"/>
        </w:rPr>
        <w:sectPr>
          <w:pgSz w:w="12240" w:h="15840"/>
          <w:pgMar w:header="0" w:footer="1068" w:top="1360" w:bottom="1260" w:left="1280" w:right="1240"/>
        </w:sectPr>
      </w:pPr>
    </w:p>
    <w:p>
      <w:pPr>
        <w:pStyle w:val="ListParagraph"/>
        <w:numPr>
          <w:ilvl w:val="1"/>
          <w:numId w:val="19"/>
        </w:numPr>
        <w:tabs>
          <w:tab w:pos="1240" w:val="left" w:leader="none"/>
          <w:tab w:pos="1241" w:val="left" w:leader="none"/>
        </w:tabs>
        <w:spacing w:line="240" w:lineRule="auto" w:before="72" w:after="0"/>
        <w:ind w:left="1240" w:right="0" w:hanging="488"/>
        <w:jc w:val="left"/>
        <w:rPr>
          <w:sz w:val="24"/>
        </w:rPr>
      </w:pPr>
      <w:r>
        <w:rPr>
          <w:sz w:val="24"/>
        </w:rPr>
        <w:t>That</w:t>
      </w:r>
      <w:r>
        <w:rPr>
          <w:spacing w:val="-2"/>
          <w:sz w:val="24"/>
        </w:rPr>
        <w:t> </w:t>
      </w:r>
      <w:r>
        <w:rPr>
          <w:sz w:val="24"/>
        </w:rPr>
        <w:t>a</w:t>
      </w:r>
      <w:r>
        <w:rPr>
          <w:spacing w:val="-2"/>
          <w:sz w:val="24"/>
        </w:rPr>
        <w:t> </w:t>
      </w:r>
      <w:r>
        <w:rPr>
          <w:sz w:val="24"/>
        </w:rPr>
        <w:t>subject</w:t>
      </w:r>
      <w:r>
        <w:rPr>
          <w:spacing w:val="-1"/>
          <w:sz w:val="24"/>
        </w:rPr>
        <w:t> </w:t>
      </w:r>
      <w:r>
        <w:rPr>
          <w:sz w:val="24"/>
        </w:rPr>
        <w:t>ought</w:t>
      </w:r>
      <w:r>
        <w:rPr>
          <w:spacing w:val="-2"/>
          <w:sz w:val="24"/>
        </w:rPr>
        <w:t> </w:t>
      </w:r>
      <w:r>
        <w:rPr>
          <w:sz w:val="24"/>
        </w:rPr>
        <w:t>not</w:t>
      </w:r>
      <w:r>
        <w:rPr>
          <w:spacing w:val="-1"/>
          <w:sz w:val="24"/>
        </w:rPr>
        <w:t> </w:t>
      </w:r>
      <w:r>
        <w:rPr>
          <w:sz w:val="24"/>
        </w:rPr>
        <w:t>to</w:t>
      </w:r>
      <w:r>
        <w:rPr>
          <w:spacing w:val="-2"/>
          <w:sz w:val="24"/>
        </w:rPr>
        <w:t> </w:t>
      </w:r>
      <w:r>
        <w:rPr>
          <w:sz w:val="24"/>
        </w:rPr>
        <w:t>be</w:t>
      </w:r>
      <w:r>
        <w:rPr>
          <w:spacing w:val="-2"/>
          <w:sz w:val="24"/>
        </w:rPr>
        <w:t> </w:t>
      </w:r>
      <w:r>
        <w:rPr>
          <w:sz w:val="24"/>
        </w:rPr>
        <w:t>withdrawn</w:t>
      </w:r>
      <w:r>
        <w:rPr>
          <w:spacing w:val="-1"/>
          <w:sz w:val="24"/>
        </w:rPr>
        <w:t> </w:t>
      </w:r>
      <w:r>
        <w:rPr>
          <w:sz w:val="24"/>
        </w:rPr>
        <w:t>from</w:t>
      </w:r>
      <w:r>
        <w:rPr>
          <w:spacing w:val="-2"/>
          <w:sz w:val="24"/>
        </w:rPr>
        <w:t> </w:t>
      </w:r>
      <w:r>
        <w:rPr>
          <w:sz w:val="24"/>
        </w:rPr>
        <w:t>his</w:t>
      </w:r>
      <w:r>
        <w:rPr>
          <w:spacing w:val="-1"/>
          <w:sz w:val="24"/>
        </w:rPr>
        <w:t> </w:t>
      </w:r>
      <w:r>
        <w:rPr>
          <w:sz w:val="24"/>
        </w:rPr>
        <w:t>natural</w:t>
      </w:r>
      <w:r>
        <w:rPr>
          <w:spacing w:val="-2"/>
          <w:sz w:val="24"/>
        </w:rPr>
        <w:t> judges;</w:t>
      </w:r>
    </w:p>
    <w:p>
      <w:pPr>
        <w:pStyle w:val="BodyText"/>
      </w:pPr>
    </w:p>
    <w:p>
      <w:pPr>
        <w:pStyle w:val="ListParagraph"/>
        <w:numPr>
          <w:ilvl w:val="1"/>
          <w:numId w:val="19"/>
        </w:numPr>
        <w:tabs>
          <w:tab w:pos="1300" w:val="left" w:leader="none"/>
          <w:tab w:pos="1301" w:val="left" w:leader="none"/>
        </w:tabs>
        <w:spacing w:line="240" w:lineRule="auto" w:before="0" w:after="0"/>
        <w:ind w:left="1300" w:right="0" w:hanging="615"/>
        <w:jc w:val="left"/>
        <w:rPr>
          <w:sz w:val="24"/>
        </w:rPr>
      </w:pPr>
      <w:r>
        <w:rPr>
          <w:sz w:val="24"/>
        </w:rPr>
        <w:t>That</w:t>
      </w:r>
      <w:r>
        <w:rPr>
          <w:spacing w:val="-4"/>
          <w:sz w:val="24"/>
        </w:rPr>
        <w:t> </w:t>
      </w:r>
      <w:r>
        <w:rPr>
          <w:sz w:val="24"/>
        </w:rPr>
        <w:t>a</w:t>
      </w:r>
      <w:r>
        <w:rPr>
          <w:spacing w:val="-2"/>
          <w:sz w:val="24"/>
        </w:rPr>
        <w:t> </w:t>
      </w:r>
      <w:r>
        <w:rPr>
          <w:sz w:val="24"/>
        </w:rPr>
        <w:t>state</w:t>
      </w:r>
      <w:r>
        <w:rPr>
          <w:spacing w:val="-2"/>
          <w:sz w:val="24"/>
        </w:rPr>
        <w:t> </w:t>
      </w:r>
      <w:r>
        <w:rPr>
          <w:sz w:val="24"/>
        </w:rPr>
        <w:t>owes</w:t>
      </w:r>
      <w:r>
        <w:rPr>
          <w:spacing w:val="-2"/>
          <w:sz w:val="24"/>
        </w:rPr>
        <w:t> </w:t>
      </w:r>
      <w:r>
        <w:rPr>
          <w:sz w:val="24"/>
        </w:rPr>
        <w:t>its</w:t>
      </w:r>
      <w:r>
        <w:rPr>
          <w:spacing w:val="-2"/>
          <w:sz w:val="24"/>
        </w:rPr>
        <w:t> </w:t>
      </w:r>
      <w:r>
        <w:rPr>
          <w:sz w:val="24"/>
        </w:rPr>
        <w:t>subjects</w:t>
      </w:r>
      <w:r>
        <w:rPr>
          <w:spacing w:val="-1"/>
          <w:sz w:val="24"/>
        </w:rPr>
        <w:t> </w:t>
      </w:r>
      <w:r>
        <w:rPr>
          <w:sz w:val="24"/>
        </w:rPr>
        <w:t>the</w:t>
      </w:r>
      <w:r>
        <w:rPr>
          <w:spacing w:val="-3"/>
          <w:sz w:val="24"/>
        </w:rPr>
        <w:t> </w:t>
      </w:r>
      <w:r>
        <w:rPr>
          <w:sz w:val="24"/>
        </w:rPr>
        <w:t>protection</w:t>
      </w:r>
      <w:r>
        <w:rPr>
          <w:spacing w:val="-2"/>
          <w:sz w:val="24"/>
        </w:rPr>
        <w:t> </w:t>
      </w:r>
      <w:r>
        <w:rPr>
          <w:sz w:val="24"/>
        </w:rPr>
        <w:t>of</w:t>
      </w:r>
      <w:r>
        <w:rPr>
          <w:spacing w:val="-2"/>
          <w:sz w:val="24"/>
        </w:rPr>
        <w:t> </w:t>
      </w:r>
      <w:r>
        <w:rPr>
          <w:sz w:val="24"/>
        </w:rPr>
        <w:t>its own</w:t>
      </w:r>
      <w:r>
        <w:rPr>
          <w:spacing w:val="-1"/>
          <w:sz w:val="24"/>
        </w:rPr>
        <w:t> </w:t>
      </w:r>
      <w:r>
        <w:rPr>
          <w:spacing w:val="-2"/>
          <w:sz w:val="24"/>
        </w:rPr>
        <w:t>laws;</w:t>
      </w:r>
    </w:p>
    <w:p>
      <w:pPr>
        <w:pStyle w:val="BodyText"/>
      </w:pPr>
    </w:p>
    <w:p>
      <w:pPr>
        <w:pStyle w:val="ListParagraph"/>
        <w:numPr>
          <w:ilvl w:val="1"/>
          <w:numId w:val="19"/>
        </w:numPr>
        <w:tabs>
          <w:tab w:pos="1241" w:val="left" w:leader="none"/>
        </w:tabs>
        <w:spacing w:line="480" w:lineRule="auto" w:before="0" w:after="0"/>
        <w:ind w:left="1240" w:right="202" w:hanging="620"/>
        <w:jc w:val="both"/>
        <w:rPr>
          <w:sz w:val="24"/>
        </w:rPr>
      </w:pPr>
      <w:r>
        <w:rPr>
          <w:sz w:val="24"/>
        </w:rPr>
        <w:t>That it is impossible to rely on the justice system of a foreign state, especially in regard to the subject of another country;</w:t>
      </w:r>
    </w:p>
    <w:p>
      <w:pPr>
        <w:pStyle w:val="ListParagraph"/>
        <w:numPr>
          <w:ilvl w:val="1"/>
          <w:numId w:val="19"/>
        </w:numPr>
        <w:tabs>
          <w:tab w:pos="1241" w:val="left" w:leader="none"/>
        </w:tabs>
        <w:spacing w:line="480" w:lineRule="auto" w:before="0" w:after="0"/>
        <w:ind w:left="1240" w:right="197" w:hanging="608"/>
        <w:jc w:val="both"/>
        <w:rPr>
          <w:sz w:val="24"/>
        </w:rPr>
      </w:pPr>
      <w:r>
        <w:rPr>
          <w:sz w:val="24"/>
        </w:rPr>
        <w:t>That it is disadvantageous to a man to be tried in a foreign language, where he is separated from his friends and his resources, and from those who could bear witness to his previous life and character</w:t>
      </w:r>
      <w:r>
        <w:rPr>
          <w:sz w:val="24"/>
          <w:vertAlign w:val="superscript"/>
        </w:rPr>
        <w:t>128</w:t>
      </w:r>
      <w:r>
        <w:rPr>
          <w:sz w:val="24"/>
          <w:vertAlign w:val="baseline"/>
        </w:rPr>
        <w:t>.</w:t>
      </w:r>
    </w:p>
    <w:p>
      <w:pPr>
        <w:pStyle w:val="BodyText"/>
        <w:spacing w:line="480" w:lineRule="auto" w:before="200"/>
        <w:ind w:left="160" w:right="194" w:firstLine="719"/>
        <w:jc w:val="both"/>
      </w:pPr>
      <w:r>
        <w:rPr/>
        <w:t>Britain, for instance, has often surrendered her nationals to foreign authorities for prosecution, as was done in </w:t>
      </w:r>
      <w:r>
        <w:rPr>
          <w:i/>
        </w:rPr>
        <w:t>R. v. Godrey</w:t>
      </w:r>
      <w:r>
        <w:rPr>
          <w:vertAlign w:val="superscript"/>
        </w:rPr>
        <w:t>129</w:t>
      </w:r>
      <w:r>
        <w:rPr>
          <w:vertAlign w:val="baseline"/>
        </w:rPr>
        <w:t>, where the court ordered the surrender of a British subject to the Swiss authorities on a charge under Swiss law of false pretences allegedly committed in Switzerland by the partners of the accused to which he, a resident in England, was an accessory. The United States of America surrenders its nationals when there is no treaty provision. This was laid down by the United States Supreme Court in the case of </w:t>
      </w:r>
      <w:r>
        <w:rPr>
          <w:i/>
          <w:vertAlign w:val="baseline"/>
        </w:rPr>
        <w:t>Charlton v. Kelly</w:t>
      </w:r>
      <w:r>
        <w:rPr>
          <w:i/>
          <w:vertAlign w:val="superscript"/>
        </w:rPr>
        <w:t>130</w:t>
      </w:r>
      <w:r>
        <w:rPr>
          <w:vertAlign w:val="baseline"/>
        </w:rPr>
        <w:t>; by</w:t>
      </w:r>
      <w:r>
        <w:rPr>
          <w:spacing w:val="-4"/>
          <w:vertAlign w:val="baseline"/>
        </w:rPr>
        <w:t> </w:t>
      </w:r>
      <w:r>
        <w:rPr>
          <w:vertAlign w:val="baseline"/>
        </w:rPr>
        <w:t>holding</w:t>
      </w:r>
      <w:r>
        <w:rPr>
          <w:spacing w:val="-2"/>
          <w:vertAlign w:val="baseline"/>
        </w:rPr>
        <w:t> </w:t>
      </w:r>
      <w:r>
        <w:rPr>
          <w:vertAlign w:val="baseline"/>
        </w:rPr>
        <w:t>that the words “persons” in an extradition treaty</w:t>
      </w:r>
      <w:r>
        <w:rPr>
          <w:spacing w:val="-4"/>
          <w:vertAlign w:val="baseline"/>
        </w:rPr>
        <w:t> </w:t>
      </w:r>
      <w:r>
        <w:rPr>
          <w:vertAlign w:val="baseline"/>
        </w:rPr>
        <w:t>includes “Citizens” and that there is no rule of international law by which citizens are exempted from extradition unless such an exemption is made in the treaty itself.</w:t>
      </w:r>
    </w:p>
    <w:p>
      <w:pPr>
        <w:pStyle w:val="Heading2"/>
        <w:numPr>
          <w:ilvl w:val="1"/>
          <w:numId w:val="12"/>
        </w:numPr>
        <w:tabs>
          <w:tab w:pos="881" w:val="left" w:leader="none"/>
        </w:tabs>
        <w:spacing w:line="240" w:lineRule="auto" w:before="6" w:after="0"/>
        <w:ind w:left="880" w:right="0" w:hanging="721"/>
        <w:jc w:val="both"/>
      </w:pPr>
      <w:bookmarkStart w:name="_TOC_250014" w:id="34"/>
      <w:bookmarkEnd w:id="34"/>
      <w:r>
        <w:rPr>
          <w:spacing w:val="-2"/>
        </w:rPr>
        <w:t>Conclusion</w:t>
      </w:r>
    </w:p>
    <w:p>
      <w:pPr>
        <w:pStyle w:val="BodyText"/>
        <w:spacing w:before="6"/>
        <w:rPr>
          <w:b/>
          <w:sz w:val="23"/>
        </w:rPr>
      </w:pPr>
    </w:p>
    <w:p>
      <w:pPr>
        <w:pStyle w:val="BodyText"/>
        <w:spacing w:line="480" w:lineRule="auto" w:before="1"/>
        <w:ind w:left="160" w:right="195" w:firstLine="719"/>
        <w:jc w:val="both"/>
      </w:pPr>
      <w:r>
        <w:rPr/>
        <w:t>From the foregoing discourse, the avalanche of authorities and materials examined reveal that though extradition may not be a hotly debated issue in international political and legal relations, it has the tendency to assume the status of a central issue in time to come. This is because</w:t>
      </w:r>
      <w:r>
        <w:rPr>
          <w:spacing w:val="47"/>
        </w:rPr>
        <w:t> </w:t>
      </w:r>
      <w:r>
        <w:rPr/>
        <w:t>criminality</w:t>
      </w:r>
      <w:r>
        <w:rPr>
          <w:spacing w:val="43"/>
        </w:rPr>
        <w:t> </w:t>
      </w:r>
      <w:r>
        <w:rPr/>
        <w:t>is</w:t>
      </w:r>
      <w:r>
        <w:rPr>
          <w:spacing w:val="48"/>
        </w:rPr>
        <w:t> </w:t>
      </w:r>
      <w:r>
        <w:rPr/>
        <w:t>assuming</w:t>
      </w:r>
      <w:r>
        <w:rPr>
          <w:spacing w:val="46"/>
        </w:rPr>
        <w:t> </w:t>
      </w:r>
      <w:r>
        <w:rPr/>
        <w:t>new,</w:t>
      </w:r>
      <w:r>
        <w:rPr>
          <w:spacing w:val="49"/>
        </w:rPr>
        <w:t> </w:t>
      </w:r>
      <w:r>
        <w:rPr/>
        <w:t>complex</w:t>
      </w:r>
      <w:r>
        <w:rPr>
          <w:spacing w:val="50"/>
        </w:rPr>
        <w:t> </w:t>
      </w:r>
      <w:r>
        <w:rPr/>
        <w:t>and</w:t>
      </w:r>
      <w:r>
        <w:rPr>
          <w:spacing w:val="48"/>
        </w:rPr>
        <w:t> </w:t>
      </w:r>
      <w:r>
        <w:rPr/>
        <w:t>diverse</w:t>
      </w:r>
      <w:r>
        <w:rPr>
          <w:spacing w:val="49"/>
        </w:rPr>
        <w:t> </w:t>
      </w:r>
      <w:r>
        <w:rPr/>
        <w:t>dimensions</w:t>
      </w:r>
      <w:r>
        <w:rPr>
          <w:spacing w:val="55"/>
        </w:rPr>
        <w:t> </w:t>
      </w:r>
      <w:r>
        <w:rPr/>
        <w:t>in</w:t>
      </w:r>
      <w:r>
        <w:rPr>
          <w:spacing w:val="48"/>
        </w:rPr>
        <w:t> </w:t>
      </w:r>
      <w:r>
        <w:rPr/>
        <w:t>our</w:t>
      </w:r>
      <w:r>
        <w:rPr>
          <w:spacing w:val="48"/>
        </w:rPr>
        <w:t> </w:t>
      </w:r>
      <w:r>
        <w:rPr>
          <w:spacing w:val="-2"/>
        </w:rPr>
        <w:t>contemporary</w:t>
      </w:r>
    </w:p>
    <w:p>
      <w:pPr>
        <w:pStyle w:val="BodyText"/>
        <w:spacing w:before="8"/>
        <w:rPr>
          <w:sz w:val="29"/>
        </w:rPr>
      </w:pPr>
      <w:r>
        <w:rPr/>
        <w:pict>
          <v:rect style="position:absolute;margin-left:72.024002pt;margin-top:18.31419pt;width:144.020pt;height:.599980pt;mso-position-horizontal-relative:page;mso-position-vertical-relative:paragraph;z-index:-15690240;mso-wrap-distance-left:0;mso-wrap-distance-right:0" id="docshape80" filled="true" fillcolor="#000000" stroked="false">
            <v:fill type="solid"/>
            <w10:wrap type="topAndBottom"/>
          </v:rect>
        </w:pict>
      </w:r>
    </w:p>
    <w:p>
      <w:pPr>
        <w:spacing w:before="103"/>
        <w:ind w:left="160" w:right="6769" w:firstLine="0"/>
        <w:jc w:val="left"/>
        <w:rPr>
          <w:sz w:val="20"/>
        </w:rPr>
      </w:pPr>
      <w:r>
        <w:rPr>
          <w:sz w:val="20"/>
        </w:rPr>
        <w:t>128Ngada,</w:t>
      </w:r>
      <w:r>
        <w:rPr>
          <w:spacing w:val="-8"/>
          <w:sz w:val="20"/>
        </w:rPr>
        <w:t> </w:t>
      </w:r>
      <w:r>
        <w:rPr>
          <w:sz w:val="20"/>
        </w:rPr>
        <w:t>Op.</w:t>
      </w:r>
      <w:r>
        <w:rPr>
          <w:spacing w:val="-9"/>
          <w:sz w:val="20"/>
        </w:rPr>
        <w:t> </w:t>
      </w:r>
      <w:r>
        <w:rPr>
          <w:sz w:val="20"/>
        </w:rPr>
        <w:t>Cit.</w:t>
      </w:r>
      <w:r>
        <w:rPr>
          <w:spacing w:val="-8"/>
          <w:sz w:val="20"/>
        </w:rPr>
        <w:t> </w:t>
      </w:r>
      <w:r>
        <w:rPr>
          <w:sz w:val="20"/>
        </w:rPr>
        <w:t>P.</w:t>
      </w:r>
      <w:r>
        <w:rPr>
          <w:spacing w:val="-9"/>
          <w:sz w:val="20"/>
        </w:rPr>
        <w:t> </w:t>
      </w:r>
      <w:r>
        <w:rPr>
          <w:sz w:val="20"/>
        </w:rPr>
        <w:t>33 129(1923) 1K.B 24</w:t>
      </w:r>
    </w:p>
    <w:p>
      <w:pPr>
        <w:spacing w:line="228" w:lineRule="exact" w:before="0"/>
        <w:ind w:left="160" w:right="0" w:firstLine="0"/>
        <w:jc w:val="left"/>
        <w:rPr>
          <w:sz w:val="16"/>
        </w:rPr>
      </w:pPr>
      <w:r>
        <w:rPr>
          <w:sz w:val="20"/>
        </w:rPr>
        <w:t>130</w:t>
      </w:r>
      <w:r>
        <w:rPr>
          <w:sz w:val="16"/>
        </w:rPr>
        <w:t>(1913)</w:t>
      </w:r>
      <w:r>
        <w:rPr>
          <w:spacing w:val="-5"/>
          <w:sz w:val="16"/>
        </w:rPr>
        <w:t> </w:t>
      </w:r>
      <w:r>
        <w:rPr>
          <w:sz w:val="16"/>
        </w:rPr>
        <w:t>229</w:t>
      </w:r>
      <w:r>
        <w:rPr>
          <w:spacing w:val="37"/>
          <w:sz w:val="16"/>
        </w:rPr>
        <w:t> </w:t>
      </w:r>
      <w:r>
        <w:rPr>
          <w:sz w:val="16"/>
        </w:rPr>
        <w:t>U.S</w:t>
      </w:r>
      <w:r>
        <w:rPr>
          <w:spacing w:val="-4"/>
          <w:sz w:val="16"/>
        </w:rPr>
        <w:t> </w:t>
      </w:r>
      <w:r>
        <w:rPr>
          <w:spacing w:val="-5"/>
          <w:sz w:val="16"/>
        </w:rPr>
        <w:t>447</w:t>
      </w:r>
    </w:p>
    <w:p>
      <w:pPr>
        <w:spacing w:after="0" w:line="228" w:lineRule="exact"/>
        <w:jc w:val="left"/>
        <w:rPr>
          <w:sz w:val="16"/>
        </w:rPr>
        <w:sectPr>
          <w:pgSz w:w="12240" w:h="15840"/>
          <w:pgMar w:header="0" w:footer="1068" w:top="1360" w:bottom="1260" w:left="1280" w:right="1240"/>
        </w:sectPr>
      </w:pPr>
    </w:p>
    <w:p>
      <w:pPr>
        <w:pStyle w:val="BodyText"/>
        <w:spacing w:line="480" w:lineRule="auto" w:before="72"/>
        <w:ind w:left="160" w:right="199"/>
        <w:jc w:val="both"/>
      </w:pPr>
      <w:r>
        <w:rPr/>
        <w:t>world. From terrorism to genocide, and from war crimes to crimes against humanity, each with an extra-territorial element, suggesting that the traditional concepts governing the understanding of the doctrine of extradition need to be revisited, reviewed and amended. Issues of extraditable persons, political, military or religious offences, extraditable offences, specialty, double criminality and extradition of nationals cannot continue to operate in their present context in</w:t>
      </w:r>
      <w:r>
        <w:rPr>
          <w:spacing w:val="40"/>
        </w:rPr>
        <w:t> </w:t>
      </w:r>
      <w:r>
        <w:rPr/>
        <w:t>view of our dynamic world that is becoming more integrated and more globalised. The establishment of International Criminal Court is a welcome initiative and it can be better appreciated if its jurisdiction is extended to cover issues that are hitherto not exhaustively dealt with under the various current municipal and international legal regimes on extradition.</w:t>
      </w:r>
    </w:p>
    <w:p>
      <w:pPr>
        <w:spacing w:after="0" w:line="480" w:lineRule="auto"/>
        <w:jc w:val="both"/>
        <w:sectPr>
          <w:pgSz w:w="12240" w:h="15840"/>
          <w:pgMar w:header="0" w:footer="1068" w:top="1360" w:bottom="1260" w:left="1280" w:right="1240"/>
        </w:sectPr>
      </w:pPr>
    </w:p>
    <w:p>
      <w:pPr>
        <w:pStyle w:val="Heading1"/>
        <w:ind w:right="291"/>
      </w:pPr>
      <w:bookmarkStart w:name="_TOC_250013" w:id="35"/>
      <w:r>
        <w:rPr/>
        <w:t>CHAPTER</w:t>
      </w:r>
      <w:r>
        <w:rPr>
          <w:spacing w:val="-12"/>
        </w:rPr>
        <w:t> </w:t>
      </w:r>
      <w:bookmarkEnd w:id="35"/>
      <w:r>
        <w:rPr>
          <w:spacing w:val="-4"/>
        </w:rPr>
        <w:t>FOUR</w:t>
      </w:r>
    </w:p>
    <w:p>
      <w:pPr>
        <w:pStyle w:val="BodyText"/>
        <w:spacing w:before="1"/>
        <w:rPr>
          <w:b/>
        </w:rPr>
      </w:pPr>
    </w:p>
    <w:p>
      <w:pPr>
        <w:pStyle w:val="Heading1"/>
        <w:spacing w:line="480" w:lineRule="auto" w:before="0"/>
        <w:ind w:right="293"/>
      </w:pPr>
      <w:bookmarkStart w:name="_TOC_250012" w:id="36"/>
      <w:r>
        <w:rPr/>
        <w:t>THE</w:t>
      </w:r>
      <w:r>
        <w:rPr>
          <w:spacing w:val="-6"/>
        </w:rPr>
        <w:t> </w:t>
      </w:r>
      <w:r>
        <w:rPr/>
        <w:t>PRACTICE</w:t>
      </w:r>
      <w:r>
        <w:rPr>
          <w:spacing w:val="-6"/>
        </w:rPr>
        <w:t> </w:t>
      </w:r>
      <w:r>
        <w:rPr/>
        <w:t>AND</w:t>
      </w:r>
      <w:r>
        <w:rPr>
          <w:spacing w:val="-5"/>
        </w:rPr>
        <w:t> </w:t>
      </w:r>
      <w:r>
        <w:rPr/>
        <w:t>PROCEDURE</w:t>
      </w:r>
      <w:r>
        <w:rPr>
          <w:spacing w:val="-6"/>
        </w:rPr>
        <w:t> </w:t>
      </w:r>
      <w:r>
        <w:rPr/>
        <w:t>OF</w:t>
      </w:r>
      <w:r>
        <w:rPr>
          <w:spacing w:val="-9"/>
        </w:rPr>
        <w:t> </w:t>
      </w:r>
      <w:r>
        <w:rPr/>
        <w:t>EXTRADITION</w:t>
      </w:r>
      <w:r>
        <w:rPr>
          <w:spacing w:val="-6"/>
        </w:rPr>
        <w:t> </w:t>
      </w:r>
      <w:r>
        <w:rPr/>
        <w:t>UNDER</w:t>
      </w:r>
      <w:r>
        <w:rPr>
          <w:spacing w:val="-6"/>
        </w:rPr>
        <w:t> </w:t>
      </w:r>
      <w:r>
        <w:rPr/>
        <w:t>INTERNATIONAL </w:t>
      </w:r>
      <w:bookmarkEnd w:id="36"/>
      <w:r>
        <w:rPr>
          <w:spacing w:val="-4"/>
        </w:rPr>
        <w:t>LAW</w:t>
      </w:r>
    </w:p>
    <w:p>
      <w:pPr>
        <w:pStyle w:val="Heading2"/>
        <w:numPr>
          <w:ilvl w:val="1"/>
          <w:numId w:val="20"/>
        </w:numPr>
        <w:tabs>
          <w:tab w:pos="881" w:val="left" w:leader="none"/>
        </w:tabs>
        <w:spacing w:line="240" w:lineRule="auto" w:before="0" w:after="0"/>
        <w:ind w:left="880" w:right="0" w:hanging="721"/>
        <w:jc w:val="both"/>
      </w:pPr>
      <w:bookmarkStart w:name="_TOC_250011" w:id="37"/>
      <w:bookmarkEnd w:id="37"/>
      <w:r>
        <w:rPr>
          <w:spacing w:val="-2"/>
        </w:rPr>
        <w:t>Introduction</w:t>
      </w:r>
    </w:p>
    <w:p>
      <w:pPr>
        <w:pStyle w:val="BodyText"/>
        <w:spacing w:before="7"/>
        <w:rPr>
          <w:b/>
          <w:sz w:val="23"/>
        </w:rPr>
      </w:pPr>
    </w:p>
    <w:p>
      <w:pPr>
        <w:pStyle w:val="BodyText"/>
        <w:spacing w:line="480" w:lineRule="auto"/>
        <w:ind w:left="160" w:right="196" w:firstLine="719"/>
        <w:jc w:val="both"/>
      </w:pPr>
      <w:r>
        <w:rPr/>
        <w:t>International law, traditionally, gives each state the leverage to assume and demonstrate unfettered and exclusive legislative, administrative</w:t>
      </w:r>
      <w:r>
        <w:rPr/>
        <w:t> and</w:t>
      </w:r>
      <w:r>
        <w:rPr/>
        <w:t> jurisdictional</w:t>
      </w:r>
      <w:r>
        <w:rPr/>
        <w:t> powers notwithstanding</w:t>
      </w:r>
      <w:r>
        <w:rPr>
          <w:spacing w:val="40"/>
        </w:rPr>
        <w:t> </w:t>
      </w:r>
      <w:r>
        <w:rPr/>
        <w:t>any objections or reservations from other international actors.</w:t>
      </w:r>
      <w:r>
        <w:rPr>
          <w:vertAlign w:val="superscript"/>
        </w:rPr>
        <w:t>1</w:t>
      </w:r>
      <w:r>
        <w:rPr>
          <w:vertAlign w:val="baseline"/>
        </w:rPr>
        <w:t> This legal postulate is deeply rooted in one of the oldest conceptions of the law of nations, namely, the conception of sovereignty which vests a state, in the absence of any other authority, with complete independence of action in its internal and external activities</w:t>
      </w:r>
      <w:r>
        <w:rPr>
          <w:vertAlign w:val="superscript"/>
        </w:rPr>
        <w:t>2</w:t>
      </w:r>
      <w:r>
        <w:rPr>
          <w:vertAlign w:val="baseline"/>
        </w:rPr>
        <w:t>. It is internal independence that makes a state absolute and supreme authority within its frontiers. This authority is unlimited because it is answerable to no other authority within the state</w:t>
      </w:r>
      <w:r>
        <w:rPr>
          <w:vertAlign w:val="superscript"/>
        </w:rPr>
        <w:t>3</w:t>
      </w:r>
      <w:r>
        <w:rPr>
          <w:vertAlign w:val="baseline"/>
        </w:rPr>
        <w:t>. Similarly, external independence gives a state absolute liberty of action outside its borders to manage its international affairs according to its own discretion.</w:t>
      </w:r>
      <w:r>
        <w:rPr>
          <w:vertAlign w:val="baseline"/>
        </w:rPr>
        <w:t> Due</w:t>
      </w:r>
      <w:r>
        <w:rPr>
          <w:vertAlign w:val="baseline"/>
        </w:rPr>
        <w:t> to</w:t>
      </w:r>
      <w:r>
        <w:rPr>
          <w:vertAlign w:val="baseline"/>
        </w:rPr>
        <w:t> this internal and external independence, a state is at liberty to adopt any form of government, to enact any law and to follow any policy whichever it likes. Sovereignty is nothing but independence, excluding dependence upon other powers. As a corollary of this internal independence, all individuals and all properties within the territory of a state are under its domain and sway. In other words, a state has the supreme authority over all individuals and properties within its boundaries.</w:t>
      </w:r>
    </w:p>
    <w:p>
      <w:pPr>
        <w:pStyle w:val="BodyText"/>
        <w:spacing w:line="480" w:lineRule="auto" w:before="2"/>
        <w:ind w:left="160" w:right="200" w:firstLine="719"/>
        <w:jc w:val="both"/>
      </w:pPr>
      <w:r>
        <w:rPr/>
        <w:t>However,</w:t>
      </w:r>
      <w:r>
        <w:rPr>
          <w:spacing w:val="-2"/>
        </w:rPr>
        <w:t> </w:t>
      </w:r>
      <w:r>
        <w:rPr/>
        <w:t>this</w:t>
      </w:r>
      <w:r>
        <w:rPr>
          <w:spacing w:val="-2"/>
        </w:rPr>
        <w:t> </w:t>
      </w:r>
      <w:r>
        <w:rPr/>
        <w:t>independence</w:t>
      </w:r>
      <w:r>
        <w:rPr>
          <w:spacing w:val="-3"/>
        </w:rPr>
        <w:t> </w:t>
      </w:r>
      <w:r>
        <w:rPr/>
        <w:t>does</w:t>
      </w:r>
      <w:r>
        <w:rPr>
          <w:spacing w:val="-2"/>
        </w:rPr>
        <w:t> </w:t>
      </w:r>
      <w:r>
        <w:rPr/>
        <w:t>not give</w:t>
      </w:r>
      <w:r>
        <w:rPr>
          <w:spacing w:val="-1"/>
        </w:rPr>
        <w:t> </w:t>
      </w:r>
      <w:r>
        <w:rPr/>
        <w:t>unlimited</w:t>
      </w:r>
      <w:r>
        <w:rPr>
          <w:spacing w:val="-2"/>
        </w:rPr>
        <w:t> </w:t>
      </w:r>
      <w:r>
        <w:rPr/>
        <w:t>liberty</w:t>
      </w:r>
      <w:r>
        <w:rPr>
          <w:spacing w:val="-7"/>
        </w:rPr>
        <w:t> </w:t>
      </w:r>
      <w:r>
        <w:rPr/>
        <w:t>of</w:t>
      </w:r>
      <w:r>
        <w:rPr>
          <w:spacing w:val="-2"/>
        </w:rPr>
        <w:t> </w:t>
      </w:r>
      <w:r>
        <w:rPr/>
        <w:t>action</w:t>
      </w:r>
      <w:r>
        <w:rPr>
          <w:spacing w:val="-2"/>
        </w:rPr>
        <w:t> </w:t>
      </w:r>
      <w:r>
        <w:rPr/>
        <w:t>to</w:t>
      </w:r>
      <w:r>
        <w:rPr>
          <w:spacing w:val="-2"/>
        </w:rPr>
        <w:t> </w:t>
      </w:r>
      <w:r>
        <w:rPr/>
        <w:t>a</w:t>
      </w:r>
      <w:r>
        <w:rPr>
          <w:spacing w:val="-1"/>
        </w:rPr>
        <w:t> </w:t>
      </w:r>
      <w:r>
        <w:rPr/>
        <w:t>state</w:t>
      </w:r>
      <w:r>
        <w:rPr>
          <w:spacing w:val="-3"/>
        </w:rPr>
        <w:t> </w:t>
      </w:r>
      <w:r>
        <w:rPr/>
        <w:t>to</w:t>
      </w:r>
      <w:r>
        <w:rPr>
          <w:spacing w:val="-2"/>
        </w:rPr>
        <w:t> </w:t>
      </w:r>
      <w:r>
        <w:rPr/>
        <w:t>do what it</w:t>
      </w:r>
      <w:r>
        <w:rPr>
          <w:spacing w:val="58"/>
        </w:rPr>
        <w:t> </w:t>
      </w:r>
      <w:r>
        <w:rPr/>
        <w:t>likes</w:t>
      </w:r>
      <w:r>
        <w:rPr>
          <w:spacing w:val="58"/>
        </w:rPr>
        <w:t> </w:t>
      </w:r>
      <w:r>
        <w:rPr/>
        <w:t>without</w:t>
      </w:r>
      <w:r>
        <w:rPr>
          <w:spacing w:val="58"/>
        </w:rPr>
        <w:t> </w:t>
      </w:r>
      <w:r>
        <w:rPr/>
        <w:t>any</w:t>
      </w:r>
      <w:r>
        <w:rPr>
          <w:spacing w:val="50"/>
        </w:rPr>
        <w:t> </w:t>
      </w:r>
      <w:r>
        <w:rPr/>
        <w:t>restriction</w:t>
      </w:r>
      <w:r>
        <w:rPr>
          <w:spacing w:val="58"/>
        </w:rPr>
        <w:t> </w:t>
      </w:r>
      <w:r>
        <w:rPr/>
        <w:t>whatsoever.</w:t>
      </w:r>
      <w:r>
        <w:rPr>
          <w:spacing w:val="57"/>
        </w:rPr>
        <w:t> </w:t>
      </w:r>
      <w:r>
        <w:rPr/>
        <w:t>The</w:t>
      </w:r>
      <w:r>
        <w:rPr>
          <w:spacing w:val="56"/>
        </w:rPr>
        <w:t> </w:t>
      </w:r>
      <w:r>
        <w:rPr/>
        <w:t>mere</w:t>
      </w:r>
      <w:r>
        <w:rPr>
          <w:spacing w:val="56"/>
        </w:rPr>
        <w:t> </w:t>
      </w:r>
      <w:r>
        <w:rPr/>
        <w:t>fact</w:t>
      </w:r>
      <w:r>
        <w:rPr>
          <w:spacing w:val="58"/>
        </w:rPr>
        <w:t> </w:t>
      </w:r>
      <w:r>
        <w:rPr/>
        <w:t>that</w:t>
      </w:r>
      <w:r>
        <w:rPr>
          <w:spacing w:val="58"/>
        </w:rPr>
        <w:t> </w:t>
      </w:r>
      <w:r>
        <w:rPr/>
        <w:t>a</w:t>
      </w:r>
      <w:r>
        <w:rPr>
          <w:spacing w:val="56"/>
        </w:rPr>
        <w:t> </w:t>
      </w:r>
      <w:r>
        <w:rPr/>
        <w:t>state</w:t>
      </w:r>
      <w:r>
        <w:rPr>
          <w:spacing w:val="59"/>
        </w:rPr>
        <w:t> </w:t>
      </w:r>
      <w:r>
        <w:rPr/>
        <w:t>is</w:t>
      </w:r>
      <w:r>
        <w:rPr>
          <w:spacing w:val="58"/>
        </w:rPr>
        <w:t> </w:t>
      </w:r>
      <w:r>
        <w:rPr/>
        <w:t>a</w:t>
      </w:r>
      <w:r>
        <w:rPr>
          <w:spacing w:val="56"/>
        </w:rPr>
        <w:t> </w:t>
      </w:r>
      <w:r>
        <w:rPr/>
        <w:t>member</w:t>
      </w:r>
      <w:r>
        <w:rPr>
          <w:spacing w:val="57"/>
        </w:rPr>
        <w:t> </w:t>
      </w:r>
      <w:r>
        <w:rPr/>
        <w:t>of</w:t>
      </w:r>
      <w:r>
        <w:rPr>
          <w:spacing w:val="57"/>
        </w:rPr>
        <w:t> </w:t>
      </w:r>
      <w:r>
        <w:rPr>
          <w:spacing w:val="-5"/>
        </w:rPr>
        <w:t>the</w:t>
      </w:r>
    </w:p>
    <w:p>
      <w:pPr>
        <w:pStyle w:val="BodyText"/>
        <w:spacing w:before="11"/>
        <w:rPr>
          <w:sz w:val="6"/>
        </w:rPr>
      </w:pPr>
      <w:r>
        <w:rPr/>
        <w:pict>
          <v:rect style="position:absolute;margin-left:72.024002pt;margin-top:5.22419pt;width:144.020pt;height:.599980pt;mso-position-horizontal-relative:page;mso-position-vertical-relative:paragraph;z-index:-15689728;mso-wrap-distance-left:0;mso-wrap-distance-right:0" id="docshape81" filled="true" fillcolor="#000000" stroked="false">
            <v:fill type="solid"/>
            <w10:wrap type="topAndBottom"/>
          </v:rect>
        </w:pict>
      </w:r>
    </w:p>
    <w:p>
      <w:pPr>
        <w:pStyle w:val="ListParagraph"/>
        <w:numPr>
          <w:ilvl w:val="0"/>
          <w:numId w:val="21"/>
        </w:numPr>
        <w:tabs>
          <w:tab w:pos="312" w:val="left" w:leader="none"/>
        </w:tabs>
        <w:spacing w:line="240" w:lineRule="auto" w:before="103" w:after="0"/>
        <w:ind w:left="160" w:right="206" w:firstLine="0"/>
        <w:jc w:val="left"/>
        <w:rPr>
          <w:sz w:val="20"/>
        </w:rPr>
      </w:pPr>
      <w:r>
        <w:rPr>
          <w:sz w:val="20"/>
        </w:rPr>
        <w:t>Professor</w:t>
      </w:r>
      <w:r>
        <w:rPr>
          <w:spacing w:val="-3"/>
          <w:sz w:val="20"/>
        </w:rPr>
        <w:t> </w:t>
      </w:r>
      <w:r>
        <w:rPr>
          <w:sz w:val="20"/>
        </w:rPr>
        <w:t>Charles</w:t>
      </w:r>
      <w:r>
        <w:rPr>
          <w:spacing w:val="-4"/>
          <w:sz w:val="20"/>
        </w:rPr>
        <w:t> </w:t>
      </w:r>
      <w:r>
        <w:rPr>
          <w:sz w:val="20"/>
        </w:rPr>
        <w:t>Rousseau</w:t>
      </w:r>
      <w:r>
        <w:rPr>
          <w:spacing w:val="-4"/>
          <w:sz w:val="20"/>
        </w:rPr>
        <w:t> </w:t>
      </w:r>
      <w:r>
        <w:rPr>
          <w:sz w:val="20"/>
        </w:rPr>
        <w:t>considers</w:t>
      </w:r>
      <w:r>
        <w:rPr>
          <w:spacing w:val="-4"/>
          <w:sz w:val="20"/>
        </w:rPr>
        <w:t> </w:t>
      </w:r>
      <w:r>
        <w:rPr>
          <w:sz w:val="20"/>
        </w:rPr>
        <w:t>this</w:t>
      </w:r>
      <w:r>
        <w:rPr>
          <w:spacing w:val="-4"/>
          <w:sz w:val="20"/>
        </w:rPr>
        <w:t> </w:t>
      </w:r>
      <w:r>
        <w:rPr>
          <w:sz w:val="20"/>
        </w:rPr>
        <w:t>exclusiveness</w:t>
      </w:r>
      <w:r>
        <w:rPr>
          <w:spacing w:val="-4"/>
          <w:sz w:val="20"/>
        </w:rPr>
        <w:t> </w:t>
      </w:r>
      <w:r>
        <w:rPr>
          <w:sz w:val="20"/>
        </w:rPr>
        <w:t>as</w:t>
      </w:r>
      <w:r>
        <w:rPr>
          <w:spacing w:val="-1"/>
          <w:sz w:val="20"/>
        </w:rPr>
        <w:t> </w:t>
      </w:r>
      <w:r>
        <w:rPr>
          <w:sz w:val="20"/>
        </w:rPr>
        <w:t>the</w:t>
      </w:r>
      <w:r>
        <w:rPr>
          <w:spacing w:val="-3"/>
          <w:sz w:val="20"/>
        </w:rPr>
        <w:t> </w:t>
      </w:r>
      <w:r>
        <w:rPr>
          <w:sz w:val="20"/>
        </w:rPr>
        <w:t>Negative</w:t>
      </w:r>
      <w:r>
        <w:rPr>
          <w:spacing w:val="-3"/>
          <w:sz w:val="20"/>
        </w:rPr>
        <w:t> </w:t>
      </w:r>
      <w:r>
        <w:rPr>
          <w:sz w:val="20"/>
        </w:rPr>
        <w:t>aspect</w:t>
      </w:r>
      <w:r>
        <w:rPr>
          <w:spacing w:val="-4"/>
          <w:sz w:val="20"/>
        </w:rPr>
        <w:t> </w:t>
      </w:r>
      <w:r>
        <w:rPr>
          <w:sz w:val="20"/>
        </w:rPr>
        <w:t>of</w:t>
      </w:r>
      <w:r>
        <w:rPr>
          <w:spacing w:val="-5"/>
          <w:sz w:val="20"/>
        </w:rPr>
        <w:t> </w:t>
      </w:r>
      <w:r>
        <w:rPr>
          <w:sz w:val="20"/>
        </w:rPr>
        <w:t>territorial</w:t>
      </w:r>
      <w:r>
        <w:rPr>
          <w:spacing w:val="-3"/>
          <w:sz w:val="20"/>
        </w:rPr>
        <w:t> </w:t>
      </w:r>
      <w:r>
        <w:rPr>
          <w:sz w:val="20"/>
        </w:rPr>
        <w:t>sovereignty,</w:t>
      </w:r>
      <w:r>
        <w:rPr>
          <w:spacing w:val="-1"/>
          <w:sz w:val="20"/>
        </w:rPr>
        <w:t> </w:t>
      </w:r>
      <w:r>
        <w:rPr>
          <w:sz w:val="20"/>
        </w:rPr>
        <w:t>while</w:t>
      </w:r>
      <w:r>
        <w:rPr>
          <w:spacing w:val="-3"/>
          <w:sz w:val="20"/>
        </w:rPr>
        <w:t> </w:t>
      </w:r>
      <w:r>
        <w:rPr>
          <w:sz w:val="20"/>
        </w:rPr>
        <w:t>the positive aspect consists in the power of the state to exercise legislative, administrative and jurisdictional acts. See Rousseau, Ch, Droit International Public, Paris, 1953, P. 225.</w:t>
      </w:r>
    </w:p>
    <w:p>
      <w:pPr>
        <w:pStyle w:val="ListParagraph"/>
        <w:numPr>
          <w:ilvl w:val="0"/>
          <w:numId w:val="21"/>
        </w:numPr>
        <w:tabs>
          <w:tab w:pos="312" w:val="left" w:leader="none"/>
        </w:tabs>
        <w:spacing w:line="229" w:lineRule="exact" w:before="0" w:after="0"/>
        <w:ind w:left="311" w:right="0" w:hanging="152"/>
        <w:jc w:val="left"/>
        <w:rPr>
          <w:sz w:val="20"/>
        </w:rPr>
      </w:pPr>
      <w:r>
        <w:rPr>
          <w:sz w:val="20"/>
        </w:rPr>
        <w:t>Briggs,</w:t>
      </w:r>
      <w:r>
        <w:rPr>
          <w:spacing w:val="-5"/>
          <w:sz w:val="20"/>
        </w:rPr>
        <w:t> </w:t>
      </w:r>
      <w:r>
        <w:rPr>
          <w:sz w:val="20"/>
        </w:rPr>
        <w:t>H.W.</w:t>
      </w:r>
      <w:r>
        <w:rPr>
          <w:spacing w:val="-3"/>
          <w:sz w:val="20"/>
        </w:rPr>
        <w:t> </w:t>
      </w:r>
      <w:r>
        <w:rPr>
          <w:sz w:val="20"/>
        </w:rPr>
        <w:t>(1953).</w:t>
      </w:r>
      <w:r>
        <w:rPr>
          <w:i/>
          <w:sz w:val="20"/>
        </w:rPr>
        <w:t>The</w:t>
      </w:r>
      <w:r>
        <w:rPr>
          <w:i/>
          <w:spacing w:val="-5"/>
          <w:sz w:val="20"/>
        </w:rPr>
        <w:t> </w:t>
      </w:r>
      <w:r>
        <w:rPr>
          <w:i/>
          <w:sz w:val="20"/>
        </w:rPr>
        <w:t>Law</w:t>
      </w:r>
      <w:r>
        <w:rPr>
          <w:i/>
          <w:spacing w:val="-5"/>
          <w:sz w:val="20"/>
        </w:rPr>
        <w:t> </w:t>
      </w:r>
      <w:r>
        <w:rPr>
          <w:i/>
          <w:sz w:val="20"/>
        </w:rPr>
        <w:t>of</w:t>
      </w:r>
      <w:r>
        <w:rPr>
          <w:i/>
          <w:spacing w:val="-6"/>
          <w:sz w:val="20"/>
        </w:rPr>
        <w:t> </w:t>
      </w:r>
      <w:r>
        <w:rPr>
          <w:i/>
          <w:sz w:val="20"/>
        </w:rPr>
        <w:t>Nations</w:t>
      </w:r>
      <w:r>
        <w:rPr>
          <w:sz w:val="20"/>
        </w:rPr>
        <w:t>,</w:t>
      </w:r>
      <w:r>
        <w:rPr>
          <w:spacing w:val="-4"/>
          <w:sz w:val="20"/>
        </w:rPr>
        <w:t> </w:t>
      </w:r>
      <w:r>
        <w:rPr>
          <w:sz w:val="20"/>
        </w:rPr>
        <w:t>2nd</w:t>
      </w:r>
      <w:r>
        <w:rPr>
          <w:spacing w:val="-4"/>
          <w:sz w:val="20"/>
        </w:rPr>
        <w:t> </w:t>
      </w:r>
      <w:r>
        <w:rPr>
          <w:sz w:val="20"/>
        </w:rPr>
        <w:t>Ed,</w:t>
      </w:r>
      <w:r>
        <w:rPr>
          <w:spacing w:val="-5"/>
          <w:sz w:val="20"/>
        </w:rPr>
        <w:t> </w:t>
      </w:r>
      <w:r>
        <w:rPr>
          <w:sz w:val="20"/>
        </w:rPr>
        <w:t>London,</w:t>
      </w:r>
      <w:r>
        <w:rPr>
          <w:spacing w:val="-4"/>
          <w:sz w:val="20"/>
        </w:rPr>
        <w:t> </w:t>
      </w:r>
      <w:r>
        <w:rPr>
          <w:sz w:val="20"/>
        </w:rPr>
        <w:t>pp.</w:t>
      </w:r>
      <w:r>
        <w:rPr>
          <w:spacing w:val="-5"/>
          <w:sz w:val="20"/>
        </w:rPr>
        <w:t> </w:t>
      </w:r>
      <w:r>
        <w:rPr>
          <w:sz w:val="20"/>
        </w:rPr>
        <w:t>413-</w:t>
      </w:r>
      <w:r>
        <w:rPr>
          <w:spacing w:val="-5"/>
          <w:sz w:val="20"/>
        </w:rPr>
        <w:t>47</w:t>
      </w:r>
    </w:p>
    <w:p>
      <w:pPr>
        <w:spacing w:before="1"/>
        <w:ind w:left="160" w:right="0" w:firstLine="0"/>
        <w:jc w:val="left"/>
        <w:rPr>
          <w:sz w:val="20"/>
        </w:rPr>
      </w:pPr>
      <w:r>
        <w:rPr>
          <w:sz w:val="20"/>
          <w:vertAlign w:val="superscript"/>
        </w:rPr>
        <w:t>3</w:t>
      </w:r>
      <w:r>
        <w:rPr>
          <w:spacing w:val="-1"/>
          <w:sz w:val="20"/>
          <w:vertAlign w:val="baseline"/>
        </w:rPr>
        <w:t> </w:t>
      </w:r>
      <w:r>
        <w:rPr>
          <w:spacing w:val="-4"/>
          <w:sz w:val="20"/>
          <w:vertAlign w:val="baseline"/>
        </w:rPr>
        <w:t>Ibid</w:t>
      </w:r>
    </w:p>
    <w:p>
      <w:pPr>
        <w:spacing w:after="0"/>
        <w:jc w:val="left"/>
        <w:rPr>
          <w:sz w:val="20"/>
        </w:rPr>
        <w:sectPr>
          <w:pgSz w:w="12240" w:h="15840"/>
          <w:pgMar w:header="0" w:footer="1068" w:top="1360" w:bottom="1260" w:left="1280" w:right="1240"/>
        </w:sectPr>
      </w:pPr>
    </w:p>
    <w:p>
      <w:pPr>
        <w:pStyle w:val="BodyText"/>
        <w:spacing w:line="480" w:lineRule="auto" w:before="72"/>
        <w:ind w:left="160" w:right="200"/>
        <w:jc w:val="both"/>
      </w:pPr>
      <w:r>
        <w:rPr/>
        <w:t>international community restricts its liberty of action in regard to other state, because it is bound not to intervene in the affairs of the states. Sovereignty is a territorial concept and has no application outside its territory. This concept of territorial sovereignty leads immediately to another well recognized concept of international law, namely, the equality of states which was introduced by</w:t>
      </w:r>
      <w:r>
        <w:rPr>
          <w:spacing w:val="-5"/>
        </w:rPr>
        <w:t> </w:t>
      </w:r>
      <w:r>
        <w:rPr/>
        <w:t>Vattel to the</w:t>
      </w:r>
      <w:r>
        <w:rPr>
          <w:spacing w:val="-1"/>
        </w:rPr>
        <w:t> </w:t>
      </w:r>
      <w:r>
        <w:rPr/>
        <w:t>effect that, in law</w:t>
      </w:r>
      <w:r>
        <w:rPr>
          <w:spacing w:val="-1"/>
        </w:rPr>
        <w:t> </w:t>
      </w:r>
      <w:r>
        <w:rPr/>
        <w:t>all independent states are</w:t>
      </w:r>
      <w:r>
        <w:rPr>
          <w:spacing w:val="-1"/>
        </w:rPr>
        <w:t> </w:t>
      </w:r>
      <w:r>
        <w:rPr/>
        <w:t>regarded as equal, though they differ widely with respect to material strength and political influence</w:t>
      </w:r>
      <w:r>
        <w:rPr>
          <w:vertAlign w:val="superscript"/>
        </w:rPr>
        <w:t>4</w:t>
      </w:r>
      <w:r>
        <w:rPr>
          <w:vertAlign w:val="baseline"/>
        </w:rPr>
        <w:t>.</w:t>
      </w:r>
    </w:p>
    <w:p>
      <w:pPr>
        <w:pStyle w:val="BodyText"/>
        <w:spacing w:line="480" w:lineRule="auto"/>
        <w:ind w:left="160" w:right="198" w:firstLine="719"/>
        <w:jc w:val="both"/>
      </w:pPr>
      <w:r>
        <w:rPr/>
        <w:t>These two principles make a state the most powerful</w:t>
      </w:r>
      <w:r>
        <w:rPr/>
        <w:t> organ</w:t>
      </w:r>
      <w:r>
        <w:rPr/>
        <w:t> as they invest it with a supreme and overriding authority over all things and persons falling within its territorial limitation vested with these powers. A state has a right to refuse or to grant admission to a foreigner who comes to seek for asylum. This is because the reception and expulsion of aliens is recognized</w:t>
      </w:r>
      <w:r>
        <w:rPr/>
        <w:t> as a fundamental act of sovereignty, as was upheld by the International Court of Justice when it stated that this competence is nothing more than the inevitable result of the normal exercise of territorial sovereignty</w:t>
      </w:r>
      <w:r>
        <w:rPr>
          <w:vertAlign w:val="superscript"/>
        </w:rPr>
        <w:t>5</w:t>
      </w:r>
      <w:r>
        <w:rPr>
          <w:vertAlign w:val="baseline"/>
        </w:rPr>
        <w:t>. This preliminary</w:t>
      </w:r>
      <w:r>
        <w:rPr>
          <w:spacing w:val="-3"/>
          <w:vertAlign w:val="baseline"/>
        </w:rPr>
        <w:t> </w:t>
      </w:r>
      <w:r>
        <w:rPr>
          <w:vertAlign w:val="baseline"/>
        </w:rPr>
        <w:t>discourse is intended to set the stage for our subsequent foray into the practical operation and procedural mechanisms of the concept of extradition, which has the potential to either limit or expand the scope of the exercise of the sovereign power of a state, depending, of course, on the foreign policy directions and national interests of the states involved</w:t>
      </w:r>
      <w:r>
        <w:rPr>
          <w:vertAlign w:val="superscript"/>
        </w:rPr>
        <w:t>6</w:t>
      </w:r>
      <w:r>
        <w:rPr>
          <w:vertAlign w:val="baseline"/>
        </w:rPr>
        <w:t>.</w:t>
      </w:r>
    </w:p>
    <w:p>
      <w:pPr>
        <w:pStyle w:val="Heading2"/>
        <w:numPr>
          <w:ilvl w:val="1"/>
          <w:numId w:val="20"/>
        </w:numPr>
        <w:tabs>
          <w:tab w:pos="881" w:val="left" w:leader="none"/>
        </w:tabs>
        <w:spacing w:line="240" w:lineRule="auto" w:before="7" w:after="0"/>
        <w:ind w:left="880" w:right="0" w:hanging="721"/>
        <w:jc w:val="both"/>
      </w:pPr>
      <w:bookmarkStart w:name="_TOC_250010" w:id="38"/>
      <w:r>
        <w:rPr/>
        <w:t>The</w:t>
      </w:r>
      <w:r>
        <w:rPr>
          <w:spacing w:val="-3"/>
        </w:rPr>
        <w:t> </w:t>
      </w:r>
      <w:r>
        <w:rPr/>
        <w:t>Basis</w:t>
      </w:r>
      <w:r>
        <w:rPr>
          <w:spacing w:val="-3"/>
        </w:rPr>
        <w:t> </w:t>
      </w:r>
      <w:r>
        <w:rPr/>
        <w:t>for</w:t>
      </w:r>
      <w:r>
        <w:rPr>
          <w:spacing w:val="-2"/>
        </w:rPr>
        <w:t> </w:t>
      </w:r>
      <w:r>
        <w:rPr/>
        <w:t>the</w:t>
      </w:r>
      <w:r>
        <w:rPr>
          <w:spacing w:val="-2"/>
        </w:rPr>
        <w:t> </w:t>
      </w:r>
      <w:r>
        <w:rPr/>
        <w:t>Practice</w:t>
      </w:r>
      <w:r>
        <w:rPr>
          <w:spacing w:val="-3"/>
        </w:rPr>
        <w:t> </w:t>
      </w:r>
      <w:r>
        <w:rPr/>
        <w:t>of </w:t>
      </w:r>
      <w:bookmarkEnd w:id="38"/>
      <w:r>
        <w:rPr>
          <w:spacing w:val="-2"/>
        </w:rPr>
        <w:t>Extradition</w:t>
      </w:r>
    </w:p>
    <w:p>
      <w:pPr>
        <w:pStyle w:val="BodyText"/>
        <w:spacing w:before="6"/>
        <w:rPr>
          <w:b/>
          <w:sz w:val="23"/>
        </w:rPr>
      </w:pPr>
    </w:p>
    <w:p>
      <w:pPr>
        <w:pStyle w:val="BodyText"/>
        <w:spacing w:line="480" w:lineRule="auto"/>
        <w:ind w:left="160" w:right="204" w:firstLine="779"/>
        <w:jc w:val="both"/>
      </w:pPr>
      <w:r>
        <w:rPr/>
        <w:t>There is no doubt that states are vitally interested in the repression of crime and the punishment</w:t>
      </w:r>
      <w:r>
        <w:rPr>
          <w:spacing w:val="48"/>
        </w:rPr>
        <w:t> </w:t>
      </w:r>
      <w:r>
        <w:rPr/>
        <w:t>of</w:t>
      </w:r>
      <w:r>
        <w:rPr>
          <w:spacing w:val="48"/>
        </w:rPr>
        <w:t> </w:t>
      </w:r>
      <w:r>
        <w:rPr/>
        <w:t>criminals</w:t>
      </w:r>
      <w:r>
        <w:rPr>
          <w:spacing w:val="50"/>
        </w:rPr>
        <w:t> </w:t>
      </w:r>
      <w:r>
        <w:rPr/>
        <w:t>who</w:t>
      </w:r>
      <w:r>
        <w:rPr>
          <w:spacing w:val="49"/>
        </w:rPr>
        <w:t> </w:t>
      </w:r>
      <w:r>
        <w:rPr/>
        <w:t>violate</w:t>
      </w:r>
      <w:r>
        <w:rPr>
          <w:spacing w:val="49"/>
        </w:rPr>
        <w:t> </w:t>
      </w:r>
      <w:r>
        <w:rPr/>
        <w:t>their</w:t>
      </w:r>
      <w:r>
        <w:rPr>
          <w:spacing w:val="48"/>
        </w:rPr>
        <w:t> </w:t>
      </w:r>
      <w:r>
        <w:rPr/>
        <w:t>national</w:t>
      </w:r>
      <w:r>
        <w:rPr>
          <w:spacing w:val="50"/>
        </w:rPr>
        <w:t> </w:t>
      </w:r>
      <w:r>
        <w:rPr/>
        <w:t>laws,</w:t>
      </w:r>
      <w:r>
        <w:rPr>
          <w:spacing w:val="49"/>
        </w:rPr>
        <w:t> </w:t>
      </w:r>
      <w:r>
        <w:rPr/>
        <w:t>and</w:t>
      </w:r>
      <w:r>
        <w:rPr>
          <w:spacing w:val="49"/>
        </w:rPr>
        <w:t> </w:t>
      </w:r>
      <w:r>
        <w:rPr/>
        <w:t>disturb</w:t>
      </w:r>
      <w:r>
        <w:rPr>
          <w:spacing w:val="47"/>
        </w:rPr>
        <w:t> </w:t>
      </w:r>
      <w:r>
        <w:rPr/>
        <w:t>the</w:t>
      </w:r>
      <w:r>
        <w:rPr>
          <w:spacing w:val="48"/>
        </w:rPr>
        <w:t> </w:t>
      </w:r>
      <w:r>
        <w:rPr/>
        <w:t>general</w:t>
      </w:r>
      <w:r>
        <w:rPr>
          <w:spacing w:val="48"/>
        </w:rPr>
        <w:t> </w:t>
      </w:r>
      <w:r>
        <w:rPr/>
        <w:t>peace</w:t>
      </w:r>
      <w:r>
        <w:rPr>
          <w:spacing w:val="46"/>
        </w:rPr>
        <w:t> </w:t>
      </w:r>
      <w:r>
        <w:rPr>
          <w:spacing w:val="-5"/>
        </w:rPr>
        <w:t>and</w:t>
      </w:r>
    </w:p>
    <w:p>
      <w:pPr>
        <w:pStyle w:val="BodyText"/>
        <w:rPr>
          <w:sz w:val="20"/>
        </w:rPr>
      </w:pPr>
    </w:p>
    <w:p>
      <w:pPr>
        <w:pStyle w:val="BodyText"/>
        <w:rPr>
          <w:sz w:val="15"/>
        </w:rPr>
      </w:pPr>
      <w:r>
        <w:rPr/>
        <w:pict>
          <v:rect style="position:absolute;margin-left:72.024002pt;margin-top:9.852822pt;width:144.020pt;height:.599980pt;mso-position-horizontal-relative:page;mso-position-vertical-relative:paragraph;z-index:-15689216;mso-wrap-distance-left:0;mso-wrap-distance-right:0" id="docshape82" filled="true" fillcolor="#000000" stroked="false">
            <v:fill type="solid"/>
            <w10:wrap type="topAndBottom"/>
          </v:rect>
        </w:pict>
      </w:r>
    </w:p>
    <w:p>
      <w:pPr>
        <w:spacing w:before="103"/>
        <w:ind w:left="160" w:right="218" w:firstLine="0"/>
        <w:jc w:val="left"/>
        <w:rPr>
          <w:sz w:val="20"/>
        </w:rPr>
      </w:pPr>
      <w:r>
        <w:rPr>
          <w:sz w:val="20"/>
        </w:rPr>
        <w:t>4Vattel,</w:t>
      </w:r>
      <w:r>
        <w:rPr>
          <w:spacing w:val="-2"/>
          <w:sz w:val="20"/>
        </w:rPr>
        <w:t> </w:t>
      </w:r>
      <w:r>
        <w:rPr>
          <w:sz w:val="20"/>
        </w:rPr>
        <w:t>E.</w:t>
      </w:r>
      <w:r>
        <w:rPr>
          <w:spacing w:val="-2"/>
          <w:sz w:val="20"/>
        </w:rPr>
        <w:t> </w:t>
      </w:r>
      <w:r>
        <w:rPr>
          <w:sz w:val="20"/>
        </w:rPr>
        <w:t>(1964)</w:t>
      </w:r>
      <w:r>
        <w:rPr>
          <w:i/>
          <w:sz w:val="20"/>
        </w:rPr>
        <w:t>The</w:t>
      </w:r>
      <w:r>
        <w:rPr>
          <w:i/>
          <w:spacing w:val="-3"/>
          <w:sz w:val="20"/>
        </w:rPr>
        <w:t> </w:t>
      </w:r>
      <w:r>
        <w:rPr>
          <w:i/>
          <w:sz w:val="20"/>
        </w:rPr>
        <w:t>Law</w:t>
      </w:r>
      <w:r>
        <w:rPr>
          <w:i/>
          <w:spacing w:val="-4"/>
          <w:sz w:val="20"/>
        </w:rPr>
        <w:t> </w:t>
      </w:r>
      <w:r>
        <w:rPr>
          <w:i/>
          <w:sz w:val="20"/>
        </w:rPr>
        <w:t>of</w:t>
      </w:r>
      <w:r>
        <w:rPr>
          <w:i/>
          <w:spacing w:val="-4"/>
          <w:sz w:val="20"/>
        </w:rPr>
        <w:t> </w:t>
      </w:r>
      <w:r>
        <w:rPr>
          <w:i/>
          <w:sz w:val="20"/>
        </w:rPr>
        <w:t>Nations</w:t>
      </w:r>
      <w:r>
        <w:rPr>
          <w:i/>
          <w:spacing w:val="-4"/>
          <w:sz w:val="20"/>
        </w:rPr>
        <w:t> </w:t>
      </w:r>
      <w:r>
        <w:rPr>
          <w:i/>
          <w:sz w:val="20"/>
        </w:rPr>
        <w:t>and</w:t>
      </w:r>
      <w:r>
        <w:rPr>
          <w:i/>
          <w:spacing w:val="-4"/>
          <w:sz w:val="20"/>
        </w:rPr>
        <w:t> </w:t>
      </w:r>
      <w:r>
        <w:rPr>
          <w:i/>
          <w:sz w:val="20"/>
        </w:rPr>
        <w:t>the</w:t>
      </w:r>
      <w:r>
        <w:rPr>
          <w:i/>
          <w:spacing w:val="-3"/>
          <w:sz w:val="20"/>
        </w:rPr>
        <w:t> </w:t>
      </w:r>
      <w:r>
        <w:rPr>
          <w:i/>
          <w:sz w:val="20"/>
        </w:rPr>
        <w:t>Principles</w:t>
      </w:r>
      <w:r>
        <w:rPr>
          <w:i/>
          <w:spacing w:val="-4"/>
          <w:sz w:val="20"/>
        </w:rPr>
        <w:t> </w:t>
      </w:r>
      <w:r>
        <w:rPr>
          <w:i/>
          <w:sz w:val="20"/>
        </w:rPr>
        <w:t>of</w:t>
      </w:r>
      <w:r>
        <w:rPr>
          <w:i/>
          <w:spacing w:val="-4"/>
          <w:sz w:val="20"/>
        </w:rPr>
        <w:t> </w:t>
      </w:r>
      <w:r>
        <w:rPr>
          <w:i/>
          <w:sz w:val="20"/>
        </w:rPr>
        <w:t>National</w:t>
      </w:r>
      <w:r>
        <w:rPr>
          <w:i/>
          <w:spacing w:val="-4"/>
          <w:sz w:val="20"/>
        </w:rPr>
        <w:t> </w:t>
      </w:r>
      <w:r>
        <w:rPr>
          <w:i/>
          <w:sz w:val="20"/>
        </w:rPr>
        <w:t>Law, </w:t>
      </w:r>
      <w:r>
        <w:rPr>
          <w:sz w:val="20"/>
        </w:rPr>
        <w:t>Book</w:t>
      </w:r>
      <w:r>
        <w:rPr>
          <w:spacing w:val="-4"/>
          <w:sz w:val="20"/>
        </w:rPr>
        <w:t> </w:t>
      </w:r>
      <w:r>
        <w:rPr>
          <w:sz w:val="20"/>
        </w:rPr>
        <w:t>1,</w:t>
      </w:r>
      <w:r>
        <w:rPr>
          <w:spacing w:val="-3"/>
          <w:sz w:val="20"/>
        </w:rPr>
        <w:t> </w:t>
      </w:r>
      <w:r>
        <w:rPr>
          <w:sz w:val="20"/>
        </w:rPr>
        <w:t>Introduction,</w:t>
      </w:r>
      <w:r>
        <w:rPr>
          <w:spacing w:val="-3"/>
          <w:sz w:val="20"/>
        </w:rPr>
        <w:t> </w:t>
      </w:r>
      <w:r>
        <w:rPr>
          <w:sz w:val="20"/>
        </w:rPr>
        <w:t>New</w:t>
      </w:r>
      <w:r>
        <w:rPr>
          <w:spacing w:val="-5"/>
          <w:sz w:val="20"/>
        </w:rPr>
        <w:t> </w:t>
      </w:r>
      <w:r>
        <w:rPr>
          <w:sz w:val="20"/>
        </w:rPr>
        <w:t>York, (reprinted) p. 7, ed by Scott J.B.</w:t>
      </w:r>
    </w:p>
    <w:p>
      <w:pPr>
        <w:spacing w:before="1"/>
        <w:ind w:left="160" w:right="0" w:firstLine="0"/>
        <w:jc w:val="left"/>
        <w:rPr>
          <w:sz w:val="20"/>
        </w:rPr>
      </w:pPr>
      <w:r>
        <w:rPr>
          <w:sz w:val="20"/>
        </w:rPr>
        <w:t>5</w:t>
      </w:r>
      <w:r>
        <w:rPr>
          <w:spacing w:val="-4"/>
          <w:sz w:val="20"/>
        </w:rPr>
        <w:t> </w:t>
      </w:r>
      <w:r>
        <w:rPr>
          <w:sz w:val="20"/>
        </w:rPr>
        <w:t>The</w:t>
      </w:r>
      <w:r>
        <w:rPr>
          <w:spacing w:val="-5"/>
          <w:sz w:val="20"/>
        </w:rPr>
        <w:t> </w:t>
      </w:r>
      <w:r>
        <w:rPr>
          <w:sz w:val="20"/>
        </w:rPr>
        <w:t>Colombian-Peruvian</w:t>
      </w:r>
      <w:r>
        <w:rPr>
          <w:spacing w:val="-4"/>
          <w:sz w:val="20"/>
        </w:rPr>
        <w:t> </w:t>
      </w:r>
      <w:r>
        <w:rPr>
          <w:sz w:val="20"/>
        </w:rPr>
        <w:t>Asylum</w:t>
      </w:r>
      <w:r>
        <w:rPr>
          <w:spacing w:val="-6"/>
          <w:sz w:val="20"/>
        </w:rPr>
        <w:t> </w:t>
      </w:r>
      <w:r>
        <w:rPr>
          <w:sz w:val="20"/>
        </w:rPr>
        <w:t>Case,</w:t>
      </w:r>
      <w:r>
        <w:rPr>
          <w:spacing w:val="-5"/>
          <w:sz w:val="20"/>
        </w:rPr>
        <w:t> </w:t>
      </w:r>
      <w:r>
        <w:rPr>
          <w:sz w:val="20"/>
        </w:rPr>
        <w:t>decoded</w:t>
      </w:r>
      <w:r>
        <w:rPr>
          <w:spacing w:val="-4"/>
          <w:sz w:val="20"/>
        </w:rPr>
        <w:t> </w:t>
      </w:r>
      <w:r>
        <w:rPr>
          <w:sz w:val="20"/>
        </w:rPr>
        <w:t>by</w:t>
      </w:r>
      <w:r>
        <w:rPr>
          <w:spacing w:val="-8"/>
          <w:sz w:val="20"/>
        </w:rPr>
        <w:t> </w:t>
      </w:r>
      <w:r>
        <w:rPr>
          <w:sz w:val="20"/>
        </w:rPr>
        <w:t>I.C.J,</w:t>
      </w:r>
      <w:r>
        <w:rPr>
          <w:spacing w:val="-5"/>
          <w:sz w:val="20"/>
        </w:rPr>
        <w:t> </w:t>
      </w:r>
      <w:r>
        <w:rPr>
          <w:sz w:val="20"/>
        </w:rPr>
        <w:t>I.C.J</w:t>
      </w:r>
      <w:r>
        <w:rPr>
          <w:spacing w:val="-4"/>
          <w:sz w:val="20"/>
        </w:rPr>
        <w:t> </w:t>
      </w:r>
      <w:r>
        <w:rPr>
          <w:sz w:val="20"/>
        </w:rPr>
        <w:t>Reports</w:t>
      </w:r>
      <w:r>
        <w:rPr>
          <w:spacing w:val="-6"/>
          <w:sz w:val="20"/>
        </w:rPr>
        <w:t> </w:t>
      </w:r>
      <w:r>
        <w:rPr>
          <w:sz w:val="20"/>
        </w:rPr>
        <w:t>1950,</w:t>
      </w:r>
      <w:r>
        <w:rPr>
          <w:spacing w:val="-6"/>
          <w:sz w:val="20"/>
        </w:rPr>
        <w:t> </w:t>
      </w:r>
      <w:r>
        <w:rPr>
          <w:sz w:val="20"/>
        </w:rPr>
        <w:t>P.</w:t>
      </w:r>
      <w:r>
        <w:rPr>
          <w:spacing w:val="-5"/>
          <w:sz w:val="20"/>
        </w:rPr>
        <w:t> 266</w:t>
      </w:r>
    </w:p>
    <w:p>
      <w:pPr>
        <w:spacing w:before="1"/>
        <w:ind w:left="160" w:right="218" w:firstLine="0"/>
        <w:jc w:val="left"/>
        <w:rPr>
          <w:sz w:val="20"/>
        </w:rPr>
      </w:pPr>
      <w:r>
        <w:rPr>
          <w:sz w:val="20"/>
          <w:vertAlign w:val="superscript"/>
        </w:rPr>
        <w:t>6</w:t>
      </w:r>
      <w:r>
        <w:rPr>
          <w:spacing w:val="-2"/>
          <w:sz w:val="20"/>
          <w:vertAlign w:val="baseline"/>
        </w:rPr>
        <w:t> </w:t>
      </w:r>
      <w:r>
        <w:rPr>
          <w:sz w:val="20"/>
          <w:vertAlign w:val="baseline"/>
        </w:rPr>
        <w:t>A</w:t>
      </w:r>
      <w:r>
        <w:rPr>
          <w:spacing w:val="-4"/>
          <w:sz w:val="20"/>
          <w:vertAlign w:val="baseline"/>
        </w:rPr>
        <w:t> </w:t>
      </w:r>
      <w:r>
        <w:rPr>
          <w:sz w:val="20"/>
          <w:vertAlign w:val="baseline"/>
        </w:rPr>
        <w:t>demonstration</w:t>
      </w:r>
      <w:r>
        <w:rPr>
          <w:spacing w:val="-3"/>
          <w:sz w:val="20"/>
          <w:vertAlign w:val="baseline"/>
        </w:rPr>
        <w:t> </w:t>
      </w:r>
      <w:r>
        <w:rPr>
          <w:sz w:val="20"/>
          <w:vertAlign w:val="baseline"/>
        </w:rPr>
        <w:t>of</w:t>
      </w:r>
      <w:r>
        <w:rPr>
          <w:spacing w:val="-4"/>
          <w:sz w:val="20"/>
          <w:vertAlign w:val="baseline"/>
        </w:rPr>
        <w:t> </w:t>
      </w:r>
      <w:r>
        <w:rPr>
          <w:sz w:val="20"/>
          <w:vertAlign w:val="baseline"/>
        </w:rPr>
        <w:t>this</w:t>
      </w:r>
      <w:r>
        <w:rPr>
          <w:spacing w:val="-3"/>
          <w:sz w:val="20"/>
          <w:vertAlign w:val="baseline"/>
        </w:rPr>
        <w:t> </w:t>
      </w:r>
      <w:r>
        <w:rPr>
          <w:sz w:val="20"/>
          <w:vertAlign w:val="baseline"/>
        </w:rPr>
        <w:t>point can</w:t>
      </w:r>
      <w:r>
        <w:rPr>
          <w:spacing w:val="-3"/>
          <w:sz w:val="20"/>
          <w:vertAlign w:val="baseline"/>
        </w:rPr>
        <w:t> </w:t>
      </w:r>
      <w:r>
        <w:rPr>
          <w:sz w:val="20"/>
          <w:vertAlign w:val="baseline"/>
        </w:rPr>
        <w:t>be</w:t>
      </w:r>
      <w:r>
        <w:rPr>
          <w:spacing w:val="-2"/>
          <w:sz w:val="20"/>
          <w:vertAlign w:val="baseline"/>
        </w:rPr>
        <w:t> </w:t>
      </w:r>
      <w:r>
        <w:rPr>
          <w:sz w:val="20"/>
          <w:vertAlign w:val="baseline"/>
        </w:rPr>
        <w:t>seen</w:t>
      </w:r>
      <w:r>
        <w:rPr>
          <w:spacing w:val="-3"/>
          <w:sz w:val="20"/>
          <w:vertAlign w:val="baseline"/>
        </w:rPr>
        <w:t> </w:t>
      </w:r>
      <w:r>
        <w:rPr>
          <w:sz w:val="20"/>
          <w:vertAlign w:val="baseline"/>
        </w:rPr>
        <w:t>in</w:t>
      </w:r>
      <w:r>
        <w:rPr>
          <w:spacing w:val="-3"/>
          <w:sz w:val="20"/>
          <w:vertAlign w:val="baseline"/>
        </w:rPr>
        <w:t> </w:t>
      </w:r>
      <w:r>
        <w:rPr>
          <w:sz w:val="20"/>
          <w:vertAlign w:val="baseline"/>
        </w:rPr>
        <w:t>Section</w:t>
      </w:r>
      <w:r>
        <w:rPr>
          <w:spacing w:val="-3"/>
          <w:sz w:val="20"/>
          <w:vertAlign w:val="baseline"/>
        </w:rPr>
        <w:t> </w:t>
      </w:r>
      <w:r>
        <w:rPr>
          <w:sz w:val="20"/>
          <w:vertAlign w:val="baseline"/>
        </w:rPr>
        <w:t>19,</w:t>
      </w:r>
      <w:r>
        <w:rPr>
          <w:spacing w:val="-2"/>
          <w:sz w:val="20"/>
          <w:vertAlign w:val="baseline"/>
        </w:rPr>
        <w:t> </w:t>
      </w:r>
      <w:r>
        <w:rPr>
          <w:sz w:val="20"/>
          <w:vertAlign w:val="baseline"/>
        </w:rPr>
        <w:t>Constitution</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Federal</w:t>
      </w:r>
      <w:r>
        <w:rPr>
          <w:spacing w:val="-2"/>
          <w:sz w:val="20"/>
          <w:vertAlign w:val="baseline"/>
        </w:rPr>
        <w:t> </w:t>
      </w:r>
      <w:r>
        <w:rPr>
          <w:sz w:val="20"/>
          <w:vertAlign w:val="baseline"/>
        </w:rPr>
        <w:t>Republic</w:t>
      </w:r>
      <w:r>
        <w:rPr>
          <w:spacing w:val="-2"/>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1999</w:t>
      </w:r>
      <w:r>
        <w:rPr>
          <w:spacing w:val="-1"/>
          <w:sz w:val="20"/>
          <w:vertAlign w:val="baseline"/>
        </w:rPr>
        <w:t> </w:t>
      </w:r>
      <w:r>
        <w:rPr>
          <w:sz w:val="20"/>
          <w:vertAlign w:val="baseline"/>
        </w:rPr>
        <w:t>(As Amended) which is to the effect that the foreign policy objectives of Nigeria shall be for the promotion and protection of the national interest.</w:t>
      </w:r>
    </w:p>
    <w:p>
      <w:pPr>
        <w:spacing w:after="0"/>
        <w:jc w:val="left"/>
        <w:rPr>
          <w:sz w:val="20"/>
        </w:rPr>
        <w:sectPr>
          <w:pgSz w:w="12240" w:h="15840"/>
          <w:pgMar w:header="0" w:footer="1068" w:top="1360" w:bottom="1260" w:left="1280" w:right="1240"/>
        </w:sectPr>
      </w:pPr>
    </w:p>
    <w:p>
      <w:pPr>
        <w:pStyle w:val="BodyText"/>
        <w:spacing w:line="480" w:lineRule="auto" w:before="72"/>
        <w:ind w:left="160" w:right="200"/>
        <w:jc w:val="both"/>
      </w:pPr>
      <w:r>
        <w:rPr/>
        <w:t>happiness of society which is essential for the maintenance of law, order and tranquility within the state‟s own boundaries. Although, sometimes the states are very nationalistic in their approach, they are also prejudiced, passionate and jealous in dealing with the problems arising within their territorial jurisdiction. No state is ready to be bound by</w:t>
      </w:r>
      <w:r>
        <w:rPr>
          <w:spacing w:val="-3"/>
        </w:rPr>
        <w:t> </w:t>
      </w:r>
      <w:r>
        <w:rPr/>
        <w:t>the dictates of a foreign state because it hurts pride and is regarded as contrary to the very concept of sovereignty. Taking into account these practical difficulties, Hugo Grotius has rightly stated that:</w:t>
      </w:r>
    </w:p>
    <w:p>
      <w:pPr>
        <w:pStyle w:val="BodyText"/>
        <w:ind w:left="1600" w:right="1638"/>
        <w:jc w:val="both"/>
      </w:pPr>
      <w:r>
        <w:rPr/>
        <w:t>…since states are not accustomed to permit another state to enter their territory armed for the sake of exacting punishment, nor is</w:t>
      </w:r>
      <w:r>
        <w:rPr>
          <w:spacing w:val="40"/>
        </w:rPr>
        <w:t> </w:t>
      </w:r>
      <w:r>
        <w:rPr/>
        <w:t>that expedient, it follows that the city where he abides who is</w:t>
      </w:r>
      <w:r>
        <w:rPr>
          <w:spacing w:val="40"/>
        </w:rPr>
        <w:t> </w:t>
      </w:r>
      <w:r>
        <w:rPr/>
        <w:t>found to have committed the offence ought to do one of two</w:t>
      </w:r>
      <w:r>
        <w:rPr>
          <w:spacing w:val="40"/>
        </w:rPr>
        <w:t> </w:t>
      </w:r>
      <w:r>
        <w:rPr/>
        <w:t>things:</w:t>
      </w:r>
      <w:r>
        <w:rPr>
          <w:spacing w:val="-3"/>
        </w:rPr>
        <w:t> </w:t>
      </w:r>
      <w:r>
        <w:rPr/>
        <w:t>either</w:t>
      </w:r>
      <w:r>
        <w:rPr>
          <w:spacing w:val="-3"/>
        </w:rPr>
        <w:t> </w:t>
      </w:r>
      <w:r>
        <w:rPr/>
        <w:t>itself</w:t>
      </w:r>
      <w:r>
        <w:rPr>
          <w:spacing w:val="-2"/>
        </w:rPr>
        <w:t> </w:t>
      </w:r>
      <w:r>
        <w:rPr/>
        <w:t>being</w:t>
      </w:r>
      <w:r>
        <w:rPr>
          <w:spacing w:val="-4"/>
        </w:rPr>
        <w:t> </w:t>
      </w:r>
      <w:r>
        <w:rPr/>
        <w:t>called</w:t>
      </w:r>
      <w:r>
        <w:rPr>
          <w:spacing w:val="-3"/>
        </w:rPr>
        <w:t> </w:t>
      </w:r>
      <w:r>
        <w:rPr/>
        <w:t>upon</w:t>
      </w:r>
      <w:r>
        <w:rPr>
          <w:spacing w:val="-3"/>
        </w:rPr>
        <w:t> </w:t>
      </w:r>
      <w:r>
        <w:rPr/>
        <w:t>to</w:t>
      </w:r>
      <w:r>
        <w:rPr>
          <w:spacing w:val="-3"/>
        </w:rPr>
        <w:t> </w:t>
      </w:r>
      <w:r>
        <w:rPr/>
        <w:t>punish</w:t>
      </w:r>
      <w:r>
        <w:rPr>
          <w:spacing w:val="-3"/>
        </w:rPr>
        <w:t> </w:t>
      </w:r>
      <w:r>
        <w:rPr/>
        <w:t>the</w:t>
      </w:r>
      <w:r>
        <w:rPr>
          <w:spacing w:val="-2"/>
        </w:rPr>
        <w:t> </w:t>
      </w:r>
      <w:r>
        <w:rPr/>
        <w:t>guilty</w:t>
      </w:r>
      <w:r>
        <w:rPr>
          <w:spacing w:val="-8"/>
        </w:rPr>
        <w:t> </w:t>
      </w:r>
      <w:r>
        <w:rPr/>
        <w:t>man,</w:t>
      </w:r>
      <w:r>
        <w:rPr>
          <w:spacing w:val="-3"/>
        </w:rPr>
        <w:t> </w:t>
      </w:r>
      <w:r>
        <w:rPr/>
        <w:t>or</w:t>
      </w:r>
      <w:r>
        <w:rPr>
          <w:spacing w:val="-3"/>
        </w:rPr>
        <w:t> </w:t>
      </w:r>
      <w:r>
        <w:rPr/>
        <w:t>it should leave him to be dealt with by the party who makes the demand, for this is what is meant by giving him up, so often</w:t>
      </w:r>
      <w:r>
        <w:rPr>
          <w:spacing w:val="40"/>
        </w:rPr>
        <w:t> </w:t>
      </w:r>
      <w:r>
        <w:rPr/>
        <w:t>spoken of in history</w:t>
      </w:r>
      <w:r>
        <w:rPr>
          <w:vertAlign w:val="superscript"/>
        </w:rPr>
        <w:t>7</w:t>
      </w:r>
      <w:r>
        <w:rPr>
          <w:vertAlign w:val="baseline"/>
        </w:rPr>
        <w:t>.</w:t>
      </w:r>
    </w:p>
    <w:p>
      <w:pPr>
        <w:pStyle w:val="BodyText"/>
        <w:spacing w:before="1"/>
      </w:pPr>
    </w:p>
    <w:p>
      <w:pPr>
        <w:pStyle w:val="BodyText"/>
        <w:spacing w:line="480" w:lineRule="auto"/>
        <w:ind w:left="160" w:right="195" w:firstLine="719"/>
        <w:jc w:val="both"/>
      </w:pPr>
      <w:r>
        <w:rPr/>
        <w:t>On the other hand, Puffendorf denied the right of a state to surrender a criminal who has entered its territory, as is evident from his statement that “… a sovereign state is presumed to have power over its subjects, the liability to war which a state incurs when it receives and protects fugitive criminals arising rather from special compact than from any general obligation.”</w:t>
      </w:r>
      <w:r>
        <w:rPr>
          <w:vertAlign w:val="superscript"/>
        </w:rPr>
        <w:t>8</w:t>
      </w:r>
      <w:r>
        <w:rPr>
          <w:vertAlign w:val="baseline"/>
        </w:rPr>
        <w:t> Similar opinions have been expressed by Voet</w:t>
      </w:r>
      <w:r>
        <w:rPr>
          <w:vertAlign w:val="superscript"/>
        </w:rPr>
        <w:t>9</w:t>
      </w:r>
      <w:r>
        <w:rPr>
          <w:vertAlign w:val="baseline"/>
        </w:rPr>
        <w:t> and Martins</w:t>
      </w:r>
      <w:r>
        <w:rPr>
          <w:vertAlign w:val="superscript"/>
        </w:rPr>
        <w:t>10</w:t>
      </w:r>
      <w:r>
        <w:rPr>
          <w:vertAlign w:val="baseline"/>
        </w:rPr>
        <w:t>, who maintained that the extradition of criminals was not an obligation.</w:t>
      </w:r>
    </w:p>
    <w:p>
      <w:pPr>
        <w:pStyle w:val="BodyText"/>
        <w:spacing w:line="480" w:lineRule="auto" w:before="1"/>
        <w:ind w:left="160" w:right="200" w:firstLine="719"/>
        <w:jc w:val="both"/>
      </w:pPr>
      <w:r>
        <w:rPr/>
        <w:pict>
          <v:rect style="position:absolute;margin-left:72.024002pt;margin-top:141.003082pt;width:144.020pt;height:.60004pt;mso-position-horizontal-relative:page;mso-position-vertical-relative:paragraph;z-index:-15688704;mso-wrap-distance-left:0;mso-wrap-distance-right:0" id="docshape83" filled="true" fillcolor="#000000" stroked="false">
            <v:fill type="solid"/>
            <w10:wrap type="topAndBottom"/>
          </v:rect>
        </w:pict>
      </w:r>
      <w:r>
        <w:rPr/>
        <w:t>This</w:t>
      </w:r>
      <w:r>
        <w:rPr/>
        <w:t> we</w:t>
      </w:r>
      <w:r>
        <w:rPr/>
        <w:t> find</w:t>
      </w:r>
      <w:r>
        <w:rPr/>
        <w:t> that</w:t>
      </w:r>
      <w:r>
        <w:rPr/>
        <w:t> while</w:t>
      </w:r>
      <w:r>
        <w:rPr/>
        <w:t> some</w:t>
      </w:r>
      <w:r>
        <w:rPr/>
        <w:t> jurists have treated this question of extradition of the fugitive criminals as a matter of strict right, and as constituting a part of the law and usage of nations, other equally distinguished authors explicitly deny it as a matter of right. The weight of authority is in favour of regarding it as a matter of comity, rather than of strict right under the rules</w:t>
      </w:r>
      <w:r>
        <w:rPr>
          <w:spacing w:val="66"/>
        </w:rPr>
        <w:t> </w:t>
      </w:r>
      <w:r>
        <w:rPr/>
        <w:t>of</w:t>
      </w:r>
      <w:r>
        <w:rPr>
          <w:spacing w:val="65"/>
        </w:rPr>
        <w:t> </w:t>
      </w:r>
      <w:r>
        <w:rPr/>
        <w:t>international</w:t>
      </w:r>
      <w:r>
        <w:rPr>
          <w:spacing w:val="66"/>
        </w:rPr>
        <w:t> </w:t>
      </w:r>
      <w:r>
        <w:rPr/>
        <w:t>law</w:t>
      </w:r>
      <w:r>
        <w:rPr>
          <w:spacing w:val="65"/>
        </w:rPr>
        <w:t> </w:t>
      </w:r>
      <w:r>
        <w:rPr/>
        <w:t>as</w:t>
      </w:r>
      <w:r>
        <w:rPr>
          <w:spacing w:val="67"/>
        </w:rPr>
        <w:t> </w:t>
      </w:r>
      <w:r>
        <w:rPr/>
        <w:t>universally</w:t>
      </w:r>
      <w:r>
        <w:rPr>
          <w:spacing w:val="61"/>
        </w:rPr>
        <w:t> </w:t>
      </w:r>
      <w:r>
        <w:rPr/>
        <w:t>received</w:t>
      </w:r>
      <w:r>
        <w:rPr>
          <w:spacing w:val="65"/>
        </w:rPr>
        <w:t> </w:t>
      </w:r>
      <w:r>
        <w:rPr/>
        <w:t>and</w:t>
      </w:r>
      <w:r>
        <w:rPr>
          <w:spacing w:val="68"/>
        </w:rPr>
        <w:t> </w:t>
      </w:r>
      <w:r>
        <w:rPr/>
        <w:t>established</w:t>
      </w:r>
      <w:r>
        <w:rPr>
          <w:spacing w:val="68"/>
        </w:rPr>
        <w:t> </w:t>
      </w:r>
      <w:r>
        <w:rPr/>
        <w:t>among</w:t>
      </w:r>
      <w:r>
        <w:rPr>
          <w:spacing w:val="65"/>
        </w:rPr>
        <w:t> </w:t>
      </w:r>
      <w:r>
        <w:rPr/>
        <w:t>civilized</w:t>
      </w:r>
      <w:r>
        <w:rPr>
          <w:spacing w:val="65"/>
        </w:rPr>
        <w:t> </w:t>
      </w:r>
      <w:r>
        <w:rPr>
          <w:spacing w:val="-2"/>
        </w:rPr>
        <w:t>nations.</w:t>
      </w:r>
    </w:p>
    <w:p>
      <w:pPr>
        <w:spacing w:before="103"/>
        <w:ind w:left="160" w:right="0" w:firstLine="0"/>
        <w:jc w:val="left"/>
        <w:rPr>
          <w:sz w:val="20"/>
        </w:rPr>
      </w:pPr>
      <w:r>
        <w:rPr>
          <w:sz w:val="20"/>
        </w:rPr>
        <w:t>7</w:t>
      </w:r>
      <w:r>
        <w:rPr>
          <w:spacing w:val="-4"/>
          <w:sz w:val="20"/>
        </w:rPr>
        <w:t> </w:t>
      </w:r>
      <w:r>
        <w:rPr>
          <w:sz w:val="20"/>
        </w:rPr>
        <w:t>Clarke,</w:t>
      </w:r>
      <w:r>
        <w:rPr>
          <w:spacing w:val="-4"/>
          <w:sz w:val="20"/>
        </w:rPr>
        <w:t> </w:t>
      </w:r>
      <w:r>
        <w:rPr>
          <w:sz w:val="20"/>
        </w:rPr>
        <w:t>E.A.</w:t>
      </w:r>
      <w:r>
        <w:rPr>
          <w:spacing w:val="-3"/>
          <w:sz w:val="20"/>
        </w:rPr>
        <w:t> </w:t>
      </w:r>
      <w:r>
        <w:rPr>
          <w:sz w:val="20"/>
        </w:rPr>
        <w:t>(1903).</w:t>
      </w:r>
      <w:r>
        <w:rPr>
          <w:i/>
          <w:sz w:val="20"/>
        </w:rPr>
        <w:t>A</w:t>
      </w:r>
      <w:r>
        <w:rPr>
          <w:i/>
          <w:spacing w:val="-4"/>
          <w:sz w:val="20"/>
        </w:rPr>
        <w:t> </w:t>
      </w:r>
      <w:r>
        <w:rPr>
          <w:i/>
          <w:sz w:val="20"/>
        </w:rPr>
        <w:t>Treaties</w:t>
      </w:r>
      <w:r>
        <w:rPr>
          <w:i/>
          <w:spacing w:val="-6"/>
          <w:sz w:val="20"/>
        </w:rPr>
        <w:t> </w:t>
      </w:r>
      <w:r>
        <w:rPr>
          <w:i/>
          <w:sz w:val="20"/>
        </w:rPr>
        <w:t>Upon</w:t>
      </w:r>
      <w:r>
        <w:rPr>
          <w:i/>
          <w:spacing w:val="-3"/>
          <w:sz w:val="20"/>
        </w:rPr>
        <w:t> </w:t>
      </w:r>
      <w:r>
        <w:rPr>
          <w:i/>
          <w:sz w:val="20"/>
        </w:rPr>
        <w:t>the</w:t>
      </w:r>
      <w:r>
        <w:rPr>
          <w:i/>
          <w:spacing w:val="-5"/>
          <w:sz w:val="20"/>
        </w:rPr>
        <w:t> </w:t>
      </w:r>
      <w:r>
        <w:rPr>
          <w:i/>
          <w:sz w:val="20"/>
        </w:rPr>
        <w:t>Law</w:t>
      </w:r>
      <w:r>
        <w:rPr>
          <w:i/>
          <w:spacing w:val="-6"/>
          <w:sz w:val="20"/>
        </w:rPr>
        <w:t> </w:t>
      </w:r>
      <w:r>
        <w:rPr>
          <w:i/>
          <w:sz w:val="20"/>
        </w:rPr>
        <w:t>of</w:t>
      </w:r>
      <w:r>
        <w:rPr>
          <w:i/>
          <w:spacing w:val="-5"/>
          <w:sz w:val="20"/>
        </w:rPr>
        <w:t> </w:t>
      </w:r>
      <w:r>
        <w:rPr>
          <w:i/>
          <w:sz w:val="20"/>
        </w:rPr>
        <w:t>Extradition, </w:t>
      </w:r>
      <w:r>
        <w:rPr>
          <w:sz w:val="20"/>
        </w:rPr>
        <w:t>London,</w:t>
      </w:r>
      <w:r>
        <w:rPr>
          <w:spacing w:val="-5"/>
          <w:sz w:val="20"/>
        </w:rPr>
        <w:t> </w:t>
      </w:r>
      <w:r>
        <w:rPr>
          <w:sz w:val="20"/>
        </w:rPr>
        <w:t>4th</w:t>
      </w:r>
      <w:r>
        <w:rPr>
          <w:spacing w:val="-6"/>
          <w:sz w:val="20"/>
        </w:rPr>
        <w:t> </w:t>
      </w:r>
      <w:r>
        <w:rPr>
          <w:sz w:val="20"/>
        </w:rPr>
        <w:t>ed,</w:t>
      </w:r>
      <w:r>
        <w:rPr>
          <w:spacing w:val="-3"/>
          <w:sz w:val="20"/>
        </w:rPr>
        <w:t> </w:t>
      </w:r>
      <w:r>
        <w:rPr>
          <w:sz w:val="20"/>
        </w:rPr>
        <w:t>pp.2-</w:t>
      </w:r>
      <w:r>
        <w:rPr>
          <w:spacing w:val="-10"/>
          <w:sz w:val="20"/>
        </w:rPr>
        <w:t>3</w:t>
      </w:r>
    </w:p>
    <w:p>
      <w:pPr>
        <w:spacing w:line="229" w:lineRule="exact" w:before="1"/>
        <w:ind w:left="160" w:right="0" w:firstLine="0"/>
        <w:jc w:val="left"/>
        <w:rPr>
          <w:sz w:val="20"/>
        </w:rPr>
      </w:pPr>
      <w:r>
        <w:rPr>
          <w:sz w:val="20"/>
        </w:rPr>
        <w:t>8</w:t>
      </w:r>
      <w:r>
        <w:rPr>
          <w:spacing w:val="-1"/>
          <w:sz w:val="20"/>
        </w:rPr>
        <w:t> </w:t>
      </w:r>
      <w:r>
        <w:rPr>
          <w:sz w:val="20"/>
        </w:rPr>
        <w:t>Ibid,</w:t>
      </w:r>
      <w:r>
        <w:rPr>
          <w:spacing w:val="-4"/>
          <w:sz w:val="20"/>
        </w:rPr>
        <w:t> </w:t>
      </w:r>
      <w:r>
        <w:rPr>
          <w:spacing w:val="-5"/>
          <w:sz w:val="20"/>
        </w:rPr>
        <w:t>P.5</w:t>
      </w:r>
    </w:p>
    <w:p>
      <w:pPr>
        <w:spacing w:line="229" w:lineRule="exact" w:before="0"/>
        <w:ind w:left="160" w:right="0" w:firstLine="0"/>
        <w:jc w:val="left"/>
        <w:rPr>
          <w:sz w:val="20"/>
        </w:rPr>
      </w:pPr>
      <w:r>
        <w:rPr>
          <w:sz w:val="20"/>
        </w:rPr>
        <w:t>9</w:t>
      </w:r>
      <w:r>
        <w:rPr>
          <w:spacing w:val="-1"/>
          <w:sz w:val="20"/>
        </w:rPr>
        <w:t> </w:t>
      </w:r>
      <w:r>
        <w:rPr>
          <w:sz w:val="20"/>
        </w:rPr>
        <w:t>Ibid,</w:t>
      </w:r>
      <w:r>
        <w:rPr>
          <w:spacing w:val="-4"/>
          <w:sz w:val="20"/>
        </w:rPr>
        <w:t> </w:t>
      </w:r>
      <w:r>
        <w:rPr>
          <w:spacing w:val="-5"/>
          <w:sz w:val="20"/>
        </w:rPr>
        <w:t>P.6</w:t>
      </w:r>
    </w:p>
    <w:p>
      <w:pPr>
        <w:spacing w:before="0"/>
        <w:ind w:left="160" w:right="0" w:firstLine="0"/>
        <w:jc w:val="left"/>
        <w:rPr>
          <w:sz w:val="20"/>
        </w:rPr>
      </w:pPr>
      <w:r>
        <w:rPr>
          <w:sz w:val="20"/>
        </w:rPr>
        <w:t>10</w:t>
      </w:r>
      <w:r>
        <w:rPr>
          <w:spacing w:val="-1"/>
          <w:sz w:val="20"/>
        </w:rPr>
        <w:t> </w:t>
      </w:r>
      <w:r>
        <w:rPr>
          <w:sz w:val="20"/>
        </w:rPr>
        <w:t>Ibid,</w:t>
      </w:r>
      <w:r>
        <w:rPr>
          <w:spacing w:val="-4"/>
          <w:sz w:val="20"/>
        </w:rPr>
        <w:t> </w:t>
      </w:r>
      <w:r>
        <w:rPr>
          <w:spacing w:val="-5"/>
          <w:sz w:val="20"/>
        </w:rPr>
        <w:t>P.8</w:t>
      </w:r>
    </w:p>
    <w:p>
      <w:pPr>
        <w:spacing w:after="0"/>
        <w:jc w:val="left"/>
        <w:rPr>
          <w:sz w:val="20"/>
        </w:rPr>
        <w:sectPr>
          <w:pgSz w:w="12240" w:h="15840"/>
          <w:pgMar w:header="0" w:footer="1068" w:top="1360" w:bottom="1260" w:left="1280" w:right="1240"/>
        </w:sectPr>
      </w:pPr>
    </w:p>
    <w:p>
      <w:pPr>
        <w:pStyle w:val="BodyText"/>
        <w:spacing w:line="480" w:lineRule="auto" w:before="72"/>
        <w:ind w:left="160" w:right="199"/>
        <w:jc w:val="both"/>
      </w:pPr>
      <w:r>
        <w:rPr/>
        <w:t>However, the common interest of states in the preservation of law and order has led to a certain amount of international cooperation for the promotion of justice. The society demands that criminals should not be left unpunished simply because they escape from the jurisdiction of the crime. Therefore, extradition may be granted when there is no reason to apprehend any injustice on the part of the state which demands it. But there is no breach of comity to refuse such surrender as the giving up of criminals fugitive from justice, is agreed and understood to be a matter in which every state regulates its conduct according to its own discretion.</w:t>
      </w:r>
    </w:p>
    <w:p>
      <w:pPr>
        <w:pStyle w:val="BodyText"/>
        <w:spacing w:line="480" w:lineRule="auto" w:before="1"/>
        <w:ind w:left="160" w:right="194" w:firstLine="719"/>
        <w:jc w:val="both"/>
      </w:pPr>
      <w:r>
        <w:rPr/>
        <w:t>Consequently, two propositions whose legal validity has long been established may be made.In the first place, the right of a state to confer immunity upon a fugitive so long as he remains within the extent of its territorial jurisdiction.Secondly, that a state may</w:t>
      </w:r>
      <w:r>
        <w:rPr>
          <w:spacing w:val="-3"/>
        </w:rPr>
        <w:t> </w:t>
      </w:r>
      <w:r>
        <w:rPr/>
        <w:t>voluntarily</w:t>
      </w:r>
      <w:r>
        <w:rPr>
          <w:spacing w:val="-3"/>
        </w:rPr>
        <w:t> </w:t>
      </w:r>
      <w:r>
        <w:rPr/>
        <w:t>limit its liberty of action by the express acceptance of legal obligations. One of such obligations is extradition.</w:t>
      </w:r>
      <w:r>
        <w:rPr>
          <w:spacing w:val="-2"/>
        </w:rPr>
        <w:t> </w:t>
      </w:r>
      <w:r>
        <w:rPr/>
        <w:t>This</w:t>
      </w:r>
      <w:r>
        <w:rPr>
          <w:spacing w:val="-2"/>
        </w:rPr>
        <w:t> </w:t>
      </w:r>
      <w:r>
        <w:rPr/>
        <w:t>is</w:t>
      </w:r>
      <w:r>
        <w:rPr>
          <w:spacing w:val="-2"/>
        </w:rPr>
        <w:t> </w:t>
      </w:r>
      <w:r>
        <w:rPr/>
        <w:t>the</w:t>
      </w:r>
      <w:r>
        <w:rPr>
          <w:spacing w:val="-2"/>
        </w:rPr>
        <w:t> </w:t>
      </w:r>
      <w:r>
        <w:rPr/>
        <w:t>self-imposed</w:t>
      </w:r>
      <w:r>
        <w:rPr>
          <w:spacing w:val="-4"/>
        </w:rPr>
        <w:t> </w:t>
      </w:r>
      <w:r>
        <w:rPr/>
        <w:t>limitation</w:t>
      </w:r>
      <w:r>
        <w:rPr>
          <w:spacing w:val="-3"/>
        </w:rPr>
        <w:t> </w:t>
      </w:r>
      <w:r>
        <w:rPr/>
        <w:t>on</w:t>
      </w:r>
      <w:r>
        <w:rPr>
          <w:spacing w:val="-5"/>
        </w:rPr>
        <w:t> </w:t>
      </w:r>
      <w:r>
        <w:rPr/>
        <w:t>the</w:t>
      </w:r>
      <w:r>
        <w:rPr>
          <w:spacing w:val="-3"/>
        </w:rPr>
        <w:t> </w:t>
      </w:r>
      <w:r>
        <w:rPr/>
        <w:t>competence</w:t>
      </w:r>
      <w:r>
        <w:rPr>
          <w:spacing w:val="-4"/>
        </w:rPr>
        <w:t> </w:t>
      </w:r>
      <w:r>
        <w:rPr/>
        <w:t>of</w:t>
      </w:r>
      <w:r>
        <w:rPr>
          <w:spacing w:val="-2"/>
        </w:rPr>
        <w:t> </w:t>
      </w:r>
      <w:r>
        <w:rPr/>
        <w:t>a</w:t>
      </w:r>
      <w:r>
        <w:rPr>
          <w:spacing w:val="-4"/>
        </w:rPr>
        <w:t> </w:t>
      </w:r>
      <w:r>
        <w:rPr/>
        <w:t>state</w:t>
      </w:r>
      <w:r>
        <w:rPr>
          <w:spacing w:val="-2"/>
        </w:rPr>
        <w:t> </w:t>
      </w:r>
      <w:r>
        <w:rPr/>
        <w:t>to</w:t>
      </w:r>
      <w:r>
        <w:rPr>
          <w:spacing w:val="-3"/>
        </w:rPr>
        <w:t> </w:t>
      </w:r>
      <w:r>
        <w:rPr/>
        <w:t>entertain</w:t>
      </w:r>
      <w:r>
        <w:rPr>
          <w:spacing w:val="-3"/>
        </w:rPr>
        <w:t> </w:t>
      </w:r>
      <w:r>
        <w:rPr/>
        <w:t>a</w:t>
      </w:r>
      <w:r>
        <w:rPr>
          <w:spacing w:val="-2"/>
        </w:rPr>
        <w:t> </w:t>
      </w:r>
      <w:r>
        <w:rPr/>
        <w:t>fugitive and</w:t>
      </w:r>
      <w:r>
        <w:rPr/>
        <w:t> to</w:t>
      </w:r>
      <w:r>
        <w:rPr/>
        <w:t> immune</w:t>
      </w:r>
      <w:r>
        <w:rPr/>
        <w:t> him</w:t>
      </w:r>
      <w:r>
        <w:rPr/>
        <w:t> from</w:t>
      </w:r>
      <w:r>
        <w:rPr/>
        <w:t> prosecution.</w:t>
      </w:r>
      <w:r>
        <w:rPr/>
        <w:t> It</w:t>
      </w:r>
      <w:r>
        <w:rPr/>
        <w:t> operates thus on the assumption that more will be</w:t>
      </w:r>
      <w:r>
        <w:rPr>
          <w:spacing w:val="80"/>
        </w:rPr>
        <w:t> </w:t>
      </w:r>
      <w:r>
        <w:rPr/>
        <w:t>gained by such limitation than by the unrestricted exercise of state competence</w:t>
      </w:r>
      <w:r>
        <w:rPr>
          <w:vertAlign w:val="superscript"/>
        </w:rPr>
        <w:t>11</w:t>
      </w:r>
      <w:r>
        <w:rPr>
          <w:vertAlign w:val="baseline"/>
        </w:rPr>
        <w:t> and this limitation may be a result of either</w:t>
      </w:r>
      <w:r>
        <w:rPr>
          <w:spacing w:val="40"/>
          <w:vertAlign w:val="baseline"/>
        </w:rPr>
        <w:t> </w:t>
      </w:r>
      <w:r>
        <w:rPr>
          <w:vertAlign w:val="baseline"/>
        </w:rPr>
        <w:t>a treaty or of a policy applied in the expectation of a similar treatment from the demanding state. In the absence of a treaty, this limitation operates on the basis of reciprocity. The limitations are accepted in order to regulate the relatives between independent states or with a view to the achievement of common aims. Because states in this modern era live in an interdependent world free from rigid conceptions of absolute sovereignty. The acceptance of a limitation as indicated by a state is in itself</w:t>
      </w:r>
      <w:r>
        <w:rPr>
          <w:vertAlign w:val="baseline"/>
        </w:rPr>
        <w:t> the</w:t>
      </w:r>
      <w:r>
        <w:rPr>
          <w:vertAlign w:val="baseline"/>
        </w:rPr>
        <w:t> result of the exercise of international law whereby restrictions upon the sovereignty of states can never be presumed.</w:t>
      </w:r>
      <w:r>
        <w:rPr>
          <w:vertAlign w:val="superscript"/>
        </w:rPr>
        <w:t>12</w:t>
      </w:r>
    </w:p>
    <w:p>
      <w:pPr>
        <w:pStyle w:val="BodyText"/>
        <w:rPr>
          <w:sz w:val="20"/>
        </w:rPr>
      </w:pPr>
    </w:p>
    <w:p>
      <w:pPr>
        <w:pStyle w:val="BodyText"/>
        <w:spacing w:before="2"/>
        <w:rPr>
          <w:sz w:val="27"/>
        </w:rPr>
      </w:pPr>
      <w:r>
        <w:rPr/>
        <w:pict>
          <v:rect style="position:absolute;margin-left:72.024002pt;margin-top:16.840216pt;width:144.020pt;height:.599980pt;mso-position-horizontal-relative:page;mso-position-vertical-relative:paragraph;z-index:-15688192;mso-wrap-distance-left:0;mso-wrap-distance-right:0" id="docshape84" filled="true" fillcolor="#000000" stroked="false">
            <v:fill type="solid"/>
            <w10:wrap type="topAndBottom"/>
          </v:rect>
        </w:pict>
      </w:r>
    </w:p>
    <w:p>
      <w:pPr>
        <w:spacing w:line="229" w:lineRule="exact" w:before="103"/>
        <w:ind w:left="160" w:right="0" w:firstLine="0"/>
        <w:jc w:val="left"/>
        <w:rPr>
          <w:sz w:val="20"/>
        </w:rPr>
      </w:pPr>
      <w:r>
        <w:rPr>
          <w:sz w:val="20"/>
        </w:rPr>
        <w:t>11Schwarzenegger,</w:t>
      </w:r>
      <w:r>
        <w:rPr>
          <w:spacing w:val="-6"/>
          <w:sz w:val="20"/>
        </w:rPr>
        <w:t> </w:t>
      </w:r>
      <w:r>
        <w:rPr>
          <w:sz w:val="20"/>
        </w:rPr>
        <w:t>G.</w:t>
      </w:r>
      <w:r>
        <w:rPr>
          <w:spacing w:val="-5"/>
          <w:sz w:val="20"/>
        </w:rPr>
        <w:t> </w:t>
      </w:r>
      <w:r>
        <w:rPr>
          <w:sz w:val="20"/>
        </w:rPr>
        <w:t>(1964).</w:t>
      </w:r>
      <w:r>
        <w:rPr>
          <w:i/>
          <w:sz w:val="20"/>
        </w:rPr>
        <w:t>Power</w:t>
      </w:r>
      <w:r>
        <w:rPr>
          <w:i/>
          <w:spacing w:val="-6"/>
          <w:sz w:val="20"/>
        </w:rPr>
        <w:t> </w:t>
      </w:r>
      <w:r>
        <w:rPr>
          <w:i/>
          <w:sz w:val="20"/>
        </w:rPr>
        <w:t>Politics</w:t>
      </w:r>
      <w:r>
        <w:rPr>
          <w:sz w:val="20"/>
        </w:rPr>
        <w:t>,</w:t>
      </w:r>
      <w:r>
        <w:rPr>
          <w:spacing w:val="-6"/>
          <w:sz w:val="20"/>
        </w:rPr>
        <w:t> </w:t>
      </w:r>
      <w:r>
        <w:rPr>
          <w:sz w:val="20"/>
        </w:rPr>
        <w:t>3rd</w:t>
      </w:r>
      <w:r>
        <w:rPr>
          <w:spacing w:val="-5"/>
          <w:sz w:val="20"/>
        </w:rPr>
        <w:t> </w:t>
      </w:r>
      <w:r>
        <w:rPr>
          <w:sz w:val="20"/>
        </w:rPr>
        <w:t>ed,</w:t>
      </w:r>
      <w:r>
        <w:rPr>
          <w:spacing w:val="-5"/>
          <w:sz w:val="20"/>
        </w:rPr>
        <w:t> </w:t>
      </w:r>
      <w:r>
        <w:rPr>
          <w:sz w:val="20"/>
        </w:rPr>
        <w:t>London,</w:t>
      </w:r>
      <w:r>
        <w:rPr>
          <w:spacing w:val="-3"/>
          <w:sz w:val="20"/>
        </w:rPr>
        <w:t> </w:t>
      </w:r>
      <w:r>
        <w:rPr>
          <w:sz w:val="20"/>
        </w:rPr>
        <w:t>p.</w:t>
      </w:r>
      <w:r>
        <w:rPr>
          <w:spacing w:val="-6"/>
          <w:sz w:val="20"/>
        </w:rPr>
        <w:t> </w:t>
      </w:r>
      <w:r>
        <w:rPr>
          <w:spacing w:val="-5"/>
          <w:sz w:val="20"/>
        </w:rPr>
        <w:t>204</w:t>
      </w:r>
    </w:p>
    <w:p>
      <w:pPr>
        <w:spacing w:before="0"/>
        <w:ind w:left="160" w:right="315" w:firstLine="0"/>
        <w:jc w:val="left"/>
        <w:rPr>
          <w:sz w:val="20"/>
        </w:rPr>
      </w:pPr>
      <w:r>
        <w:rPr>
          <w:sz w:val="20"/>
        </w:rPr>
        <w:t>12</w:t>
      </w:r>
      <w:r>
        <w:rPr>
          <w:spacing w:val="-2"/>
          <w:sz w:val="20"/>
        </w:rPr>
        <w:t> </w:t>
      </w:r>
      <w:r>
        <w:rPr>
          <w:sz w:val="20"/>
        </w:rPr>
        <w:t>The</w:t>
      </w:r>
      <w:r>
        <w:rPr>
          <w:spacing w:val="-3"/>
          <w:sz w:val="20"/>
        </w:rPr>
        <w:t> </w:t>
      </w:r>
      <w:r>
        <w:rPr>
          <w:sz w:val="20"/>
        </w:rPr>
        <w:t>S.S</w:t>
      </w:r>
      <w:r>
        <w:rPr>
          <w:spacing w:val="-4"/>
          <w:sz w:val="20"/>
        </w:rPr>
        <w:t> </w:t>
      </w:r>
      <w:r>
        <w:rPr>
          <w:sz w:val="20"/>
        </w:rPr>
        <w:t>Lotus</w:t>
      </w:r>
      <w:r>
        <w:rPr>
          <w:spacing w:val="-4"/>
          <w:sz w:val="20"/>
        </w:rPr>
        <w:t> </w:t>
      </w:r>
      <w:r>
        <w:rPr>
          <w:sz w:val="20"/>
        </w:rPr>
        <w:t>case</w:t>
      </w:r>
      <w:r>
        <w:rPr>
          <w:spacing w:val="-3"/>
          <w:sz w:val="20"/>
        </w:rPr>
        <w:t> </w:t>
      </w:r>
      <w:r>
        <w:rPr>
          <w:sz w:val="20"/>
        </w:rPr>
        <w:t>(France</w:t>
      </w:r>
      <w:r>
        <w:rPr>
          <w:spacing w:val="-3"/>
          <w:sz w:val="20"/>
        </w:rPr>
        <w:t> </w:t>
      </w:r>
      <w:r>
        <w:rPr>
          <w:sz w:val="20"/>
        </w:rPr>
        <w:t>V.</w:t>
      </w:r>
      <w:r>
        <w:rPr>
          <w:spacing w:val="-3"/>
          <w:sz w:val="20"/>
        </w:rPr>
        <w:t> </w:t>
      </w:r>
      <w:r>
        <w:rPr>
          <w:sz w:val="20"/>
        </w:rPr>
        <w:t>Turkey)</w:t>
      </w:r>
      <w:r>
        <w:rPr>
          <w:spacing w:val="-3"/>
          <w:sz w:val="20"/>
        </w:rPr>
        <w:t> </w:t>
      </w:r>
      <w:r>
        <w:rPr>
          <w:sz w:val="20"/>
        </w:rPr>
        <w:t>decided</w:t>
      </w:r>
      <w:r>
        <w:rPr>
          <w:spacing w:val="-2"/>
          <w:sz w:val="20"/>
        </w:rPr>
        <w:t> </w:t>
      </w:r>
      <w:r>
        <w:rPr>
          <w:sz w:val="20"/>
        </w:rPr>
        <w:t>by</w:t>
      </w:r>
      <w:r>
        <w:rPr>
          <w:spacing w:val="-7"/>
          <w:sz w:val="20"/>
        </w:rPr>
        <w:t> </w:t>
      </w:r>
      <w:r>
        <w:rPr>
          <w:sz w:val="20"/>
        </w:rPr>
        <w:t>the Permanent Court</w:t>
      </w:r>
      <w:r>
        <w:rPr>
          <w:spacing w:val="-3"/>
          <w:sz w:val="20"/>
        </w:rPr>
        <w:t> </w:t>
      </w:r>
      <w:r>
        <w:rPr>
          <w:sz w:val="20"/>
        </w:rPr>
        <w:t>of</w:t>
      </w:r>
      <w:r>
        <w:rPr>
          <w:spacing w:val="-5"/>
          <w:sz w:val="20"/>
        </w:rPr>
        <w:t> </w:t>
      </w:r>
      <w:r>
        <w:rPr>
          <w:sz w:val="20"/>
        </w:rPr>
        <w:t>International</w:t>
      </w:r>
      <w:r>
        <w:rPr>
          <w:spacing w:val="-3"/>
          <w:sz w:val="20"/>
        </w:rPr>
        <w:t> </w:t>
      </w:r>
      <w:r>
        <w:rPr>
          <w:sz w:val="20"/>
        </w:rPr>
        <w:t>Justice,</w:t>
      </w:r>
      <w:r>
        <w:rPr>
          <w:spacing w:val="-2"/>
          <w:sz w:val="20"/>
        </w:rPr>
        <w:t> </w:t>
      </w:r>
      <w:r>
        <w:rPr>
          <w:sz w:val="20"/>
        </w:rPr>
        <w:t>P.C.I.J.</w:t>
      </w:r>
      <w:r>
        <w:rPr>
          <w:spacing w:val="-3"/>
          <w:sz w:val="20"/>
        </w:rPr>
        <w:t> </w:t>
      </w:r>
      <w:r>
        <w:rPr>
          <w:sz w:val="20"/>
        </w:rPr>
        <w:t>Series A, No. 10, P.18</w:t>
      </w:r>
    </w:p>
    <w:p>
      <w:pPr>
        <w:spacing w:after="0"/>
        <w:jc w:val="left"/>
        <w:rPr>
          <w:sz w:val="20"/>
        </w:rPr>
        <w:sectPr>
          <w:pgSz w:w="12240" w:h="15840"/>
          <w:pgMar w:header="0" w:footer="1068" w:top="1360" w:bottom="1260" w:left="1280" w:right="1240"/>
        </w:sectPr>
      </w:pPr>
    </w:p>
    <w:p>
      <w:pPr>
        <w:pStyle w:val="BodyText"/>
        <w:spacing w:line="480" w:lineRule="auto" w:before="72"/>
        <w:ind w:left="160" w:right="197" w:firstLine="719"/>
        <w:jc w:val="both"/>
      </w:pPr>
      <w:r>
        <w:rPr/>
        <w:t>A sovereign state is thus fully entitled to put any limitation or restriction</w:t>
      </w:r>
      <w:r>
        <w:rPr/>
        <w:t> on</w:t>
      </w:r>
      <w:r>
        <w:rPr/>
        <w:t> its sovereignty by entering into an international agreement or treaty with another sovereign state or with some international organization enjoying international and legal personality, or by usages generally accepted as expressing principles of law regulating the relationship between these co- existing independent communities. But sometimes the unilateral declarations of a state through its national laws which are not the products of any compact or agreement with other states bind that state in its international relations. It is true that those declarations are not considered as involving a binding legal obligation in the usual sense, but as having rather a moral or political character. This</w:t>
      </w:r>
      <w:r>
        <w:rPr>
          <w:spacing w:val="-1"/>
        </w:rPr>
        <w:t> </w:t>
      </w:r>
      <w:r>
        <w:rPr/>
        <w:t>does</w:t>
      </w:r>
      <w:r>
        <w:rPr>
          <w:spacing w:val="-1"/>
        </w:rPr>
        <w:t> </w:t>
      </w:r>
      <w:r>
        <w:rPr/>
        <w:t>not, however,</w:t>
      </w:r>
      <w:r>
        <w:rPr>
          <w:spacing w:val="-2"/>
        </w:rPr>
        <w:t> </w:t>
      </w:r>
      <w:r>
        <w:rPr/>
        <w:t>mean</w:t>
      </w:r>
      <w:r>
        <w:rPr>
          <w:spacing w:val="-1"/>
        </w:rPr>
        <w:t> </w:t>
      </w:r>
      <w:r>
        <w:rPr/>
        <w:t>that</w:t>
      </w:r>
      <w:r>
        <w:rPr>
          <w:spacing w:val="-1"/>
        </w:rPr>
        <w:t> </w:t>
      </w:r>
      <w:r>
        <w:rPr/>
        <w:t>such national</w:t>
      </w:r>
      <w:r>
        <w:rPr>
          <w:spacing w:val="-1"/>
        </w:rPr>
        <w:t> </w:t>
      </w:r>
      <w:r>
        <w:rPr/>
        <w:t>laws</w:t>
      </w:r>
      <w:r>
        <w:rPr>
          <w:spacing w:val="-1"/>
        </w:rPr>
        <w:t> </w:t>
      </w:r>
      <w:r>
        <w:rPr/>
        <w:t>are</w:t>
      </w:r>
      <w:r>
        <w:rPr>
          <w:spacing w:val="-2"/>
        </w:rPr>
        <w:t> </w:t>
      </w:r>
      <w:r>
        <w:rPr/>
        <w:t>without</w:t>
      </w:r>
      <w:r>
        <w:rPr>
          <w:spacing w:val="-1"/>
        </w:rPr>
        <w:t> </w:t>
      </w:r>
      <w:r>
        <w:rPr/>
        <w:t>real</w:t>
      </w:r>
      <w:r>
        <w:rPr>
          <w:spacing w:val="-1"/>
        </w:rPr>
        <w:t> </w:t>
      </w:r>
      <w:r>
        <w:rPr/>
        <w:t>significance</w:t>
      </w:r>
      <w:r>
        <w:rPr>
          <w:spacing w:val="-2"/>
        </w:rPr>
        <w:t> </w:t>
      </w:r>
      <w:r>
        <w:rPr/>
        <w:t>and importance and cannot be invoked against the state which made them. No state is understood to be bound by the positive laws of nations to deliver up criminal fugitives from justice, who have sought asylum within its limits, unless the demand is authorized by express treaty stipulation between the asylum state and the requesting state. Yet, the extradition of fugitive offenders charged with heinous crimes may be permitted in the absence of any provision made by treaty, relying basically on the rules of international morality. Thus, the sources of the right to demand the extradition of fugitive offenders from justice of foreign states are not only contingent on conventional</w:t>
      </w:r>
      <w:r>
        <w:rPr>
          <w:spacing w:val="-1"/>
        </w:rPr>
        <w:t> </w:t>
      </w:r>
      <w:r>
        <w:rPr/>
        <w:t>stipulation, but</w:t>
      </w:r>
      <w:r>
        <w:rPr>
          <w:spacing w:val="-1"/>
        </w:rPr>
        <w:t> </w:t>
      </w:r>
      <w:r>
        <w:rPr/>
        <w:t>on</w:t>
      </w:r>
      <w:r>
        <w:rPr>
          <w:spacing w:val="-1"/>
        </w:rPr>
        <w:t> </w:t>
      </w:r>
      <w:r>
        <w:rPr/>
        <w:t>wider and</w:t>
      </w:r>
      <w:r>
        <w:rPr>
          <w:spacing w:val="-1"/>
        </w:rPr>
        <w:t> </w:t>
      </w:r>
      <w:r>
        <w:rPr/>
        <w:t>broader principles,</w:t>
      </w:r>
      <w:r>
        <w:rPr>
          <w:spacing w:val="-2"/>
        </w:rPr>
        <w:t> </w:t>
      </w:r>
      <w:r>
        <w:rPr/>
        <w:t>on</w:t>
      </w:r>
      <w:r>
        <w:rPr>
          <w:spacing w:val="-1"/>
        </w:rPr>
        <w:t> </w:t>
      </w:r>
      <w:r>
        <w:rPr/>
        <w:t>principles of genial</w:t>
      </w:r>
      <w:r>
        <w:rPr>
          <w:spacing w:val="-1"/>
        </w:rPr>
        <w:t> </w:t>
      </w:r>
      <w:r>
        <w:rPr/>
        <w:t>morality, of general solidarity</w:t>
      </w:r>
      <w:r>
        <w:rPr>
          <w:spacing w:val="-4"/>
        </w:rPr>
        <w:t> </w:t>
      </w:r>
      <w:r>
        <w:rPr/>
        <w:t>and of social convenience, all of which principles stand for the conservation of order, the observation of justice and the repression of crimes through the prosecution and punishment of the presumptively guilty. Therefore, the basis for a claim to the demand for extradition can be summarized as treaties, national laws, reciprocity and morality.</w:t>
      </w:r>
    </w:p>
    <w:p>
      <w:pPr>
        <w:spacing w:after="0" w:line="480" w:lineRule="auto"/>
        <w:jc w:val="both"/>
        <w:sectPr>
          <w:pgSz w:w="12240" w:h="15840"/>
          <w:pgMar w:header="0" w:footer="1068" w:top="1360" w:bottom="1260" w:left="1280" w:right="1240"/>
        </w:sectPr>
      </w:pPr>
    </w:p>
    <w:p>
      <w:pPr>
        <w:pStyle w:val="Heading2"/>
        <w:numPr>
          <w:ilvl w:val="2"/>
          <w:numId w:val="20"/>
        </w:numPr>
        <w:tabs>
          <w:tab w:pos="880" w:val="left" w:leader="none"/>
          <w:tab w:pos="881" w:val="left" w:leader="none"/>
        </w:tabs>
        <w:spacing w:line="274" w:lineRule="exact" w:before="76" w:after="0"/>
        <w:ind w:left="880" w:right="0" w:hanging="721"/>
        <w:jc w:val="left"/>
      </w:pPr>
      <w:r>
        <w:rPr>
          <w:spacing w:val="-2"/>
        </w:rPr>
        <w:t>Treaties</w:t>
      </w:r>
    </w:p>
    <w:p>
      <w:pPr>
        <w:pStyle w:val="BodyText"/>
        <w:spacing w:line="480" w:lineRule="auto"/>
        <w:ind w:left="160" w:right="191" w:firstLine="719"/>
        <w:jc w:val="both"/>
      </w:pPr>
      <w:r>
        <w:rPr/>
        <w:t>A</w:t>
      </w:r>
      <w:r>
        <w:rPr>
          <w:spacing w:val="-2"/>
        </w:rPr>
        <w:t> </w:t>
      </w:r>
      <w:r>
        <w:rPr/>
        <w:t>treaty</w:t>
      </w:r>
      <w:r>
        <w:rPr>
          <w:spacing w:val="-5"/>
        </w:rPr>
        <w:t> </w:t>
      </w:r>
      <w:r>
        <w:rPr/>
        <w:t>is</w:t>
      </w:r>
      <w:r>
        <w:rPr>
          <w:spacing w:val="-2"/>
        </w:rPr>
        <w:t> </w:t>
      </w:r>
      <w:r>
        <w:rPr/>
        <w:t>a</w:t>
      </w:r>
      <w:r>
        <w:rPr>
          <w:spacing w:val="-1"/>
        </w:rPr>
        <w:t> </w:t>
      </w:r>
      <w:r>
        <w:rPr/>
        <w:t>written</w:t>
      </w:r>
      <w:r>
        <w:rPr>
          <w:spacing w:val="-1"/>
        </w:rPr>
        <w:t> </w:t>
      </w:r>
      <w:r>
        <w:rPr/>
        <w:t>agreement</w:t>
      </w:r>
      <w:r>
        <w:rPr>
          <w:spacing w:val="-2"/>
        </w:rPr>
        <w:t> </w:t>
      </w:r>
      <w:r>
        <w:rPr/>
        <w:t>by</w:t>
      </w:r>
      <w:r>
        <w:rPr>
          <w:spacing w:val="-5"/>
        </w:rPr>
        <w:t> </w:t>
      </w:r>
      <w:r>
        <w:rPr/>
        <w:t>which</w:t>
      </w:r>
      <w:r>
        <w:rPr>
          <w:spacing w:val="-2"/>
        </w:rPr>
        <w:t> </w:t>
      </w:r>
      <w:r>
        <w:rPr/>
        <w:t>two or</w:t>
      </w:r>
      <w:r>
        <w:rPr>
          <w:spacing w:val="-1"/>
        </w:rPr>
        <w:t> </w:t>
      </w:r>
      <w:r>
        <w:rPr/>
        <w:t>more</w:t>
      </w:r>
      <w:r>
        <w:rPr>
          <w:spacing w:val="-4"/>
        </w:rPr>
        <w:t> </w:t>
      </w:r>
      <w:r>
        <w:rPr/>
        <w:t>states or international organizations create or intend to create a binding relationship between them operating within the sphere of international law</w:t>
      </w:r>
      <w:r>
        <w:rPr>
          <w:vertAlign w:val="superscript"/>
        </w:rPr>
        <w:t>13</w:t>
      </w:r>
      <w:r>
        <w:rPr>
          <w:vertAlign w:val="baseline"/>
        </w:rPr>
        <w:t>. Though international law prescribes no special form or procedure for the making of an international agreement, yet, a treaty which is an international agreement creates certain legal rights and obligations between the parties and obliges them to observe the rules of conduct laid down therein as law. In addition, a treaty serves the purpose of a servitude on the unrestricted competence of a sovereign state, because after concluding a treaty</w:t>
      </w:r>
      <w:r>
        <w:rPr>
          <w:spacing w:val="-3"/>
          <w:vertAlign w:val="baseline"/>
        </w:rPr>
        <w:t> </w:t>
      </w:r>
      <w:r>
        <w:rPr>
          <w:vertAlign w:val="baseline"/>
        </w:rPr>
        <w:t>with another state or international organization, that state is under certain legal as well as moral obligations to observe, respect and comply with rules which are specifically provided in that treaty. In the absence of any international authority for the conservation of order, the observation of justice</w:t>
      </w:r>
      <w:r>
        <w:rPr>
          <w:spacing w:val="40"/>
          <w:vertAlign w:val="baseline"/>
        </w:rPr>
        <w:t> </w:t>
      </w:r>
      <w:r>
        <w:rPr>
          <w:vertAlign w:val="baseline"/>
        </w:rPr>
        <w:t>and the repression of crimes, it is the construction of the provisions of the applicable treaty</w:t>
      </w:r>
      <w:r>
        <w:rPr>
          <w:spacing w:val="80"/>
          <w:vertAlign w:val="baseline"/>
        </w:rPr>
        <w:t> </w:t>
      </w:r>
      <w:r>
        <w:rPr>
          <w:vertAlign w:val="baseline"/>
        </w:rPr>
        <w:t>which controls the</w:t>
      </w:r>
      <w:r>
        <w:rPr>
          <w:spacing w:val="-1"/>
          <w:vertAlign w:val="baseline"/>
        </w:rPr>
        <w:t> </w:t>
      </w:r>
      <w:r>
        <w:rPr>
          <w:vertAlign w:val="baseline"/>
        </w:rPr>
        <w:t>mutual conduct of</w:t>
      </w:r>
      <w:r>
        <w:rPr>
          <w:spacing w:val="-1"/>
          <w:vertAlign w:val="baseline"/>
        </w:rPr>
        <w:t> </w:t>
      </w:r>
      <w:r>
        <w:rPr>
          <w:vertAlign w:val="baseline"/>
        </w:rPr>
        <w:t>the</w:t>
      </w:r>
      <w:r>
        <w:rPr>
          <w:spacing w:val="-1"/>
          <w:vertAlign w:val="baseline"/>
        </w:rPr>
        <w:t> </w:t>
      </w:r>
      <w:r>
        <w:rPr>
          <w:vertAlign w:val="baseline"/>
        </w:rPr>
        <w:t>independent political communities</w:t>
      </w:r>
      <w:r>
        <w:rPr>
          <w:spacing w:val="-1"/>
          <w:vertAlign w:val="baseline"/>
        </w:rPr>
        <w:t> </w:t>
      </w:r>
      <w:r>
        <w:rPr>
          <w:vertAlign w:val="baseline"/>
        </w:rPr>
        <w:t>in their</w:t>
      </w:r>
      <w:r>
        <w:rPr>
          <w:spacing w:val="-1"/>
          <w:vertAlign w:val="baseline"/>
        </w:rPr>
        <w:t> </w:t>
      </w:r>
      <w:r>
        <w:rPr>
          <w:vertAlign w:val="baseline"/>
        </w:rPr>
        <w:t>international relations. The extradition of alleged criminals and escaped convicts are usually made in pursuance of some treaty, which could be bilateral or multilateral depending on the number of states involved in the treaty agreement. Customary international law imposes no obligation upon a state to surrender fugitive accused of crimes unless it has been contacted to do so</w:t>
      </w:r>
      <w:r>
        <w:rPr>
          <w:vertAlign w:val="superscript"/>
        </w:rPr>
        <w:t>14</w:t>
      </w:r>
      <w:r>
        <w:rPr>
          <w:vertAlign w:val="baseline"/>
        </w:rPr>
        <w:t>. Moreover, the refusal to grant such request does not involve derogation from the sovereignty of the requesting state. It is a reasonable exercise of its exclusive right of jurisdiction within its own domain, and a state is believed to violate no legal duty, in declining, in the absence of treaty, to surrender a fugitive criminal found within its territory to any demanding state</w:t>
      </w:r>
      <w:r>
        <w:rPr>
          <w:vertAlign w:val="superscript"/>
        </w:rPr>
        <w:t>15</w:t>
      </w:r>
      <w:r>
        <w:rPr>
          <w:vertAlign w:val="baseline"/>
        </w:rPr>
        <w:t>. Both Statutory laws</w:t>
      </w:r>
      <w:r>
        <w:rPr>
          <w:spacing w:val="67"/>
          <w:vertAlign w:val="baseline"/>
        </w:rPr>
        <w:t> </w:t>
      </w:r>
      <w:r>
        <w:rPr>
          <w:vertAlign w:val="baseline"/>
        </w:rPr>
        <w:t>and</w:t>
      </w:r>
      <w:r>
        <w:rPr>
          <w:spacing w:val="68"/>
          <w:vertAlign w:val="baseline"/>
        </w:rPr>
        <w:t> </w:t>
      </w:r>
      <w:r>
        <w:rPr>
          <w:vertAlign w:val="baseline"/>
        </w:rPr>
        <w:t>judicial</w:t>
      </w:r>
      <w:r>
        <w:rPr>
          <w:spacing w:val="67"/>
          <w:vertAlign w:val="baseline"/>
        </w:rPr>
        <w:t> </w:t>
      </w:r>
      <w:r>
        <w:rPr>
          <w:vertAlign w:val="baseline"/>
        </w:rPr>
        <w:t>decisions</w:t>
      </w:r>
      <w:r>
        <w:rPr>
          <w:spacing w:val="68"/>
          <w:vertAlign w:val="baseline"/>
        </w:rPr>
        <w:t> </w:t>
      </w:r>
      <w:r>
        <w:rPr>
          <w:vertAlign w:val="baseline"/>
        </w:rPr>
        <w:t>of</w:t>
      </w:r>
      <w:r>
        <w:rPr>
          <w:spacing w:val="66"/>
          <w:vertAlign w:val="baseline"/>
        </w:rPr>
        <w:t> </w:t>
      </w:r>
      <w:r>
        <w:rPr>
          <w:vertAlign w:val="baseline"/>
        </w:rPr>
        <w:t>the</w:t>
      </w:r>
      <w:r>
        <w:rPr>
          <w:spacing w:val="67"/>
          <w:vertAlign w:val="baseline"/>
        </w:rPr>
        <w:t> </w:t>
      </w:r>
      <w:r>
        <w:rPr>
          <w:vertAlign w:val="baseline"/>
        </w:rPr>
        <w:t>various</w:t>
      </w:r>
      <w:r>
        <w:rPr>
          <w:spacing w:val="67"/>
          <w:vertAlign w:val="baseline"/>
        </w:rPr>
        <w:t> </w:t>
      </w:r>
      <w:r>
        <w:rPr>
          <w:vertAlign w:val="baseline"/>
        </w:rPr>
        <w:t>states</w:t>
      </w:r>
      <w:r>
        <w:rPr>
          <w:spacing w:val="68"/>
          <w:vertAlign w:val="baseline"/>
        </w:rPr>
        <w:t> </w:t>
      </w:r>
      <w:r>
        <w:rPr>
          <w:vertAlign w:val="baseline"/>
        </w:rPr>
        <w:t>confirm</w:t>
      </w:r>
      <w:r>
        <w:rPr>
          <w:spacing w:val="67"/>
          <w:vertAlign w:val="baseline"/>
        </w:rPr>
        <w:t> </w:t>
      </w:r>
      <w:r>
        <w:rPr>
          <w:vertAlign w:val="baseline"/>
        </w:rPr>
        <w:t>the</w:t>
      </w:r>
      <w:r>
        <w:rPr>
          <w:spacing w:val="67"/>
          <w:vertAlign w:val="baseline"/>
        </w:rPr>
        <w:t> </w:t>
      </w:r>
      <w:r>
        <w:rPr>
          <w:vertAlign w:val="baseline"/>
        </w:rPr>
        <w:t>principle</w:t>
      </w:r>
      <w:r>
        <w:rPr>
          <w:spacing w:val="67"/>
          <w:vertAlign w:val="baseline"/>
        </w:rPr>
        <w:t> </w:t>
      </w:r>
      <w:r>
        <w:rPr>
          <w:vertAlign w:val="baseline"/>
        </w:rPr>
        <w:t>that</w:t>
      </w:r>
      <w:r>
        <w:rPr>
          <w:spacing w:val="67"/>
          <w:vertAlign w:val="baseline"/>
        </w:rPr>
        <w:t> </w:t>
      </w:r>
      <w:r>
        <w:rPr>
          <w:vertAlign w:val="baseline"/>
        </w:rPr>
        <w:t>a</w:t>
      </w:r>
      <w:r>
        <w:rPr>
          <w:spacing w:val="67"/>
          <w:vertAlign w:val="baseline"/>
        </w:rPr>
        <w:t> </w:t>
      </w:r>
      <w:r>
        <w:rPr>
          <w:vertAlign w:val="baseline"/>
        </w:rPr>
        <w:t>demand</w:t>
      </w:r>
      <w:r>
        <w:rPr>
          <w:spacing w:val="69"/>
          <w:vertAlign w:val="baseline"/>
        </w:rPr>
        <w:t> </w:t>
      </w:r>
      <w:r>
        <w:rPr>
          <w:spacing w:val="-5"/>
          <w:vertAlign w:val="baseline"/>
        </w:rPr>
        <w:t>for</w:t>
      </w:r>
    </w:p>
    <w:p>
      <w:pPr>
        <w:pStyle w:val="BodyText"/>
        <w:spacing w:before="1"/>
        <w:rPr>
          <w:sz w:val="23"/>
        </w:rPr>
      </w:pPr>
      <w:r>
        <w:rPr/>
        <w:pict>
          <v:rect style="position:absolute;margin-left:72.024002pt;margin-top:14.499816pt;width:144.020pt;height:.599980pt;mso-position-horizontal-relative:page;mso-position-vertical-relative:paragraph;z-index:-15687680;mso-wrap-distance-left:0;mso-wrap-distance-right:0" id="docshape85" filled="true" fillcolor="#000000" stroked="false">
            <v:fill type="solid"/>
            <w10:wrap type="topAndBottom"/>
          </v:rect>
        </w:pict>
      </w:r>
    </w:p>
    <w:p>
      <w:pPr>
        <w:spacing w:line="229" w:lineRule="exact" w:before="103"/>
        <w:ind w:left="160" w:right="0" w:firstLine="0"/>
        <w:jc w:val="left"/>
        <w:rPr>
          <w:sz w:val="20"/>
        </w:rPr>
      </w:pPr>
      <w:r>
        <w:rPr>
          <w:sz w:val="20"/>
        </w:rPr>
        <w:t>13</w:t>
      </w:r>
      <w:r>
        <w:rPr>
          <w:spacing w:val="-4"/>
          <w:sz w:val="20"/>
        </w:rPr>
        <w:t> </w:t>
      </w:r>
      <w:r>
        <w:rPr>
          <w:sz w:val="20"/>
        </w:rPr>
        <w:t>Article</w:t>
      </w:r>
      <w:r>
        <w:rPr>
          <w:spacing w:val="-3"/>
          <w:sz w:val="20"/>
        </w:rPr>
        <w:t> </w:t>
      </w:r>
      <w:r>
        <w:rPr>
          <w:sz w:val="20"/>
        </w:rPr>
        <w:t>1</w:t>
      </w:r>
      <w:r>
        <w:rPr>
          <w:spacing w:val="-4"/>
          <w:sz w:val="20"/>
        </w:rPr>
        <w:t> </w:t>
      </w:r>
      <w:r>
        <w:rPr>
          <w:sz w:val="20"/>
        </w:rPr>
        <w:t>of</w:t>
      </w:r>
      <w:r>
        <w:rPr>
          <w:spacing w:val="-5"/>
          <w:sz w:val="20"/>
        </w:rPr>
        <w:t> </w:t>
      </w:r>
      <w:r>
        <w:rPr>
          <w:sz w:val="20"/>
        </w:rPr>
        <w:t>Harvard</w:t>
      </w:r>
      <w:r>
        <w:rPr>
          <w:spacing w:val="-3"/>
          <w:sz w:val="20"/>
        </w:rPr>
        <w:t> </w:t>
      </w:r>
      <w:r>
        <w:rPr>
          <w:sz w:val="20"/>
        </w:rPr>
        <w:t>Draft</w:t>
      </w:r>
      <w:r>
        <w:rPr>
          <w:spacing w:val="-2"/>
          <w:sz w:val="20"/>
        </w:rPr>
        <w:t> Convention</w:t>
      </w:r>
    </w:p>
    <w:p>
      <w:pPr>
        <w:spacing w:line="229" w:lineRule="exact" w:before="0"/>
        <w:ind w:left="160" w:right="0" w:firstLine="0"/>
        <w:jc w:val="left"/>
        <w:rPr>
          <w:sz w:val="20"/>
        </w:rPr>
      </w:pPr>
      <w:r>
        <w:rPr>
          <w:sz w:val="20"/>
        </w:rPr>
        <w:t>14</w:t>
      </w:r>
      <w:r>
        <w:rPr>
          <w:spacing w:val="-4"/>
          <w:sz w:val="20"/>
        </w:rPr>
        <w:t> </w:t>
      </w:r>
      <w:r>
        <w:rPr>
          <w:sz w:val="20"/>
        </w:rPr>
        <w:t>Greene</w:t>
      </w:r>
      <w:r>
        <w:rPr>
          <w:spacing w:val="-4"/>
          <w:sz w:val="20"/>
        </w:rPr>
        <w:t> </w:t>
      </w:r>
      <w:r>
        <w:rPr>
          <w:sz w:val="20"/>
        </w:rPr>
        <w:t>V.</w:t>
      </w:r>
      <w:r>
        <w:rPr>
          <w:spacing w:val="-5"/>
          <w:sz w:val="20"/>
        </w:rPr>
        <w:t> </w:t>
      </w:r>
      <w:r>
        <w:rPr>
          <w:sz w:val="20"/>
        </w:rPr>
        <w:t>United</w:t>
      </w:r>
      <w:r>
        <w:rPr>
          <w:spacing w:val="-3"/>
          <w:sz w:val="20"/>
        </w:rPr>
        <w:t> </w:t>
      </w:r>
      <w:r>
        <w:rPr>
          <w:sz w:val="20"/>
        </w:rPr>
        <w:t>States</w:t>
      </w:r>
      <w:r>
        <w:rPr>
          <w:spacing w:val="-5"/>
          <w:sz w:val="20"/>
        </w:rPr>
        <w:t> </w:t>
      </w:r>
      <w:r>
        <w:rPr>
          <w:sz w:val="20"/>
        </w:rPr>
        <w:t>(1907),</w:t>
      </w:r>
      <w:r>
        <w:rPr>
          <w:spacing w:val="-5"/>
          <w:sz w:val="20"/>
        </w:rPr>
        <w:t> </w:t>
      </w:r>
      <w:r>
        <w:rPr>
          <w:sz w:val="20"/>
        </w:rPr>
        <w:t>154</w:t>
      </w:r>
      <w:r>
        <w:rPr>
          <w:spacing w:val="-3"/>
          <w:sz w:val="20"/>
        </w:rPr>
        <w:t> </w:t>
      </w:r>
      <w:r>
        <w:rPr>
          <w:sz w:val="20"/>
        </w:rPr>
        <w:t>Fed,</w:t>
      </w:r>
      <w:r>
        <w:rPr>
          <w:spacing w:val="-6"/>
          <w:sz w:val="20"/>
        </w:rPr>
        <w:t> </w:t>
      </w:r>
      <w:r>
        <w:rPr>
          <w:sz w:val="20"/>
        </w:rPr>
        <w:t>401-410</w:t>
      </w:r>
      <w:r>
        <w:rPr>
          <w:spacing w:val="-4"/>
          <w:sz w:val="20"/>
        </w:rPr>
        <w:t> </w:t>
      </w:r>
      <w:r>
        <w:rPr>
          <w:sz w:val="20"/>
        </w:rPr>
        <w:t>(Circuit</w:t>
      </w:r>
      <w:r>
        <w:rPr>
          <w:spacing w:val="-5"/>
          <w:sz w:val="20"/>
        </w:rPr>
        <w:t> </w:t>
      </w:r>
      <w:r>
        <w:rPr>
          <w:sz w:val="20"/>
        </w:rPr>
        <w:t>Court</w:t>
      </w:r>
      <w:r>
        <w:rPr>
          <w:spacing w:val="-5"/>
          <w:sz w:val="20"/>
        </w:rPr>
        <w:t> </w:t>
      </w:r>
      <w:r>
        <w:rPr>
          <w:sz w:val="20"/>
        </w:rPr>
        <w:t>of</w:t>
      </w:r>
      <w:r>
        <w:rPr>
          <w:spacing w:val="-4"/>
          <w:sz w:val="20"/>
        </w:rPr>
        <w:t> </w:t>
      </w:r>
      <w:r>
        <w:rPr>
          <w:sz w:val="20"/>
        </w:rPr>
        <w:t>Appeal,</w:t>
      </w:r>
      <w:r>
        <w:rPr>
          <w:spacing w:val="-4"/>
          <w:sz w:val="20"/>
        </w:rPr>
        <w:t> </w:t>
      </w:r>
      <w:r>
        <w:rPr>
          <w:sz w:val="20"/>
        </w:rPr>
        <w:t>Fifth</w:t>
      </w:r>
      <w:r>
        <w:rPr>
          <w:spacing w:val="-6"/>
          <w:sz w:val="20"/>
        </w:rPr>
        <w:t> </w:t>
      </w:r>
      <w:r>
        <w:rPr>
          <w:spacing w:val="-2"/>
          <w:sz w:val="20"/>
        </w:rPr>
        <w:t>Division)</w:t>
      </w:r>
    </w:p>
    <w:p>
      <w:pPr>
        <w:spacing w:before="1"/>
        <w:ind w:left="160" w:right="0" w:firstLine="0"/>
        <w:jc w:val="left"/>
        <w:rPr>
          <w:sz w:val="20"/>
        </w:rPr>
      </w:pPr>
      <w:r>
        <w:rPr>
          <w:sz w:val="20"/>
        </w:rPr>
        <w:t>15</w:t>
      </w:r>
      <w:r>
        <w:rPr>
          <w:spacing w:val="-4"/>
          <w:sz w:val="20"/>
        </w:rPr>
        <w:t> </w:t>
      </w:r>
      <w:r>
        <w:rPr>
          <w:sz w:val="20"/>
        </w:rPr>
        <w:t>Oppenheim,</w:t>
      </w:r>
      <w:r>
        <w:rPr>
          <w:spacing w:val="-2"/>
          <w:sz w:val="20"/>
        </w:rPr>
        <w:t> </w:t>
      </w:r>
      <w:r>
        <w:rPr>
          <w:sz w:val="20"/>
        </w:rPr>
        <w:t>L.</w:t>
      </w:r>
      <w:r>
        <w:rPr>
          <w:spacing w:val="-2"/>
          <w:sz w:val="20"/>
        </w:rPr>
        <w:t> </w:t>
      </w:r>
      <w:r>
        <w:rPr>
          <w:sz w:val="20"/>
        </w:rPr>
        <w:t>(1958)</w:t>
      </w:r>
      <w:r>
        <w:rPr>
          <w:i/>
          <w:sz w:val="20"/>
        </w:rPr>
        <w:t>International</w:t>
      </w:r>
      <w:r>
        <w:rPr>
          <w:i/>
          <w:spacing w:val="-5"/>
          <w:sz w:val="20"/>
        </w:rPr>
        <w:t> </w:t>
      </w:r>
      <w:r>
        <w:rPr>
          <w:i/>
          <w:sz w:val="20"/>
        </w:rPr>
        <w:t>Law</w:t>
      </w:r>
      <w:r>
        <w:rPr>
          <w:sz w:val="20"/>
        </w:rPr>
        <w:t>,</w:t>
      </w:r>
      <w:r>
        <w:rPr>
          <w:spacing w:val="-4"/>
          <w:sz w:val="20"/>
        </w:rPr>
        <w:t> </w:t>
      </w:r>
      <w:r>
        <w:rPr>
          <w:sz w:val="20"/>
        </w:rPr>
        <w:t>8th</w:t>
      </w:r>
      <w:r>
        <w:rPr>
          <w:spacing w:val="-6"/>
          <w:sz w:val="20"/>
        </w:rPr>
        <w:t> </w:t>
      </w:r>
      <w:r>
        <w:rPr>
          <w:sz w:val="20"/>
        </w:rPr>
        <w:t>Ed,</w:t>
      </w:r>
      <w:r>
        <w:rPr>
          <w:spacing w:val="-4"/>
          <w:sz w:val="20"/>
        </w:rPr>
        <w:t> </w:t>
      </w:r>
      <w:r>
        <w:rPr>
          <w:sz w:val="20"/>
        </w:rPr>
        <w:t>London,</w:t>
      </w:r>
      <w:r>
        <w:rPr>
          <w:spacing w:val="41"/>
          <w:sz w:val="20"/>
        </w:rPr>
        <w:t> </w:t>
      </w:r>
      <w:r>
        <w:rPr>
          <w:sz w:val="20"/>
        </w:rPr>
        <w:t>Vol.1,</w:t>
      </w:r>
      <w:r>
        <w:rPr>
          <w:spacing w:val="-3"/>
          <w:sz w:val="20"/>
        </w:rPr>
        <w:t> </w:t>
      </w:r>
      <w:r>
        <w:rPr>
          <w:sz w:val="20"/>
        </w:rPr>
        <w:t>p</w:t>
      </w:r>
      <w:r>
        <w:rPr>
          <w:spacing w:val="-5"/>
          <w:sz w:val="20"/>
        </w:rPr>
        <w:t> 700</w:t>
      </w:r>
    </w:p>
    <w:p>
      <w:pPr>
        <w:spacing w:after="0"/>
        <w:jc w:val="left"/>
        <w:rPr>
          <w:sz w:val="20"/>
        </w:rPr>
        <w:sectPr>
          <w:pgSz w:w="12240" w:h="15840"/>
          <w:pgMar w:header="0" w:footer="1068" w:top="1360" w:bottom="1260" w:left="1280" w:right="1240"/>
        </w:sectPr>
      </w:pPr>
    </w:p>
    <w:p>
      <w:pPr>
        <w:pStyle w:val="BodyText"/>
        <w:spacing w:line="480" w:lineRule="auto" w:before="72"/>
        <w:ind w:left="160" w:right="201"/>
        <w:jc w:val="both"/>
      </w:pPr>
      <w:r>
        <w:rPr/>
        <w:t>extradition need not be granted unless it is in conformity with the formalities and conditions prescribed in the treaties. A classical statement of this doctrine was clearly expressed by the supreme court of the United States of America when it stated that:</w:t>
      </w:r>
    </w:p>
    <w:p>
      <w:pPr>
        <w:pStyle w:val="BodyText"/>
        <w:ind w:left="1600" w:right="1639"/>
        <w:jc w:val="both"/>
      </w:pPr>
      <w:r>
        <w:rPr/>
        <w:t>The</w:t>
      </w:r>
      <w:r>
        <w:rPr>
          <w:spacing w:val="-6"/>
        </w:rPr>
        <w:t> </w:t>
      </w:r>
      <w:r>
        <w:rPr/>
        <w:t>principles</w:t>
      </w:r>
      <w:r>
        <w:rPr>
          <w:spacing w:val="-2"/>
        </w:rPr>
        <w:t> </w:t>
      </w:r>
      <w:r>
        <w:rPr/>
        <w:t>of</w:t>
      </w:r>
      <w:r>
        <w:rPr>
          <w:spacing w:val="-4"/>
        </w:rPr>
        <w:t> </w:t>
      </w:r>
      <w:r>
        <w:rPr/>
        <w:t>international</w:t>
      </w:r>
      <w:r>
        <w:rPr>
          <w:spacing w:val="-4"/>
        </w:rPr>
        <w:t> </w:t>
      </w:r>
      <w:r>
        <w:rPr/>
        <w:t>law</w:t>
      </w:r>
      <w:r>
        <w:rPr>
          <w:spacing w:val="-5"/>
        </w:rPr>
        <w:t> </w:t>
      </w:r>
      <w:r>
        <w:rPr/>
        <w:t>recognize</w:t>
      </w:r>
      <w:r>
        <w:rPr>
          <w:spacing w:val="-5"/>
        </w:rPr>
        <w:t> </w:t>
      </w:r>
      <w:r>
        <w:rPr/>
        <w:t>no</w:t>
      </w:r>
      <w:r>
        <w:rPr>
          <w:spacing w:val="-2"/>
        </w:rPr>
        <w:t> </w:t>
      </w:r>
      <w:r>
        <w:rPr/>
        <w:t>right</w:t>
      </w:r>
      <w:r>
        <w:rPr>
          <w:spacing w:val="-4"/>
        </w:rPr>
        <w:t> </w:t>
      </w:r>
      <w:r>
        <w:rPr/>
        <w:t>to</w:t>
      </w:r>
      <w:r>
        <w:rPr>
          <w:spacing w:val="-2"/>
        </w:rPr>
        <w:t> </w:t>
      </w:r>
      <w:r>
        <w:rPr/>
        <w:t>extradition apart from treaty. While a government may, if agreeable to its own constitution</w:t>
      </w:r>
      <w:r>
        <w:rPr>
          <w:spacing w:val="-1"/>
        </w:rPr>
        <w:t> </w:t>
      </w:r>
      <w:r>
        <w:rPr/>
        <w:t>and</w:t>
      </w:r>
      <w:r>
        <w:rPr>
          <w:spacing w:val="-1"/>
        </w:rPr>
        <w:t> </w:t>
      </w:r>
      <w:r>
        <w:rPr/>
        <w:t>laws,</w:t>
      </w:r>
      <w:r>
        <w:rPr>
          <w:spacing w:val="-1"/>
        </w:rPr>
        <w:t> </w:t>
      </w:r>
      <w:r>
        <w:rPr/>
        <w:t>voluntarily</w:t>
      </w:r>
      <w:r>
        <w:rPr>
          <w:spacing w:val="-4"/>
        </w:rPr>
        <w:t> </w:t>
      </w:r>
      <w:r>
        <w:rPr/>
        <w:t>exercise</w:t>
      </w:r>
      <w:r>
        <w:rPr>
          <w:spacing w:val="-2"/>
        </w:rPr>
        <w:t> </w:t>
      </w:r>
      <w:r>
        <w:rPr/>
        <w:t>the power</w:t>
      </w:r>
      <w:r>
        <w:rPr>
          <w:spacing w:val="-3"/>
        </w:rPr>
        <w:t> </w:t>
      </w:r>
      <w:r>
        <w:rPr/>
        <w:t>to</w:t>
      </w:r>
      <w:r>
        <w:rPr>
          <w:spacing w:val="-2"/>
        </w:rPr>
        <w:t> </w:t>
      </w:r>
      <w:r>
        <w:rPr/>
        <w:t>surrender</w:t>
      </w:r>
      <w:r>
        <w:rPr>
          <w:spacing w:val="-1"/>
        </w:rPr>
        <w:t> </w:t>
      </w:r>
      <w:r>
        <w:rPr/>
        <w:t>a fugitive from justice to the country from which he had fled, and it has been said that it is under</w:t>
      </w:r>
      <w:r>
        <w:rPr>
          <w:spacing w:val="-1"/>
        </w:rPr>
        <w:t> </w:t>
      </w:r>
      <w:r>
        <w:rPr/>
        <w:t>a</w:t>
      </w:r>
      <w:r>
        <w:rPr>
          <w:spacing w:val="-1"/>
        </w:rPr>
        <w:t> </w:t>
      </w:r>
      <w:r>
        <w:rPr/>
        <w:t>moral duty</w:t>
      </w:r>
      <w:r>
        <w:rPr>
          <w:spacing w:val="-5"/>
        </w:rPr>
        <w:t> </w:t>
      </w:r>
      <w:r>
        <w:rPr/>
        <w:t>to do so… the</w:t>
      </w:r>
      <w:r>
        <w:rPr>
          <w:spacing w:val="-1"/>
        </w:rPr>
        <w:t> </w:t>
      </w:r>
      <w:r>
        <w:rPr/>
        <w:t>legal right to demand his extradition and the correlative duty</w:t>
      </w:r>
      <w:r>
        <w:rPr>
          <w:spacing w:val="-1"/>
        </w:rPr>
        <w:t> </w:t>
      </w:r>
      <w:r>
        <w:rPr/>
        <w:t>to surrender</w:t>
      </w:r>
      <w:r>
        <w:rPr>
          <w:spacing w:val="-1"/>
        </w:rPr>
        <w:t> </w:t>
      </w:r>
      <w:r>
        <w:rPr/>
        <w:t>him to the demanding country exists only when created by treaty.</w:t>
      </w:r>
      <w:r>
        <w:rPr>
          <w:vertAlign w:val="superscript"/>
        </w:rPr>
        <w:t>16</w:t>
      </w:r>
    </w:p>
    <w:p>
      <w:pPr>
        <w:pStyle w:val="BodyText"/>
        <w:spacing w:before="1"/>
      </w:pPr>
    </w:p>
    <w:p>
      <w:pPr>
        <w:pStyle w:val="BodyText"/>
        <w:spacing w:line="480" w:lineRule="auto"/>
        <w:ind w:left="160" w:right="202" w:firstLine="719"/>
        <w:jc w:val="both"/>
      </w:pPr>
      <w:r>
        <w:rPr/>
        <w:t>The same view was reiterated by</w:t>
      </w:r>
      <w:r>
        <w:rPr>
          <w:spacing w:val="-3"/>
        </w:rPr>
        <w:t> </w:t>
      </w:r>
      <w:r>
        <w:rPr/>
        <w:t>the State Department in its reply</w:t>
      </w:r>
      <w:r>
        <w:rPr>
          <w:spacing w:val="-3"/>
        </w:rPr>
        <w:t> </w:t>
      </w:r>
      <w:r>
        <w:rPr/>
        <w:t>to the Soviet Union on January 20, 1947, when it refused the extradition of Mr. Alekseev, a former employee of the Soviet Embassy in Mexico on the ground that no extradition treaty existed between the United States of America and the Soviet Union. The State Department made it clear that: “It is a well established principle of international law that no right to extradition exists apart from treaty.”</w:t>
      </w:r>
      <w:r>
        <w:rPr>
          <w:vertAlign w:val="superscript"/>
        </w:rPr>
        <w:t>17</w:t>
      </w:r>
    </w:p>
    <w:p>
      <w:pPr>
        <w:pStyle w:val="BodyText"/>
        <w:spacing w:line="480" w:lineRule="auto"/>
        <w:ind w:left="160" w:right="194" w:firstLine="719"/>
        <w:jc w:val="both"/>
      </w:pPr>
      <w:r>
        <w:rPr/>
        <w:t>The law of Great Britain on the subject is essentially similar to that of the United States</w:t>
      </w:r>
      <w:r>
        <w:rPr>
          <w:spacing w:val="40"/>
        </w:rPr>
        <w:t> </w:t>
      </w:r>
      <w:r>
        <w:rPr/>
        <w:t>of America. There are various isolated opinions expressed by the law officers and the judges, which make it clear that the Crown is not under obligation to surrender an alleged criminal even if it wishes to do so, unless the surrender is made under the provisions of some treaty and under special authority given by Act of Parliament for carrying such treaty into effect</w:t>
      </w:r>
      <w:r>
        <w:rPr>
          <w:vertAlign w:val="superscript"/>
        </w:rPr>
        <w:t>18</w:t>
      </w:r>
      <w:r>
        <w:rPr>
          <w:vertAlign w:val="baseline"/>
        </w:rPr>
        <w:t>. The statement of Lord Russell in 1862 made the position quite clear when he said:</w:t>
      </w:r>
    </w:p>
    <w:p>
      <w:pPr>
        <w:pStyle w:val="BodyText"/>
        <w:spacing w:before="1"/>
        <w:ind w:left="1600" w:right="1636"/>
        <w:jc w:val="both"/>
      </w:pPr>
      <w:r>
        <w:rPr/>
        <w:t>England, France</w:t>
      </w:r>
      <w:r>
        <w:rPr/>
        <w:t> and</w:t>
      </w:r>
      <w:r>
        <w:rPr/>
        <w:t> the</w:t>
      </w:r>
      <w:r>
        <w:rPr/>
        <w:t> United</w:t>
      </w:r>
      <w:r>
        <w:rPr/>
        <w:t> States have constantly, either by diplomatic</w:t>
      </w:r>
      <w:r>
        <w:rPr>
          <w:spacing w:val="-2"/>
        </w:rPr>
        <w:t> </w:t>
      </w:r>
      <w:r>
        <w:rPr/>
        <w:t>acts</w:t>
      </w:r>
      <w:r>
        <w:rPr>
          <w:spacing w:val="-1"/>
        </w:rPr>
        <w:t> </w:t>
      </w:r>
      <w:r>
        <w:rPr/>
        <w:t>or</w:t>
      </w:r>
      <w:r>
        <w:rPr>
          <w:spacing w:val="-2"/>
        </w:rPr>
        <w:t> </w:t>
      </w:r>
      <w:r>
        <w:rPr/>
        <w:t>decision</w:t>
      </w:r>
      <w:r>
        <w:rPr>
          <w:spacing w:val="-1"/>
        </w:rPr>
        <w:t> </w:t>
      </w:r>
      <w:r>
        <w:rPr/>
        <w:t>of</w:t>
      </w:r>
      <w:r>
        <w:rPr>
          <w:spacing w:val="-2"/>
        </w:rPr>
        <w:t> </w:t>
      </w:r>
      <w:r>
        <w:rPr/>
        <w:t>their tribunals,</w:t>
      </w:r>
      <w:r>
        <w:rPr>
          <w:spacing w:val="-1"/>
        </w:rPr>
        <w:t> </w:t>
      </w:r>
      <w:r>
        <w:rPr/>
        <w:t>expressed</w:t>
      </w:r>
      <w:r>
        <w:rPr>
          <w:spacing w:val="-2"/>
        </w:rPr>
        <w:t> </w:t>
      </w:r>
      <w:r>
        <w:rPr/>
        <w:t>the opinion that, upon principles of international law, irrespective of treaty, the surrender of a foreign criminal who has taking refuge within their territory cannot be demanded.</w:t>
      </w:r>
      <w:r>
        <w:rPr>
          <w:vertAlign w:val="superscript"/>
        </w:rPr>
        <w:t>19</w:t>
      </w:r>
    </w:p>
    <w:p>
      <w:pPr>
        <w:pStyle w:val="BodyText"/>
        <w:rPr>
          <w:sz w:val="20"/>
        </w:rPr>
      </w:pPr>
    </w:p>
    <w:p>
      <w:pPr>
        <w:pStyle w:val="BodyText"/>
        <w:rPr>
          <w:sz w:val="11"/>
        </w:rPr>
      </w:pPr>
      <w:r>
        <w:rPr/>
        <w:pict>
          <v:rect style="position:absolute;margin-left:72.024002pt;margin-top:7.549044pt;width:144.020pt;height:.599980pt;mso-position-horizontal-relative:page;mso-position-vertical-relative:paragraph;z-index:-15687168;mso-wrap-distance-left:0;mso-wrap-distance-right:0" id="docshape86" filled="true" fillcolor="#000000" stroked="false">
            <v:fill type="solid"/>
            <w10:wrap type="topAndBottom"/>
          </v:rect>
        </w:pict>
      </w:r>
    </w:p>
    <w:p>
      <w:pPr>
        <w:spacing w:before="103"/>
        <w:ind w:left="160" w:right="218" w:firstLine="0"/>
        <w:jc w:val="left"/>
        <w:rPr>
          <w:sz w:val="20"/>
        </w:rPr>
      </w:pPr>
      <w:r>
        <w:rPr>
          <w:sz w:val="20"/>
        </w:rPr>
        <w:t>16Factor</w:t>
      </w:r>
      <w:r>
        <w:rPr>
          <w:spacing w:val="-2"/>
          <w:sz w:val="20"/>
        </w:rPr>
        <w:t> </w:t>
      </w:r>
      <w:r>
        <w:rPr>
          <w:sz w:val="20"/>
        </w:rPr>
        <w:t>v.</w:t>
      </w:r>
      <w:r>
        <w:rPr>
          <w:spacing w:val="-3"/>
          <w:sz w:val="20"/>
        </w:rPr>
        <w:t> </w:t>
      </w:r>
      <w:r>
        <w:rPr>
          <w:sz w:val="20"/>
        </w:rPr>
        <w:t>Laubenhiemer,</w:t>
      </w:r>
      <w:r>
        <w:rPr>
          <w:spacing w:val="-3"/>
          <w:sz w:val="20"/>
        </w:rPr>
        <w:t> </w:t>
      </w:r>
      <w:r>
        <w:rPr>
          <w:sz w:val="20"/>
        </w:rPr>
        <w:t>U.S.</w:t>
      </w:r>
      <w:r>
        <w:rPr>
          <w:spacing w:val="-3"/>
          <w:sz w:val="20"/>
        </w:rPr>
        <w:t> </w:t>
      </w:r>
      <w:r>
        <w:rPr>
          <w:sz w:val="20"/>
        </w:rPr>
        <w:t>Marshal</w:t>
      </w:r>
      <w:r>
        <w:rPr>
          <w:spacing w:val="-3"/>
          <w:sz w:val="20"/>
        </w:rPr>
        <w:t> </w:t>
      </w:r>
      <w:r>
        <w:rPr>
          <w:sz w:val="20"/>
        </w:rPr>
        <w:t>(1933),</w:t>
      </w:r>
      <w:r>
        <w:rPr>
          <w:spacing w:val="-5"/>
          <w:sz w:val="20"/>
        </w:rPr>
        <w:t> </w:t>
      </w:r>
      <w:r>
        <w:rPr>
          <w:sz w:val="20"/>
        </w:rPr>
        <w:t>290</w:t>
      </w:r>
      <w:r>
        <w:rPr>
          <w:spacing w:val="-2"/>
          <w:sz w:val="20"/>
        </w:rPr>
        <w:t> </w:t>
      </w:r>
      <w:r>
        <w:rPr>
          <w:sz w:val="20"/>
        </w:rPr>
        <w:t>U.S</w:t>
      </w:r>
      <w:r>
        <w:rPr>
          <w:spacing w:val="-4"/>
          <w:sz w:val="20"/>
        </w:rPr>
        <w:t> </w:t>
      </w:r>
      <w:r>
        <w:rPr>
          <w:sz w:val="20"/>
        </w:rPr>
        <w:t>276,</w:t>
      </w:r>
      <w:r>
        <w:rPr>
          <w:spacing w:val="-5"/>
          <w:sz w:val="20"/>
        </w:rPr>
        <w:t> </w:t>
      </w:r>
      <w:r>
        <w:rPr>
          <w:sz w:val="20"/>
        </w:rPr>
        <w:t>28,</w:t>
      </w:r>
      <w:r>
        <w:rPr>
          <w:spacing w:val="-3"/>
          <w:sz w:val="20"/>
        </w:rPr>
        <w:t> </w:t>
      </w:r>
      <w:r>
        <w:rPr>
          <w:sz w:val="20"/>
        </w:rPr>
        <w:t>Quoted</w:t>
      </w:r>
      <w:r>
        <w:rPr>
          <w:spacing w:val="-2"/>
          <w:sz w:val="20"/>
        </w:rPr>
        <w:t> </w:t>
      </w:r>
      <w:r>
        <w:rPr>
          <w:sz w:val="20"/>
        </w:rPr>
        <w:t>in</w:t>
      </w:r>
      <w:r>
        <w:rPr>
          <w:spacing w:val="-5"/>
          <w:sz w:val="20"/>
        </w:rPr>
        <w:t> </w:t>
      </w:r>
      <w:r>
        <w:rPr>
          <w:sz w:val="20"/>
        </w:rPr>
        <w:t>Bedi,</w:t>
      </w:r>
      <w:r>
        <w:rPr>
          <w:spacing w:val="-3"/>
          <w:sz w:val="20"/>
        </w:rPr>
        <w:t> </w:t>
      </w:r>
      <w:r>
        <w:rPr>
          <w:sz w:val="20"/>
        </w:rPr>
        <w:t>S.D.</w:t>
      </w:r>
      <w:r>
        <w:rPr>
          <w:spacing w:val="-2"/>
          <w:sz w:val="20"/>
        </w:rPr>
        <w:t> </w:t>
      </w:r>
      <w:r>
        <w:rPr>
          <w:sz w:val="20"/>
        </w:rPr>
        <w:t>Extradition</w:t>
      </w:r>
      <w:r>
        <w:rPr>
          <w:spacing w:val="-4"/>
          <w:sz w:val="20"/>
        </w:rPr>
        <w:t> </w:t>
      </w:r>
      <w:r>
        <w:rPr>
          <w:sz w:val="20"/>
        </w:rPr>
        <w:t>in</w:t>
      </w:r>
      <w:r>
        <w:rPr>
          <w:spacing w:val="-5"/>
          <w:sz w:val="20"/>
        </w:rPr>
        <w:t> </w:t>
      </w:r>
      <w:r>
        <w:rPr>
          <w:sz w:val="20"/>
        </w:rPr>
        <w:t>International Law and practice, Rotterdam, Bronder-offset, 1966, P. 35.</w:t>
      </w:r>
    </w:p>
    <w:p>
      <w:pPr>
        <w:pStyle w:val="ListParagraph"/>
        <w:numPr>
          <w:ilvl w:val="0"/>
          <w:numId w:val="22"/>
        </w:numPr>
        <w:tabs>
          <w:tab w:pos="413" w:val="left" w:leader="none"/>
        </w:tabs>
        <w:spacing w:line="229" w:lineRule="exact" w:before="1" w:after="0"/>
        <w:ind w:left="412" w:right="0" w:hanging="253"/>
        <w:jc w:val="left"/>
        <w:rPr>
          <w:sz w:val="20"/>
        </w:rPr>
      </w:pPr>
      <w:r>
        <w:rPr>
          <w:sz w:val="20"/>
        </w:rPr>
        <w:t>Department</w:t>
      </w:r>
      <w:r>
        <w:rPr>
          <w:spacing w:val="-6"/>
          <w:sz w:val="20"/>
        </w:rPr>
        <w:t> </w:t>
      </w:r>
      <w:r>
        <w:rPr>
          <w:sz w:val="20"/>
        </w:rPr>
        <w:t>of</w:t>
      </w:r>
      <w:r>
        <w:rPr>
          <w:spacing w:val="-3"/>
          <w:sz w:val="20"/>
        </w:rPr>
        <w:t> </w:t>
      </w:r>
      <w:r>
        <w:rPr>
          <w:sz w:val="20"/>
        </w:rPr>
        <w:t>State</w:t>
      </w:r>
      <w:r>
        <w:rPr>
          <w:spacing w:val="-4"/>
          <w:sz w:val="20"/>
        </w:rPr>
        <w:t> </w:t>
      </w:r>
      <w:r>
        <w:rPr>
          <w:sz w:val="20"/>
        </w:rPr>
        <w:t>Bulletin,</w:t>
      </w:r>
      <w:r>
        <w:rPr>
          <w:spacing w:val="-3"/>
          <w:sz w:val="20"/>
        </w:rPr>
        <w:t> </w:t>
      </w:r>
      <w:r>
        <w:rPr>
          <w:sz w:val="20"/>
        </w:rPr>
        <w:t>Vol.</w:t>
      </w:r>
      <w:r>
        <w:rPr>
          <w:spacing w:val="-4"/>
          <w:sz w:val="20"/>
        </w:rPr>
        <w:t> </w:t>
      </w:r>
      <w:r>
        <w:rPr>
          <w:sz w:val="20"/>
        </w:rPr>
        <w:t>1947,</w:t>
      </w:r>
      <w:r>
        <w:rPr>
          <w:spacing w:val="-6"/>
          <w:sz w:val="20"/>
        </w:rPr>
        <w:t> </w:t>
      </w:r>
      <w:r>
        <w:rPr>
          <w:sz w:val="20"/>
        </w:rPr>
        <w:t>P.</w:t>
      </w:r>
      <w:r>
        <w:rPr>
          <w:spacing w:val="-5"/>
          <w:sz w:val="20"/>
        </w:rPr>
        <w:t> </w:t>
      </w:r>
      <w:r>
        <w:rPr>
          <w:sz w:val="20"/>
        </w:rPr>
        <w:t>212,</w:t>
      </w:r>
      <w:r>
        <w:rPr>
          <w:spacing w:val="-4"/>
          <w:sz w:val="20"/>
        </w:rPr>
        <w:t> </w:t>
      </w:r>
      <w:r>
        <w:rPr>
          <w:sz w:val="20"/>
        </w:rPr>
        <w:t>Quoted</w:t>
      </w:r>
      <w:r>
        <w:rPr>
          <w:spacing w:val="-4"/>
          <w:sz w:val="20"/>
        </w:rPr>
        <w:t> </w:t>
      </w:r>
      <w:r>
        <w:rPr>
          <w:sz w:val="20"/>
        </w:rPr>
        <w:t>in</w:t>
      </w:r>
      <w:r>
        <w:rPr>
          <w:spacing w:val="-6"/>
          <w:sz w:val="20"/>
        </w:rPr>
        <w:t> </w:t>
      </w:r>
      <w:r>
        <w:rPr>
          <w:sz w:val="20"/>
        </w:rPr>
        <w:t>Bedi,</w:t>
      </w:r>
      <w:r>
        <w:rPr>
          <w:spacing w:val="-4"/>
          <w:sz w:val="20"/>
        </w:rPr>
        <w:t> </w:t>
      </w:r>
      <w:r>
        <w:rPr>
          <w:sz w:val="20"/>
        </w:rPr>
        <w:t>S.D,</w:t>
      </w:r>
      <w:r>
        <w:rPr>
          <w:spacing w:val="3"/>
          <w:sz w:val="20"/>
        </w:rPr>
        <w:t> </w:t>
      </w:r>
      <w:r>
        <w:rPr>
          <w:sz w:val="20"/>
        </w:rPr>
        <w:t>Supra,</w:t>
      </w:r>
      <w:r>
        <w:rPr>
          <w:spacing w:val="-3"/>
          <w:sz w:val="20"/>
        </w:rPr>
        <w:t> </w:t>
      </w:r>
      <w:r>
        <w:rPr>
          <w:sz w:val="20"/>
        </w:rPr>
        <w:t>footnote</w:t>
      </w:r>
      <w:r>
        <w:rPr>
          <w:spacing w:val="-5"/>
          <w:sz w:val="20"/>
        </w:rPr>
        <w:t> 14</w:t>
      </w:r>
    </w:p>
    <w:p>
      <w:pPr>
        <w:pStyle w:val="ListParagraph"/>
        <w:numPr>
          <w:ilvl w:val="0"/>
          <w:numId w:val="22"/>
        </w:numPr>
        <w:tabs>
          <w:tab w:pos="413" w:val="left" w:leader="none"/>
        </w:tabs>
        <w:spacing w:line="229" w:lineRule="exact" w:before="0" w:after="0"/>
        <w:ind w:left="412" w:right="0" w:hanging="253"/>
        <w:jc w:val="left"/>
        <w:rPr>
          <w:sz w:val="20"/>
        </w:rPr>
      </w:pPr>
      <w:r>
        <w:rPr>
          <w:sz w:val="20"/>
        </w:rPr>
        <w:t>Lord</w:t>
      </w:r>
      <w:r>
        <w:rPr>
          <w:spacing w:val="-5"/>
          <w:sz w:val="20"/>
        </w:rPr>
        <w:t> </w:t>
      </w:r>
      <w:r>
        <w:rPr>
          <w:sz w:val="20"/>
        </w:rPr>
        <w:t>Mcnair,</w:t>
      </w:r>
      <w:r>
        <w:rPr>
          <w:spacing w:val="-5"/>
          <w:sz w:val="20"/>
        </w:rPr>
        <w:t> </w:t>
      </w:r>
      <w:r>
        <w:rPr>
          <w:sz w:val="20"/>
        </w:rPr>
        <w:t>Extradition</w:t>
      </w:r>
      <w:r>
        <w:rPr>
          <w:spacing w:val="-7"/>
          <w:sz w:val="20"/>
        </w:rPr>
        <w:t> </w:t>
      </w:r>
      <w:r>
        <w:rPr>
          <w:sz w:val="20"/>
        </w:rPr>
        <w:t>and</w:t>
      </w:r>
      <w:r>
        <w:rPr>
          <w:spacing w:val="-3"/>
          <w:sz w:val="20"/>
        </w:rPr>
        <w:t> </w:t>
      </w:r>
      <w:r>
        <w:rPr>
          <w:sz w:val="20"/>
        </w:rPr>
        <w:t>Extraterritorial</w:t>
      </w:r>
      <w:r>
        <w:rPr>
          <w:spacing w:val="-5"/>
          <w:sz w:val="20"/>
        </w:rPr>
        <w:t> </w:t>
      </w:r>
      <w:r>
        <w:rPr>
          <w:sz w:val="20"/>
        </w:rPr>
        <w:t>Asylum,</w:t>
      </w:r>
      <w:r>
        <w:rPr>
          <w:spacing w:val="-5"/>
          <w:sz w:val="20"/>
        </w:rPr>
        <w:t> </w:t>
      </w:r>
      <w:r>
        <w:rPr>
          <w:sz w:val="20"/>
        </w:rPr>
        <w:t>28</w:t>
      </w:r>
      <w:r>
        <w:rPr>
          <w:spacing w:val="-5"/>
          <w:sz w:val="20"/>
        </w:rPr>
        <w:t> </w:t>
      </w:r>
      <w:r>
        <w:rPr>
          <w:sz w:val="20"/>
        </w:rPr>
        <w:t>B.Y.I.L</w:t>
      </w:r>
      <w:r>
        <w:rPr>
          <w:spacing w:val="-7"/>
          <w:sz w:val="20"/>
        </w:rPr>
        <w:t> </w:t>
      </w:r>
      <w:r>
        <w:rPr>
          <w:sz w:val="20"/>
        </w:rPr>
        <w:t>1951,</w:t>
      </w:r>
      <w:r>
        <w:rPr>
          <w:spacing w:val="-7"/>
          <w:sz w:val="20"/>
        </w:rPr>
        <w:t> </w:t>
      </w:r>
      <w:r>
        <w:rPr>
          <w:sz w:val="20"/>
        </w:rPr>
        <w:t>PP</w:t>
      </w:r>
      <w:r>
        <w:rPr>
          <w:spacing w:val="-5"/>
          <w:sz w:val="20"/>
        </w:rPr>
        <w:t> </w:t>
      </w:r>
      <w:r>
        <w:rPr>
          <w:sz w:val="20"/>
        </w:rPr>
        <w:t>172-</w:t>
      </w:r>
      <w:r>
        <w:rPr>
          <w:spacing w:val="-5"/>
          <w:sz w:val="20"/>
        </w:rPr>
        <w:t>203</w:t>
      </w:r>
    </w:p>
    <w:p>
      <w:pPr>
        <w:pStyle w:val="ListParagraph"/>
        <w:numPr>
          <w:ilvl w:val="0"/>
          <w:numId w:val="22"/>
        </w:numPr>
        <w:tabs>
          <w:tab w:pos="413" w:val="left" w:leader="none"/>
        </w:tabs>
        <w:spacing w:line="240" w:lineRule="auto" w:before="1" w:after="0"/>
        <w:ind w:left="412" w:right="0" w:hanging="253"/>
        <w:jc w:val="left"/>
        <w:rPr>
          <w:sz w:val="20"/>
        </w:rPr>
      </w:pPr>
      <w:r>
        <w:rPr>
          <w:sz w:val="20"/>
        </w:rPr>
        <w:t>Cited</w:t>
      </w:r>
      <w:r>
        <w:rPr>
          <w:spacing w:val="-4"/>
          <w:sz w:val="20"/>
        </w:rPr>
        <w:t> </w:t>
      </w:r>
      <w:r>
        <w:rPr>
          <w:sz w:val="20"/>
        </w:rPr>
        <w:t>by</w:t>
      </w:r>
      <w:r>
        <w:rPr>
          <w:spacing w:val="-8"/>
          <w:sz w:val="20"/>
        </w:rPr>
        <w:t> </w:t>
      </w:r>
      <w:r>
        <w:rPr>
          <w:sz w:val="20"/>
        </w:rPr>
        <w:t>Morgenstern,</w:t>
      </w:r>
      <w:r>
        <w:rPr>
          <w:spacing w:val="-4"/>
          <w:sz w:val="20"/>
        </w:rPr>
        <w:t> </w:t>
      </w:r>
      <w:r>
        <w:rPr>
          <w:sz w:val="20"/>
        </w:rPr>
        <w:t>F.</w:t>
      </w:r>
      <w:r>
        <w:rPr>
          <w:spacing w:val="-2"/>
          <w:sz w:val="20"/>
        </w:rPr>
        <w:t> </w:t>
      </w:r>
      <w:r>
        <w:rPr>
          <w:sz w:val="20"/>
        </w:rPr>
        <w:t>(1949),</w:t>
      </w:r>
      <w:r>
        <w:rPr>
          <w:spacing w:val="-4"/>
          <w:sz w:val="20"/>
        </w:rPr>
        <w:t> </w:t>
      </w:r>
      <w:r>
        <w:rPr>
          <w:i/>
          <w:sz w:val="20"/>
        </w:rPr>
        <w:t>“The</w:t>
      </w:r>
      <w:r>
        <w:rPr>
          <w:i/>
          <w:spacing w:val="-4"/>
          <w:sz w:val="20"/>
        </w:rPr>
        <w:t> </w:t>
      </w:r>
      <w:r>
        <w:rPr>
          <w:i/>
          <w:sz w:val="20"/>
        </w:rPr>
        <w:t>Right</w:t>
      </w:r>
      <w:r>
        <w:rPr>
          <w:i/>
          <w:spacing w:val="-5"/>
          <w:sz w:val="20"/>
        </w:rPr>
        <w:t> </w:t>
      </w:r>
      <w:r>
        <w:rPr>
          <w:i/>
          <w:sz w:val="20"/>
        </w:rPr>
        <w:t>of</w:t>
      </w:r>
      <w:r>
        <w:rPr>
          <w:i/>
          <w:spacing w:val="-5"/>
          <w:sz w:val="20"/>
        </w:rPr>
        <w:t> </w:t>
      </w:r>
      <w:r>
        <w:rPr>
          <w:i/>
          <w:sz w:val="20"/>
        </w:rPr>
        <w:t>Asylum”,</w:t>
      </w:r>
      <w:r>
        <w:rPr>
          <w:i/>
          <w:spacing w:val="-3"/>
          <w:sz w:val="20"/>
        </w:rPr>
        <w:t> </w:t>
      </w:r>
      <w:r>
        <w:rPr>
          <w:sz w:val="20"/>
        </w:rPr>
        <w:t>26</w:t>
      </w:r>
      <w:r>
        <w:rPr>
          <w:spacing w:val="-3"/>
          <w:sz w:val="20"/>
        </w:rPr>
        <w:t> </w:t>
      </w:r>
      <w:r>
        <w:rPr>
          <w:sz w:val="20"/>
        </w:rPr>
        <w:t>B.Y.I.L,</w:t>
      </w:r>
      <w:r>
        <w:rPr>
          <w:spacing w:val="-3"/>
          <w:sz w:val="20"/>
        </w:rPr>
        <w:t> </w:t>
      </w:r>
      <w:r>
        <w:rPr>
          <w:sz w:val="20"/>
        </w:rPr>
        <w:t>p.</w:t>
      </w:r>
      <w:r>
        <w:rPr>
          <w:spacing w:val="-6"/>
          <w:sz w:val="20"/>
        </w:rPr>
        <w:t> </w:t>
      </w:r>
      <w:r>
        <w:rPr>
          <w:spacing w:val="-5"/>
          <w:sz w:val="20"/>
        </w:rPr>
        <w:t>328</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195" w:firstLine="779"/>
        <w:jc w:val="both"/>
      </w:pPr>
      <w:r>
        <w:rPr/>
        <w:t>These same principles have found expression in the judicial practice of these countries which form part of the British Commonwealth, including Nigeria, which will be discussed under a separate heading in this chapter. An Indian court refused to surrender one Tasarov to Russia, because there was no extradition treaty between the Soviet Union and India</w:t>
      </w:r>
      <w:r>
        <w:rPr>
          <w:vertAlign w:val="superscript"/>
        </w:rPr>
        <w:t>20</w:t>
      </w:r>
      <w:r>
        <w:rPr>
          <w:vertAlign w:val="baseline"/>
        </w:rPr>
        <w:t>. On the same plea, Ghana</w:t>
      </w:r>
      <w:r>
        <w:rPr>
          <w:vertAlign w:val="superscript"/>
        </w:rPr>
        <w:t>21</w:t>
      </w:r>
      <w:r>
        <w:rPr>
          <w:vertAlign w:val="baseline"/>
        </w:rPr>
        <w:t> and Pakistan</w:t>
      </w:r>
      <w:r>
        <w:rPr>
          <w:vertAlign w:val="superscript"/>
        </w:rPr>
        <w:t>22</w:t>
      </w:r>
      <w:r>
        <w:rPr>
          <w:vertAlign w:val="baseline"/>
        </w:rPr>
        <w:t> refused to deliver the alleged criminals found within their territory to the demanding states, West Germany and India, because there was no extradition treaty between the asylum states and the requesting states. These instances clearly show that no extradition will be granted unless a treaty imposes an obligation on the relevant Government. The judicial basis of this doctrine is that the constitution creates no executive prerogative to dispose of the liberty of the individual</w:t>
      </w:r>
      <w:r>
        <w:rPr>
          <w:vertAlign w:val="superscript"/>
        </w:rPr>
        <w:t>23</w:t>
      </w:r>
      <w:r>
        <w:rPr>
          <w:vertAlign w:val="baseline"/>
        </w:rPr>
        <w:t>. Consequently, no one can be arrested or detained except in conformity with the provisions made in an extradition treaty between the two States.</w:t>
      </w:r>
    </w:p>
    <w:p>
      <w:pPr>
        <w:pStyle w:val="BodyText"/>
        <w:spacing w:line="480" w:lineRule="auto" w:before="1"/>
        <w:ind w:left="160" w:right="198" w:firstLine="719"/>
        <w:jc w:val="both"/>
      </w:pPr>
      <w:r>
        <w:rPr/>
        <w:t>Treaties are generally non-retroactive and come into operation only after ratification by both parties, as provided therein. Based on this, Anglo-American legal tradition does not allow the surrender of a fugitive on demand for an extraditable offence anterior to an extradition treaty because if the treaty were given retroactive effect, it would result in the infringement of certain constitutionally</w:t>
      </w:r>
      <w:r>
        <w:rPr>
          <w:spacing w:val="-6"/>
        </w:rPr>
        <w:t> </w:t>
      </w:r>
      <w:r>
        <w:rPr/>
        <w:t>guaranteed</w:t>
      </w:r>
      <w:r>
        <w:rPr>
          <w:spacing w:val="-2"/>
        </w:rPr>
        <w:t> </w:t>
      </w:r>
      <w:r>
        <w:rPr/>
        <w:t>rights</w:t>
      </w:r>
      <w:r>
        <w:rPr>
          <w:spacing w:val="-1"/>
        </w:rPr>
        <w:t> </w:t>
      </w:r>
      <w:r>
        <w:rPr/>
        <w:t>to</w:t>
      </w:r>
      <w:r>
        <w:rPr>
          <w:spacing w:val="-1"/>
        </w:rPr>
        <w:t> </w:t>
      </w:r>
      <w:r>
        <w:rPr/>
        <w:t>which</w:t>
      </w:r>
      <w:r>
        <w:rPr>
          <w:spacing w:val="-1"/>
        </w:rPr>
        <w:t> </w:t>
      </w:r>
      <w:r>
        <w:rPr/>
        <w:t>an</w:t>
      </w:r>
      <w:r>
        <w:rPr>
          <w:spacing w:val="-1"/>
        </w:rPr>
        <w:t> </w:t>
      </w:r>
      <w:r>
        <w:rPr/>
        <w:t>individual</w:t>
      </w:r>
      <w:r>
        <w:rPr>
          <w:spacing w:val="-1"/>
        </w:rPr>
        <w:t> </w:t>
      </w:r>
      <w:r>
        <w:rPr/>
        <w:t>had</w:t>
      </w:r>
      <w:r>
        <w:rPr>
          <w:spacing w:val="-1"/>
        </w:rPr>
        <w:t> </w:t>
      </w:r>
      <w:r>
        <w:rPr/>
        <w:t>a</w:t>
      </w:r>
      <w:r>
        <w:rPr>
          <w:spacing w:val="-2"/>
        </w:rPr>
        <w:t> </w:t>
      </w:r>
      <w:r>
        <w:rPr/>
        <w:t>right</w:t>
      </w:r>
      <w:r>
        <w:rPr>
          <w:spacing w:val="-1"/>
        </w:rPr>
        <w:t> </w:t>
      </w:r>
      <w:r>
        <w:rPr/>
        <w:t>under</w:t>
      </w:r>
      <w:r>
        <w:rPr>
          <w:spacing w:val="-2"/>
        </w:rPr>
        <w:t> </w:t>
      </w:r>
      <w:r>
        <w:rPr/>
        <w:t>the</w:t>
      </w:r>
      <w:r>
        <w:rPr>
          <w:spacing w:val="-2"/>
        </w:rPr>
        <w:t> </w:t>
      </w:r>
      <w:r>
        <w:rPr/>
        <w:t>constitutional</w:t>
      </w:r>
      <w:r>
        <w:rPr>
          <w:spacing w:val="-1"/>
        </w:rPr>
        <w:t> </w:t>
      </w:r>
      <w:r>
        <w:rPr/>
        <w:t>laws of</w:t>
      </w:r>
      <w:r>
        <w:rPr>
          <w:spacing w:val="-2"/>
        </w:rPr>
        <w:t> </w:t>
      </w:r>
      <w:r>
        <w:rPr/>
        <w:t>the</w:t>
      </w:r>
      <w:r>
        <w:rPr>
          <w:spacing w:val="-2"/>
        </w:rPr>
        <w:t> </w:t>
      </w:r>
      <w:r>
        <w:rPr/>
        <w:t>signatory</w:t>
      </w:r>
      <w:r>
        <w:rPr>
          <w:spacing w:val="-8"/>
        </w:rPr>
        <w:t> </w:t>
      </w:r>
      <w:r>
        <w:rPr/>
        <w:t>powers. On</w:t>
      </w:r>
      <w:r>
        <w:rPr>
          <w:spacing w:val="-1"/>
        </w:rPr>
        <w:t> </w:t>
      </w:r>
      <w:r>
        <w:rPr/>
        <w:t>the</w:t>
      </w:r>
      <w:r>
        <w:rPr>
          <w:spacing w:val="-1"/>
        </w:rPr>
        <w:t> </w:t>
      </w:r>
      <w:r>
        <w:rPr/>
        <w:t>other</w:t>
      </w:r>
      <w:r>
        <w:rPr>
          <w:spacing w:val="-2"/>
        </w:rPr>
        <w:t> </w:t>
      </w:r>
      <w:r>
        <w:rPr/>
        <w:t>hand, the Latin American, as well as the</w:t>
      </w:r>
      <w:r>
        <w:rPr>
          <w:spacing w:val="-1"/>
        </w:rPr>
        <w:t> </w:t>
      </w:r>
      <w:r>
        <w:rPr/>
        <w:t>Continental jurists argue that there is no valid reason for restricting the treaties to subsequent cases, except in cases where</w:t>
      </w:r>
      <w:r>
        <w:rPr>
          <w:spacing w:val="-1"/>
        </w:rPr>
        <w:t> </w:t>
      </w:r>
      <w:r>
        <w:rPr/>
        <w:t>it</w:t>
      </w:r>
      <w:r>
        <w:rPr>
          <w:spacing w:val="-1"/>
        </w:rPr>
        <w:t> </w:t>
      </w:r>
      <w:r>
        <w:rPr/>
        <w:t>were</w:t>
      </w:r>
      <w:r>
        <w:rPr>
          <w:spacing w:val="-4"/>
        </w:rPr>
        <w:t> </w:t>
      </w:r>
      <w:r>
        <w:rPr/>
        <w:t>the</w:t>
      </w:r>
      <w:r>
        <w:rPr>
          <w:spacing w:val="-3"/>
        </w:rPr>
        <w:t> </w:t>
      </w:r>
      <w:r>
        <w:rPr/>
        <w:t>express wish</w:t>
      </w:r>
      <w:r>
        <w:rPr>
          <w:spacing w:val="-1"/>
        </w:rPr>
        <w:t> </w:t>
      </w:r>
      <w:r>
        <w:rPr/>
        <w:t>of</w:t>
      </w:r>
      <w:r>
        <w:rPr>
          <w:spacing w:val="-1"/>
        </w:rPr>
        <w:t> </w:t>
      </w:r>
      <w:r>
        <w:rPr/>
        <w:t>the</w:t>
      </w:r>
      <w:r>
        <w:rPr>
          <w:spacing w:val="-2"/>
        </w:rPr>
        <w:t> </w:t>
      </w:r>
      <w:r>
        <w:rPr/>
        <w:t>parties</w:t>
      </w:r>
      <w:r>
        <w:rPr>
          <w:spacing w:val="-1"/>
        </w:rPr>
        <w:t> </w:t>
      </w:r>
      <w:r>
        <w:rPr/>
        <w:t>to</w:t>
      </w:r>
      <w:r>
        <w:rPr>
          <w:spacing w:val="-1"/>
        </w:rPr>
        <w:t> </w:t>
      </w:r>
      <w:r>
        <w:rPr/>
        <w:t>deny</w:t>
      </w:r>
      <w:r>
        <w:rPr>
          <w:spacing w:val="-6"/>
        </w:rPr>
        <w:t> </w:t>
      </w:r>
      <w:r>
        <w:rPr/>
        <w:t>the</w:t>
      </w:r>
      <w:r>
        <w:rPr>
          <w:spacing w:val="-2"/>
        </w:rPr>
        <w:t> </w:t>
      </w:r>
      <w:r>
        <w:rPr/>
        <w:t>new</w:t>
      </w:r>
      <w:r>
        <w:rPr>
          <w:spacing w:val="-1"/>
        </w:rPr>
        <w:t> </w:t>
      </w:r>
      <w:r>
        <w:rPr/>
        <w:t>convention,</w:t>
      </w:r>
      <w:r>
        <w:rPr>
          <w:spacing w:val="-1"/>
        </w:rPr>
        <w:t> </w:t>
      </w:r>
      <w:r>
        <w:rPr/>
        <w:t>any</w:t>
      </w:r>
      <w:r>
        <w:rPr>
          <w:spacing w:val="-4"/>
        </w:rPr>
        <w:t> </w:t>
      </w:r>
      <w:r>
        <w:rPr/>
        <w:t>application</w:t>
      </w:r>
      <w:r>
        <w:rPr>
          <w:spacing w:val="-1"/>
        </w:rPr>
        <w:t> </w:t>
      </w:r>
      <w:r>
        <w:rPr/>
        <w:t>to</w:t>
      </w:r>
      <w:r>
        <w:rPr>
          <w:spacing w:val="-1"/>
        </w:rPr>
        <w:t> </w:t>
      </w:r>
      <w:r>
        <w:rPr/>
        <w:t>prior cases,</w:t>
      </w:r>
      <w:r>
        <w:rPr>
          <w:spacing w:val="20"/>
        </w:rPr>
        <w:t> </w:t>
      </w:r>
      <w:r>
        <w:rPr/>
        <w:t>as</w:t>
      </w:r>
      <w:r>
        <w:rPr>
          <w:spacing w:val="18"/>
        </w:rPr>
        <w:t> </w:t>
      </w:r>
      <w:r>
        <w:rPr/>
        <w:t>in</w:t>
      </w:r>
      <w:r>
        <w:rPr>
          <w:spacing w:val="18"/>
        </w:rPr>
        <w:t> </w:t>
      </w:r>
      <w:r>
        <w:rPr/>
        <w:t>their</w:t>
      </w:r>
      <w:r>
        <w:rPr>
          <w:spacing w:val="17"/>
        </w:rPr>
        <w:t> </w:t>
      </w:r>
      <w:r>
        <w:rPr/>
        <w:t>view,</w:t>
      </w:r>
      <w:r>
        <w:rPr>
          <w:spacing w:val="17"/>
        </w:rPr>
        <w:t> </w:t>
      </w:r>
      <w:r>
        <w:rPr/>
        <w:t>a</w:t>
      </w:r>
      <w:r>
        <w:rPr>
          <w:spacing w:val="19"/>
        </w:rPr>
        <w:t> </w:t>
      </w:r>
      <w:r>
        <w:rPr/>
        <w:t>treaty</w:t>
      </w:r>
      <w:r>
        <w:rPr>
          <w:spacing w:val="13"/>
        </w:rPr>
        <w:t> </w:t>
      </w:r>
      <w:r>
        <w:rPr/>
        <w:t>is</w:t>
      </w:r>
      <w:r>
        <w:rPr>
          <w:spacing w:val="18"/>
        </w:rPr>
        <w:t> </w:t>
      </w:r>
      <w:r>
        <w:rPr/>
        <w:t>not</w:t>
      </w:r>
      <w:r>
        <w:rPr>
          <w:spacing w:val="20"/>
        </w:rPr>
        <w:t> </w:t>
      </w:r>
      <w:r>
        <w:rPr/>
        <w:t>creative</w:t>
      </w:r>
      <w:r>
        <w:rPr>
          <w:spacing w:val="17"/>
        </w:rPr>
        <w:t> </w:t>
      </w:r>
      <w:r>
        <w:rPr/>
        <w:t>but</w:t>
      </w:r>
      <w:r>
        <w:rPr>
          <w:spacing w:val="18"/>
        </w:rPr>
        <w:t> </w:t>
      </w:r>
      <w:r>
        <w:rPr/>
        <w:t>merely</w:t>
      </w:r>
      <w:r>
        <w:rPr>
          <w:spacing w:val="13"/>
        </w:rPr>
        <w:t> </w:t>
      </w:r>
      <w:r>
        <w:rPr/>
        <w:t>declaration</w:t>
      </w:r>
      <w:r>
        <w:rPr>
          <w:spacing w:val="17"/>
        </w:rPr>
        <w:t> </w:t>
      </w:r>
      <w:r>
        <w:rPr/>
        <w:t>of</w:t>
      </w:r>
      <w:r>
        <w:rPr>
          <w:spacing w:val="18"/>
        </w:rPr>
        <w:t> </w:t>
      </w:r>
      <w:r>
        <w:rPr/>
        <w:t>international</w:t>
      </w:r>
      <w:r>
        <w:rPr>
          <w:spacing w:val="18"/>
        </w:rPr>
        <w:t> </w:t>
      </w:r>
      <w:r>
        <w:rPr/>
        <w:t>law.</w:t>
      </w:r>
      <w:r>
        <w:rPr>
          <w:spacing w:val="20"/>
        </w:rPr>
        <w:t> </w:t>
      </w:r>
      <w:r>
        <w:rPr>
          <w:spacing w:val="-4"/>
        </w:rPr>
        <w:t>This</w:t>
      </w:r>
    </w:p>
    <w:p>
      <w:pPr>
        <w:pStyle w:val="BodyText"/>
        <w:rPr>
          <w:sz w:val="20"/>
        </w:rPr>
      </w:pPr>
    </w:p>
    <w:p>
      <w:pPr>
        <w:pStyle w:val="BodyText"/>
        <w:rPr>
          <w:sz w:val="20"/>
        </w:rPr>
      </w:pPr>
    </w:p>
    <w:p>
      <w:pPr>
        <w:pStyle w:val="BodyText"/>
        <w:spacing w:before="1"/>
        <w:rPr>
          <w:sz w:val="15"/>
        </w:rPr>
      </w:pPr>
      <w:r>
        <w:rPr/>
        <w:pict>
          <v:rect style="position:absolute;margin-left:72.024002pt;margin-top:9.898849pt;width:144.020pt;height:.599980pt;mso-position-horizontal-relative:page;mso-position-vertical-relative:paragraph;z-index:-15686656;mso-wrap-distance-left:0;mso-wrap-distance-right:0" id="docshape87" filled="true" fillcolor="#000000" stroked="false">
            <v:fill type="solid"/>
            <w10:wrap type="topAndBottom"/>
          </v:rect>
        </w:pict>
      </w:r>
    </w:p>
    <w:p>
      <w:pPr>
        <w:pStyle w:val="ListParagraph"/>
        <w:numPr>
          <w:ilvl w:val="0"/>
          <w:numId w:val="22"/>
        </w:numPr>
        <w:tabs>
          <w:tab w:pos="413" w:val="left" w:leader="none"/>
        </w:tabs>
        <w:spacing w:line="240" w:lineRule="auto" w:before="103" w:after="0"/>
        <w:ind w:left="412" w:right="0" w:hanging="253"/>
        <w:jc w:val="left"/>
        <w:rPr>
          <w:sz w:val="20"/>
        </w:rPr>
      </w:pPr>
      <w:r>
        <w:rPr>
          <w:sz w:val="20"/>
        </w:rPr>
        <w:t>A.I.R</w:t>
      </w:r>
      <w:r>
        <w:rPr>
          <w:spacing w:val="-6"/>
          <w:sz w:val="20"/>
        </w:rPr>
        <w:t> </w:t>
      </w:r>
      <w:r>
        <w:rPr>
          <w:sz w:val="20"/>
        </w:rPr>
        <w:t>1963,</w:t>
      </w:r>
      <w:r>
        <w:rPr>
          <w:spacing w:val="-4"/>
          <w:sz w:val="20"/>
        </w:rPr>
        <w:t> </w:t>
      </w:r>
      <w:r>
        <w:rPr>
          <w:sz w:val="20"/>
        </w:rPr>
        <w:t>also</w:t>
      </w:r>
      <w:r>
        <w:rPr>
          <w:spacing w:val="-4"/>
          <w:sz w:val="20"/>
        </w:rPr>
        <w:t> </w:t>
      </w:r>
      <w:r>
        <w:rPr>
          <w:sz w:val="20"/>
        </w:rPr>
        <w:t>comments</w:t>
      </w:r>
      <w:r>
        <w:rPr>
          <w:spacing w:val="-5"/>
          <w:sz w:val="20"/>
        </w:rPr>
        <w:t> </w:t>
      </w:r>
      <w:r>
        <w:rPr>
          <w:sz w:val="20"/>
        </w:rPr>
        <w:t>on</w:t>
      </w:r>
      <w:r>
        <w:rPr>
          <w:spacing w:val="-6"/>
          <w:sz w:val="20"/>
        </w:rPr>
        <w:t> </w:t>
      </w:r>
      <w:r>
        <w:rPr>
          <w:sz w:val="20"/>
        </w:rPr>
        <w:t>the</w:t>
      </w:r>
      <w:r>
        <w:rPr>
          <w:spacing w:val="-1"/>
          <w:sz w:val="20"/>
        </w:rPr>
        <w:t> </w:t>
      </w:r>
      <w:r>
        <w:rPr>
          <w:sz w:val="20"/>
        </w:rPr>
        <w:t>same</w:t>
      </w:r>
      <w:r>
        <w:rPr>
          <w:spacing w:val="-5"/>
          <w:sz w:val="20"/>
        </w:rPr>
        <w:t> </w:t>
      </w:r>
      <w:r>
        <w:rPr>
          <w:sz w:val="20"/>
        </w:rPr>
        <w:t>case</w:t>
      </w:r>
      <w:r>
        <w:rPr>
          <w:spacing w:val="-4"/>
          <w:sz w:val="20"/>
        </w:rPr>
        <w:t> </w:t>
      </w:r>
      <w:r>
        <w:rPr>
          <w:sz w:val="20"/>
        </w:rPr>
        <w:t>by</w:t>
      </w:r>
      <w:r>
        <w:rPr>
          <w:spacing w:val="-8"/>
          <w:sz w:val="20"/>
        </w:rPr>
        <w:t> </w:t>
      </w:r>
      <w:r>
        <w:rPr>
          <w:sz w:val="20"/>
        </w:rPr>
        <w:t>Saxena,</w:t>
      </w:r>
      <w:r>
        <w:rPr>
          <w:spacing w:val="-3"/>
          <w:sz w:val="20"/>
        </w:rPr>
        <w:t> </w:t>
      </w:r>
      <w:r>
        <w:rPr>
          <w:sz w:val="20"/>
        </w:rPr>
        <w:t>J.N.,</w:t>
      </w:r>
      <w:r>
        <w:rPr>
          <w:spacing w:val="-4"/>
          <w:sz w:val="20"/>
        </w:rPr>
        <w:t> </w:t>
      </w:r>
      <w:r>
        <w:rPr>
          <w:sz w:val="20"/>
        </w:rPr>
        <w:t>A.J.I.L</w:t>
      </w:r>
      <w:r>
        <w:rPr>
          <w:spacing w:val="-7"/>
          <w:sz w:val="20"/>
        </w:rPr>
        <w:t> </w:t>
      </w:r>
      <w:r>
        <w:rPr>
          <w:sz w:val="20"/>
        </w:rPr>
        <w:t>1963,</w:t>
      </w:r>
      <w:r>
        <w:rPr>
          <w:spacing w:val="3"/>
          <w:sz w:val="20"/>
        </w:rPr>
        <w:t> </w:t>
      </w:r>
      <w:r>
        <w:rPr>
          <w:sz w:val="20"/>
        </w:rPr>
        <w:t>PP</w:t>
      </w:r>
      <w:r>
        <w:rPr>
          <w:spacing w:val="-4"/>
          <w:sz w:val="20"/>
        </w:rPr>
        <w:t> </w:t>
      </w:r>
      <w:r>
        <w:rPr>
          <w:sz w:val="20"/>
        </w:rPr>
        <w:t>883-</w:t>
      </w:r>
      <w:r>
        <w:rPr>
          <w:spacing w:val="-5"/>
          <w:sz w:val="20"/>
        </w:rPr>
        <w:t>888</w:t>
      </w:r>
    </w:p>
    <w:p>
      <w:pPr>
        <w:pStyle w:val="ListParagraph"/>
        <w:numPr>
          <w:ilvl w:val="0"/>
          <w:numId w:val="22"/>
        </w:numPr>
        <w:tabs>
          <w:tab w:pos="413" w:val="left" w:leader="none"/>
        </w:tabs>
        <w:spacing w:line="240" w:lineRule="auto" w:before="1" w:after="0"/>
        <w:ind w:left="160" w:right="459" w:firstLine="0"/>
        <w:jc w:val="left"/>
        <w:rPr>
          <w:sz w:val="20"/>
        </w:rPr>
      </w:pPr>
      <w:r>
        <w:rPr>
          <w:sz w:val="20"/>
        </w:rPr>
        <w:t>The</w:t>
      </w:r>
      <w:r>
        <w:rPr>
          <w:spacing w:val="-3"/>
          <w:sz w:val="20"/>
        </w:rPr>
        <w:t> </w:t>
      </w:r>
      <w:r>
        <w:rPr>
          <w:sz w:val="20"/>
        </w:rPr>
        <w:t>Guardian,</w:t>
      </w:r>
      <w:r>
        <w:rPr>
          <w:spacing w:val="-3"/>
          <w:sz w:val="20"/>
        </w:rPr>
        <w:t> </w:t>
      </w:r>
      <w:r>
        <w:rPr>
          <w:sz w:val="20"/>
        </w:rPr>
        <w:t>February</w:t>
      </w:r>
      <w:r>
        <w:rPr>
          <w:spacing w:val="-7"/>
          <w:sz w:val="20"/>
        </w:rPr>
        <w:t> </w:t>
      </w:r>
      <w:r>
        <w:rPr>
          <w:sz w:val="20"/>
        </w:rPr>
        <w:t>4,</w:t>
      </w:r>
      <w:r>
        <w:rPr>
          <w:spacing w:val="-3"/>
          <w:sz w:val="20"/>
        </w:rPr>
        <w:t> </w:t>
      </w:r>
      <w:r>
        <w:rPr>
          <w:sz w:val="20"/>
        </w:rPr>
        <w:t>1965,</w:t>
      </w:r>
      <w:r>
        <w:rPr>
          <w:spacing w:val="-3"/>
          <w:sz w:val="20"/>
        </w:rPr>
        <w:t> </w:t>
      </w:r>
      <w:r>
        <w:rPr>
          <w:sz w:val="20"/>
        </w:rPr>
        <w:t>Letter</w:t>
      </w:r>
      <w:r>
        <w:rPr>
          <w:spacing w:val="-2"/>
          <w:sz w:val="20"/>
        </w:rPr>
        <w:t> </w:t>
      </w:r>
      <w:r>
        <w:rPr>
          <w:sz w:val="20"/>
        </w:rPr>
        <w:t>to</w:t>
      </w:r>
      <w:r>
        <w:rPr>
          <w:spacing w:val="-2"/>
          <w:sz w:val="20"/>
        </w:rPr>
        <w:t> </w:t>
      </w:r>
      <w:r>
        <w:rPr>
          <w:sz w:val="20"/>
        </w:rPr>
        <w:t>the</w:t>
      </w:r>
      <w:r>
        <w:rPr>
          <w:spacing w:val="-3"/>
          <w:sz w:val="20"/>
        </w:rPr>
        <w:t> </w:t>
      </w:r>
      <w:r>
        <w:rPr>
          <w:sz w:val="20"/>
        </w:rPr>
        <w:t>Editor</w:t>
      </w:r>
      <w:r>
        <w:rPr>
          <w:spacing w:val="-3"/>
          <w:sz w:val="20"/>
        </w:rPr>
        <w:t> </w:t>
      </w:r>
      <w:r>
        <w:rPr>
          <w:sz w:val="20"/>
        </w:rPr>
        <w:t>by</w:t>
      </w:r>
      <w:r>
        <w:rPr>
          <w:spacing w:val="-4"/>
          <w:sz w:val="20"/>
        </w:rPr>
        <w:t> </w:t>
      </w:r>
      <w:r>
        <w:rPr>
          <w:sz w:val="20"/>
        </w:rPr>
        <w:t>ARONSFELD,</w:t>
      </w:r>
      <w:r>
        <w:rPr>
          <w:spacing w:val="-3"/>
          <w:sz w:val="20"/>
        </w:rPr>
        <w:t> </w:t>
      </w:r>
      <w:r>
        <w:rPr>
          <w:sz w:val="20"/>
        </w:rPr>
        <w:t>C.C,</w:t>
      </w:r>
      <w:r>
        <w:rPr>
          <w:spacing w:val="-1"/>
          <w:sz w:val="20"/>
        </w:rPr>
        <w:t> </w:t>
      </w:r>
      <w:r>
        <w:rPr>
          <w:sz w:val="20"/>
        </w:rPr>
        <w:t>Assistant</w:t>
      </w:r>
      <w:r>
        <w:rPr>
          <w:spacing w:val="-4"/>
          <w:sz w:val="20"/>
        </w:rPr>
        <w:t> </w:t>
      </w:r>
      <w:r>
        <w:rPr>
          <w:sz w:val="20"/>
        </w:rPr>
        <w:t>Director</w:t>
      </w:r>
      <w:r>
        <w:rPr>
          <w:spacing w:val="-3"/>
          <w:sz w:val="20"/>
        </w:rPr>
        <w:t> </w:t>
      </w:r>
      <w:r>
        <w:rPr>
          <w:sz w:val="20"/>
        </w:rPr>
        <w:t>of</w:t>
      </w:r>
      <w:r>
        <w:rPr>
          <w:spacing w:val="40"/>
          <w:sz w:val="20"/>
        </w:rPr>
        <w:t> </w:t>
      </w:r>
      <w:r>
        <w:rPr>
          <w:sz w:val="20"/>
        </w:rPr>
        <w:t>the</w:t>
      </w:r>
      <w:r>
        <w:rPr>
          <w:spacing w:val="-3"/>
          <w:sz w:val="20"/>
        </w:rPr>
        <w:t> </w:t>
      </w:r>
      <w:r>
        <w:rPr>
          <w:sz w:val="20"/>
        </w:rPr>
        <w:t>Wiener </w:t>
      </w:r>
      <w:r>
        <w:rPr>
          <w:spacing w:val="-2"/>
          <w:sz w:val="20"/>
        </w:rPr>
        <w:t>Library.</w:t>
      </w:r>
    </w:p>
    <w:p>
      <w:pPr>
        <w:pStyle w:val="ListParagraph"/>
        <w:numPr>
          <w:ilvl w:val="0"/>
          <w:numId w:val="22"/>
        </w:numPr>
        <w:tabs>
          <w:tab w:pos="413" w:val="left" w:leader="none"/>
        </w:tabs>
        <w:spacing w:line="228" w:lineRule="exact" w:before="0" w:after="0"/>
        <w:ind w:left="412" w:right="0" w:hanging="253"/>
        <w:jc w:val="left"/>
        <w:rPr>
          <w:sz w:val="20"/>
        </w:rPr>
      </w:pPr>
      <w:r>
        <w:rPr>
          <w:sz w:val="20"/>
        </w:rPr>
        <w:t>Chandra</w:t>
      </w:r>
      <w:r>
        <w:rPr>
          <w:spacing w:val="-5"/>
          <w:sz w:val="20"/>
        </w:rPr>
        <w:t> </w:t>
      </w:r>
      <w:r>
        <w:rPr>
          <w:sz w:val="20"/>
        </w:rPr>
        <w:t>V.</w:t>
      </w:r>
      <w:r>
        <w:rPr>
          <w:spacing w:val="-4"/>
          <w:sz w:val="20"/>
        </w:rPr>
        <w:t> </w:t>
      </w:r>
      <w:r>
        <w:rPr>
          <w:sz w:val="20"/>
        </w:rPr>
        <w:t>The</w:t>
      </w:r>
      <w:r>
        <w:rPr>
          <w:spacing w:val="41"/>
          <w:sz w:val="20"/>
        </w:rPr>
        <w:t> </w:t>
      </w:r>
      <w:r>
        <w:rPr>
          <w:sz w:val="20"/>
        </w:rPr>
        <w:t>province</w:t>
      </w:r>
      <w:r>
        <w:rPr>
          <w:spacing w:val="-4"/>
          <w:sz w:val="20"/>
        </w:rPr>
        <w:t> </w:t>
      </w:r>
      <w:r>
        <w:rPr>
          <w:sz w:val="20"/>
        </w:rPr>
        <w:t>of</w:t>
      </w:r>
      <w:r>
        <w:rPr>
          <w:spacing w:val="-4"/>
          <w:sz w:val="20"/>
        </w:rPr>
        <w:t> </w:t>
      </w:r>
      <w:r>
        <w:rPr>
          <w:sz w:val="20"/>
        </w:rPr>
        <w:t>East</w:t>
      </w:r>
      <w:r>
        <w:rPr>
          <w:spacing w:val="-5"/>
          <w:sz w:val="20"/>
        </w:rPr>
        <w:t> </w:t>
      </w:r>
      <w:r>
        <w:rPr>
          <w:sz w:val="20"/>
        </w:rPr>
        <w:t>Bengal,</w:t>
      </w:r>
      <w:r>
        <w:rPr>
          <w:spacing w:val="-2"/>
          <w:sz w:val="20"/>
        </w:rPr>
        <w:t> </w:t>
      </w:r>
      <w:r>
        <w:rPr>
          <w:sz w:val="20"/>
        </w:rPr>
        <w:t>All</w:t>
      </w:r>
      <w:r>
        <w:rPr>
          <w:spacing w:val="-5"/>
          <w:sz w:val="20"/>
        </w:rPr>
        <w:t> </w:t>
      </w:r>
      <w:r>
        <w:rPr>
          <w:sz w:val="20"/>
        </w:rPr>
        <w:t>Pakistan</w:t>
      </w:r>
      <w:r>
        <w:rPr>
          <w:spacing w:val="-3"/>
          <w:sz w:val="20"/>
        </w:rPr>
        <w:t> </w:t>
      </w:r>
      <w:r>
        <w:rPr>
          <w:sz w:val="20"/>
        </w:rPr>
        <w:t>Legal</w:t>
      </w:r>
      <w:r>
        <w:rPr>
          <w:spacing w:val="-5"/>
          <w:sz w:val="20"/>
        </w:rPr>
        <w:t> </w:t>
      </w:r>
      <w:r>
        <w:rPr>
          <w:sz w:val="20"/>
        </w:rPr>
        <w:t>Decisions,</w:t>
      </w:r>
      <w:r>
        <w:rPr>
          <w:spacing w:val="-4"/>
          <w:sz w:val="20"/>
        </w:rPr>
        <w:t> </w:t>
      </w:r>
      <w:r>
        <w:rPr>
          <w:sz w:val="20"/>
        </w:rPr>
        <w:t>Dacca</w:t>
      </w:r>
      <w:r>
        <w:rPr>
          <w:spacing w:val="-5"/>
          <w:sz w:val="20"/>
        </w:rPr>
        <w:t> </w:t>
      </w:r>
      <w:r>
        <w:rPr>
          <w:sz w:val="20"/>
        </w:rPr>
        <w:t>1962,</w:t>
      </w:r>
      <w:r>
        <w:rPr>
          <w:spacing w:val="-6"/>
          <w:sz w:val="20"/>
        </w:rPr>
        <w:t> </w:t>
      </w:r>
      <w:r>
        <w:rPr>
          <w:sz w:val="20"/>
        </w:rPr>
        <w:t>P.</w:t>
      </w:r>
      <w:r>
        <w:rPr>
          <w:spacing w:val="-6"/>
          <w:sz w:val="20"/>
        </w:rPr>
        <w:t> </w:t>
      </w:r>
      <w:r>
        <w:rPr>
          <w:spacing w:val="-5"/>
          <w:sz w:val="20"/>
        </w:rPr>
        <w:t>119</w:t>
      </w:r>
    </w:p>
    <w:p>
      <w:pPr>
        <w:pStyle w:val="ListParagraph"/>
        <w:numPr>
          <w:ilvl w:val="0"/>
          <w:numId w:val="22"/>
        </w:numPr>
        <w:tabs>
          <w:tab w:pos="413" w:val="left" w:leader="none"/>
        </w:tabs>
        <w:spacing w:line="240" w:lineRule="auto" w:before="0" w:after="0"/>
        <w:ind w:left="412" w:right="0" w:hanging="253"/>
        <w:jc w:val="left"/>
        <w:rPr>
          <w:sz w:val="20"/>
        </w:rPr>
      </w:pPr>
      <w:r>
        <w:rPr>
          <w:sz w:val="20"/>
        </w:rPr>
        <w:t>Valentine</w:t>
      </w:r>
      <w:r>
        <w:rPr>
          <w:spacing w:val="-5"/>
          <w:sz w:val="20"/>
        </w:rPr>
        <w:t> </w:t>
      </w:r>
      <w:r>
        <w:rPr>
          <w:sz w:val="20"/>
        </w:rPr>
        <w:t>V.</w:t>
      </w:r>
      <w:r>
        <w:rPr>
          <w:spacing w:val="-4"/>
          <w:sz w:val="20"/>
        </w:rPr>
        <w:t> </w:t>
      </w:r>
      <w:r>
        <w:rPr>
          <w:sz w:val="20"/>
        </w:rPr>
        <w:t>U.S.A.</w:t>
      </w:r>
      <w:r>
        <w:rPr>
          <w:spacing w:val="-5"/>
          <w:sz w:val="20"/>
        </w:rPr>
        <w:t> </w:t>
      </w:r>
      <w:r>
        <w:rPr>
          <w:sz w:val="20"/>
        </w:rPr>
        <w:t>Ex</w:t>
      </w:r>
      <w:r>
        <w:rPr>
          <w:spacing w:val="-3"/>
          <w:sz w:val="20"/>
        </w:rPr>
        <w:t> </w:t>
      </w:r>
      <w:r>
        <w:rPr>
          <w:sz w:val="20"/>
        </w:rPr>
        <w:t>RelNeidecker</w:t>
      </w:r>
      <w:r>
        <w:rPr>
          <w:spacing w:val="-4"/>
          <w:sz w:val="20"/>
        </w:rPr>
        <w:t> </w:t>
      </w:r>
      <w:r>
        <w:rPr>
          <w:sz w:val="20"/>
        </w:rPr>
        <w:t>(1936)</w:t>
      </w:r>
      <w:r>
        <w:rPr>
          <w:spacing w:val="-4"/>
          <w:sz w:val="20"/>
        </w:rPr>
        <w:t> </w:t>
      </w:r>
      <w:r>
        <w:rPr>
          <w:sz w:val="20"/>
        </w:rPr>
        <w:t>299</w:t>
      </w:r>
      <w:r>
        <w:rPr>
          <w:spacing w:val="-4"/>
          <w:sz w:val="20"/>
        </w:rPr>
        <w:t> </w:t>
      </w:r>
      <w:r>
        <w:rPr>
          <w:sz w:val="20"/>
        </w:rPr>
        <w:t>U.S.S</w:t>
      </w:r>
      <w:r>
        <w:rPr>
          <w:spacing w:val="-5"/>
          <w:sz w:val="20"/>
        </w:rPr>
        <w:t> </w:t>
      </w:r>
      <w:r>
        <w:rPr>
          <w:sz w:val="20"/>
        </w:rPr>
        <w:t>at</w:t>
      </w:r>
      <w:r>
        <w:rPr>
          <w:spacing w:val="-8"/>
          <w:sz w:val="20"/>
        </w:rPr>
        <w:t> </w:t>
      </w:r>
      <w:r>
        <w:rPr>
          <w:sz w:val="20"/>
        </w:rPr>
        <w:t>P.</w:t>
      </w:r>
      <w:r>
        <w:rPr>
          <w:spacing w:val="-4"/>
          <w:sz w:val="20"/>
        </w:rPr>
        <w:t> </w:t>
      </w:r>
      <w:r>
        <w:rPr>
          <w:spacing w:val="-5"/>
          <w:sz w:val="20"/>
        </w:rPr>
        <w:t>18</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202"/>
        <w:jc w:val="both"/>
      </w:pPr>
      <w:r>
        <w:rPr/>
        <w:t>view should be more preferred because the purpose of extradition treaties is the preservation of society and the repression of crime, matters in which all nations are equally interested</w:t>
      </w:r>
      <w:r>
        <w:rPr>
          <w:vertAlign w:val="superscript"/>
        </w:rPr>
        <w:t>24</w:t>
      </w:r>
      <w:r>
        <w:rPr>
          <w:vertAlign w:val="baseline"/>
        </w:rPr>
        <w:t>.</w:t>
      </w:r>
    </w:p>
    <w:p>
      <w:pPr>
        <w:pStyle w:val="Heading2"/>
        <w:numPr>
          <w:ilvl w:val="2"/>
          <w:numId w:val="20"/>
        </w:numPr>
        <w:tabs>
          <w:tab w:pos="881" w:val="left" w:leader="none"/>
        </w:tabs>
        <w:spacing w:line="240" w:lineRule="auto" w:before="5" w:after="0"/>
        <w:ind w:left="880" w:right="0" w:hanging="721"/>
        <w:jc w:val="both"/>
      </w:pPr>
      <w:r>
        <w:rPr/>
        <w:t>National</w:t>
      </w:r>
      <w:r>
        <w:rPr>
          <w:spacing w:val="-8"/>
        </w:rPr>
        <w:t> </w:t>
      </w:r>
      <w:r>
        <w:rPr>
          <w:spacing w:val="-4"/>
        </w:rPr>
        <w:t>Laws</w:t>
      </w:r>
    </w:p>
    <w:p>
      <w:pPr>
        <w:pStyle w:val="BodyText"/>
        <w:spacing w:before="6"/>
        <w:rPr>
          <w:b/>
          <w:sz w:val="23"/>
        </w:rPr>
      </w:pPr>
    </w:p>
    <w:p>
      <w:pPr>
        <w:pStyle w:val="BodyText"/>
        <w:spacing w:line="480" w:lineRule="auto" w:before="1"/>
        <w:ind w:left="160" w:right="193" w:firstLine="719"/>
        <w:jc w:val="both"/>
      </w:pPr>
      <w:r>
        <w:rPr/>
        <w:t>Sovereign</w:t>
      </w:r>
      <w:r>
        <w:rPr>
          <w:spacing w:val="-1"/>
        </w:rPr>
        <w:t> </w:t>
      </w:r>
      <w:r>
        <w:rPr/>
        <w:t>states</w:t>
      </w:r>
      <w:r>
        <w:rPr>
          <w:spacing w:val="-1"/>
        </w:rPr>
        <w:t> </w:t>
      </w:r>
      <w:r>
        <w:rPr/>
        <w:t>under</w:t>
      </w:r>
      <w:r>
        <w:rPr>
          <w:spacing w:val="-2"/>
        </w:rPr>
        <w:t> </w:t>
      </w:r>
      <w:r>
        <w:rPr/>
        <w:t>classical</w:t>
      </w:r>
      <w:r>
        <w:rPr>
          <w:spacing w:val="-1"/>
        </w:rPr>
        <w:t> </w:t>
      </w:r>
      <w:r>
        <w:rPr/>
        <w:t>international</w:t>
      </w:r>
      <w:r>
        <w:rPr>
          <w:spacing w:val="-1"/>
        </w:rPr>
        <w:t> </w:t>
      </w:r>
      <w:r>
        <w:rPr/>
        <w:t>law</w:t>
      </w:r>
      <w:r>
        <w:rPr>
          <w:spacing w:val="-2"/>
        </w:rPr>
        <w:t> </w:t>
      </w:r>
      <w:r>
        <w:rPr/>
        <w:t>are</w:t>
      </w:r>
      <w:r>
        <w:rPr>
          <w:spacing w:val="-3"/>
        </w:rPr>
        <w:t> </w:t>
      </w:r>
      <w:r>
        <w:rPr/>
        <w:t>perfectly</w:t>
      </w:r>
      <w:r>
        <w:rPr>
          <w:spacing w:val="-6"/>
        </w:rPr>
        <w:t> </w:t>
      </w:r>
      <w:r>
        <w:rPr/>
        <w:t>free</w:t>
      </w:r>
      <w:r>
        <w:rPr>
          <w:spacing w:val="-2"/>
        </w:rPr>
        <w:t> </w:t>
      </w:r>
      <w:r>
        <w:rPr/>
        <w:t>to</w:t>
      </w:r>
      <w:r>
        <w:rPr>
          <w:spacing w:val="-1"/>
        </w:rPr>
        <w:t> </w:t>
      </w:r>
      <w:r>
        <w:rPr/>
        <w:t>exercise their</w:t>
      </w:r>
      <w:r>
        <w:rPr>
          <w:spacing w:val="-2"/>
        </w:rPr>
        <w:t> </w:t>
      </w:r>
      <w:r>
        <w:rPr/>
        <w:t>rights and even abuse same without having to justify their conduct to anybody except where they have concluded a treaty with another state or an international organization which has got its own international personality. However, some states not satisfied with unqualified discretion of the executive in matters of extradition have, for their own guidance, enacted special municipal laws qualifying</w:t>
      </w:r>
      <w:r>
        <w:rPr>
          <w:spacing w:val="-1"/>
        </w:rPr>
        <w:t> </w:t>
      </w:r>
      <w:r>
        <w:rPr/>
        <w:t>extraditable offences, either by</w:t>
      </w:r>
      <w:r>
        <w:rPr>
          <w:spacing w:val="-4"/>
        </w:rPr>
        <w:t> </w:t>
      </w:r>
      <w:r>
        <w:rPr/>
        <w:t>enumerating</w:t>
      </w:r>
      <w:r>
        <w:rPr>
          <w:spacing w:val="-1"/>
        </w:rPr>
        <w:t> </w:t>
      </w:r>
      <w:r>
        <w:rPr/>
        <w:t>those offences for which extradition shall be granted, or by adopting an eliminative method which defines extraditable offences by reference to the maximum or minimum penalty which will be required to justify</w:t>
      </w:r>
      <w:r>
        <w:rPr>
          <w:spacing w:val="-2"/>
        </w:rPr>
        <w:t> </w:t>
      </w:r>
      <w:r>
        <w:rPr/>
        <w:t>extradition. The enumerative system has been adopted in municipal legislation by the United Kingdom</w:t>
      </w:r>
      <w:r>
        <w:rPr>
          <w:vertAlign w:val="superscript"/>
        </w:rPr>
        <w:t>25</w:t>
      </w:r>
      <w:r>
        <w:rPr>
          <w:vertAlign w:val="baseline"/>
        </w:rPr>
        <w:t>, United States of America</w:t>
      </w:r>
      <w:r>
        <w:rPr>
          <w:vertAlign w:val="superscript"/>
        </w:rPr>
        <w:t>26</w:t>
      </w:r>
      <w:r>
        <w:rPr>
          <w:vertAlign w:val="baseline"/>
        </w:rPr>
        <w:t> and Nigeria</w:t>
      </w:r>
      <w:r>
        <w:rPr>
          <w:vertAlign w:val="superscript"/>
        </w:rPr>
        <w:t>27</w:t>
      </w:r>
      <w:r>
        <w:rPr>
          <w:vertAlign w:val="baseline"/>
        </w:rPr>
        <w:t>, among several others, who have based their extradition Acts on the British model. The eliminative method is common in countries with Civil Law system</w:t>
      </w:r>
      <w:r>
        <w:rPr>
          <w:vertAlign w:val="superscript"/>
        </w:rPr>
        <w:t>28</w:t>
      </w:r>
      <w:r>
        <w:rPr>
          <w:vertAlign w:val="baseline"/>
        </w:rPr>
        <w:t>.</w:t>
      </w:r>
    </w:p>
    <w:p>
      <w:pPr>
        <w:pStyle w:val="BodyText"/>
        <w:spacing w:line="480" w:lineRule="auto" w:before="1"/>
        <w:ind w:left="160" w:right="199" w:firstLine="719"/>
        <w:jc w:val="both"/>
      </w:pPr>
      <w:r>
        <w:rPr/>
        <w:t>The role of the national statutes of the state of asylum in extradition proceedings is of a general character and application. These codes and laws either circumscribe the cases in which the requested state may surrender</w:t>
      </w:r>
      <w:r>
        <w:rPr/>
        <w:t> the</w:t>
      </w:r>
      <w:r>
        <w:rPr/>
        <w:t> fugitive</w:t>
      </w:r>
      <w:r>
        <w:rPr/>
        <w:t> offenders even in the absence of treaty arrangements</w:t>
      </w:r>
      <w:r>
        <w:rPr>
          <w:spacing w:val="-3"/>
        </w:rPr>
        <w:t> </w:t>
      </w:r>
      <w:r>
        <w:rPr/>
        <w:t>to</w:t>
      </w:r>
      <w:r>
        <w:rPr>
          <w:spacing w:val="-3"/>
        </w:rPr>
        <w:t> </w:t>
      </w:r>
      <w:r>
        <w:rPr/>
        <w:t>the</w:t>
      </w:r>
      <w:r>
        <w:rPr>
          <w:spacing w:val="-2"/>
        </w:rPr>
        <w:t> </w:t>
      </w:r>
      <w:r>
        <w:rPr/>
        <w:t>requesting</w:t>
      </w:r>
      <w:r>
        <w:rPr>
          <w:spacing w:val="-6"/>
        </w:rPr>
        <w:t> </w:t>
      </w:r>
      <w:r>
        <w:rPr/>
        <w:t>state,</w:t>
      </w:r>
      <w:r>
        <w:rPr>
          <w:spacing w:val="-1"/>
        </w:rPr>
        <w:t> </w:t>
      </w:r>
      <w:r>
        <w:rPr/>
        <w:t>or</w:t>
      </w:r>
      <w:r>
        <w:rPr>
          <w:spacing w:val="-3"/>
        </w:rPr>
        <w:t> </w:t>
      </w:r>
      <w:r>
        <w:rPr/>
        <w:t>prescribe the</w:t>
      </w:r>
      <w:r>
        <w:rPr>
          <w:spacing w:val="-3"/>
        </w:rPr>
        <w:t> </w:t>
      </w:r>
      <w:r>
        <w:rPr/>
        <w:t>conditions</w:t>
      </w:r>
      <w:r>
        <w:rPr>
          <w:spacing w:val="-3"/>
        </w:rPr>
        <w:t> </w:t>
      </w:r>
      <w:r>
        <w:rPr/>
        <w:t>which</w:t>
      </w:r>
      <w:r>
        <w:rPr>
          <w:spacing w:val="-3"/>
        </w:rPr>
        <w:t> </w:t>
      </w:r>
      <w:r>
        <w:rPr/>
        <w:t>must</w:t>
      </w:r>
      <w:r>
        <w:rPr>
          <w:spacing w:val="-3"/>
        </w:rPr>
        <w:t> </w:t>
      </w:r>
      <w:r>
        <w:rPr/>
        <w:t>be</w:t>
      </w:r>
      <w:r>
        <w:rPr>
          <w:spacing w:val="-3"/>
        </w:rPr>
        <w:t> </w:t>
      </w:r>
      <w:r>
        <w:rPr/>
        <w:t>observed</w:t>
      </w:r>
      <w:r>
        <w:rPr>
          <w:spacing w:val="-3"/>
        </w:rPr>
        <w:t> </w:t>
      </w:r>
      <w:r>
        <w:rPr/>
        <w:t>before</w:t>
      </w:r>
      <w:r>
        <w:rPr>
          <w:spacing w:val="-2"/>
        </w:rPr>
        <w:t> </w:t>
      </w:r>
      <w:r>
        <w:rPr/>
        <w:t>a surrender</w:t>
      </w:r>
      <w:r>
        <w:rPr>
          <w:spacing w:val="-1"/>
        </w:rPr>
        <w:t> </w:t>
      </w:r>
      <w:r>
        <w:rPr/>
        <w:t>takes place. Moreover,</w:t>
      </w:r>
      <w:r>
        <w:rPr>
          <w:spacing w:val="-1"/>
        </w:rPr>
        <w:t> </w:t>
      </w:r>
      <w:r>
        <w:rPr/>
        <w:t>under</w:t>
      </w:r>
      <w:r>
        <w:rPr>
          <w:spacing w:val="-1"/>
        </w:rPr>
        <w:t> </w:t>
      </w:r>
      <w:r>
        <w:rPr/>
        <w:t>the</w:t>
      </w:r>
      <w:r>
        <w:rPr>
          <w:spacing w:val="-1"/>
        </w:rPr>
        <w:t> </w:t>
      </w:r>
      <w:r>
        <w:rPr/>
        <w:t>rule</w:t>
      </w:r>
      <w:r>
        <w:rPr>
          <w:spacing w:val="-2"/>
        </w:rPr>
        <w:t> </w:t>
      </w:r>
      <w:r>
        <w:rPr/>
        <w:t>of double</w:t>
      </w:r>
      <w:r>
        <w:rPr>
          <w:spacing w:val="-1"/>
        </w:rPr>
        <w:t> </w:t>
      </w:r>
      <w:r>
        <w:rPr/>
        <w:t>criminality</w:t>
      </w:r>
      <w:r>
        <w:rPr>
          <w:spacing w:val="-5"/>
        </w:rPr>
        <w:t> </w:t>
      </w:r>
      <w:r>
        <w:rPr/>
        <w:t>no person</w:t>
      </w:r>
      <w:r>
        <w:rPr>
          <w:spacing w:val="-1"/>
        </w:rPr>
        <w:t> </w:t>
      </w:r>
      <w:r>
        <w:rPr/>
        <w:t>can be</w:t>
      </w:r>
      <w:r>
        <w:rPr>
          <w:spacing w:val="-1"/>
        </w:rPr>
        <w:t> </w:t>
      </w:r>
      <w:r>
        <w:rPr/>
        <w:t>extradited unless the</w:t>
      </w:r>
      <w:r>
        <w:rPr>
          <w:spacing w:val="-1"/>
        </w:rPr>
        <w:t> </w:t>
      </w:r>
      <w:r>
        <w:rPr/>
        <w:t>offence, with which the</w:t>
      </w:r>
      <w:r>
        <w:rPr>
          <w:spacing w:val="-1"/>
        </w:rPr>
        <w:t> </w:t>
      </w:r>
      <w:r>
        <w:rPr/>
        <w:t>person</w:t>
      </w:r>
      <w:r>
        <w:rPr>
          <w:spacing w:val="-1"/>
        </w:rPr>
        <w:t> </w:t>
      </w:r>
      <w:r>
        <w:rPr/>
        <w:t>sought is charged, clearly</w:t>
      </w:r>
      <w:r>
        <w:rPr>
          <w:spacing w:val="-2"/>
        </w:rPr>
        <w:t> </w:t>
      </w:r>
      <w:r>
        <w:rPr/>
        <w:t>constitutes</w:t>
      </w:r>
      <w:r>
        <w:rPr>
          <w:spacing w:val="-1"/>
        </w:rPr>
        <w:t> </w:t>
      </w:r>
      <w:r>
        <w:rPr/>
        <w:t>a</w:t>
      </w:r>
      <w:r>
        <w:rPr>
          <w:spacing w:val="-1"/>
        </w:rPr>
        <w:t> </w:t>
      </w:r>
      <w:r>
        <w:rPr/>
        <w:t>crime</w:t>
      </w:r>
      <w:r>
        <w:rPr>
          <w:spacing w:val="-1"/>
        </w:rPr>
        <w:t> </w:t>
      </w:r>
      <w:r>
        <w:rPr/>
        <w:t>under</w:t>
      </w:r>
      <w:r>
        <w:rPr>
          <w:spacing w:val="-1"/>
        </w:rPr>
        <w:t> </w:t>
      </w:r>
      <w:r>
        <w:rPr/>
        <w:t>the laws</w:t>
      </w:r>
      <w:r>
        <w:rPr>
          <w:spacing w:val="11"/>
        </w:rPr>
        <w:t> </w:t>
      </w:r>
      <w:r>
        <w:rPr/>
        <w:t>of</w:t>
      </w:r>
      <w:r>
        <w:rPr>
          <w:spacing w:val="12"/>
        </w:rPr>
        <w:t> </w:t>
      </w:r>
      <w:r>
        <w:rPr/>
        <w:t>the</w:t>
      </w:r>
      <w:r>
        <w:rPr>
          <w:spacing w:val="13"/>
        </w:rPr>
        <w:t> </w:t>
      </w:r>
      <w:r>
        <w:rPr/>
        <w:t>asylum</w:t>
      </w:r>
      <w:r>
        <w:rPr>
          <w:spacing w:val="13"/>
        </w:rPr>
        <w:t> </w:t>
      </w:r>
      <w:r>
        <w:rPr/>
        <w:t>state</w:t>
      </w:r>
      <w:r>
        <w:rPr>
          <w:spacing w:val="12"/>
        </w:rPr>
        <w:t> </w:t>
      </w:r>
      <w:r>
        <w:rPr/>
        <w:t>and</w:t>
      </w:r>
      <w:r>
        <w:rPr>
          <w:spacing w:val="10"/>
        </w:rPr>
        <w:t> </w:t>
      </w:r>
      <w:r>
        <w:rPr/>
        <w:t>requesting</w:t>
      </w:r>
      <w:r>
        <w:rPr>
          <w:spacing w:val="10"/>
        </w:rPr>
        <w:t> </w:t>
      </w:r>
      <w:r>
        <w:rPr/>
        <w:t>state</w:t>
      </w:r>
      <w:r>
        <w:rPr>
          <w:spacing w:val="15"/>
        </w:rPr>
        <w:t> </w:t>
      </w:r>
      <w:r>
        <w:rPr/>
        <w:t>-</w:t>
      </w:r>
      <w:r>
        <w:rPr>
          <w:spacing w:val="10"/>
        </w:rPr>
        <w:t> </w:t>
      </w:r>
      <w:r>
        <w:rPr/>
        <w:t>matters</w:t>
      </w:r>
      <w:r>
        <w:rPr>
          <w:spacing w:val="10"/>
        </w:rPr>
        <w:t> </w:t>
      </w:r>
      <w:r>
        <w:rPr/>
        <w:t>like</w:t>
      </w:r>
      <w:r>
        <w:rPr>
          <w:spacing w:val="9"/>
        </w:rPr>
        <w:t> </w:t>
      </w:r>
      <w:r>
        <w:rPr/>
        <w:t>this</w:t>
      </w:r>
      <w:r>
        <w:rPr>
          <w:spacing w:val="11"/>
        </w:rPr>
        <w:t> </w:t>
      </w:r>
      <w:r>
        <w:rPr/>
        <w:t>have</w:t>
      </w:r>
      <w:r>
        <w:rPr>
          <w:spacing w:val="9"/>
        </w:rPr>
        <w:t> </w:t>
      </w:r>
      <w:r>
        <w:rPr/>
        <w:t>been</w:t>
      </w:r>
      <w:r>
        <w:rPr>
          <w:spacing w:val="13"/>
        </w:rPr>
        <w:t> </w:t>
      </w:r>
      <w:r>
        <w:rPr/>
        <w:t>traditionally</w:t>
      </w:r>
      <w:r>
        <w:rPr>
          <w:spacing w:val="8"/>
        </w:rPr>
        <w:t> </w:t>
      </w:r>
      <w:r>
        <w:rPr>
          <w:spacing w:val="-2"/>
        </w:rPr>
        <w:t>regarded</w:t>
      </w:r>
    </w:p>
    <w:p>
      <w:pPr>
        <w:pStyle w:val="BodyText"/>
        <w:spacing w:before="1"/>
        <w:rPr>
          <w:sz w:val="7"/>
        </w:rPr>
      </w:pPr>
      <w:r>
        <w:rPr/>
        <w:pict>
          <v:rect style="position:absolute;margin-left:72.024002pt;margin-top:5.27419pt;width:144.020pt;height:.599980pt;mso-position-horizontal-relative:page;mso-position-vertical-relative:paragraph;z-index:-15686144;mso-wrap-distance-left:0;mso-wrap-distance-right:0" id="docshape88" filled="true" fillcolor="#000000" stroked="false">
            <v:fill type="solid"/>
            <w10:wrap type="topAndBottom"/>
          </v:rect>
        </w:pict>
      </w:r>
    </w:p>
    <w:p>
      <w:pPr>
        <w:pStyle w:val="ListParagraph"/>
        <w:numPr>
          <w:ilvl w:val="0"/>
          <w:numId w:val="22"/>
        </w:numPr>
        <w:tabs>
          <w:tab w:pos="413" w:val="left" w:leader="none"/>
        </w:tabs>
        <w:spacing w:line="240" w:lineRule="auto" w:before="103" w:after="0"/>
        <w:ind w:left="412" w:right="0" w:hanging="253"/>
        <w:jc w:val="left"/>
        <w:rPr>
          <w:sz w:val="20"/>
        </w:rPr>
      </w:pPr>
      <w:r>
        <w:rPr>
          <w:sz w:val="20"/>
        </w:rPr>
        <w:t>Moore,</w:t>
      </w:r>
      <w:r>
        <w:rPr>
          <w:spacing w:val="-7"/>
          <w:sz w:val="20"/>
        </w:rPr>
        <w:t> </w:t>
      </w:r>
      <w:r>
        <w:rPr>
          <w:sz w:val="20"/>
        </w:rPr>
        <w:t>J.B.</w:t>
      </w:r>
      <w:r>
        <w:rPr>
          <w:spacing w:val="-4"/>
          <w:sz w:val="20"/>
        </w:rPr>
        <w:t> </w:t>
      </w:r>
      <w:r>
        <w:rPr>
          <w:sz w:val="20"/>
        </w:rPr>
        <w:t>(1891).“</w:t>
      </w:r>
      <w:r>
        <w:rPr>
          <w:i/>
          <w:sz w:val="20"/>
        </w:rPr>
        <w:t>A</w:t>
      </w:r>
      <w:r>
        <w:rPr>
          <w:i/>
          <w:spacing w:val="-5"/>
          <w:sz w:val="20"/>
        </w:rPr>
        <w:t> </w:t>
      </w:r>
      <w:r>
        <w:rPr>
          <w:i/>
          <w:sz w:val="20"/>
        </w:rPr>
        <w:t>Treatise</w:t>
      </w:r>
      <w:r>
        <w:rPr>
          <w:i/>
          <w:spacing w:val="-5"/>
          <w:sz w:val="20"/>
        </w:rPr>
        <w:t> </w:t>
      </w:r>
      <w:r>
        <w:rPr>
          <w:i/>
          <w:sz w:val="20"/>
        </w:rPr>
        <w:t>on</w:t>
      </w:r>
      <w:r>
        <w:rPr>
          <w:i/>
          <w:spacing w:val="-4"/>
          <w:sz w:val="20"/>
        </w:rPr>
        <w:t> </w:t>
      </w:r>
      <w:r>
        <w:rPr>
          <w:i/>
          <w:sz w:val="20"/>
        </w:rPr>
        <w:t>Extradition</w:t>
      </w:r>
      <w:r>
        <w:rPr>
          <w:i/>
          <w:spacing w:val="-6"/>
          <w:sz w:val="20"/>
        </w:rPr>
        <w:t> </w:t>
      </w:r>
      <w:r>
        <w:rPr>
          <w:i/>
          <w:sz w:val="20"/>
        </w:rPr>
        <w:t>and</w:t>
      </w:r>
      <w:r>
        <w:rPr>
          <w:i/>
          <w:spacing w:val="-4"/>
          <w:sz w:val="20"/>
        </w:rPr>
        <w:t> </w:t>
      </w:r>
      <w:r>
        <w:rPr>
          <w:i/>
          <w:sz w:val="20"/>
        </w:rPr>
        <w:t>Interstate</w:t>
      </w:r>
      <w:r>
        <w:rPr>
          <w:i/>
          <w:spacing w:val="-5"/>
          <w:sz w:val="20"/>
        </w:rPr>
        <w:t> </w:t>
      </w:r>
      <w:r>
        <w:rPr>
          <w:i/>
          <w:sz w:val="20"/>
        </w:rPr>
        <w:t>Rendition”,</w:t>
      </w:r>
      <w:r>
        <w:rPr>
          <w:i/>
          <w:spacing w:val="-6"/>
          <w:sz w:val="20"/>
        </w:rPr>
        <w:t> </w:t>
      </w:r>
      <w:r>
        <w:rPr>
          <w:sz w:val="20"/>
        </w:rPr>
        <w:t>Boston,</w:t>
      </w:r>
      <w:r>
        <w:rPr>
          <w:spacing w:val="-5"/>
          <w:sz w:val="20"/>
        </w:rPr>
        <w:t> </w:t>
      </w:r>
      <w:r>
        <w:rPr>
          <w:sz w:val="20"/>
        </w:rPr>
        <w:t>1891,</w:t>
      </w:r>
      <w:r>
        <w:rPr>
          <w:spacing w:val="-5"/>
          <w:sz w:val="20"/>
        </w:rPr>
        <w:t> </w:t>
      </w:r>
      <w:r>
        <w:rPr>
          <w:sz w:val="20"/>
        </w:rPr>
        <w:t>Vol.</w:t>
      </w:r>
      <w:r>
        <w:rPr>
          <w:spacing w:val="-5"/>
          <w:sz w:val="20"/>
        </w:rPr>
        <w:t> </w:t>
      </w:r>
      <w:r>
        <w:rPr>
          <w:sz w:val="20"/>
        </w:rPr>
        <w:t>1,</w:t>
      </w:r>
      <w:r>
        <w:rPr>
          <w:spacing w:val="-7"/>
          <w:sz w:val="20"/>
        </w:rPr>
        <w:t> </w:t>
      </w:r>
      <w:r>
        <w:rPr>
          <w:spacing w:val="-5"/>
          <w:sz w:val="20"/>
        </w:rPr>
        <w:t>P.S</w:t>
      </w:r>
    </w:p>
    <w:p>
      <w:pPr>
        <w:pStyle w:val="ListParagraph"/>
        <w:numPr>
          <w:ilvl w:val="0"/>
          <w:numId w:val="22"/>
        </w:numPr>
        <w:tabs>
          <w:tab w:pos="413" w:val="left" w:leader="none"/>
        </w:tabs>
        <w:spacing w:line="240" w:lineRule="auto" w:before="1" w:after="0"/>
        <w:ind w:left="412" w:right="0" w:hanging="253"/>
        <w:jc w:val="left"/>
        <w:rPr>
          <w:sz w:val="20"/>
        </w:rPr>
      </w:pPr>
      <w:r>
        <w:rPr>
          <w:sz w:val="20"/>
        </w:rPr>
        <w:t>Extradition</w:t>
      </w:r>
      <w:r>
        <w:rPr>
          <w:spacing w:val="-6"/>
          <w:sz w:val="20"/>
        </w:rPr>
        <w:t> </w:t>
      </w:r>
      <w:r>
        <w:rPr>
          <w:sz w:val="20"/>
        </w:rPr>
        <w:t>Act</w:t>
      </w:r>
      <w:r>
        <w:rPr>
          <w:spacing w:val="-7"/>
          <w:sz w:val="20"/>
        </w:rPr>
        <w:t> </w:t>
      </w:r>
      <w:r>
        <w:rPr>
          <w:sz w:val="20"/>
        </w:rPr>
        <w:t>1870,</w:t>
      </w:r>
      <w:r>
        <w:rPr>
          <w:spacing w:val="-7"/>
          <w:sz w:val="20"/>
        </w:rPr>
        <w:t> </w:t>
      </w:r>
      <w:r>
        <w:rPr>
          <w:sz w:val="20"/>
        </w:rPr>
        <w:t>Schedule</w:t>
      </w:r>
      <w:r>
        <w:rPr>
          <w:spacing w:val="-6"/>
          <w:sz w:val="20"/>
        </w:rPr>
        <w:t> </w:t>
      </w:r>
      <w:r>
        <w:rPr>
          <w:spacing w:val="-5"/>
          <w:sz w:val="20"/>
        </w:rPr>
        <w:t>1.</w:t>
      </w:r>
    </w:p>
    <w:p>
      <w:pPr>
        <w:pStyle w:val="ListParagraph"/>
        <w:numPr>
          <w:ilvl w:val="0"/>
          <w:numId w:val="22"/>
        </w:numPr>
        <w:tabs>
          <w:tab w:pos="413" w:val="left" w:leader="none"/>
        </w:tabs>
        <w:spacing w:line="229" w:lineRule="exact" w:before="0" w:after="0"/>
        <w:ind w:left="412" w:right="0" w:hanging="253"/>
        <w:jc w:val="left"/>
        <w:rPr>
          <w:sz w:val="20"/>
        </w:rPr>
      </w:pPr>
      <w:r>
        <w:rPr>
          <w:sz w:val="20"/>
        </w:rPr>
        <w:t>United</w:t>
      </w:r>
      <w:r>
        <w:rPr>
          <w:spacing w:val="-4"/>
          <w:sz w:val="20"/>
        </w:rPr>
        <w:t> </w:t>
      </w:r>
      <w:r>
        <w:rPr>
          <w:sz w:val="20"/>
        </w:rPr>
        <w:t>States</w:t>
      </w:r>
      <w:r>
        <w:rPr>
          <w:spacing w:val="-5"/>
          <w:sz w:val="20"/>
        </w:rPr>
        <w:t> </w:t>
      </w:r>
      <w:r>
        <w:rPr>
          <w:sz w:val="20"/>
        </w:rPr>
        <w:t>Code</w:t>
      </w:r>
      <w:r>
        <w:rPr>
          <w:spacing w:val="-5"/>
          <w:sz w:val="20"/>
        </w:rPr>
        <w:t> </w:t>
      </w:r>
      <w:r>
        <w:rPr>
          <w:sz w:val="20"/>
        </w:rPr>
        <w:t>Annotated,</w:t>
      </w:r>
      <w:r>
        <w:rPr>
          <w:spacing w:val="-6"/>
          <w:sz w:val="20"/>
        </w:rPr>
        <w:t> </w:t>
      </w:r>
      <w:r>
        <w:rPr>
          <w:sz w:val="20"/>
        </w:rPr>
        <w:t>Title</w:t>
      </w:r>
      <w:r>
        <w:rPr>
          <w:spacing w:val="-5"/>
          <w:sz w:val="20"/>
        </w:rPr>
        <w:t> </w:t>
      </w:r>
      <w:r>
        <w:rPr>
          <w:sz w:val="20"/>
        </w:rPr>
        <w:t>18-</w:t>
      </w:r>
      <w:r>
        <w:rPr>
          <w:spacing w:val="-6"/>
          <w:sz w:val="20"/>
        </w:rPr>
        <w:t> </w:t>
      </w:r>
      <w:r>
        <w:rPr>
          <w:sz w:val="20"/>
        </w:rPr>
        <w:t>Criminal</w:t>
      </w:r>
      <w:r>
        <w:rPr>
          <w:spacing w:val="-5"/>
          <w:sz w:val="20"/>
        </w:rPr>
        <w:t> </w:t>
      </w:r>
      <w:r>
        <w:rPr>
          <w:sz w:val="20"/>
        </w:rPr>
        <w:t>Code</w:t>
      </w:r>
      <w:r>
        <w:rPr>
          <w:spacing w:val="-4"/>
          <w:sz w:val="20"/>
        </w:rPr>
        <w:t> </w:t>
      </w:r>
      <w:r>
        <w:rPr>
          <w:sz w:val="20"/>
        </w:rPr>
        <w:t>and</w:t>
      </w:r>
      <w:r>
        <w:rPr>
          <w:spacing w:val="-4"/>
          <w:sz w:val="20"/>
        </w:rPr>
        <w:t> </w:t>
      </w:r>
      <w:r>
        <w:rPr>
          <w:sz w:val="20"/>
        </w:rPr>
        <w:t>Criminal</w:t>
      </w:r>
      <w:r>
        <w:rPr>
          <w:spacing w:val="-4"/>
          <w:sz w:val="20"/>
        </w:rPr>
        <w:t> </w:t>
      </w:r>
      <w:r>
        <w:rPr>
          <w:sz w:val="20"/>
        </w:rPr>
        <w:t>Procedure,</w:t>
      </w:r>
      <w:r>
        <w:rPr>
          <w:spacing w:val="-3"/>
          <w:sz w:val="20"/>
        </w:rPr>
        <w:t> </w:t>
      </w:r>
      <w:r>
        <w:rPr>
          <w:sz w:val="20"/>
        </w:rPr>
        <w:t>CAP</w:t>
      </w:r>
      <w:r>
        <w:rPr>
          <w:spacing w:val="-3"/>
          <w:sz w:val="20"/>
        </w:rPr>
        <w:t> </w:t>
      </w:r>
      <w:r>
        <w:rPr>
          <w:spacing w:val="-5"/>
          <w:sz w:val="20"/>
        </w:rPr>
        <w:t>20</w:t>
      </w:r>
    </w:p>
    <w:p>
      <w:pPr>
        <w:pStyle w:val="ListParagraph"/>
        <w:numPr>
          <w:ilvl w:val="0"/>
          <w:numId w:val="22"/>
        </w:numPr>
        <w:tabs>
          <w:tab w:pos="413" w:val="left" w:leader="none"/>
        </w:tabs>
        <w:spacing w:line="229" w:lineRule="exact" w:before="0" w:after="0"/>
        <w:ind w:left="412" w:right="0" w:hanging="253"/>
        <w:jc w:val="left"/>
        <w:rPr>
          <w:sz w:val="20"/>
        </w:rPr>
      </w:pPr>
      <w:r>
        <w:rPr>
          <w:sz w:val="20"/>
        </w:rPr>
        <w:t>Extradition</w:t>
      </w:r>
      <w:r>
        <w:rPr>
          <w:spacing w:val="-6"/>
          <w:sz w:val="20"/>
        </w:rPr>
        <w:t> </w:t>
      </w:r>
      <w:r>
        <w:rPr>
          <w:sz w:val="20"/>
        </w:rPr>
        <w:t>Act,</w:t>
      </w:r>
      <w:r>
        <w:rPr>
          <w:spacing w:val="-5"/>
          <w:sz w:val="20"/>
        </w:rPr>
        <w:t> </w:t>
      </w:r>
      <w:r>
        <w:rPr>
          <w:sz w:val="20"/>
        </w:rPr>
        <w:t>CAP</w:t>
      </w:r>
      <w:r>
        <w:rPr>
          <w:spacing w:val="-5"/>
          <w:sz w:val="20"/>
        </w:rPr>
        <w:t> </w:t>
      </w:r>
      <w:r>
        <w:rPr>
          <w:sz w:val="20"/>
        </w:rPr>
        <w:t>E25,</w:t>
      </w:r>
      <w:r>
        <w:rPr>
          <w:spacing w:val="-5"/>
          <w:sz w:val="20"/>
        </w:rPr>
        <w:t> </w:t>
      </w:r>
      <w:r>
        <w:rPr>
          <w:sz w:val="20"/>
        </w:rPr>
        <w:t>LFN</w:t>
      </w:r>
      <w:r>
        <w:rPr>
          <w:spacing w:val="-7"/>
          <w:sz w:val="20"/>
        </w:rPr>
        <w:t> </w:t>
      </w:r>
      <w:r>
        <w:rPr>
          <w:spacing w:val="-4"/>
          <w:sz w:val="20"/>
        </w:rPr>
        <w:t>2004</w:t>
      </w:r>
    </w:p>
    <w:p>
      <w:pPr>
        <w:pStyle w:val="ListParagraph"/>
        <w:numPr>
          <w:ilvl w:val="0"/>
          <w:numId w:val="22"/>
        </w:numPr>
        <w:tabs>
          <w:tab w:pos="413" w:val="left" w:leader="none"/>
        </w:tabs>
        <w:spacing w:line="240" w:lineRule="auto" w:before="1" w:after="0"/>
        <w:ind w:left="412" w:right="0" w:hanging="253"/>
        <w:jc w:val="left"/>
        <w:rPr>
          <w:sz w:val="20"/>
        </w:rPr>
      </w:pPr>
      <w:r>
        <w:rPr>
          <w:sz w:val="20"/>
        </w:rPr>
        <w:t>Germany</w:t>
      </w:r>
      <w:r>
        <w:rPr>
          <w:spacing w:val="-8"/>
          <w:sz w:val="20"/>
        </w:rPr>
        <w:t> </w:t>
      </w:r>
      <w:r>
        <w:rPr>
          <w:sz w:val="20"/>
        </w:rPr>
        <w:t>Sweden,</w:t>
      </w:r>
      <w:r>
        <w:rPr>
          <w:spacing w:val="-7"/>
          <w:sz w:val="20"/>
        </w:rPr>
        <w:t> </w:t>
      </w:r>
      <w:r>
        <w:rPr>
          <w:sz w:val="20"/>
        </w:rPr>
        <w:t>Norway,</w:t>
      </w:r>
      <w:r>
        <w:rPr>
          <w:spacing w:val="-7"/>
          <w:sz w:val="20"/>
        </w:rPr>
        <w:t> </w:t>
      </w:r>
      <w:r>
        <w:rPr>
          <w:sz w:val="20"/>
        </w:rPr>
        <w:t>Brazil,</w:t>
      </w:r>
      <w:r>
        <w:rPr>
          <w:spacing w:val="-7"/>
          <w:sz w:val="20"/>
        </w:rPr>
        <w:t> </w:t>
      </w:r>
      <w:r>
        <w:rPr>
          <w:sz w:val="20"/>
        </w:rPr>
        <w:t>among</w:t>
      </w:r>
      <w:r>
        <w:rPr>
          <w:spacing w:val="-8"/>
          <w:sz w:val="20"/>
        </w:rPr>
        <w:t> </w:t>
      </w:r>
      <w:r>
        <w:rPr>
          <w:spacing w:val="-2"/>
          <w:sz w:val="20"/>
        </w:rPr>
        <w:t>others</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194"/>
        <w:jc w:val="both"/>
      </w:pPr>
      <w:r>
        <w:rPr/>
        <w:t>as falling within the domestic jurisdiction of the state and thus exempted from any external control. In the absence of a treaty or legislative provision, there is no executive discretion to</w:t>
      </w:r>
      <w:r>
        <w:rPr>
          <w:spacing w:val="40"/>
        </w:rPr>
        <w:t> </w:t>
      </w:r>
      <w:r>
        <w:rPr/>
        <w:t>seize a fugitive criminal found within its own territory or jurisdiction and surrender him to a foreign power, as the liberty of an individual is no longer at the mercy of the executive. England supports the same doctrine that in the absence of express legal authority the government cannot send a fugitive out of the country to be tried for an offence committed abroad. The rule is that to make a particular crime extraditable, it must be mentioned in the national extradition Act, before a fugitive can be surrendered by one sovereign to another. It is nothing more than the normal result of the age-old conception of sovereignty under English law, which vests the Crown with the treaty-making power as its prerogative, but does not authorize it to give effect to the provisions of</w:t>
      </w:r>
      <w:r>
        <w:rPr>
          <w:spacing w:val="-1"/>
        </w:rPr>
        <w:t> </w:t>
      </w:r>
      <w:r>
        <w:rPr/>
        <w:t>the</w:t>
      </w:r>
      <w:r>
        <w:rPr>
          <w:spacing w:val="-1"/>
        </w:rPr>
        <w:t> </w:t>
      </w:r>
      <w:r>
        <w:rPr/>
        <w:t>treaty, if</w:t>
      </w:r>
      <w:r>
        <w:rPr>
          <w:spacing w:val="-1"/>
        </w:rPr>
        <w:t> </w:t>
      </w:r>
      <w:r>
        <w:rPr/>
        <w:t>it should conflict with the</w:t>
      </w:r>
      <w:r>
        <w:rPr>
          <w:spacing w:val="-1"/>
        </w:rPr>
        <w:t> </w:t>
      </w:r>
      <w:r>
        <w:rPr/>
        <w:t>law</w:t>
      </w:r>
      <w:r>
        <w:rPr>
          <w:spacing w:val="-1"/>
        </w:rPr>
        <w:t> </w:t>
      </w:r>
      <w:r>
        <w:rPr/>
        <w:t>of</w:t>
      </w:r>
      <w:r>
        <w:rPr>
          <w:spacing w:val="-1"/>
        </w:rPr>
        <w:t> </w:t>
      </w:r>
      <w:r>
        <w:rPr/>
        <w:t>the</w:t>
      </w:r>
      <w:r>
        <w:rPr>
          <w:spacing w:val="-1"/>
        </w:rPr>
        <w:t> </w:t>
      </w:r>
      <w:r>
        <w:rPr/>
        <w:t>land</w:t>
      </w:r>
      <w:r>
        <w:rPr>
          <w:vertAlign w:val="superscript"/>
        </w:rPr>
        <w:t>29</w:t>
      </w:r>
      <w:r>
        <w:rPr>
          <w:vertAlign w:val="baseline"/>
        </w:rPr>
        <w:t>. These national statutes are generally drafted in the absence of treaties to give guidance to the national courts and to furnish the basis for the conclusion of extradition treaties. Even in the United States of America where the so-called self-executing treaties automatically acquire legal force and become the law of the land and, for that purpose, supersede existing laws and existing treaties, it has been found convenient to enact national legislation to implement extradition treaties</w:t>
      </w:r>
      <w:r>
        <w:rPr>
          <w:vertAlign w:val="superscript"/>
        </w:rPr>
        <w:t>30</w:t>
      </w:r>
      <w:r>
        <w:rPr>
          <w:vertAlign w:val="baseline"/>
        </w:rPr>
        <w:t>.</w:t>
      </w:r>
    </w:p>
    <w:p>
      <w:pPr>
        <w:pStyle w:val="BodyText"/>
        <w:spacing w:line="480" w:lineRule="auto" w:before="2"/>
        <w:ind w:left="160" w:right="197" w:firstLine="719"/>
        <w:jc w:val="both"/>
      </w:pPr>
      <w:r>
        <w:rPr/>
        <w:t>The question now arises as to how far a national law can bind a country internationally. This question leads us directly to the problem as to whether a unilateral declaration or a</w:t>
      </w:r>
      <w:r>
        <w:rPr>
          <w:spacing w:val="40"/>
        </w:rPr>
        <w:t> </w:t>
      </w:r>
      <w:r>
        <w:rPr/>
        <w:t>statement made by a minister or a representative of a state binds that state in its relations with other states. The problem has been fully discussed and solved by the International Court of Justice in the </w:t>
      </w:r>
      <w:r>
        <w:rPr>
          <w:i/>
        </w:rPr>
        <w:t>Eastern Greenland Case</w:t>
      </w:r>
      <w:r>
        <w:rPr/>
        <w:t>, where it said:</w:t>
      </w:r>
    </w:p>
    <w:p>
      <w:pPr>
        <w:pStyle w:val="BodyText"/>
        <w:rPr>
          <w:sz w:val="20"/>
        </w:rPr>
      </w:pPr>
    </w:p>
    <w:p>
      <w:pPr>
        <w:pStyle w:val="BodyText"/>
        <w:rPr>
          <w:sz w:val="20"/>
        </w:rPr>
      </w:pPr>
    </w:p>
    <w:p>
      <w:pPr>
        <w:pStyle w:val="BodyText"/>
        <w:spacing w:before="10"/>
        <w:rPr>
          <w:sz w:val="26"/>
        </w:rPr>
      </w:pPr>
      <w:r>
        <w:rPr/>
        <w:pict>
          <v:rect style="position:absolute;margin-left:72.024002pt;margin-top:16.691193pt;width:144.020pt;height:.599980pt;mso-position-horizontal-relative:page;mso-position-vertical-relative:paragraph;z-index:-15685632;mso-wrap-distance-left:0;mso-wrap-distance-right:0" id="docshape89" filled="true" fillcolor="#000000" stroked="false">
            <v:fill type="solid"/>
            <w10:wrap type="topAndBottom"/>
          </v:rect>
        </w:pict>
      </w:r>
    </w:p>
    <w:p>
      <w:pPr>
        <w:spacing w:before="103"/>
        <w:ind w:left="160" w:right="1746" w:firstLine="0"/>
        <w:jc w:val="left"/>
        <w:rPr>
          <w:sz w:val="20"/>
        </w:rPr>
      </w:pPr>
      <w:r>
        <w:rPr>
          <w:sz w:val="20"/>
        </w:rPr>
        <w:t>29A</w:t>
      </w:r>
      <w:r>
        <w:rPr>
          <w:spacing w:val="-5"/>
          <w:sz w:val="20"/>
        </w:rPr>
        <w:t> </w:t>
      </w:r>
      <w:r>
        <w:rPr>
          <w:sz w:val="20"/>
        </w:rPr>
        <w:t>Horney</w:t>
      </w:r>
      <w:r>
        <w:rPr>
          <w:spacing w:val="-4"/>
          <w:sz w:val="20"/>
        </w:rPr>
        <w:t> </w:t>
      </w:r>
      <w:r>
        <w:rPr>
          <w:sz w:val="20"/>
        </w:rPr>
        <w:t>General</w:t>
      </w:r>
      <w:r>
        <w:rPr>
          <w:spacing w:val="-3"/>
          <w:sz w:val="20"/>
        </w:rPr>
        <w:t> </w:t>
      </w:r>
      <w:r>
        <w:rPr>
          <w:sz w:val="20"/>
        </w:rPr>
        <w:t>for</w:t>
      </w:r>
      <w:r>
        <w:rPr>
          <w:spacing w:val="-3"/>
          <w:sz w:val="20"/>
        </w:rPr>
        <w:t> </w:t>
      </w:r>
      <w:r>
        <w:rPr>
          <w:sz w:val="20"/>
        </w:rPr>
        <w:t>Canada</w:t>
      </w:r>
      <w:r>
        <w:rPr>
          <w:spacing w:val="-3"/>
          <w:sz w:val="20"/>
        </w:rPr>
        <w:t> </w:t>
      </w:r>
      <w:r>
        <w:rPr>
          <w:sz w:val="20"/>
        </w:rPr>
        <w:t>V.A</w:t>
      </w:r>
      <w:r>
        <w:rPr>
          <w:spacing w:val="-5"/>
          <w:sz w:val="20"/>
        </w:rPr>
        <w:t> </w:t>
      </w:r>
      <w:r>
        <w:rPr>
          <w:sz w:val="20"/>
        </w:rPr>
        <w:t>Horney</w:t>
      </w:r>
      <w:r>
        <w:rPr>
          <w:spacing w:val="-4"/>
          <w:sz w:val="20"/>
        </w:rPr>
        <w:t> </w:t>
      </w:r>
      <w:r>
        <w:rPr>
          <w:sz w:val="20"/>
        </w:rPr>
        <w:t>General</w:t>
      </w:r>
      <w:r>
        <w:rPr>
          <w:spacing w:val="-1"/>
          <w:sz w:val="20"/>
        </w:rPr>
        <w:t> </w:t>
      </w:r>
      <w:r>
        <w:rPr>
          <w:sz w:val="20"/>
        </w:rPr>
        <w:t>for</w:t>
      </w:r>
      <w:r>
        <w:rPr>
          <w:spacing w:val="-3"/>
          <w:sz w:val="20"/>
        </w:rPr>
        <w:t> </w:t>
      </w:r>
      <w:r>
        <w:rPr>
          <w:sz w:val="20"/>
        </w:rPr>
        <w:t>Ontario</w:t>
      </w:r>
      <w:r>
        <w:rPr>
          <w:spacing w:val="-2"/>
          <w:sz w:val="20"/>
        </w:rPr>
        <w:t> </w:t>
      </w:r>
      <w:r>
        <w:rPr>
          <w:sz w:val="20"/>
        </w:rPr>
        <w:t>&amp;</w:t>
      </w:r>
      <w:r>
        <w:rPr>
          <w:spacing w:val="-5"/>
          <w:sz w:val="20"/>
        </w:rPr>
        <w:t> </w:t>
      </w:r>
      <w:r>
        <w:rPr>
          <w:sz w:val="20"/>
        </w:rPr>
        <w:t>others</w:t>
      </w:r>
      <w:r>
        <w:rPr>
          <w:spacing w:val="-4"/>
          <w:sz w:val="20"/>
        </w:rPr>
        <w:t> </w:t>
      </w:r>
      <w:r>
        <w:rPr>
          <w:sz w:val="20"/>
        </w:rPr>
        <w:t>(1937)</w:t>
      </w:r>
      <w:r>
        <w:rPr>
          <w:spacing w:val="-3"/>
          <w:sz w:val="20"/>
        </w:rPr>
        <w:t> </w:t>
      </w:r>
      <w:r>
        <w:rPr>
          <w:sz w:val="20"/>
        </w:rPr>
        <w:t>A.C</w:t>
      </w:r>
      <w:r>
        <w:rPr>
          <w:spacing w:val="-4"/>
          <w:sz w:val="20"/>
        </w:rPr>
        <w:t> </w:t>
      </w:r>
      <w:r>
        <w:rPr>
          <w:sz w:val="20"/>
        </w:rPr>
        <w:t>326,</w:t>
      </w:r>
      <w:r>
        <w:rPr>
          <w:spacing w:val="-5"/>
          <w:sz w:val="20"/>
        </w:rPr>
        <w:t> </w:t>
      </w:r>
      <w:r>
        <w:rPr>
          <w:sz w:val="20"/>
        </w:rPr>
        <w:t>347. 30 Article 6 of the United States Constitution</w:t>
      </w:r>
    </w:p>
    <w:p>
      <w:pPr>
        <w:spacing w:after="0"/>
        <w:jc w:val="left"/>
        <w:rPr>
          <w:sz w:val="20"/>
        </w:rPr>
        <w:sectPr>
          <w:pgSz w:w="12240" w:h="15840"/>
          <w:pgMar w:header="0" w:footer="1068" w:top="1360" w:bottom="1260" w:left="1280" w:right="1240"/>
        </w:sectPr>
      </w:pPr>
    </w:p>
    <w:p>
      <w:pPr>
        <w:pStyle w:val="BodyText"/>
        <w:spacing w:before="76"/>
        <w:ind w:left="1600" w:right="1638"/>
        <w:jc w:val="both"/>
      </w:pPr>
      <w:r>
        <w:rPr/>
        <w:t>The</w:t>
      </w:r>
      <w:r>
        <w:rPr>
          <w:spacing w:val="-3"/>
        </w:rPr>
        <w:t> </w:t>
      </w:r>
      <w:r>
        <w:rPr/>
        <w:t>court</w:t>
      </w:r>
      <w:r>
        <w:rPr>
          <w:spacing w:val="-3"/>
        </w:rPr>
        <w:t> </w:t>
      </w:r>
      <w:r>
        <w:rPr/>
        <w:t>considers</w:t>
      </w:r>
      <w:r>
        <w:rPr>
          <w:spacing w:val="-3"/>
        </w:rPr>
        <w:t> </w:t>
      </w:r>
      <w:r>
        <w:rPr/>
        <w:t>it</w:t>
      </w:r>
      <w:r>
        <w:rPr>
          <w:spacing w:val="-2"/>
        </w:rPr>
        <w:t> </w:t>
      </w:r>
      <w:r>
        <w:rPr/>
        <w:t>beyond</w:t>
      </w:r>
      <w:r>
        <w:rPr>
          <w:spacing w:val="-2"/>
        </w:rPr>
        <w:t> </w:t>
      </w:r>
      <w:r>
        <w:rPr/>
        <w:t>all</w:t>
      </w:r>
      <w:r>
        <w:rPr>
          <w:spacing w:val="-2"/>
        </w:rPr>
        <w:t> </w:t>
      </w:r>
      <w:r>
        <w:rPr/>
        <w:t>disputes</w:t>
      </w:r>
      <w:r>
        <w:rPr>
          <w:spacing w:val="-3"/>
        </w:rPr>
        <w:t> </w:t>
      </w:r>
      <w:r>
        <w:rPr/>
        <w:t>that</w:t>
      </w:r>
      <w:r>
        <w:rPr>
          <w:spacing w:val="-2"/>
        </w:rPr>
        <w:t> </w:t>
      </w:r>
      <w:r>
        <w:rPr/>
        <w:t>a</w:t>
      </w:r>
      <w:r>
        <w:rPr>
          <w:spacing w:val="-3"/>
        </w:rPr>
        <w:t> </w:t>
      </w:r>
      <w:r>
        <w:rPr/>
        <w:t>reply</w:t>
      </w:r>
      <w:r>
        <w:rPr>
          <w:spacing w:val="-6"/>
        </w:rPr>
        <w:t> </w:t>
      </w:r>
      <w:r>
        <w:rPr/>
        <w:t>of</w:t>
      </w:r>
      <w:r>
        <w:rPr>
          <w:spacing w:val="-3"/>
        </w:rPr>
        <w:t> </w:t>
      </w:r>
      <w:r>
        <w:rPr/>
        <w:t>this</w:t>
      </w:r>
      <w:r>
        <w:rPr>
          <w:spacing w:val="-2"/>
        </w:rPr>
        <w:t> </w:t>
      </w:r>
      <w:r>
        <w:rPr/>
        <w:t>nature given by the minister for foreign affairs on behalf of his government in response to a request by the </w:t>
      </w:r>
      <w:r>
        <w:rPr/>
        <w:t>diplomatic representative of a foreign power,</w:t>
      </w:r>
      <w:r>
        <w:rPr/>
        <w:t> in</w:t>
      </w:r>
      <w:r>
        <w:rPr/>
        <w:t> regard</w:t>
      </w:r>
      <w:r>
        <w:rPr/>
        <w:t> to</w:t>
      </w:r>
      <w:r>
        <w:rPr/>
        <w:t> a</w:t>
      </w:r>
      <w:r>
        <w:rPr/>
        <w:t> question falling within his province, is binding upon the country to which the minister belongs.</w:t>
      </w:r>
      <w:r>
        <w:rPr>
          <w:vertAlign w:val="superscript"/>
        </w:rPr>
        <w:t>31</w:t>
      </w:r>
    </w:p>
    <w:p>
      <w:pPr>
        <w:pStyle w:val="BodyText"/>
      </w:pPr>
    </w:p>
    <w:p>
      <w:pPr>
        <w:pStyle w:val="BodyText"/>
        <w:spacing w:line="480" w:lineRule="auto"/>
        <w:ind w:left="160" w:right="195" w:firstLine="719"/>
        <w:jc w:val="both"/>
      </w:pPr>
      <w:r>
        <w:rPr/>
        <w:t>However, the above decision is subject to the fact that the national extradition laws of a stateconfers the powers on the minister. The Lytton Commission of Inquiry, in its report, to the League of Nations in 1933 upheld the Japanese contention on the main issue, namely, that the minutes of a conversation between the Chinese and Japanese representatives at Peking in1905 relating to the respective rights of the two countries in Manchuria constituted, from an international</w:t>
      </w:r>
      <w:r>
        <w:rPr>
          <w:spacing w:val="-2"/>
        </w:rPr>
        <w:t> </w:t>
      </w:r>
      <w:r>
        <w:rPr/>
        <w:t>legal</w:t>
      </w:r>
      <w:r>
        <w:rPr>
          <w:spacing w:val="-2"/>
        </w:rPr>
        <w:t> </w:t>
      </w:r>
      <w:r>
        <w:rPr/>
        <w:t>point of</w:t>
      </w:r>
      <w:r>
        <w:rPr>
          <w:spacing w:val="-3"/>
        </w:rPr>
        <w:t> </w:t>
      </w:r>
      <w:r>
        <w:rPr/>
        <w:t>view, a</w:t>
      </w:r>
      <w:r>
        <w:rPr>
          <w:spacing w:val="-3"/>
        </w:rPr>
        <w:t> </w:t>
      </w:r>
      <w:r>
        <w:rPr/>
        <w:t>binding</w:t>
      </w:r>
      <w:r>
        <w:rPr>
          <w:spacing w:val="-2"/>
        </w:rPr>
        <w:t> </w:t>
      </w:r>
      <w:r>
        <w:rPr/>
        <w:t>commitment</w:t>
      </w:r>
      <w:r>
        <w:rPr>
          <w:spacing w:val="-2"/>
        </w:rPr>
        <w:t> </w:t>
      </w:r>
      <w:r>
        <w:rPr/>
        <w:t>upon</w:t>
      </w:r>
      <w:r>
        <w:rPr>
          <w:spacing w:val="-2"/>
        </w:rPr>
        <w:t> </w:t>
      </w:r>
      <w:r>
        <w:rPr/>
        <w:t>China,</w:t>
      </w:r>
      <w:r>
        <w:rPr>
          <w:spacing w:val="-2"/>
        </w:rPr>
        <w:t> </w:t>
      </w:r>
      <w:r>
        <w:rPr/>
        <w:t>having</w:t>
      </w:r>
      <w:r>
        <w:rPr>
          <w:spacing w:val="-4"/>
        </w:rPr>
        <w:t> </w:t>
      </w:r>
      <w:r>
        <w:rPr/>
        <w:t>the</w:t>
      </w:r>
      <w:r>
        <w:rPr>
          <w:spacing w:val="-1"/>
        </w:rPr>
        <w:t> </w:t>
      </w:r>
      <w:r>
        <w:rPr/>
        <w:t>force</w:t>
      </w:r>
      <w:r>
        <w:rPr>
          <w:spacing w:val="-3"/>
        </w:rPr>
        <w:t> </w:t>
      </w:r>
      <w:r>
        <w:rPr/>
        <w:t>of</w:t>
      </w:r>
      <w:r>
        <w:rPr>
          <w:spacing w:val="-2"/>
        </w:rPr>
        <w:t> </w:t>
      </w:r>
      <w:r>
        <w:rPr/>
        <w:t>a</w:t>
      </w:r>
      <w:r>
        <w:rPr>
          <w:spacing w:val="-2"/>
        </w:rPr>
        <w:t> </w:t>
      </w:r>
      <w:r>
        <w:rPr/>
        <w:t>formal agreement. The Commission added that the passage concerning parallel railways was a declaration or statement of intention on the part of the Chinese plenipotentiaries and as such it constituted abiding commitment</w:t>
      </w:r>
      <w:r>
        <w:rPr>
          <w:vertAlign w:val="superscript"/>
        </w:rPr>
        <w:t>32</w:t>
      </w:r>
      <w:r>
        <w:rPr>
          <w:vertAlign w:val="baseline"/>
        </w:rPr>
        <w:t>. Thus, an oral agreement between states is, or may be, as binding upon the parties as if it were recorded in writing, and will be applied by international tribunals whenever the facts as to the agreement may be proved. In other words, whether unilateral declarations constitute legal commitment is determinable only on the basis of the evidence in each case</w:t>
      </w:r>
      <w:r>
        <w:rPr>
          <w:vertAlign w:val="superscript"/>
        </w:rPr>
        <w:t>33</w:t>
      </w:r>
      <w:r>
        <w:rPr>
          <w:vertAlign w:val="baseline"/>
        </w:rPr>
        <w:t>. Acts of this type, although unilateral in procedure, bear somewhat more of the characteristics of an agreement, while the demand for extradition of a fugitive criminal by a foreign government, relying on the local laws of the state of asylum, does not give any </w:t>
      </w:r>
      <w:r>
        <w:rPr>
          <w:i/>
          <w:vertAlign w:val="baseline"/>
        </w:rPr>
        <w:t>locus standi </w:t>
      </w:r>
      <w:r>
        <w:rPr>
          <w:vertAlign w:val="baseline"/>
        </w:rPr>
        <w:t>to that state in the absence of any convention or a treaty between the two states. But it must be noted that these national laws express the intention of the organ of the state which enacted</w:t>
      </w:r>
      <w:r>
        <w:rPr>
          <w:spacing w:val="78"/>
          <w:vertAlign w:val="baseline"/>
        </w:rPr>
        <w:t> </w:t>
      </w:r>
      <w:r>
        <w:rPr>
          <w:vertAlign w:val="baseline"/>
        </w:rPr>
        <w:t>them</w:t>
      </w:r>
      <w:r>
        <w:rPr>
          <w:spacing w:val="79"/>
          <w:vertAlign w:val="baseline"/>
        </w:rPr>
        <w:t> </w:t>
      </w:r>
      <w:r>
        <w:rPr>
          <w:vertAlign w:val="baseline"/>
        </w:rPr>
        <w:t>and</w:t>
      </w:r>
      <w:r>
        <w:rPr>
          <w:spacing w:val="79"/>
          <w:vertAlign w:val="baseline"/>
        </w:rPr>
        <w:t> </w:t>
      </w:r>
      <w:r>
        <w:rPr>
          <w:vertAlign w:val="baseline"/>
        </w:rPr>
        <w:t>brought</w:t>
      </w:r>
      <w:r>
        <w:rPr>
          <w:spacing w:val="50"/>
          <w:w w:val="150"/>
          <w:vertAlign w:val="baseline"/>
        </w:rPr>
        <w:t> </w:t>
      </w:r>
      <w:r>
        <w:rPr>
          <w:vertAlign w:val="baseline"/>
        </w:rPr>
        <w:t>them</w:t>
      </w:r>
      <w:r>
        <w:rPr>
          <w:spacing w:val="79"/>
          <w:vertAlign w:val="baseline"/>
        </w:rPr>
        <w:t> </w:t>
      </w:r>
      <w:r>
        <w:rPr>
          <w:vertAlign w:val="baseline"/>
        </w:rPr>
        <w:t>into</w:t>
      </w:r>
      <w:r>
        <w:rPr>
          <w:spacing w:val="79"/>
          <w:vertAlign w:val="baseline"/>
        </w:rPr>
        <w:t> </w:t>
      </w:r>
      <w:r>
        <w:rPr>
          <w:vertAlign w:val="baseline"/>
        </w:rPr>
        <w:t>operation</w:t>
      </w:r>
      <w:r>
        <w:rPr>
          <w:spacing w:val="79"/>
          <w:vertAlign w:val="baseline"/>
        </w:rPr>
        <w:t> </w:t>
      </w:r>
      <w:r>
        <w:rPr>
          <w:vertAlign w:val="baseline"/>
        </w:rPr>
        <w:t>to</w:t>
      </w:r>
      <w:r>
        <w:rPr>
          <w:spacing w:val="50"/>
          <w:w w:val="150"/>
          <w:vertAlign w:val="baseline"/>
        </w:rPr>
        <w:t> </w:t>
      </w:r>
      <w:r>
        <w:rPr>
          <w:vertAlign w:val="baseline"/>
        </w:rPr>
        <w:t>surrender</w:t>
      </w:r>
      <w:r>
        <w:rPr>
          <w:spacing w:val="78"/>
          <w:vertAlign w:val="baseline"/>
        </w:rPr>
        <w:t> </w:t>
      </w:r>
      <w:r>
        <w:rPr>
          <w:vertAlign w:val="baseline"/>
        </w:rPr>
        <w:t>the</w:t>
      </w:r>
      <w:r>
        <w:rPr>
          <w:spacing w:val="78"/>
          <w:vertAlign w:val="baseline"/>
        </w:rPr>
        <w:t> </w:t>
      </w:r>
      <w:r>
        <w:rPr>
          <w:vertAlign w:val="baseline"/>
        </w:rPr>
        <w:t>fugitive</w:t>
      </w:r>
      <w:r>
        <w:rPr>
          <w:spacing w:val="79"/>
          <w:vertAlign w:val="baseline"/>
        </w:rPr>
        <w:t> </w:t>
      </w:r>
      <w:r>
        <w:rPr>
          <w:vertAlign w:val="baseline"/>
        </w:rPr>
        <w:t>criminals</w:t>
      </w:r>
      <w:r>
        <w:rPr>
          <w:spacing w:val="50"/>
          <w:w w:val="150"/>
          <w:vertAlign w:val="baseline"/>
        </w:rPr>
        <w:t> </w:t>
      </w:r>
      <w:r>
        <w:rPr>
          <w:vertAlign w:val="baseline"/>
        </w:rPr>
        <w:t>if</w:t>
      </w:r>
      <w:r>
        <w:rPr>
          <w:spacing w:val="79"/>
          <w:vertAlign w:val="baseline"/>
        </w:rPr>
        <w:t> </w:t>
      </w:r>
      <w:r>
        <w:rPr>
          <w:spacing w:val="-5"/>
          <w:vertAlign w:val="baseline"/>
        </w:rPr>
        <w:t>the</w:t>
      </w:r>
    </w:p>
    <w:p>
      <w:pPr>
        <w:pStyle w:val="BodyText"/>
        <w:spacing w:before="2"/>
        <w:rPr>
          <w:sz w:val="21"/>
        </w:rPr>
      </w:pPr>
      <w:r>
        <w:rPr/>
        <w:pict>
          <v:rect style="position:absolute;margin-left:72.024002pt;margin-top:13.39041pt;width:144.020pt;height:.599980pt;mso-position-horizontal-relative:page;mso-position-vertical-relative:paragraph;z-index:-15685120;mso-wrap-distance-left:0;mso-wrap-distance-right:0" id="docshape90" filled="true" fillcolor="#000000" stroked="false">
            <v:fill type="solid"/>
            <w10:wrap type="topAndBottom"/>
          </v:rect>
        </w:pict>
      </w:r>
    </w:p>
    <w:p>
      <w:pPr>
        <w:spacing w:line="229" w:lineRule="exact" w:before="103"/>
        <w:ind w:left="160" w:right="0" w:firstLine="0"/>
        <w:jc w:val="left"/>
        <w:rPr>
          <w:sz w:val="20"/>
        </w:rPr>
      </w:pPr>
      <w:r>
        <w:rPr>
          <w:sz w:val="20"/>
        </w:rPr>
        <w:t>31</w:t>
      </w:r>
      <w:r>
        <w:rPr>
          <w:spacing w:val="-3"/>
          <w:sz w:val="20"/>
        </w:rPr>
        <w:t> </w:t>
      </w:r>
      <w:r>
        <w:rPr>
          <w:sz w:val="20"/>
        </w:rPr>
        <w:t>Text</w:t>
      </w:r>
      <w:r>
        <w:rPr>
          <w:spacing w:val="-4"/>
          <w:sz w:val="20"/>
        </w:rPr>
        <w:t> </w:t>
      </w:r>
      <w:r>
        <w:rPr>
          <w:sz w:val="20"/>
        </w:rPr>
        <w:t>in</w:t>
      </w:r>
      <w:r>
        <w:rPr>
          <w:spacing w:val="-5"/>
          <w:sz w:val="20"/>
        </w:rPr>
        <w:t> </w:t>
      </w:r>
      <w:r>
        <w:rPr>
          <w:sz w:val="20"/>
        </w:rPr>
        <w:t>Publications</w:t>
      </w:r>
      <w:r>
        <w:rPr>
          <w:spacing w:val="-4"/>
          <w:sz w:val="20"/>
        </w:rPr>
        <w:t> </w:t>
      </w:r>
      <w:r>
        <w:rPr>
          <w:sz w:val="20"/>
        </w:rPr>
        <w:t>of</w:t>
      </w:r>
      <w:r>
        <w:rPr>
          <w:spacing w:val="-5"/>
          <w:sz w:val="20"/>
        </w:rPr>
        <w:t> </w:t>
      </w:r>
      <w:r>
        <w:rPr>
          <w:sz w:val="20"/>
        </w:rPr>
        <w:t>the</w:t>
      </w:r>
      <w:r>
        <w:rPr>
          <w:spacing w:val="-2"/>
          <w:sz w:val="20"/>
        </w:rPr>
        <w:t> </w:t>
      </w:r>
      <w:r>
        <w:rPr>
          <w:sz w:val="20"/>
        </w:rPr>
        <w:t>Court,</w:t>
      </w:r>
      <w:r>
        <w:rPr>
          <w:spacing w:val="-3"/>
          <w:sz w:val="20"/>
        </w:rPr>
        <w:t> </w:t>
      </w:r>
      <w:r>
        <w:rPr>
          <w:sz w:val="20"/>
        </w:rPr>
        <w:t>Series</w:t>
      </w:r>
      <w:r>
        <w:rPr>
          <w:spacing w:val="-1"/>
          <w:sz w:val="20"/>
        </w:rPr>
        <w:t> </w:t>
      </w:r>
      <w:r>
        <w:rPr>
          <w:sz w:val="20"/>
        </w:rPr>
        <w:t>A/B</w:t>
      </w:r>
      <w:r>
        <w:rPr>
          <w:spacing w:val="-3"/>
          <w:sz w:val="20"/>
        </w:rPr>
        <w:t> </w:t>
      </w:r>
      <w:r>
        <w:rPr>
          <w:sz w:val="20"/>
        </w:rPr>
        <w:t>No.</w:t>
      </w:r>
      <w:r>
        <w:rPr>
          <w:spacing w:val="-3"/>
          <w:sz w:val="20"/>
        </w:rPr>
        <w:t> </w:t>
      </w:r>
      <w:r>
        <w:rPr>
          <w:sz w:val="20"/>
        </w:rPr>
        <w:t>53,</w:t>
      </w:r>
      <w:r>
        <w:rPr>
          <w:spacing w:val="-5"/>
          <w:sz w:val="20"/>
        </w:rPr>
        <w:t> </w:t>
      </w:r>
      <w:r>
        <w:rPr>
          <w:spacing w:val="-4"/>
          <w:sz w:val="20"/>
        </w:rPr>
        <w:t>P.71</w:t>
      </w:r>
    </w:p>
    <w:p>
      <w:pPr>
        <w:spacing w:line="229" w:lineRule="exact" w:before="0"/>
        <w:ind w:left="160" w:right="0" w:firstLine="0"/>
        <w:jc w:val="left"/>
        <w:rPr>
          <w:sz w:val="20"/>
        </w:rPr>
      </w:pPr>
      <w:r>
        <w:rPr>
          <w:sz w:val="20"/>
        </w:rPr>
        <w:t>32</w:t>
      </w:r>
      <w:r>
        <w:rPr>
          <w:spacing w:val="-5"/>
          <w:sz w:val="20"/>
        </w:rPr>
        <w:t> </w:t>
      </w:r>
      <w:r>
        <w:rPr>
          <w:sz w:val="20"/>
        </w:rPr>
        <w:t>Garner,</w:t>
      </w:r>
      <w:r>
        <w:rPr>
          <w:spacing w:val="-6"/>
          <w:sz w:val="20"/>
        </w:rPr>
        <w:t> </w:t>
      </w:r>
      <w:r>
        <w:rPr>
          <w:sz w:val="20"/>
        </w:rPr>
        <w:t>J.W,</w:t>
      </w:r>
      <w:r>
        <w:rPr>
          <w:spacing w:val="-7"/>
          <w:sz w:val="20"/>
        </w:rPr>
        <w:t> </w:t>
      </w:r>
      <w:r>
        <w:rPr>
          <w:sz w:val="20"/>
        </w:rPr>
        <w:t>(1933)</w:t>
      </w:r>
      <w:r>
        <w:rPr>
          <w:i/>
          <w:sz w:val="20"/>
        </w:rPr>
        <w:t>“The</w:t>
      </w:r>
      <w:r>
        <w:rPr>
          <w:i/>
          <w:spacing w:val="-5"/>
          <w:sz w:val="20"/>
        </w:rPr>
        <w:t> </w:t>
      </w:r>
      <w:r>
        <w:rPr>
          <w:i/>
          <w:sz w:val="20"/>
        </w:rPr>
        <w:t>International</w:t>
      </w:r>
      <w:r>
        <w:rPr>
          <w:i/>
          <w:spacing w:val="-7"/>
          <w:sz w:val="20"/>
        </w:rPr>
        <w:t> </w:t>
      </w:r>
      <w:r>
        <w:rPr>
          <w:i/>
          <w:sz w:val="20"/>
        </w:rPr>
        <w:t>Binding</w:t>
      </w:r>
      <w:r>
        <w:rPr>
          <w:i/>
          <w:spacing w:val="-5"/>
          <w:sz w:val="20"/>
        </w:rPr>
        <w:t> </w:t>
      </w:r>
      <w:r>
        <w:rPr>
          <w:i/>
          <w:sz w:val="20"/>
        </w:rPr>
        <w:t>Force</w:t>
      </w:r>
      <w:r>
        <w:rPr>
          <w:i/>
          <w:spacing w:val="-6"/>
          <w:sz w:val="20"/>
        </w:rPr>
        <w:t> </w:t>
      </w:r>
      <w:r>
        <w:rPr>
          <w:i/>
          <w:sz w:val="20"/>
        </w:rPr>
        <w:t>of</w:t>
      </w:r>
      <w:r>
        <w:rPr>
          <w:i/>
          <w:spacing w:val="-6"/>
          <w:sz w:val="20"/>
        </w:rPr>
        <w:t> </w:t>
      </w:r>
      <w:r>
        <w:rPr>
          <w:i/>
          <w:sz w:val="20"/>
        </w:rPr>
        <w:t>Oral</w:t>
      </w:r>
      <w:r>
        <w:rPr>
          <w:i/>
          <w:spacing w:val="-7"/>
          <w:sz w:val="20"/>
        </w:rPr>
        <w:t> </w:t>
      </w:r>
      <w:r>
        <w:rPr>
          <w:i/>
          <w:sz w:val="20"/>
        </w:rPr>
        <w:t>Declaration</w:t>
      </w:r>
      <w:r>
        <w:rPr>
          <w:sz w:val="20"/>
        </w:rPr>
        <w:t>”,</w:t>
      </w:r>
      <w:r>
        <w:rPr>
          <w:spacing w:val="-6"/>
          <w:sz w:val="20"/>
        </w:rPr>
        <w:t> </w:t>
      </w:r>
      <w:r>
        <w:rPr>
          <w:sz w:val="20"/>
        </w:rPr>
        <w:t>27A.JIL,pp.493-497</w:t>
      </w:r>
      <w:r>
        <w:rPr>
          <w:spacing w:val="-5"/>
          <w:sz w:val="20"/>
        </w:rPr>
        <w:t> </w:t>
      </w:r>
      <w:r>
        <w:rPr>
          <w:sz w:val="20"/>
        </w:rPr>
        <w:t>at</w:t>
      </w:r>
      <w:r>
        <w:rPr>
          <w:spacing w:val="-4"/>
          <w:sz w:val="20"/>
        </w:rPr>
        <w:t> </w:t>
      </w:r>
      <w:r>
        <w:rPr>
          <w:spacing w:val="-2"/>
          <w:sz w:val="20"/>
        </w:rPr>
        <w:t>p.497.</w:t>
      </w:r>
    </w:p>
    <w:p>
      <w:pPr>
        <w:spacing w:before="1"/>
        <w:ind w:left="160" w:right="0" w:firstLine="0"/>
        <w:jc w:val="left"/>
        <w:rPr>
          <w:sz w:val="20"/>
        </w:rPr>
      </w:pPr>
      <w:r>
        <w:rPr>
          <w:sz w:val="20"/>
        </w:rPr>
        <w:t>33</w:t>
      </w:r>
      <w:r>
        <w:rPr>
          <w:spacing w:val="-2"/>
          <w:sz w:val="20"/>
        </w:rPr>
        <w:t> </w:t>
      </w:r>
      <w:r>
        <w:rPr>
          <w:sz w:val="20"/>
        </w:rPr>
        <w:t>Status</w:t>
      </w:r>
      <w:r>
        <w:rPr>
          <w:spacing w:val="-4"/>
          <w:sz w:val="20"/>
        </w:rPr>
        <w:t> </w:t>
      </w:r>
      <w:r>
        <w:rPr>
          <w:sz w:val="20"/>
        </w:rPr>
        <w:t>of</w:t>
      </w:r>
      <w:r>
        <w:rPr>
          <w:spacing w:val="-4"/>
          <w:sz w:val="20"/>
        </w:rPr>
        <w:t> </w:t>
      </w:r>
      <w:r>
        <w:rPr>
          <w:sz w:val="20"/>
        </w:rPr>
        <w:t>Eastern</w:t>
      </w:r>
      <w:r>
        <w:rPr>
          <w:spacing w:val="-4"/>
          <w:sz w:val="20"/>
        </w:rPr>
        <w:t> </w:t>
      </w:r>
      <w:r>
        <w:rPr>
          <w:sz w:val="20"/>
        </w:rPr>
        <w:t>Karelia,</w:t>
      </w:r>
      <w:r>
        <w:rPr>
          <w:spacing w:val="-2"/>
          <w:sz w:val="20"/>
        </w:rPr>
        <w:t> </w:t>
      </w:r>
      <w:r>
        <w:rPr>
          <w:sz w:val="20"/>
        </w:rPr>
        <w:t>P.C.I.J</w:t>
      </w:r>
      <w:r>
        <w:rPr>
          <w:spacing w:val="-3"/>
          <w:sz w:val="20"/>
        </w:rPr>
        <w:t> </w:t>
      </w:r>
      <w:r>
        <w:rPr>
          <w:sz w:val="20"/>
        </w:rPr>
        <w:t>1923,</w:t>
      </w:r>
      <w:r>
        <w:rPr>
          <w:spacing w:val="-3"/>
          <w:sz w:val="20"/>
        </w:rPr>
        <w:t> </w:t>
      </w:r>
      <w:r>
        <w:rPr>
          <w:sz w:val="20"/>
        </w:rPr>
        <w:t>Series</w:t>
      </w:r>
      <w:r>
        <w:rPr>
          <w:spacing w:val="-3"/>
          <w:sz w:val="20"/>
        </w:rPr>
        <w:t> </w:t>
      </w:r>
      <w:r>
        <w:rPr>
          <w:sz w:val="20"/>
        </w:rPr>
        <w:t>B,</w:t>
      </w:r>
      <w:r>
        <w:rPr>
          <w:spacing w:val="-3"/>
          <w:sz w:val="20"/>
        </w:rPr>
        <w:t> </w:t>
      </w:r>
      <w:r>
        <w:rPr>
          <w:sz w:val="20"/>
        </w:rPr>
        <w:t>No.</w:t>
      </w:r>
      <w:r>
        <w:rPr>
          <w:spacing w:val="-3"/>
          <w:sz w:val="20"/>
        </w:rPr>
        <w:t> </w:t>
      </w:r>
      <w:r>
        <w:rPr>
          <w:sz w:val="20"/>
        </w:rPr>
        <w:t>5,</w:t>
      </w:r>
      <w:r>
        <w:rPr>
          <w:spacing w:val="-4"/>
          <w:sz w:val="20"/>
        </w:rPr>
        <w:t> </w:t>
      </w:r>
      <w:r>
        <w:rPr>
          <w:sz w:val="20"/>
        </w:rPr>
        <w:t>PP.</w:t>
      </w:r>
      <w:r>
        <w:rPr>
          <w:spacing w:val="-5"/>
          <w:sz w:val="20"/>
        </w:rPr>
        <w:t> </w:t>
      </w:r>
      <w:r>
        <w:rPr>
          <w:sz w:val="20"/>
        </w:rPr>
        <w:t>26-</w:t>
      </w:r>
      <w:r>
        <w:rPr>
          <w:spacing w:val="-5"/>
          <w:sz w:val="20"/>
        </w:rPr>
        <w:t>28</w:t>
      </w:r>
    </w:p>
    <w:p>
      <w:pPr>
        <w:spacing w:after="0"/>
        <w:jc w:val="left"/>
        <w:rPr>
          <w:sz w:val="20"/>
        </w:rPr>
        <w:sectPr>
          <w:pgSz w:w="12240" w:h="15840"/>
          <w:pgMar w:header="0" w:footer="1068" w:top="1380" w:bottom="1260" w:left="1280" w:right="1240"/>
        </w:sectPr>
      </w:pPr>
    </w:p>
    <w:p>
      <w:pPr>
        <w:pStyle w:val="BodyText"/>
        <w:spacing w:line="480" w:lineRule="auto" w:before="72"/>
        <w:ind w:left="160" w:right="203"/>
        <w:jc w:val="both"/>
      </w:pPr>
      <w:r>
        <w:rPr/>
        <w:t>conditions have been fulfilled. They create an obligation which, however rudimentary, elastic</w:t>
      </w:r>
      <w:r>
        <w:rPr>
          <w:spacing w:val="40"/>
        </w:rPr>
        <w:t> </w:t>
      </w:r>
      <w:r>
        <w:rPr/>
        <w:t>and imperfect, is nevertheless a legal obligation.</w:t>
      </w:r>
    </w:p>
    <w:p>
      <w:pPr>
        <w:pStyle w:val="BodyText"/>
        <w:spacing w:line="480" w:lineRule="auto"/>
        <w:ind w:left="160" w:right="198" w:firstLine="719"/>
        <w:jc w:val="both"/>
      </w:pPr>
      <w:r>
        <w:rPr/>
        <w:t>Moreover, the state comes into existence to satisfy the bare needs of life, it continues in existence to make life good. This is the ultimate goal of any human socio-political organization. To meet that end, every state makes certain laws in order to control the conduct and activities of its subjects in the general interest of people and to maintain public security within its domain. Thus, nations no less than individuals have the obligation to perfect themselves through mutual aid and by</w:t>
      </w:r>
      <w:r>
        <w:rPr>
          <w:spacing w:val="-3"/>
        </w:rPr>
        <w:t> </w:t>
      </w:r>
      <w:r>
        <w:rPr/>
        <w:t>observance of certain common standards for the furtherance and promotion of justice, goodwill and solidarity of human society. The validity of national laws as unilateral acts under international law has been recognized. Judge Alvarez held that these unilateral declarations have the</w:t>
      </w:r>
      <w:r>
        <w:rPr>
          <w:spacing w:val="-2"/>
        </w:rPr>
        <w:t> </w:t>
      </w:r>
      <w:r>
        <w:rPr/>
        <w:t>full</w:t>
      </w:r>
      <w:r>
        <w:rPr>
          <w:spacing w:val="-2"/>
        </w:rPr>
        <w:t> </w:t>
      </w:r>
      <w:r>
        <w:rPr/>
        <w:t>force</w:t>
      </w:r>
      <w:r>
        <w:rPr>
          <w:spacing w:val="-1"/>
        </w:rPr>
        <w:t> </w:t>
      </w:r>
      <w:r>
        <w:rPr/>
        <w:t>of</w:t>
      </w:r>
      <w:r>
        <w:rPr>
          <w:spacing w:val="-2"/>
        </w:rPr>
        <w:t> </w:t>
      </w:r>
      <w:r>
        <w:rPr/>
        <w:t>law</w:t>
      </w:r>
      <w:r>
        <w:rPr>
          <w:spacing w:val="-2"/>
        </w:rPr>
        <w:t> </w:t>
      </w:r>
      <w:r>
        <w:rPr/>
        <w:t>when</w:t>
      </w:r>
      <w:r>
        <w:rPr>
          <w:spacing w:val="-2"/>
        </w:rPr>
        <w:t> </w:t>
      </w:r>
      <w:r>
        <w:rPr/>
        <w:t>they</w:t>
      </w:r>
      <w:r>
        <w:rPr>
          <w:spacing w:val="-7"/>
        </w:rPr>
        <w:t> </w:t>
      </w:r>
      <w:r>
        <w:rPr/>
        <w:t>are</w:t>
      </w:r>
      <w:r>
        <w:rPr>
          <w:spacing w:val="-2"/>
        </w:rPr>
        <w:t> </w:t>
      </w:r>
      <w:r>
        <w:rPr/>
        <w:t>related to</w:t>
      </w:r>
      <w:r>
        <w:rPr>
          <w:spacing w:val="-2"/>
        </w:rPr>
        <w:t> </w:t>
      </w:r>
      <w:r>
        <w:rPr/>
        <w:t>the matters</w:t>
      </w:r>
      <w:r>
        <w:rPr>
          <w:spacing w:val="-2"/>
        </w:rPr>
        <w:t> </w:t>
      </w:r>
      <w:r>
        <w:rPr/>
        <w:t>of</w:t>
      </w:r>
      <w:r>
        <w:rPr>
          <w:spacing w:val="-2"/>
        </w:rPr>
        <w:t> </w:t>
      </w:r>
      <w:r>
        <w:rPr/>
        <w:t>sovereign rights</w:t>
      </w:r>
      <w:r>
        <w:rPr>
          <w:spacing w:val="-2"/>
        </w:rPr>
        <w:t> </w:t>
      </w:r>
      <w:r>
        <w:rPr/>
        <w:t>of</w:t>
      </w:r>
      <w:r>
        <w:rPr>
          <w:spacing w:val="-2"/>
        </w:rPr>
        <w:t> </w:t>
      </w:r>
      <w:r>
        <w:rPr/>
        <w:t>the</w:t>
      </w:r>
      <w:r>
        <w:rPr>
          <w:spacing w:val="-2"/>
        </w:rPr>
        <w:t> </w:t>
      </w:r>
      <w:r>
        <w:rPr/>
        <w:t>states,</w:t>
      </w:r>
      <w:r>
        <w:rPr>
          <w:spacing w:val="-2"/>
        </w:rPr>
        <w:t> </w:t>
      </w:r>
      <w:r>
        <w:rPr/>
        <w:t>namely, recognition of the new States, admission of aliens, immigration, refugees, expulsion and </w:t>
      </w:r>
      <w:r>
        <w:rPr>
          <w:spacing w:val="-2"/>
        </w:rPr>
        <w:t>extradition</w:t>
      </w:r>
      <w:r>
        <w:rPr>
          <w:spacing w:val="-2"/>
          <w:vertAlign w:val="superscript"/>
        </w:rPr>
        <w:t>34</w:t>
      </w:r>
      <w:r>
        <w:rPr>
          <w:spacing w:val="-2"/>
          <w:vertAlign w:val="baseline"/>
        </w:rPr>
        <w:t>.</w:t>
      </w:r>
    </w:p>
    <w:p>
      <w:pPr>
        <w:pStyle w:val="BodyText"/>
        <w:spacing w:line="480" w:lineRule="auto" w:before="2"/>
        <w:ind w:left="160" w:right="197" w:firstLine="719"/>
        <w:jc w:val="both"/>
      </w:pPr>
      <w:r>
        <w:rPr/>
        <w:t>It can be</w:t>
      </w:r>
      <w:r>
        <w:rPr>
          <w:spacing w:val="-1"/>
        </w:rPr>
        <w:t> </w:t>
      </w:r>
      <w:r>
        <w:rPr/>
        <w:t>said that these</w:t>
      </w:r>
      <w:r>
        <w:rPr>
          <w:spacing w:val="-1"/>
        </w:rPr>
        <w:t> </w:t>
      </w:r>
      <w:r>
        <w:rPr/>
        <w:t>national laws can be</w:t>
      </w:r>
      <w:r>
        <w:rPr>
          <w:spacing w:val="-1"/>
        </w:rPr>
        <w:t> </w:t>
      </w:r>
      <w:r>
        <w:rPr/>
        <w:t>invoked</w:t>
      </w:r>
      <w:r>
        <w:rPr>
          <w:spacing w:val="-1"/>
        </w:rPr>
        <w:t> </w:t>
      </w:r>
      <w:r>
        <w:rPr/>
        <w:t>for</w:t>
      </w:r>
      <w:r>
        <w:rPr>
          <w:spacing w:val="-2"/>
        </w:rPr>
        <w:t> </w:t>
      </w:r>
      <w:r>
        <w:rPr/>
        <w:t>the</w:t>
      </w:r>
      <w:r>
        <w:rPr>
          <w:spacing w:val="-1"/>
        </w:rPr>
        <w:t> </w:t>
      </w:r>
      <w:r>
        <w:rPr/>
        <w:t>surrender</w:t>
      </w:r>
      <w:r>
        <w:rPr>
          <w:spacing w:val="-1"/>
        </w:rPr>
        <w:t> </w:t>
      </w:r>
      <w:r>
        <w:rPr/>
        <w:t>of</w:t>
      </w:r>
      <w:r>
        <w:rPr>
          <w:spacing w:val="-1"/>
        </w:rPr>
        <w:t> </w:t>
      </w:r>
      <w:r>
        <w:rPr/>
        <w:t>the</w:t>
      </w:r>
      <w:r>
        <w:rPr>
          <w:spacing w:val="-1"/>
        </w:rPr>
        <w:t> </w:t>
      </w:r>
      <w:r>
        <w:rPr/>
        <w:t>malefactors, the common enemies of every society, by the demanding state whose socio-economic order has been violated for the preservation of law and order within the society. The law of extradition is</w:t>
      </w:r>
      <w:r>
        <w:rPr>
          <w:spacing w:val="40"/>
        </w:rPr>
        <w:t> </w:t>
      </w:r>
      <w:r>
        <w:rPr/>
        <w:t>an instrument of international co-operation for the suppression of crime, in which all nations</w:t>
      </w:r>
      <w:r>
        <w:rPr>
          <w:spacing w:val="40"/>
        </w:rPr>
        <w:t> </w:t>
      </w:r>
      <w:r>
        <w:rPr/>
        <w:t>have a common interest, because crime constitutes a menace to any human society and weakens the very foundations of social life. If by simply placing himself outside the territory of the state</w:t>
      </w:r>
      <w:r>
        <w:rPr>
          <w:spacing w:val="40"/>
        </w:rPr>
        <w:t> </w:t>
      </w:r>
      <w:r>
        <w:rPr/>
        <w:t>in which he has committed a crime, a criminal places himself beyond the reach of the law which he has violated and if so without any risk he manages to escape penalty attached to his guilt by simply fleeing to a foreign country, there will be a complete failure of justice.</w:t>
      </w:r>
    </w:p>
    <w:p>
      <w:pPr>
        <w:pStyle w:val="BodyText"/>
        <w:spacing w:before="10"/>
        <w:rPr>
          <w:sz w:val="18"/>
        </w:rPr>
      </w:pPr>
      <w:r>
        <w:rPr/>
        <w:pict>
          <v:rect style="position:absolute;margin-left:72.024002pt;margin-top:12.091582pt;width:144.020pt;height:.599980pt;mso-position-horizontal-relative:page;mso-position-vertical-relative:paragraph;z-index:-15684608;mso-wrap-distance-left:0;mso-wrap-distance-right:0" id="docshape91" filled="true" fillcolor="#000000" stroked="false">
            <v:fill type="solid"/>
            <w10:wrap type="topAndBottom"/>
          </v:rect>
        </w:pict>
      </w:r>
    </w:p>
    <w:p>
      <w:pPr>
        <w:spacing w:before="103"/>
        <w:ind w:left="160" w:right="0" w:firstLine="0"/>
        <w:jc w:val="left"/>
        <w:rPr>
          <w:sz w:val="20"/>
        </w:rPr>
      </w:pPr>
      <w:r>
        <w:rPr>
          <w:sz w:val="20"/>
        </w:rPr>
        <w:t>34</w:t>
      </w:r>
      <w:r>
        <w:rPr>
          <w:spacing w:val="-2"/>
          <w:sz w:val="20"/>
        </w:rPr>
        <w:t> </w:t>
      </w:r>
      <w:r>
        <w:rPr>
          <w:sz w:val="20"/>
        </w:rPr>
        <w:t>Competence</w:t>
      </w:r>
      <w:r>
        <w:rPr>
          <w:spacing w:val="-3"/>
          <w:sz w:val="20"/>
        </w:rPr>
        <w:t> </w:t>
      </w:r>
      <w:r>
        <w:rPr>
          <w:sz w:val="20"/>
        </w:rPr>
        <w:t>of</w:t>
      </w:r>
      <w:r>
        <w:rPr>
          <w:spacing w:val="-5"/>
          <w:sz w:val="20"/>
        </w:rPr>
        <w:t> </w:t>
      </w:r>
      <w:r>
        <w:rPr>
          <w:sz w:val="20"/>
        </w:rPr>
        <w:t>the</w:t>
      </w:r>
      <w:r>
        <w:rPr>
          <w:spacing w:val="-3"/>
          <w:sz w:val="20"/>
        </w:rPr>
        <w:t> </w:t>
      </w:r>
      <w:r>
        <w:rPr>
          <w:sz w:val="20"/>
        </w:rPr>
        <w:t>General</w:t>
      </w:r>
      <w:r>
        <w:rPr>
          <w:spacing w:val="-1"/>
          <w:sz w:val="20"/>
        </w:rPr>
        <w:t> </w:t>
      </w:r>
      <w:r>
        <w:rPr>
          <w:sz w:val="20"/>
        </w:rPr>
        <w:t>Assembly</w:t>
      </w:r>
      <w:r>
        <w:rPr>
          <w:spacing w:val="-4"/>
          <w:sz w:val="20"/>
        </w:rPr>
        <w:t> </w:t>
      </w:r>
      <w:r>
        <w:rPr>
          <w:sz w:val="20"/>
        </w:rPr>
        <w:t>for</w:t>
      </w:r>
      <w:r>
        <w:rPr>
          <w:spacing w:val="-3"/>
          <w:sz w:val="20"/>
        </w:rPr>
        <w:t> </w:t>
      </w:r>
      <w:r>
        <w:rPr>
          <w:sz w:val="20"/>
        </w:rPr>
        <w:t>the Admission</w:t>
      </w:r>
      <w:r>
        <w:rPr>
          <w:spacing w:val="-4"/>
          <w:sz w:val="20"/>
        </w:rPr>
        <w:t> </w:t>
      </w:r>
      <w:r>
        <w:rPr>
          <w:sz w:val="20"/>
        </w:rPr>
        <w:t>to</w:t>
      </w:r>
      <w:r>
        <w:rPr>
          <w:spacing w:val="-2"/>
          <w:sz w:val="20"/>
        </w:rPr>
        <w:t> </w:t>
      </w:r>
      <w:r>
        <w:rPr>
          <w:sz w:val="20"/>
        </w:rPr>
        <w:t>the</w:t>
      </w:r>
      <w:r>
        <w:rPr>
          <w:spacing w:val="-3"/>
          <w:sz w:val="20"/>
        </w:rPr>
        <w:t> </w:t>
      </w:r>
      <w:r>
        <w:rPr>
          <w:sz w:val="20"/>
        </w:rPr>
        <w:t>United</w:t>
      </w:r>
      <w:r>
        <w:rPr>
          <w:spacing w:val="-2"/>
          <w:sz w:val="20"/>
        </w:rPr>
        <w:t> </w:t>
      </w:r>
      <w:r>
        <w:rPr>
          <w:sz w:val="20"/>
        </w:rPr>
        <w:t>Nations-</w:t>
      </w:r>
      <w:r>
        <w:rPr>
          <w:spacing w:val="-5"/>
          <w:sz w:val="20"/>
        </w:rPr>
        <w:t> </w:t>
      </w:r>
      <w:r>
        <w:rPr>
          <w:sz w:val="20"/>
        </w:rPr>
        <w:t>Dissenting</w:t>
      </w:r>
      <w:r>
        <w:rPr>
          <w:spacing w:val="-4"/>
          <w:sz w:val="20"/>
        </w:rPr>
        <w:t> </w:t>
      </w:r>
      <w:r>
        <w:rPr>
          <w:sz w:val="20"/>
        </w:rPr>
        <w:t>opinion</w:t>
      </w:r>
      <w:r>
        <w:rPr>
          <w:spacing w:val="-4"/>
          <w:sz w:val="20"/>
        </w:rPr>
        <w:t> </w:t>
      </w:r>
      <w:r>
        <w:rPr>
          <w:sz w:val="20"/>
        </w:rPr>
        <w:t>of</w:t>
      </w:r>
      <w:r>
        <w:rPr>
          <w:spacing w:val="-5"/>
          <w:sz w:val="20"/>
        </w:rPr>
        <w:t> </w:t>
      </w:r>
      <w:r>
        <w:rPr>
          <w:sz w:val="20"/>
        </w:rPr>
        <w:t>JUDGE ALVAREL, I.C.J REPORTS 1950, P. 14.</w:t>
      </w:r>
    </w:p>
    <w:p>
      <w:pPr>
        <w:spacing w:after="0"/>
        <w:jc w:val="left"/>
        <w:rPr>
          <w:sz w:val="20"/>
        </w:rPr>
        <w:sectPr>
          <w:pgSz w:w="12240" w:h="15840"/>
          <w:pgMar w:header="0" w:footer="1068" w:top="1360" w:bottom="1260" w:left="1280" w:right="1240"/>
        </w:sectPr>
      </w:pPr>
    </w:p>
    <w:p>
      <w:pPr>
        <w:pStyle w:val="Heading2"/>
        <w:numPr>
          <w:ilvl w:val="2"/>
          <w:numId w:val="20"/>
        </w:numPr>
        <w:tabs>
          <w:tab w:pos="881" w:val="left" w:leader="none"/>
        </w:tabs>
        <w:spacing w:line="240" w:lineRule="auto" w:before="76" w:after="0"/>
        <w:ind w:left="880" w:right="0" w:hanging="721"/>
        <w:jc w:val="both"/>
      </w:pPr>
      <w:r>
        <w:rPr>
          <w:spacing w:val="-2"/>
        </w:rPr>
        <w:t>Reciprocity</w:t>
      </w:r>
    </w:p>
    <w:p>
      <w:pPr>
        <w:pStyle w:val="BodyText"/>
        <w:spacing w:before="7"/>
        <w:rPr>
          <w:b/>
          <w:sz w:val="23"/>
        </w:rPr>
      </w:pPr>
    </w:p>
    <w:p>
      <w:pPr>
        <w:pStyle w:val="BodyText"/>
        <w:spacing w:line="480" w:lineRule="auto" w:before="1"/>
        <w:ind w:left="160" w:right="193" w:firstLine="719"/>
        <w:jc w:val="both"/>
        <w:rPr>
          <w:i/>
        </w:rPr>
      </w:pPr>
      <w:r>
        <w:rPr/>
        <w:t>The</w:t>
      </w:r>
      <w:r>
        <w:rPr>
          <w:spacing w:val="-2"/>
        </w:rPr>
        <w:t> </w:t>
      </w:r>
      <w:r>
        <w:rPr/>
        <w:t>rules of</w:t>
      </w:r>
      <w:r>
        <w:rPr>
          <w:spacing w:val="-1"/>
        </w:rPr>
        <w:t> </w:t>
      </w:r>
      <w:r>
        <w:rPr/>
        <w:t>reciprocity</w:t>
      </w:r>
      <w:r>
        <w:rPr>
          <w:spacing w:val="-3"/>
        </w:rPr>
        <w:t> </w:t>
      </w:r>
      <w:r>
        <w:rPr/>
        <w:t>are</w:t>
      </w:r>
      <w:r>
        <w:rPr>
          <w:spacing w:val="-1"/>
        </w:rPr>
        <w:t> </w:t>
      </w:r>
      <w:r>
        <w:rPr/>
        <w:t>well-established</w:t>
      </w:r>
      <w:r>
        <w:rPr>
          <w:spacing w:val="-1"/>
        </w:rPr>
        <w:t> </w:t>
      </w:r>
      <w:r>
        <w:rPr/>
        <w:t>in international law</w:t>
      </w:r>
      <w:r>
        <w:rPr>
          <w:spacing w:val="-1"/>
        </w:rPr>
        <w:t> </w:t>
      </w:r>
      <w:r>
        <w:rPr/>
        <w:t>for</w:t>
      </w:r>
      <w:r>
        <w:rPr>
          <w:spacing w:val="-2"/>
        </w:rPr>
        <w:t> </w:t>
      </w:r>
      <w:r>
        <w:rPr/>
        <w:t>a</w:t>
      </w:r>
      <w:r>
        <w:rPr>
          <w:spacing w:val="-1"/>
        </w:rPr>
        <w:t> </w:t>
      </w:r>
      <w:r>
        <w:rPr/>
        <w:t>very</w:t>
      </w:r>
      <w:r>
        <w:rPr>
          <w:spacing w:val="-5"/>
        </w:rPr>
        <w:t> </w:t>
      </w:r>
      <w:r>
        <w:rPr/>
        <w:t>long</w:t>
      </w:r>
      <w:r>
        <w:rPr>
          <w:spacing w:val="-2"/>
        </w:rPr>
        <w:t> </w:t>
      </w:r>
      <w:r>
        <w:rPr/>
        <w:t>time.</w:t>
      </w:r>
      <w:r>
        <w:rPr>
          <w:spacing w:val="-1"/>
        </w:rPr>
        <w:t> </w:t>
      </w:r>
      <w:r>
        <w:rPr/>
        <w:t>The practical importance of these rules became evident as the states learnt by experience in their relations with other states, that apart from provision by treaty, they cannot expect certain treatment for their nationals abroad unless they give the same treatment</w:t>
      </w:r>
      <w:r>
        <w:rPr>
          <w:spacing w:val="40"/>
        </w:rPr>
        <w:t> </w:t>
      </w:r>
      <w:r>
        <w:rPr/>
        <w:t>to foreign states and</w:t>
      </w:r>
      <w:r>
        <w:rPr>
          <w:spacing w:val="40"/>
        </w:rPr>
        <w:t> </w:t>
      </w:r>
      <w:r>
        <w:rPr/>
        <w:t>their nationals within their own jurisdiction. No state can claim from other states, as a matter of binding</w:t>
      </w:r>
      <w:r>
        <w:rPr>
          <w:spacing w:val="-3"/>
        </w:rPr>
        <w:t> </w:t>
      </w:r>
      <w:r>
        <w:rPr/>
        <w:t>obligation conduct, which it is not</w:t>
      </w:r>
      <w:r>
        <w:rPr>
          <w:spacing w:val="-2"/>
        </w:rPr>
        <w:t> </w:t>
      </w:r>
      <w:r>
        <w:rPr/>
        <w:t>prepared to regard</w:t>
      </w:r>
      <w:r>
        <w:rPr>
          <w:spacing w:val="-1"/>
        </w:rPr>
        <w:t> </w:t>
      </w:r>
      <w:r>
        <w:rPr/>
        <w:t>as binding</w:t>
      </w:r>
      <w:r>
        <w:rPr>
          <w:spacing w:val="-3"/>
        </w:rPr>
        <w:t> </w:t>
      </w:r>
      <w:r>
        <w:rPr/>
        <w:t>upon itself.</w:t>
      </w:r>
      <w:r>
        <w:rPr>
          <w:spacing w:val="-2"/>
        </w:rPr>
        <w:t> </w:t>
      </w:r>
      <w:r>
        <w:rPr/>
        <w:t>On</w:t>
      </w:r>
      <w:r>
        <w:rPr>
          <w:spacing w:val="-1"/>
        </w:rPr>
        <w:t> </w:t>
      </w:r>
      <w:r>
        <w:rPr/>
        <w:t>the</w:t>
      </w:r>
      <w:r>
        <w:rPr>
          <w:spacing w:val="-1"/>
        </w:rPr>
        <w:t> </w:t>
      </w:r>
      <w:r>
        <w:rPr/>
        <w:t>basis of this principle of reciprocity, then failure of one state to perform its obligations in a particular respect, either entitles other states to proceed to a corresponding non-performance in relation to that state or disentitles that state from objecting to such corresponding non-performance</w:t>
      </w:r>
      <w:r>
        <w:rPr>
          <w:vertAlign w:val="superscript"/>
        </w:rPr>
        <w:t>35</w:t>
      </w:r>
      <w:r>
        <w:rPr>
          <w:vertAlign w:val="baseline"/>
        </w:rPr>
        <w:t>. Schwarzenberger is right when he says that:</w:t>
      </w:r>
      <w:r>
        <w:rPr>
          <w:i/>
          <w:vertAlign w:val="baseline"/>
        </w:rPr>
        <w:t>“…an international customary law grew up which derived its strength and authority from the automatic working of the principle of reciprocity.”</w:t>
      </w:r>
      <w:r>
        <w:rPr>
          <w:i/>
          <w:vertAlign w:val="superscript"/>
        </w:rPr>
        <w:t>36</w:t>
      </w:r>
    </w:p>
    <w:p>
      <w:pPr>
        <w:pStyle w:val="BodyText"/>
        <w:spacing w:line="480" w:lineRule="auto" w:before="1"/>
        <w:ind w:left="160" w:right="196" w:firstLine="719"/>
        <w:jc w:val="both"/>
      </w:pPr>
      <w:r>
        <w:rPr/>
        <w:t>It has an added strength from the incorporation of its rules in the various national statutes and from national courts, sustaining them by literal construction of these statutes. It is true that the authorities of a state are not obliged to grant the extradition of a criminal unless there exists between the two states a formal treaty applicable to the subject, but it is in the common interest</w:t>
      </w:r>
      <w:r>
        <w:rPr>
          <w:spacing w:val="40"/>
        </w:rPr>
        <w:t> </w:t>
      </w:r>
      <w:r>
        <w:rPr/>
        <w:t>of mankind that the offences against persons and property, offences which militate against the general well-being of society should be repressed by punishment, because crimes, or at least the more serious</w:t>
      </w:r>
      <w:r>
        <w:rPr/>
        <w:t> crimes</w:t>
      </w:r>
      <w:r>
        <w:rPr/>
        <w:t> are</w:t>
      </w:r>
      <w:r>
        <w:rPr/>
        <w:t> not</w:t>
      </w:r>
      <w:r>
        <w:rPr/>
        <w:t> merely</w:t>
      </w:r>
      <w:r>
        <w:rPr/>
        <w:t> an</w:t>
      </w:r>
      <w:r>
        <w:rPr/>
        <w:t> infraction</w:t>
      </w:r>
      <w:r>
        <w:rPr/>
        <w:t> of</w:t>
      </w:r>
      <w:r>
        <w:rPr/>
        <w:t> a</w:t>
      </w:r>
      <w:r>
        <w:rPr/>
        <w:t> command</w:t>
      </w:r>
      <w:r>
        <w:rPr/>
        <w:t> which</w:t>
      </w:r>
      <w:r>
        <w:rPr/>
        <w:t> a</w:t>
      </w:r>
      <w:r>
        <w:rPr/>
        <w:t> particular</w:t>
      </w:r>
      <w:r>
        <w:rPr/>
        <w:t> society chooses to give, they sap the foundations of social life, they are an outrage upon humanity at large. It is to the interest of the state into whose territory the criminal has come that he shall not remain</w:t>
      </w:r>
      <w:r>
        <w:rPr>
          <w:spacing w:val="8"/>
        </w:rPr>
        <w:t> </w:t>
      </w:r>
      <w:r>
        <w:rPr/>
        <w:t>at</w:t>
      </w:r>
      <w:r>
        <w:rPr>
          <w:spacing w:val="8"/>
        </w:rPr>
        <w:t> </w:t>
      </w:r>
      <w:r>
        <w:rPr/>
        <w:t>large</w:t>
      </w:r>
      <w:r>
        <w:rPr>
          <w:spacing w:val="10"/>
        </w:rPr>
        <w:t> </w:t>
      </w:r>
      <w:r>
        <w:rPr/>
        <w:t>therein,</w:t>
      </w:r>
      <w:r>
        <w:rPr>
          <w:spacing w:val="11"/>
        </w:rPr>
        <w:t> </w:t>
      </w:r>
      <w:r>
        <w:rPr/>
        <w:t>as</w:t>
      </w:r>
      <w:r>
        <w:rPr>
          <w:spacing w:val="9"/>
        </w:rPr>
        <w:t> </w:t>
      </w:r>
      <w:r>
        <w:rPr/>
        <w:t>no</w:t>
      </w:r>
      <w:r>
        <w:rPr>
          <w:spacing w:val="8"/>
        </w:rPr>
        <w:t> </w:t>
      </w:r>
      <w:r>
        <w:rPr/>
        <w:t>state</w:t>
      </w:r>
      <w:r>
        <w:rPr>
          <w:spacing w:val="8"/>
        </w:rPr>
        <w:t> </w:t>
      </w:r>
      <w:r>
        <w:rPr/>
        <w:t>desires</w:t>
      </w:r>
      <w:r>
        <w:rPr>
          <w:spacing w:val="8"/>
        </w:rPr>
        <w:t> </w:t>
      </w:r>
      <w:r>
        <w:rPr/>
        <w:t>to</w:t>
      </w:r>
      <w:r>
        <w:rPr>
          <w:spacing w:val="9"/>
        </w:rPr>
        <w:t> </w:t>
      </w:r>
      <w:r>
        <w:rPr/>
        <w:t>become</w:t>
      </w:r>
      <w:r>
        <w:rPr>
          <w:spacing w:val="7"/>
        </w:rPr>
        <w:t> </w:t>
      </w:r>
      <w:r>
        <w:rPr/>
        <w:t>a</w:t>
      </w:r>
      <w:r>
        <w:rPr>
          <w:spacing w:val="8"/>
        </w:rPr>
        <w:t> </w:t>
      </w:r>
      <w:r>
        <w:rPr/>
        <w:t>haven</w:t>
      </w:r>
      <w:r>
        <w:rPr>
          <w:spacing w:val="8"/>
        </w:rPr>
        <w:t> </w:t>
      </w:r>
      <w:r>
        <w:rPr/>
        <w:t>for</w:t>
      </w:r>
      <w:r>
        <w:rPr>
          <w:spacing w:val="8"/>
        </w:rPr>
        <w:t> </w:t>
      </w:r>
      <w:r>
        <w:rPr/>
        <w:t>malefactors</w:t>
      </w:r>
      <w:r>
        <w:rPr>
          <w:spacing w:val="8"/>
        </w:rPr>
        <w:t> </w:t>
      </w:r>
      <w:r>
        <w:rPr/>
        <w:t>of</w:t>
      </w:r>
      <w:r>
        <w:rPr>
          <w:spacing w:val="8"/>
        </w:rPr>
        <w:t> </w:t>
      </w:r>
      <w:r>
        <w:rPr/>
        <w:t>other</w:t>
      </w:r>
      <w:r>
        <w:rPr>
          <w:spacing w:val="7"/>
        </w:rPr>
        <w:t> </w:t>
      </w:r>
      <w:r>
        <w:rPr>
          <w:spacing w:val="-2"/>
        </w:rPr>
        <w:t>countries,</w:t>
      </w:r>
    </w:p>
    <w:p>
      <w:pPr>
        <w:pStyle w:val="BodyText"/>
        <w:spacing w:before="11"/>
        <w:rPr>
          <w:sz w:val="18"/>
        </w:rPr>
      </w:pPr>
      <w:r>
        <w:rPr/>
        <w:pict>
          <v:rect style="position:absolute;margin-left:72.024002pt;margin-top:12.116533pt;width:144.020pt;height:.599980pt;mso-position-horizontal-relative:page;mso-position-vertical-relative:paragraph;z-index:-15684096;mso-wrap-distance-left:0;mso-wrap-distance-right:0" id="docshape92" filled="true" fillcolor="#000000" stroked="false">
            <v:fill type="solid"/>
            <w10:wrap type="topAndBottom"/>
          </v:rect>
        </w:pict>
      </w:r>
    </w:p>
    <w:p>
      <w:pPr>
        <w:spacing w:before="103"/>
        <w:ind w:left="160" w:right="0" w:firstLine="0"/>
        <w:jc w:val="left"/>
        <w:rPr>
          <w:sz w:val="20"/>
        </w:rPr>
      </w:pPr>
      <w:r>
        <w:rPr>
          <w:sz w:val="20"/>
        </w:rPr>
        <w:t>35</w:t>
      </w:r>
      <w:r>
        <w:rPr>
          <w:spacing w:val="-3"/>
          <w:sz w:val="20"/>
        </w:rPr>
        <w:t> </w:t>
      </w:r>
      <w:r>
        <w:rPr>
          <w:sz w:val="20"/>
        </w:rPr>
        <w:t>Yearbook</w:t>
      </w:r>
      <w:r>
        <w:rPr>
          <w:spacing w:val="-5"/>
          <w:sz w:val="20"/>
        </w:rPr>
        <w:t> </w:t>
      </w:r>
      <w:r>
        <w:rPr>
          <w:sz w:val="20"/>
        </w:rPr>
        <w:t>of</w:t>
      </w:r>
      <w:r>
        <w:rPr>
          <w:spacing w:val="-5"/>
          <w:sz w:val="20"/>
        </w:rPr>
        <w:t> </w:t>
      </w:r>
      <w:r>
        <w:rPr>
          <w:sz w:val="20"/>
        </w:rPr>
        <w:t>the</w:t>
      </w:r>
      <w:r>
        <w:rPr>
          <w:spacing w:val="-4"/>
          <w:sz w:val="20"/>
        </w:rPr>
        <w:t> </w:t>
      </w:r>
      <w:r>
        <w:rPr>
          <w:sz w:val="20"/>
        </w:rPr>
        <w:t>International</w:t>
      </w:r>
      <w:r>
        <w:rPr>
          <w:spacing w:val="-2"/>
          <w:sz w:val="20"/>
        </w:rPr>
        <w:t> </w:t>
      </w:r>
      <w:r>
        <w:rPr>
          <w:sz w:val="20"/>
        </w:rPr>
        <w:t>Law</w:t>
      </w:r>
      <w:r>
        <w:rPr>
          <w:spacing w:val="-5"/>
          <w:sz w:val="20"/>
        </w:rPr>
        <w:t> </w:t>
      </w:r>
      <w:r>
        <w:rPr>
          <w:sz w:val="20"/>
        </w:rPr>
        <w:t>Commission,</w:t>
      </w:r>
      <w:r>
        <w:rPr>
          <w:spacing w:val="-4"/>
          <w:sz w:val="20"/>
        </w:rPr>
        <w:t> </w:t>
      </w:r>
      <w:r>
        <w:rPr>
          <w:sz w:val="20"/>
        </w:rPr>
        <w:t>1959,</w:t>
      </w:r>
      <w:r>
        <w:rPr>
          <w:spacing w:val="-4"/>
          <w:sz w:val="20"/>
        </w:rPr>
        <w:t> </w:t>
      </w:r>
      <w:r>
        <w:rPr>
          <w:sz w:val="20"/>
        </w:rPr>
        <w:t>Vol.</w:t>
      </w:r>
      <w:r>
        <w:rPr>
          <w:spacing w:val="-4"/>
          <w:sz w:val="20"/>
        </w:rPr>
        <w:t> </w:t>
      </w:r>
      <w:r>
        <w:rPr>
          <w:sz w:val="20"/>
        </w:rPr>
        <w:t>II,</w:t>
      </w:r>
      <w:r>
        <w:rPr>
          <w:spacing w:val="-4"/>
          <w:sz w:val="20"/>
        </w:rPr>
        <w:t> </w:t>
      </w:r>
      <w:r>
        <w:rPr>
          <w:sz w:val="20"/>
        </w:rPr>
        <w:t>Art</w:t>
      </w:r>
      <w:r>
        <w:rPr>
          <w:spacing w:val="-5"/>
          <w:sz w:val="20"/>
        </w:rPr>
        <w:t> </w:t>
      </w:r>
      <w:r>
        <w:rPr>
          <w:sz w:val="20"/>
        </w:rPr>
        <w:t>20,</w:t>
      </w:r>
      <w:r>
        <w:rPr>
          <w:spacing w:val="-5"/>
          <w:sz w:val="20"/>
        </w:rPr>
        <w:t> </w:t>
      </w:r>
      <w:r>
        <w:rPr>
          <w:sz w:val="20"/>
        </w:rPr>
        <w:t>Para</w:t>
      </w:r>
      <w:r>
        <w:rPr>
          <w:spacing w:val="-4"/>
          <w:sz w:val="20"/>
        </w:rPr>
        <w:t> </w:t>
      </w:r>
      <w:r>
        <w:rPr>
          <w:sz w:val="20"/>
        </w:rPr>
        <w:t>102</w:t>
      </w:r>
      <w:r>
        <w:rPr>
          <w:spacing w:val="-2"/>
          <w:sz w:val="20"/>
        </w:rPr>
        <w:t> </w:t>
      </w:r>
      <w:r>
        <w:rPr>
          <w:spacing w:val="-4"/>
          <w:sz w:val="20"/>
        </w:rPr>
        <w:t>p.70</w:t>
      </w:r>
    </w:p>
    <w:p>
      <w:pPr>
        <w:spacing w:before="1"/>
        <w:ind w:left="160" w:right="0" w:firstLine="0"/>
        <w:jc w:val="left"/>
        <w:rPr>
          <w:sz w:val="20"/>
        </w:rPr>
      </w:pPr>
      <w:r>
        <w:rPr>
          <w:sz w:val="20"/>
        </w:rPr>
        <w:t>36</w:t>
      </w:r>
      <w:r>
        <w:rPr>
          <w:spacing w:val="-4"/>
          <w:sz w:val="20"/>
        </w:rPr>
        <w:t> </w:t>
      </w:r>
      <w:r>
        <w:rPr>
          <w:sz w:val="20"/>
        </w:rPr>
        <w:t>The</w:t>
      </w:r>
      <w:r>
        <w:rPr>
          <w:spacing w:val="-4"/>
          <w:sz w:val="20"/>
        </w:rPr>
        <w:t> </w:t>
      </w:r>
      <w:r>
        <w:rPr>
          <w:sz w:val="20"/>
        </w:rPr>
        <w:t>Yearbook</w:t>
      </w:r>
      <w:r>
        <w:rPr>
          <w:spacing w:val="-6"/>
          <w:sz w:val="20"/>
        </w:rPr>
        <w:t> </w:t>
      </w:r>
      <w:r>
        <w:rPr>
          <w:sz w:val="20"/>
        </w:rPr>
        <w:t>of</w:t>
      </w:r>
      <w:r>
        <w:rPr>
          <w:spacing w:val="-6"/>
          <w:sz w:val="20"/>
        </w:rPr>
        <w:t> </w:t>
      </w:r>
      <w:r>
        <w:rPr>
          <w:sz w:val="20"/>
        </w:rPr>
        <w:t>World</w:t>
      </w:r>
      <w:r>
        <w:rPr>
          <w:spacing w:val="-3"/>
          <w:sz w:val="20"/>
        </w:rPr>
        <w:t> </w:t>
      </w:r>
      <w:r>
        <w:rPr>
          <w:sz w:val="20"/>
        </w:rPr>
        <w:t>Affairs</w:t>
      </w:r>
      <w:r>
        <w:rPr>
          <w:spacing w:val="-6"/>
          <w:sz w:val="20"/>
        </w:rPr>
        <w:t> </w:t>
      </w:r>
      <w:r>
        <w:rPr>
          <w:sz w:val="20"/>
        </w:rPr>
        <w:t>1947,</w:t>
      </w:r>
      <w:r>
        <w:rPr>
          <w:spacing w:val="-6"/>
          <w:sz w:val="20"/>
        </w:rPr>
        <w:t> </w:t>
      </w:r>
      <w:r>
        <w:rPr>
          <w:sz w:val="20"/>
        </w:rPr>
        <w:t>International</w:t>
      </w:r>
      <w:r>
        <w:rPr>
          <w:spacing w:val="-3"/>
          <w:sz w:val="20"/>
        </w:rPr>
        <w:t> </w:t>
      </w:r>
      <w:r>
        <w:rPr>
          <w:sz w:val="20"/>
        </w:rPr>
        <w:t>Law</w:t>
      </w:r>
      <w:r>
        <w:rPr>
          <w:spacing w:val="-6"/>
          <w:sz w:val="20"/>
        </w:rPr>
        <w:t> </w:t>
      </w:r>
      <w:r>
        <w:rPr>
          <w:sz w:val="20"/>
        </w:rPr>
        <w:t>and</w:t>
      </w:r>
      <w:r>
        <w:rPr>
          <w:spacing w:val="-3"/>
          <w:sz w:val="20"/>
        </w:rPr>
        <w:t> </w:t>
      </w:r>
      <w:r>
        <w:rPr>
          <w:sz w:val="20"/>
        </w:rPr>
        <w:t>Society </w:t>
      </w:r>
      <w:r>
        <w:rPr>
          <w:spacing w:val="-2"/>
          <w:sz w:val="20"/>
        </w:rPr>
        <w:t>p.170</w:t>
      </w:r>
    </w:p>
    <w:p>
      <w:pPr>
        <w:spacing w:after="0"/>
        <w:jc w:val="left"/>
        <w:rPr>
          <w:sz w:val="20"/>
        </w:rPr>
        <w:sectPr>
          <w:pgSz w:w="12240" w:h="15840"/>
          <w:pgMar w:header="0" w:footer="1068" w:top="1360" w:bottom="1260" w:left="1280" w:right="1240"/>
        </w:sectPr>
      </w:pPr>
    </w:p>
    <w:p>
      <w:pPr>
        <w:pStyle w:val="BodyText"/>
        <w:spacing w:line="480" w:lineRule="auto" w:before="72"/>
        <w:ind w:left="160" w:right="198"/>
        <w:jc w:val="both"/>
      </w:pPr>
      <w:r>
        <w:rPr/>
        <w:t>because it would endanger its own internal stability as well as its international reputation.It is obviously in its interest to get rid of them. While in the past there was in existence a principle</w:t>
      </w:r>
      <w:r>
        <w:rPr>
          <w:spacing w:val="40"/>
        </w:rPr>
        <w:t> </w:t>
      </w:r>
      <w:r>
        <w:rPr/>
        <w:t>that extradition would be granted for offences which were grave and condemnable by universal conscience, the growing international interdependence of nations and stricter ties in international relations today impose a duty to co-operate closely in bringing about the punishment of crime in order to advance law and justice everywhere, provided it is based on the principle of reciprocity as the states cannot act alone for the accomplishment of these purposes, and they have to adopt some effective concert of action. The whole history of the law of treaties emphasizes the same principle,</w:t>
      </w:r>
      <w:r>
        <w:rPr>
          <w:spacing w:val="-3"/>
        </w:rPr>
        <w:t> </w:t>
      </w:r>
      <w:r>
        <w:rPr/>
        <w:t>as</w:t>
      </w:r>
      <w:r>
        <w:rPr>
          <w:spacing w:val="-3"/>
        </w:rPr>
        <w:t> </w:t>
      </w:r>
      <w:r>
        <w:rPr/>
        <w:t>the</w:t>
      </w:r>
      <w:r>
        <w:rPr>
          <w:spacing w:val="-3"/>
        </w:rPr>
        <w:t> </w:t>
      </w:r>
      <w:r>
        <w:rPr/>
        <w:t>normal</w:t>
      </w:r>
      <w:r>
        <w:rPr>
          <w:spacing w:val="-3"/>
        </w:rPr>
        <w:t> </w:t>
      </w:r>
      <w:r>
        <w:rPr/>
        <w:t>function</w:t>
      </w:r>
      <w:r>
        <w:rPr>
          <w:spacing w:val="-3"/>
        </w:rPr>
        <w:t> </w:t>
      </w:r>
      <w:r>
        <w:rPr/>
        <w:t>of</w:t>
      </w:r>
      <w:r>
        <w:rPr>
          <w:spacing w:val="-4"/>
        </w:rPr>
        <w:t> </w:t>
      </w:r>
      <w:r>
        <w:rPr/>
        <w:t>international</w:t>
      </w:r>
      <w:r>
        <w:rPr>
          <w:spacing w:val="-3"/>
        </w:rPr>
        <w:t> </w:t>
      </w:r>
      <w:r>
        <w:rPr/>
        <w:t>treaties</w:t>
      </w:r>
      <w:r>
        <w:rPr>
          <w:spacing w:val="-3"/>
        </w:rPr>
        <w:t> </w:t>
      </w:r>
      <w:r>
        <w:rPr/>
        <w:t>consists</w:t>
      </w:r>
      <w:r>
        <w:rPr>
          <w:spacing w:val="-3"/>
        </w:rPr>
        <w:t> </w:t>
      </w:r>
      <w:r>
        <w:rPr/>
        <w:t>in</w:t>
      </w:r>
      <w:r>
        <w:rPr>
          <w:spacing w:val="-1"/>
        </w:rPr>
        <w:t> </w:t>
      </w:r>
      <w:r>
        <w:rPr/>
        <w:t>giving</w:t>
      </w:r>
      <w:r>
        <w:rPr>
          <w:spacing w:val="-4"/>
        </w:rPr>
        <w:t> </w:t>
      </w:r>
      <w:r>
        <w:rPr/>
        <w:t>concrete</w:t>
      </w:r>
      <w:r>
        <w:rPr>
          <w:spacing w:val="-4"/>
        </w:rPr>
        <w:t> </w:t>
      </w:r>
      <w:r>
        <w:rPr/>
        <w:t>expression</w:t>
      </w:r>
      <w:r>
        <w:rPr>
          <w:spacing w:val="-3"/>
        </w:rPr>
        <w:t> </w:t>
      </w:r>
      <w:r>
        <w:rPr/>
        <w:t>to the rules of reciprocity in spheres in which, on the basis of mutuality, states are willing to put certain limitations on the exercise of their unfettered national sovereignty.</w:t>
      </w:r>
    </w:p>
    <w:p>
      <w:pPr>
        <w:pStyle w:val="Heading2"/>
        <w:numPr>
          <w:ilvl w:val="2"/>
          <w:numId w:val="20"/>
        </w:numPr>
        <w:tabs>
          <w:tab w:pos="881" w:val="left" w:leader="none"/>
        </w:tabs>
        <w:spacing w:line="240" w:lineRule="auto" w:before="6" w:after="0"/>
        <w:ind w:left="880" w:right="0" w:hanging="721"/>
        <w:jc w:val="both"/>
      </w:pPr>
      <w:r>
        <w:rPr>
          <w:spacing w:val="-2"/>
        </w:rPr>
        <w:t>Morality</w:t>
      </w:r>
    </w:p>
    <w:p>
      <w:pPr>
        <w:pStyle w:val="BodyText"/>
        <w:spacing w:before="7"/>
        <w:rPr>
          <w:b/>
          <w:sz w:val="23"/>
        </w:rPr>
      </w:pPr>
    </w:p>
    <w:p>
      <w:pPr>
        <w:pStyle w:val="BodyText"/>
        <w:spacing w:line="480" w:lineRule="auto"/>
        <w:ind w:left="160" w:right="200" w:firstLine="719"/>
        <w:jc w:val="both"/>
      </w:pPr>
      <w:r>
        <w:rPr/>
        <w:t>This</w:t>
      </w:r>
      <w:r>
        <w:rPr/>
        <w:t> is rooted in our religious teachings that constitute the jurisprudential basis of the doctrine of equity of the general juristic sense. The principles of equity are shaped by morality and their essence is to give a human face by applying religious teachings to determine the scope and substance of criminal legislations</w:t>
      </w:r>
      <w:r>
        <w:rPr>
          <w:vertAlign w:val="superscript"/>
        </w:rPr>
        <w:t>37</w:t>
      </w:r>
      <w:r>
        <w:rPr>
          <w:vertAlign w:val="baseline"/>
        </w:rPr>
        <w:t>. To this effect, the contention is that a fugitive criminal who has violated the laws of the demanding country should be extradited by the country of asylum on the basis of moral conscience and moral responsibility, since a crime against a state is akin to offending the commandment of God.</w:t>
      </w:r>
    </w:p>
    <w:p>
      <w:pPr>
        <w:pStyle w:val="Heading2"/>
        <w:numPr>
          <w:ilvl w:val="1"/>
          <w:numId w:val="20"/>
        </w:numPr>
        <w:tabs>
          <w:tab w:pos="881" w:val="left" w:leader="none"/>
        </w:tabs>
        <w:spacing w:line="240" w:lineRule="auto" w:before="6" w:after="0"/>
        <w:ind w:left="880" w:right="0" w:hanging="721"/>
        <w:jc w:val="both"/>
      </w:pPr>
      <w:bookmarkStart w:name="_TOC_250009" w:id="39"/>
      <w:r>
        <w:rPr/>
        <w:t>The</w:t>
      </w:r>
      <w:r>
        <w:rPr>
          <w:spacing w:val="-4"/>
        </w:rPr>
        <w:t> </w:t>
      </w:r>
      <w:r>
        <w:rPr/>
        <w:t>Practice</w:t>
      </w:r>
      <w:r>
        <w:rPr>
          <w:spacing w:val="-3"/>
        </w:rPr>
        <w:t> </w:t>
      </w:r>
      <w:r>
        <w:rPr/>
        <w:t>of</w:t>
      </w:r>
      <w:r>
        <w:rPr>
          <w:spacing w:val="-1"/>
        </w:rPr>
        <w:t> </w:t>
      </w:r>
      <w:bookmarkEnd w:id="39"/>
      <w:r>
        <w:rPr>
          <w:spacing w:val="-2"/>
        </w:rPr>
        <w:t>Extradition</w:t>
      </w:r>
    </w:p>
    <w:p>
      <w:pPr>
        <w:pStyle w:val="BodyText"/>
        <w:spacing w:line="552" w:lineRule="exact" w:before="54"/>
        <w:ind w:left="160" w:right="201" w:firstLine="719"/>
        <w:jc w:val="both"/>
      </w:pPr>
      <w:r>
        <w:rPr/>
        <w:t>Under international law, there is no binding procedure for communicating a request for extradition. But a request for the surrender of a fugitive criminal would normally</w:t>
      </w:r>
      <w:r>
        <w:rPr>
          <w:spacing w:val="-3"/>
        </w:rPr>
        <w:t> </w:t>
      </w:r>
      <w:r>
        <w:rPr/>
        <w:t>be made by</w:t>
      </w:r>
      <w:r>
        <w:rPr>
          <w:spacing w:val="-3"/>
        </w:rPr>
        <w:t> </w:t>
      </w:r>
      <w:r>
        <w:rPr/>
        <w:t>the diplomatic</w:t>
      </w:r>
      <w:r>
        <w:rPr>
          <w:spacing w:val="51"/>
        </w:rPr>
        <w:t> </w:t>
      </w:r>
      <w:r>
        <w:rPr/>
        <w:t>representatives</w:t>
      </w:r>
      <w:r>
        <w:rPr>
          <w:spacing w:val="51"/>
        </w:rPr>
        <w:t> </w:t>
      </w:r>
      <w:r>
        <w:rPr/>
        <w:t>of</w:t>
      </w:r>
      <w:r>
        <w:rPr>
          <w:spacing w:val="51"/>
        </w:rPr>
        <w:t> </w:t>
      </w:r>
      <w:r>
        <w:rPr/>
        <w:t>the</w:t>
      </w:r>
      <w:r>
        <w:rPr>
          <w:spacing w:val="51"/>
        </w:rPr>
        <w:t> </w:t>
      </w:r>
      <w:r>
        <w:rPr/>
        <w:t>country</w:t>
      </w:r>
      <w:r>
        <w:rPr>
          <w:spacing w:val="47"/>
        </w:rPr>
        <w:t> </w:t>
      </w:r>
      <w:r>
        <w:rPr/>
        <w:t>requesting</w:t>
      </w:r>
      <w:r>
        <w:rPr>
          <w:spacing w:val="49"/>
        </w:rPr>
        <w:t> </w:t>
      </w:r>
      <w:r>
        <w:rPr/>
        <w:t>extradition</w:t>
      </w:r>
      <w:r>
        <w:rPr>
          <w:spacing w:val="52"/>
        </w:rPr>
        <w:t> </w:t>
      </w:r>
      <w:r>
        <w:rPr/>
        <w:t>to</w:t>
      </w:r>
      <w:r>
        <w:rPr>
          <w:spacing w:val="53"/>
        </w:rPr>
        <w:t> </w:t>
      </w:r>
      <w:r>
        <w:rPr/>
        <w:t>the</w:t>
      </w:r>
      <w:r>
        <w:rPr>
          <w:spacing w:val="48"/>
        </w:rPr>
        <w:t> </w:t>
      </w:r>
      <w:r>
        <w:rPr/>
        <w:t>country</w:t>
      </w:r>
      <w:r>
        <w:rPr>
          <w:spacing w:val="47"/>
        </w:rPr>
        <w:t> </w:t>
      </w:r>
      <w:r>
        <w:rPr/>
        <w:t>in</w:t>
      </w:r>
      <w:r>
        <w:rPr>
          <w:spacing w:val="52"/>
        </w:rPr>
        <w:t> </w:t>
      </w:r>
      <w:r>
        <w:rPr/>
        <w:t>which</w:t>
      </w:r>
      <w:r>
        <w:rPr>
          <w:spacing w:val="51"/>
        </w:rPr>
        <w:t> </w:t>
      </w:r>
      <w:r>
        <w:rPr>
          <w:spacing w:val="-5"/>
        </w:rPr>
        <w:t>the</w:t>
      </w:r>
    </w:p>
    <w:p>
      <w:pPr>
        <w:pStyle w:val="BodyText"/>
        <w:spacing w:before="9"/>
        <w:rPr>
          <w:sz w:val="9"/>
        </w:rPr>
      </w:pPr>
      <w:r>
        <w:rPr/>
        <w:pict>
          <v:rect style="position:absolute;margin-left:72.024002pt;margin-top:6.826614pt;width:144.020pt;height:.60004pt;mso-position-horizontal-relative:page;mso-position-vertical-relative:paragraph;z-index:-15683584;mso-wrap-distance-left:0;mso-wrap-distance-right:0" id="docshape93" filled="true" fillcolor="#000000" stroked="false">
            <v:fill type="solid"/>
            <w10:wrap type="topAndBottom"/>
          </v:rect>
        </w:pict>
      </w:r>
    </w:p>
    <w:p>
      <w:pPr>
        <w:spacing w:before="103"/>
        <w:ind w:left="160" w:right="0" w:firstLine="0"/>
        <w:jc w:val="left"/>
        <w:rPr>
          <w:sz w:val="20"/>
        </w:rPr>
      </w:pPr>
      <w:r>
        <w:rPr>
          <w:sz w:val="20"/>
          <w:vertAlign w:val="superscript"/>
        </w:rPr>
        <w:t>37</w:t>
      </w:r>
      <w:r>
        <w:rPr>
          <w:sz w:val="20"/>
          <w:vertAlign w:val="baseline"/>
        </w:rPr>
        <w:t>Usman,</w:t>
      </w:r>
      <w:r>
        <w:rPr>
          <w:spacing w:val="-4"/>
          <w:sz w:val="20"/>
          <w:vertAlign w:val="baseline"/>
        </w:rPr>
        <w:t> </w:t>
      </w:r>
      <w:r>
        <w:rPr>
          <w:sz w:val="20"/>
          <w:vertAlign w:val="baseline"/>
        </w:rPr>
        <w:t>A.K.</w:t>
      </w:r>
      <w:r>
        <w:rPr>
          <w:spacing w:val="-5"/>
          <w:sz w:val="20"/>
          <w:vertAlign w:val="baseline"/>
        </w:rPr>
        <w:t> </w:t>
      </w:r>
      <w:r>
        <w:rPr>
          <w:sz w:val="20"/>
          <w:vertAlign w:val="baseline"/>
        </w:rPr>
        <w:t>(2012)</w:t>
      </w:r>
      <w:r>
        <w:rPr>
          <w:spacing w:val="-2"/>
          <w:sz w:val="20"/>
          <w:vertAlign w:val="baseline"/>
        </w:rPr>
        <w:t> </w:t>
      </w:r>
      <w:r>
        <w:rPr>
          <w:i/>
          <w:sz w:val="20"/>
          <w:vertAlign w:val="baseline"/>
        </w:rPr>
        <w:t>The</w:t>
      </w:r>
      <w:r>
        <w:rPr>
          <w:i/>
          <w:spacing w:val="-5"/>
          <w:sz w:val="20"/>
          <w:vertAlign w:val="baseline"/>
        </w:rPr>
        <w:t> </w:t>
      </w:r>
      <w:r>
        <w:rPr>
          <w:i/>
          <w:sz w:val="20"/>
          <w:vertAlign w:val="baseline"/>
        </w:rPr>
        <w:t>Law</w:t>
      </w:r>
      <w:r>
        <w:rPr>
          <w:i/>
          <w:spacing w:val="-8"/>
          <w:sz w:val="20"/>
          <w:vertAlign w:val="baseline"/>
        </w:rPr>
        <w:t> </w:t>
      </w:r>
      <w:r>
        <w:rPr>
          <w:i/>
          <w:sz w:val="20"/>
          <w:vertAlign w:val="baseline"/>
        </w:rPr>
        <w:t>and</w:t>
      </w:r>
      <w:r>
        <w:rPr>
          <w:i/>
          <w:spacing w:val="-4"/>
          <w:sz w:val="20"/>
          <w:vertAlign w:val="baseline"/>
        </w:rPr>
        <w:t> </w:t>
      </w:r>
      <w:r>
        <w:rPr>
          <w:i/>
          <w:sz w:val="20"/>
          <w:vertAlign w:val="baseline"/>
        </w:rPr>
        <w:t>Practice</w:t>
      </w:r>
      <w:r>
        <w:rPr>
          <w:i/>
          <w:spacing w:val="-5"/>
          <w:sz w:val="20"/>
          <w:vertAlign w:val="baseline"/>
        </w:rPr>
        <w:t> </w:t>
      </w:r>
      <w:r>
        <w:rPr>
          <w:i/>
          <w:sz w:val="20"/>
          <w:vertAlign w:val="baseline"/>
        </w:rPr>
        <w:t>of</w:t>
      </w:r>
      <w:r>
        <w:rPr>
          <w:i/>
          <w:spacing w:val="-5"/>
          <w:sz w:val="20"/>
          <w:vertAlign w:val="baseline"/>
        </w:rPr>
        <w:t> </w:t>
      </w:r>
      <w:r>
        <w:rPr>
          <w:i/>
          <w:sz w:val="20"/>
          <w:vertAlign w:val="baseline"/>
        </w:rPr>
        <w:t>Equity</w:t>
      </w:r>
      <w:r>
        <w:rPr>
          <w:i/>
          <w:spacing w:val="-5"/>
          <w:sz w:val="20"/>
          <w:vertAlign w:val="baseline"/>
        </w:rPr>
        <w:t> </w:t>
      </w:r>
      <w:r>
        <w:rPr>
          <w:i/>
          <w:sz w:val="20"/>
          <w:vertAlign w:val="baseline"/>
        </w:rPr>
        <w:t>and</w:t>
      </w:r>
      <w:r>
        <w:rPr>
          <w:i/>
          <w:spacing w:val="-5"/>
          <w:sz w:val="20"/>
          <w:vertAlign w:val="baseline"/>
        </w:rPr>
        <w:t> </w:t>
      </w:r>
      <w:r>
        <w:rPr>
          <w:i/>
          <w:sz w:val="20"/>
          <w:vertAlign w:val="baseline"/>
        </w:rPr>
        <w:t>Trust, </w:t>
      </w:r>
      <w:r>
        <w:rPr>
          <w:sz w:val="20"/>
          <w:vertAlign w:val="baseline"/>
        </w:rPr>
        <w:t>Faith</w:t>
      </w:r>
      <w:r>
        <w:rPr>
          <w:spacing w:val="-7"/>
          <w:sz w:val="20"/>
          <w:vertAlign w:val="baseline"/>
        </w:rPr>
        <w:t> </w:t>
      </w:r>
      <w:r>
        <w:rPr>
          <w:sz w:val="20"/>
          <w:vertAlign w:val="baseline"/>
        </w:rPr>
        <w:t>International</w:t>
      </w:r>
      <w:r>
        <w:rPr>
          <w:spacing w:val="-5"/>
          <w:sz w:val="20"/>
          <w:vertAlign w:val="baseline"/>
        </w:rPr>
        <w:t> </w:t>
      </w:r>
      <w:r>
        <w:rPr>
          <w:sz w:val="20"/>
          <w:vertAlign w:val="baseline"/>
        </w:rPr>
        <w:t>Printers,</w:t>
      </w:r>
      <w:r>
        <w:rPr>
          <w:spacing w:val="-5"/>
          <w:sz w:val="20"/>
          <w:vertAlign w:val="baseline"/>
        </w:rPr>
        <w:t> </w:t>
      </w:r>
      <w:r>
        <w:rPr>
          <w:sz w:val="20"/>
          <w:vertAlign w:val="baseline"/>
        </w:rPr>
        <w:t>Zaria,</w:t>
      </w:r>
      <w:r>
        <w:rPr>
          <w:spacing w:val="-5"/>
          <w:sz w:val="20"/>
          <w:vertAlign w:val="baseline"/>
        </w:rPr>
        <w:t> p.2</w:t>
      </w:r>
    </w:p>
    <w:p>
      <w:pPr>
        <w:spacing w:after="0"/>
        <w:jc w:val="left"/>
        <w:rPr>
          <w:sz w:val="20"/>
        </w:rPr>
        <w:sectPr>
          <w:pgSz w:w="12240" w:h="15840"/>
          <w:pgMar w:header="0" w:footer="1068" w:top="1360" w:bottom="1260" w:left="1280" w:right="1240"/>
        </w:sectPr>
      </w:pPr>
    </w:p>
    <w:p>
      <w:pPr>
        <w:pStyle w:val="BodyText"/>
        <w:spacing w:line="480" w:lineRule="auto" w:before="72"/>
        <w:ind w:left="160" w:right="197"/>
        <w:jc w:val="both"/>
      </w:pPr>
      <w:r>
        <w:rPr/>
        <w:t>criminals has taken refuge. In the absence of such a representative, the application may</w:t>
      </w:r>
      <w:r>
        <w:rPr>
          <w:spacing w:val="-1"/>
        </w:rPr>
        <w:t> </w:t>
      </w:r>
      <w:r>
        <w:rPr/>
        <w:t>be made through a senior officer of the ministry of foreign affairs of the requesting state, who should not be below the rank of a first secretary in an embassy or High Commission as the case may be. It will be expected that the application will furnish all the necessary</w:t>
      </w:r>
      <w:r>
        <w:rPr>
          <w:spacing w:val="-2"/>
        </w:rPr>
        <w:t> </w:t>
      </w:r>
      <w:r>
        <w:rPr/>
        <w:t>details which will facilitate the extradition requested. Such particulars will include certificate of conviction issued by a competent court of the country</w:t>
      </w:r>
      <w:r>
        <w:rPr>
          <w:spacing w:val="-3"/>
        </w:rPr>
        <w:t> </w:t>
      </w:r>
      <w:r>
        <w:rPr/>
        <w:t>making</w:t>
      </w:r>
      <w:r>
        <w:rPr>
          <w:spacing w:val="-1"/>
        </w:rPr>
        <w:t> </w:t>
      </w:r>
      <w:r>
        <w:rPr/>
        <w:t>the application. Where</w:t>
      </w:r>
      <w:r>
        <w:rPr>
          <w:spacing w:val="-1"/>
        </w:rPr>
        <w:t> </w:t>
      </w:r>
      <w:r>
        <w:rPr/>
        <w:t>a fugitive is being</w:t>
      </w:r>
      <w:r>
        <w:rPr>
          <w:spacing w:val="-1"/>
        </w:rPr>
        <w:t> </w:t>
      </w:r>
      <w:r>
        <w:rPr/>
        <w:t>sought with the aim of prosecuting him for alleged crimes, it will be necessary that such application will</w:t>
      </w:r>
      <w:r>
        <w:rPr>
          <w:spacing w:val="16"/>
        </w:rPr>
        <w:t> </w:t>
      </w:r>
      <w:r>
        <w:rPr/>
        <w:t>include a collation of evidence of the alleged crimes. Normally,</w:t>
      </w:r>
      <w:r>
        <w:rPr/>
        <w:t> treaties provide that the court of the extraditing state must satisfy itself that there is prima facie evidence against the fugitive before ordering extradition for purposes of trial</w:t>
      </w:r>
      <w:r>
        <w:rPr>
          <w:vertAlign w:val="superscript"/>
        </w:rPr>
        <w:t>38</w:t>
      </w:r>
      <w:r>
        <w:rPr>
          <w:vertAlign w:val="baseline"/>
        </w:rPr>
        <w:t>.</w:t>
      </w:r>
    </w:p>
    <w:p>
      <w:pPr>
        <w:pStyle w:val="BodyText"/>
        <w:spacing w:line="480" w:lineRule="auto" w:before="1"/>
        <w:ind w:left="160" w:right="198" w:firstLine="719"/>
        <w:jc w:val="both"/>
      </w:pPr>
      <w:r>
        <w:rPr/>
        <w:t>From</w:t>
      </w:r>
      <w:r>
        <w:rPr>
          <w:spacing w:val="-1"/>
        </w:rPr>
        <w:t> </w:t>
      </w:r>
      <w:r>
        <w:rPr/>
        <w:t>the</w:t>
      </w:r>
      <w:r>
        <w:rPr>
          <w:spacing w:val="-2"/>
        </w:rPr>
        <w:t> </w:t>
      </w:r>
      <w:r>
        <w:rPr/>
        <w:t>foregoing,</w:t>
      </w:r>
      <w:r>
        <w:rPr>
          <w:spacing w:val="-1"/>
        </w:rPr>
        <w:t> </w:t>
      </w:r>
      <w:r>
        <w:rPr/>
        <w:t>it</w:t>
      </w:r>
      <w:r>
        <w:rPr>
          <w:spacing w:val="-1"/>
        </w:rPr>
        <w:t> </w:t>
      </w:r>
      <w:r>
        <w:rPr/>
        <w:t>can</w:t>
      </w:r>
      <w:r>
        <w:rPr>
          <w:spacing w:val="-1"/>
        </w:rPr>
        <w:t> </w:t>
      </w:r>
      <w:r>
        <w:rPr/>
        <w:t>be deduced</w:t>
      </w:r>
      <w:r>
        <w:rPr>
          <w:spacing w:val="-1"/>
        </w:rPr>
        <w:t> </w:t>
      </w:r>
      <w:r>
        <w:rPr/>
        <w:t>that</w:t>
      </w:r>
      <w:r>
        <w:rPr>
          <w:spacing w:val="-1"/>
        </w:rPr>
        <w:t> </w:t>
      </w:r>
      <w:r>
        <w:rPr/>
        <w:t>extradition</w:t>
      </w:r>
      <w:r>
        <w:rPr>
          <w:spacing w:val="-1"/>
        </w:rPr>
        <w:t> </w:t>
      </w:r>
      <w:r>
        <w:rPr/>
        <w:t>proceedings</w:t>
      </w:r>
      <w:r>
        <w:rPr>
          <w:spacing w:val="-1"/>
        </w:rPr>
        <w:t> </w:t>
      </w:r>
      <w:r>
        <w:rPr/>
        <w:t>are</w:t>
      </w:r>
      <w:r>
        <w:rPr>
          <w:spacing w:val="-2"/>
        </w:rPr>
        <w:t> </w:t>
      </w:r>
      <w:r>
        <w:rPr/>
        <w:t>initiated</w:t>
      </w:r>
      <w:r>
        <w:rPr>
          <w:spacing w:val="-2"/>
        </w:rPr>
        <w:t> </w:t>
      </w:r>
      <w:r>
        <w:rPr/>
        <w:t>only</w:t>
      </w:r>
      <w:r>
        <w:rPr>
          <w:spacing w:val="-9"/>
        </w:rPr>
        <w:t> </w:t>
      </w:r>
      <w:r>
        <w:rPr/>
        <w:t>upon formal request, usually communicated through diplomatic channels and supported by those documents specified by the applicable extradition treaty or, in the absence thereof, by the</w:t>
      </w:r>
      <w:r>
        <w:rPr>
          <w:spacing w:val="40"/>
        </w:rPr>
        <w:t> </w:t>
      </w:r>
      <w:r>
        <w:rPr/>
        <w:t>national extradition act of the requested state. Most extradition treaties and statutes provide for the possibility of requesting, for a limited period pending receipt of a formal request, the provisional arrest of an alleged offender, either by means of rapid communication or on the basis of an international warrant of arrest issued by</w:t>
      </w:r>
      <w:r>
        <w:rPr>
          <w:spacing w:val="-1"/>
        </w:rPr>
        <w:t> </w:t>
      </w:r>
      <w:r>
        <w:rPr/>
        <w:t>the international police. The extradition procedure itself is usually</w:t>
      </w:r>
      <w:r>
        <w:rPr>
          <w:spacing w:val="-3"/>
        </w:rPr>
        <w:t> </w:t>
      </w:r>
      <w:r>
        <w:rPr/>
        <w:t>not the subject-matter of extradition treaties but it is left entirely to the requested state, including the questions if to what extent and at which stage of the proceedings that judicial protection</w:t>
      </w:r>
      <w:r>
        <w:rPr>
          <w:spacing w:val="-4"/>
        </w:rPr>
        <w:t> </w:t>
      </w:r>
      <w:r>
        <w:rPr/>
        <w:t>is</w:t>
      </w:r>
      <w:r>
        <w:rPr>
          <w:spacing w:val="-4"/>
        </w:rPr>
        <w:t> </w:t>
      </w:r>
      <w:r>
        <w:rPr/>
        <w:t>available</w:t>
      </w:r>
      <w:r>
        <w:rPr>
          <w:spacing w:val="-4"/>
        </w:rPr>
        <w:t> </w:t>
      </w:r>
      <w:r>
        <w:rPr/>
        <w:t>to</w:t>
      </w:r>
      <w:r>
        <w:rPr>
          <w:spacing w:val="-2"/>
        </w:rPr>
        <w:t> </w:t>
      </w:r>
      <w:r>
        <w:rPr/>
        <w:t>the</w:t>
      </w:r>
      <w:r>
        <w:rPr>
          <w:spacing w:val="-4"/>
        </w:rPr>
        <w:t> </w:t>
      </w:r>
      <w:r>
        <w:rPr/>
        <w:t>alleged</w:t>
      </w:r>
      <w:r>
        <w:rPr>
          <w:spacing w:val="-4"/>
        </w:rPr>
        <w:t> </w:t>
      </w:r>
      <w:r>
        <w:rPr/>
        <w:t>offender.</w:t>
      </w:r>
      <w:r>
        <w:rPr>
          <w:spacing w:val="-4"/>
        </w:rPr>
        <w:t> </w:t>
      </w:r>
      <w:r>
        <w:rPr/>
        <w:t>As</w:t>
      </w:r>
      <w:r>
        <w:rPr>
          <w:spacing w:val="-2"/>
        </w:rPr>
        <w:t> </w:t>
      </w:r>
      <w:r>
        <w:rPr/>
        <w:t>extradition</w:t>
      </w:r>
      <w:r>
        <w:rPr>
          <w:spacing w:val="-4"/>
        </w:rPr>
        <w:t> </w:t>
      </w:r>
      <w:r>
        <w:rPr/>
        <w:t>treaties</w:t>
      </w:r>
      <w:r>
        <w:rPr>
          <w:spacing w:val="-4"/>
        </w:rPr>
        <w:t> </w:t>
      </w:r>
      <w:r>
        <w:rPr/>
        <w:t>create</w:t>
      </w:r>
      <w:r>
        <w:rPr>
          <w:spacing w:val="-3"/>
        </w:rPr>
        <w:t> </w:t>
      </w:r>
      <w:r>
        <w:rPr/>
        <w:t>rights</w:t>
      </w:r>
      <w:r>
        <w:rPr>
          <w:spacing w:val="-4"/>
        </w:rPr>
        <w:t> </w:t>
      </w:r>
      <w:r>
        <w:rPr/>
        <w:t>and</w:t>
      </w:r>
      <w:r>
        <w:rPr>
          <w:spacing w:val="-3"/>
        </w:rPr>
        <w:t> </w:t>
      </w:r>
      <w:r>
        <w:rPr/>
        <w:t>obligations only for the state parties to the treaty. In principle, the alleged offender may consequently not invoke</w:t>
      </w:r>
      <w:r>
        <w:rPr>
          <w:spacing w:val="73"/>
        </w:rPr>
        <w:t> </w:t>
      </w:r>
      <w:r>
        <w:rPr/>
        <w:t>the</w:t>
      </w:r>
      <w:r>
        <w:rPr>
          <w:spacing w:val="74"/>
        </w:rPr>
        <w:t> </w:t>
      </w:r>
      <w:r>
        <w:rPr/>
        <w:t>violation</w:t>
      </w:r>
      <w:r>
        <w:rPr>
          <w:spacing w:val="75"/>
        </w:rPr>
        <w:t> </w:t>
      </w:r>
      <w:r>
        <w:rPr/>
        <w:t>of</w:t>
      </w:r>
      <w:r>
        <w:rPr>
          <w:spacing w:val="75"/>
        </w:rPr>
        <w:t> </w:t>
      </w:r>
      <w:r>
        <w:rPr/>
        <w:t>the</w:t>
      </w:r>
      <w:r>
        <w:rPr>
          <w:spacing w:val="77"/>
        </w:rPr>
        <w:t> </w:t>
      </w:r>
      <w:r>
        <w:rPr/>
        <w:t>extradition</w:t>
      </w:r>
      <w:r>
        <w:rPr>
          <w:spacing w:val="75"/>
        </w:rPr>
        <w:t> </w:t>
      </w:r>
      <w:r>
        <w:rPr/>
        <w:t>treaty</w:t>
      </w:r>
      <w:r>
        <w:rPr>
          <w:spacing w:val="71"/>
        </w:rPr>
        <w:t> </w:t>
      </w:r>
      <w:r>
        <w:rPr/>
        <w:t>by</w:t>
      </w:r>
      <w:r>
        <w:rPr>
          <w:spacing w:val="70"/>
        </w:rPr>
        <w:t> </w:t>
      </w:r>
      <w:r>
        <w:rPr/>
        <w:t>the</w:t>
      </w:r>
      <w:r>
        <w:rPr>
          <w:spacing w:val="74"/>
        </w:rPr>
        <w:t> </w:t>
      </w:r>
      <w:r>
        <w:rPr/>
        <w:t>requesting</w:t>
      </w:r>
      <w:r>
        <w:rPr>
          <w:spacing w:val="71"/>
        </w:rPr>
        <w:t> </w:t>
      </w:r>
      <w:r>
        <w:rPr/>
        <w:t>state</w:t>
      </w:r>
      <w:r>
        <w:rPr>
          <w:spacing w:val="76"/>
        </w:rPr>
        <w:t> </w:t>
      </w:r>
      <w:r>
        <w:rPr/>
        <w:t>or</w:t>
      </w:r>
      <w:r>
        <w:rPr>
          <w:spacing w:val="74"/>
        </w:rPr>
        <w:t> </w:t>
      </w:r>
      <w:r>
        <w:rPr/>
        <w:t>treaty</w:t>
      </w:r>
      <w:r>
        <w:rPr>
          <w:spacing w:val="69"/>
        </w:rPr>
        <w:t> </w:t>
      </w:r>
      <w:r>
        <w:rPr>
          <w:spacing w:val="-2"/>
        </w:rPr>
        <w:t>provisions</w:t>
      </w:r>
    </w:p>
    <w:p>
      <w:pPr>
        <w:pStyle w:val="BodyText"/>
        <w:rPr>
          <w:sz w:val="19"/>
        </w:rPr>
      </w:pPr>
      <w:r>
        <w:rPr/>
        <w:pict>
          <v:rect style="position:absolute;margin-left:72.024002pt;margin-top:12.141582pt;width:144.020pt;height:.599980pt;mso-position-horizontal-relative:page;mso-position-vertical-relative:paragraph;z-index:-15683072;mso-wrap-distance-left:0;mso-wrap-distance-right:0" id="docshape94" filled="true" fillcolor="#000000" stroked="false">
            <v:fill type="solid"/>
            <w10:wrap type="topAndBottom"/>
          </v:rect>
        </w:pict>
      </w:r>
    </w:p>
    <w:p>
      <w:pPr>
        <w:spacing w:before="103"/>
        <w:ind w:left="160" w:right="218" w:firstLine="0"/>
        <w:jc w:val="left"/>
        <w:rPr>
          <w:sz w:val="20"/>
        </w:rPr>
      </w:pPr>
      <w:r>
        <w:rPr>
          <w:sz w:val="20"/>
        </w:rPr>
        <w:t>38Okeke,</w:t>
      </w:r>
      <w:r>
        <w:rPr>
          <w:spacing w:val="-3"/>
          <w:sz w:val="20"/>
        </w:rPr>
        <w:t> </w:t>
      </w:r>
      <w:r>
        <w:rPr>
          <w:sz w:val="20"/>
        </w:rPr>
        <w:t>C.N,</w:t>
      </w:r>
      <w:r>
        <w:rPr>
          <w:spacing w:val="-3"/>
          <w:sz w:val="20"/>
        </w:rPr>
        <w:t> </w:t>
      </w:r>
      <w:r>
        <w:rPr>
          <w:sz w:val="20"/>
        </w:rPr>
        <w:t>(1986).</w:t>
      </w:r>
      <w:r>
        <w:rPr>
          <w:i/>
          <w:sz w:val="20"/>
        </w:rPr>
        <w:t>The</w:t>
      </w:r>
      <w:r>
        <w:rPr>
          <w:i/>
          <w:spacing w:val="-4"/>
          <w:sz w:val="20"/>
        </w:rPr>
        <w:t> </w:t>
      </w:r>
      <w:r>
        <w:rPr>
          <w:i/>
          <w:sz w:val="20"/>
        </w:rPr>
        <w:t>Theory</w:t>
      </w:r>
      <w:r>
        <w:rPr>
          <w:i/>
          <w:spacing w:val="-4"/>
          <w:sz w:val="20"/>
        </w:rPr>
        <w:t> </w:t>
      </w:r>
      <w:r>
        <w:rPr>
          <w:i/>
          <w:sz w:val="20"/>
        </w:rPr>
        <w:t>and</w:t>
      </w:r>
      <w:r>
        <w:rPr>
          <w:i/>
          <w:spacing w:val="-3"/>
          <w:sz w:val="20"/>
        </w:rPr>
        <w:t> </w:t>
      </w:r>
      <w:r>
        <w:rPr>
          <w:i/>
          <w:sz w:val="20"/>
        </w:rPr>
        <w:t>Practice</w:t>
      </w:r>
      <w:r>
        <w:rPr>
          <w:i/>
          <w:spacing w:val="-4"/>
          <w:sz w:val="20"/>
        </w:rPr>
        <w:t> </w:t>
      </w:r>
      <w:r>
        <w:rPr>
          <w:i/>
          <w:sz w:val="20"/>
        </w:rPr>
        <w:t>of</w:t>
      </w:r>
      <w:r>
        <w:rPr>
          <w:i/>
          <w:spacing w:val="-4"/>
          <w:sz w:val="20"/>
        </w:rPr>
        <w:t> </w:t>
      </w:r>
      <w:r>
        <w:rPr>
          <w:i/>
          <w:sz w:val="20"/>
        </w:rPr>
        <w:t>International</w:t>
      </w:r>
      <w:r>
        <w:rPr>
          <w:i/>
          <w:spacing w:val="-4"/>
          <w:sz w:val="20"/>
        </w:rPr>
        <w:t> </w:t>
      </w:r>
      <w:r>
        <w:rPr>
          <w:i/>
          <w:sz w:val="20"/>
        </w:rPr>
        <w:t>Law</w:t>
      </w:r>
      <w:r>
        <w:rPr>
          <w:i/>
          <w:spacing w:val="-4"/>
          <w:sz w:val="20"/>
        </w:rPr>
        <w:t> </w:t>
      </w:r>
      <w:r>
        <w:rPr>
          <w:i/>
          <w:sz w:val="20"/>
        </w:rPr>
        <w:t>in</w:t>
      </w:r>
      <w:r>
        <w:rPr>
          <w:i/>
          <w:spacing w:val="-3"/>
          <w:sz w:val="20"/>
        </w:rPr>
        <w:t> </w:t>
      </w:r>
      <w:r>
        <w:rPr>
          <w:i/>
          <w:sz w:val="20"/>
        </w:rPr>
        <w:t>Nigeria.</w:t>
      </w:r>
      <w:r>
        <w:rPr>
          <w:sz w:val="20"/>
        </w:rPr>
        <w:t>Fourth</w:t>
      </w:r>
      <w:r>
        <w:rPr>
          <w:spacing w:val="-4"/>
          <w:sz w:val="20"/>
        </w:rPr>
        <w:t> </w:t>
      </w:r>
      <w:r>
        <w:rPr>
          <w:sz w:val="20"/>
        </w:rPr>
        <w:t>Dimension</w:t>
      </w:r>
      <w:r>
        <w:rPr>
          <w:spacing w:val="-4"/>
          <w:sz w:val="20"/>
        </w:rPr>
        <w:t> </w:t>
      </w:r>
      <w:r>
        <w:rPr>
          <w:sz w:val="20"/>
        </w:rPr>
        <w:t>Publishers, Enugu, pp.107-108.</w:t>
      </w:r>
    </w:p>
    <w:p>
      <w:pPr>
        <w:spacing w:after="0"/>
        <w:jc w:val="left"/>
        <w:rPr>
          <w:sz w:val="20"/>
        </w:rPr>
        <w:sectPr>
          <w:pgSz w:w="12240" w:h="15840"/>
          <w:pgMar w:header="0" w:footer="1068" w:top="1360" w:bottom="1260" w:left="1280" w:right="1240"/>
        </w:sectPr>
      </w:pPr>
    </w:p>
    <w:p>
      <w:pPr>
        <w:pStyle w:val="BodyText"/>
        <w:spacing w:line="480" w:lineRule="auto" w:before="72"/>
        <w:ind w:left="160" w:right="205"/>
        <w:jc w:val="both"/>
      </w:pPr>
      <w:r>
        <w:rPr/>
        <w:t>precluding</w:t>
      </w:r>
      <w:r>
        <w:rPr/>
        <w:t> his or her return when arguing against surrender. In practice, however, such</w:t>
      </w:r>
      <w:r>
        <w:rPr>
          <w:spacing w:val="40"/>
        </w:rPr>
        <w:t> </w:t>
      </w:r>
      <w:r>
        <w:rPr/>
        <w:t>protection is mostly guaranteed by analogous provisions in national extradition acts</w:t>
      </w:r>
      <w:r>
        <w:rPr>
          <w:vertAlign w:val="superscript"/>
        </w:rPr>
        <w:t>39</w:t>
      </w:r>
      <w:r>
        <w:rPr>
          <w:vertAlign w:val="baseline"/>
        </w:rPr>
        <w:t>.</w:t>
      </w:r>
    </w:p>
    <w:p>
      <w:pPr>
        <w:pStyle w:val="BodyText"/>
        <w:spacing w:line="480" w:lineRule="auto"/>
        <w:ind w:left="160" w:right="194" w:firstLine="719"/>
        <w:jc w:val="both"/>
      </w:pPr>
      <w:r>
        <w:rPr/>
        <w:t>While in Common Law countries the lawfulness of extradition may be reviewed in</w:t>
      </w:r>
      <w:r>
        <w:rPr>
          <w:spacing w:val="40"/>
        </w:rPr>
        <w:t> </w:t>
      </w:r>
      <w:r>
        <w:rPr/>
        <w:t>habeas corpus proceedings, Civil Law countries make surrender dependent upon a prior criminal court‟s ruling on its admissibility, if extradition is declared inadmissible.This decision is usually final, otherwise surrender is left to the executive‟s discretion. As a rule, the requesting state has no standing in any of these judicial proceedings</w:t>
      </w:r>
      <w:r>
        <w:rPr>
          <w:vertAlign w:val="superscript"/>
        </w:rPr>
        <w:t>40</w:t>
      </w:r>
      <w:r>
        <w:rPr>
          <w:vertAlign w:val="baseline"/>
        </w:rPr>
        <w:t>. Most extradition Acts governing extradition procedure provide for return by consent-simplified extradition, informal surrender - in case</w:t>
      </w:r>
      <w:r>
        <w:rPr>
          <w:spacing w:val="40"/>
          <w:vertAlign w:val="baseline"/>
        </w:rPr>
        <w:t> </w:t>
      </w:r>
      <w:r>
        <w:rPr>
          <w:vertAlign w:val="baseline"/>
        </w:rPr>
        <w:t>where</w:t>
      </w:r>
      <w:r>
        <w:rPr>
          <w:vertAlign w:val="baseline"/>
        </w:rPr>
        <w:t> the</w:t>
      </w:r>
      <w:r>
        <w:rPr>
          <w:vertAlign w:val="baseline"/>
        </w:rPr>
        <w:t> alleged</w:t>
      </w:r>
      <w:r>
        <w:rPr>
          <w:vertAlign w:val="baseline"/>
        </w:rPr>
        <w:t> offender,</w:t>
      </w:r>
      <w:r>
        <w:rPr>
          <w:vertAlign w:val="baseline"/>
        </w:rPr>
        <w:t> duly</w:t>
      </w:r>
      <w:r>
        <w:rPr>
          <w:vertAlign w:val="baseline"/>
        </w:rPr>
        <w:t> instructed,</w:t>
      </w:r>
      <w:r>
        <w:rPr>
          <w:vertAlign w:val="baseline"/>
        </w:rPr>
        <w:t> waives formal proceedings either in writing or</w:t>
      </w:r>
      <w:r>
        <w:rPr>
          <w:spacing w:val="80"/>
          <w:vertAlign w:val="baseline"/>
        </w:rPr>
        <w:t> </w:t>
      </w:r>
      <w:r>
        <w:rPr>
          <w:vertAlign w:val="baseline"/>
        </w:rPr>
        <w:t>before a court or commissioned judge. In so doing, the alleged offender in some countries also loses the protection under the specialty rule, in others; the specialty rule may be waived separately. A validly declared waiver is usually irrevocable. Expenses resulting from return proceedings in the requested state are met by that state. Some treaties provide that exceptional expenses, like air transport, are to be borne by</w:t>
      </w:r>
      <w:r>
        <w:rPr>
          <w:spacing w:val="-2"/>
          <w:vertAlign w:val="baseline"/>
        </w:rPr>
        <w:t> </w:t>
      </w:r>
      <w:r>
        <w:rPr>
          <w:vertAlign w:val="baseline"/>
        </w:rPr>
        <w:t>the requesting state. A variety of rules provide for extradition</w:t>
      </w:r>
      <w:r>
        <w:rPr>
          <w:spacing w:val="-2"/>
          <w:vertAlign w:val="baseline"/>
        </w:rPr>
        <w:t> </w:t>
      </w:r>
      <w:r>
        <w:rPr>
          <w:vertAlign w:val="baseline"/>
        </w:rPr>
        <w:t>treaties</w:t>
      </w:r>
      <w:r>
        <w:rPr>
          <w:spacing w:val="-2"/>
          <w:vertAlign w:val="baseline"/>
        </w:rPr>
        <w:t> </w:t>
      </w:r>
      <w:r>
        <w:rPr>
          <w:vertAlign w:val="baseline"/>
        </w:rPr>
        <w:t>for</w:t>
      </w:r>
      <w:r>
        <w:rPr>
          <w:spacing w:val="-4"/>
          <w:vertAlign w:val="baseline"/>
        </w:rPr>
        <w:t> </w:t>
      </w:r>
      <w:r>
        <w:rPr>
          <w:vertAlign w:val="baseline"/>
        </w:rPr>
        <w:t>cases</w:t>
      </w:r>
      <w:r>
        <w:rPr>
          <w:spacing w:val="-2"/>
          <w:vertAlign w:val="baseline"/>
        </w:rPr>
        <w:t> </w:t>
      </w:r>
      <w:r>
        <w:rPr>
          <w:vertAlign w:val="baseline"/>
        </w:rPr>
        <w:t>where</w:t>
      </w:r>
      <w:r>
        <w:rPr>
          <w:spacing w:val="-3"/>
          <w:vertAlign w:val="baseline"/>
        </w:rPr>
        <w:t> </w:t>
      </w:r>
      <w:r>
        <w:rPr>
          <w:vertAlign w:val="baseline"/>
        </w:rPr>
        <w:t>extradition</w:t>
      </w:r>
      <w:r>
        <w:rPr>
          <w:spacing w:val="-2"/>
          <w:vertAlign w:val="baseline"/>
        </w:rPr>
        <w:t> </w:t>
      </w:r>
      <w:r>
        <w:rPr>
          <w:vertAlign w:val="baseline"/>
        </w:rPr>
        <w:t>is</w:t>
      </w:r>
      <w:r>
        <w:rPr>
          <w:spacing w:val="-2"/>
          <w:vertAlign w:val="baseline"/>
        </w:rPr>
        <w:t> </w:t>
      </w:r>
      <w:r>
        <w:rPr>
          <w:vertAlign w:val="baseline"/>
        </w:rPr>
        <w:t>requested</w:t>
      </w:r>
      <w:r>
        <w:rPr>
          <w:spacing w:val="-2"/>
          <w:vertAlign w:val="baseline"/>
        </w:rPr>
        <w:t> </w:t>
      </w:r>
      <w:r>
        <w:rPr>
          <w:vertAlign w:val="baseline"/>
        </w:rPr>
        <w:t>by</w:t>
      </w:r>
      <w:r>
        <w:rPr>
          <w:spacing w:val="-7"/>
          <w:vertAlign w:val="baseline"/>
        </w:rPr>
        <w:t> </w:t>
      </w:r>
      <w:r>
        <w:rPr>
          <w:vertAlign w:val="baseline"/>
        </w:rPr>
        <w:t>more</w:t>
      </w:r>
      <w:r>
        <w:rPr>
          <w:spacing w:val="-3"/>
          <w:vertAlign w:val="baseline"/>
        </w:rPr>
        <w:t> </w:t>
      </w:r>
      <w:r>
        <w:rPr>
          <w:vertAlign w:val="baseline"/>
        </w:rPr>
        <w:t>than</w:t>
      </w:r>
      <w:r>
        <w:rPr>
          <w:spacing w:val="-2"/>
          <w:vertAlign w:val="baseline"/>
        </w:rPr>
        <w:t> </w:t>
      </w:r>
      <w:r>
        <w:rPr>
          <w:vertAlign w:val="baseline"/>
        </w:rPr>
        <w:t>one</w:t>
      </w:r>
      <w:r>
        <w:rPr>
          <w:spacing w:val="-3"/>
          <w:vertAlign w:val="baseline"/>
        </w:rPr>
        <w:t> </w:t>
      </w:r>
      <w:r>
        <w:rPr>
          <w:vertAlign w:val="baseline"/>
        </w:rPr>
        <w:t>state. If</w:t>
      </w:r>
      <w:r>
        <w:rPr>
          <w:spacing w:val="-1"/>
          <w:vertAlign w:val="baseline"/>
        </w:rPr>
        <w:t> </w:t>
      </w:r>
      <w:r>
        <w:rPr>
          <w:vertAlign w:val="baseline"/>
        </w:rPr>
        <w:t>requests</w:t>
      </w:r>
      <w:r>
        <w:rPr>
          <w:spacing w:val="-2"/>
          <w:vertAlign w:val="baseline"/>
        </w:rPr>
        <w:t> </w:t>
      </w:r>
      <w:r>
        <w:rPr>
          <w:vertAlign w:val="baseline"/>
        </w:rPr>
        <w:t>are made for the same offence, the requested state has to give precedence to the request of the state</w:t>
      </w:r>
      <w:r>
        <w:rPr>
          <w:spacing w:val="40"/>
          <w:vertAlign w:val="baseline"/>
        </w:rPr>
        <w:t> </w:t>
      </w:r>
      <w:r>
        <w:rPr>
          <w:vertAlign w:val="baseline"/>
        </w:rPr>
        <w:t>in which the offence was committed. If requests are made for different offences, the requested state should make its decision with regard to the alleged offender, the respective dates of the requests, and the possibility of subsequent extradition to another state</w:t>
      </w:r>
      <w:r>
        <w:rPr>
          <w:vertAlign w:val="superscript"/>
        </w:rPr>
        <w:t>41</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rect style="position:absolute;margin-left:72.024002pt;margin-top:14.569374pt;width:144.020pt;height:.60004pt;mso-position-horizontal-relative:page;mso-position-vertical-relative:paragraph;z-index:-15682560;mso-wrap-distance-left:0;mso-wrap-distance-right:0" id="docshape95" filled="true" fillcolor="#000000" stroked="false">
            <v:fill type="solid"/>
            <w10:wrap type="topAndBottom"/>
          </v:rect>
        </w:pict>
      </w:r>
    </w:p>
    <w:p>
      <w:pPr>
        <w:spacing w:before="103"/>
        <w:ind w:left="160" w:right="0" w:firstLine="0"/>
        <w:jc w:val="left"/>
        <w:rPr>
          <w:sz w:val="20"/>
        </w:rPr>
      </w:pPr>
      <w:hyperlink r:id="rId16">
        <w:r>
          <w:rPr>
            <w:sz w:val="20"/>
          </w:rPr>
          <w:t>39http://www.mpepil.com</w:t>
        </w:r>
      </w:hyperlink>
      <w:r>
        <w:rPr>
          <w:spacing w:val="-8"/>
          <w:sz w:val="20"/>
        </w:rPr>
        <w:t> </w:t>
      </w:r>
      <w:r>
        <w:rPr>
          <w:sz w:val="20"/>
        </w:rPr>
        <w:t>,</w:t>
      </w:r>
      <w:r>
        <w:rPr>
          <w:spacing w:val="-5"/>
          <w:sz w:val="20"/>
        </w:rPr>
        <w:t> </w:t>
      </w:r>
      <w:r>
        <w:rPr>
          <w:sz w:val="20"/>
        </w:rPr>
        <w:t>pp7-8,</w:t>
      </w:r>
      <w:r>
        <w:rPr>
          <w:spacing w:val="-5"/>
          <w:sz w:val="20"/>
        </w:rPr>
        <w:t> </w:t>
      </w:r>
      <w:r>
        <w:rPr>
          <w:sz w:val="20"/>
        </w:rPr>
        <w:t>accessed</w:t>
      </w:r>
      <w:r>
        <w:rPr>
          <w:spacing w:val="-4"/>
          <w:sz w:val="20"/>
        </w:rPr>
        <w:t> </w:t>
      </w:r>
      <w:r>
        <w:rPr>
          <w:sz w:val="20"/>
        </w:rPr>
        <w:t>on</w:t>
      </w:r>
      <w:r>
        <w:rPr>
          <w:spacing w:val="-6"/>
          <w:sz w:val="20"/>
        </w:rPr>
        <w:t> </w:t>
      </w:r>
      <w:r>
        <w:rPr>
          <w:sz w:val="20"/>
        </w:rPr>
        <w:t>August</w:t>
      </w:r>
      <w:r>
        <w:rPr>
          <w:spacing w:val="-7"/>
          <w:sz w:val="20"/>
        </w:rPr>
        <w:t> </w:t>
      </w:r>
      <w:r>
        <w:rPr>
          <w:sz w:val="20"/>
        </w:rPr>
        <w:t>6,</w:t>
      </w:r>
      <w:r>
        <w:rPr>
          <w:spacing w:val="-5"/>
          <w:sz w:val="20"/>
        </w:rPr>
        <w:t> </w:t>
      </w:r>
      <w:r>
        <w:rPr>
          <w:sz w:val="20"/>
        </w:rPr>
        <w:t>2013,</w:t>
      </w:r>
      <w:r>
        <w:rPr>
          <w:spacing w:val="-5"/>
          <w:sz w:val="20"/>
        </w:rPr>
        <w:t> </w:t>
      </w:r>
      <w:r>
        <w:rPr>
          <w:spacing w:val="-2"/>
          <w:sz w:val="20"/>
        </w:rPr>
        <w:t>2.15pm</w:t>
      </w:r>
    </w:p>
    <w:p>
      <w:pPr>
        <w:pStyle w:val="ListParagraph"/>
        <w:numPr>
          <w:ilvl w:val="0"/>
          <w:numId w:val="15"/>
        </w:numPr>
        <w:tabs>
          <w:tab w:pos="413" w:val="left" w:leader="none"/>
        </w:tabs>
        <w:spacing w:line="229" w:lineRule="exact" w:before="1" w:after="0"/>
        <w:ind w:left="412" w:right="0" w:hanging="253"/>
        <w:jc w:val="left"/>
        <w:rPr>
          <w:sz w:val="20"/>
        </w:rPr>
      </w:pPr>
      <w:r>
        <w:rPr>
          <w:sz w:val="20"/>
        </w:rPr>
        <w:t>Ibid,</w:t>
      </w:r>
      <w:r>
        <w:rPr>
          <w:spacing w:val="-4"/>
          <w:sz w:val="20"/>
        </w:rPr>
        <w:t> </w:t>
      </w:r>
      <w:r>
        <w:rPr>
          <w:spacing w:val="-5"/>
          <w:sz w:val="20"/>
        </w:rPr>
        <w:t>p.8</w:t>
      </w:r>
    </w:p>
    <w:p>
      <w:pPr>
        <w:pStyle w:val="ListParagraph"/>
        <w:numPr>
          <w:ilvl w:val="0"/>
          <w:numId w:val="15"/>
        </w:numPr>
        <w:tabs>
          <w:tab w:pos="413" w:val="left" w:leader="none"/>
        </w:tabs>
        <w:spacing w:line="240" w:lineRule="auto" w:before="0" w:after="0"/>
        <w:ind w:left="160" w:right="280" w:firstLine="0"/>
        <w:jc w:val="left"/>
        <w:rPr>
          <w:sz w:val="20"/>
        </w:rPr>
      </w:pPr>
      <w:r>
        <w:rPr>
          <w:sz w:val="20"/>
        </w:rPr>
        <w:t>Ibid,</w:t>
      </w:r>
      <w:r>
        <w:rPr>
          <w:spacing w:val="-4"/>
          <w:sz w:val="20"/>
        </w:rPr>
        <w:t> </w:t>
      </w:r>
      <w:r>
        <w:rPr>
          <w:sz w:val="20"/>
        </w:rPr>
        <w:t>p.</w:t>
      </w:r>
      <w:r>
        <w:rPr>
          <w:spacing w:val="-3"/>
          <w:sz w:val="20"/>
        </w:rPr>
        <w:t> </w:t>
      </w:r>
      <w:r>
        <w:rPr>
          <w:sz w:val="20"/>
        </w:rPr>
        <w:t>8,</w:t>
      </w:r>
      <w:r>
        <w:rPr>
          <w:spacing w:val="-4"/>
          <w:sz w:val="20"/>
        </w:rPr>
        <w:t> </w:t>
      </w:r>
      <w:r>
        <w:rPr>
          <w:sz w:val="20"/>
        </w:rPr>
        <w:t>this</w:t>
      </w:r>
      <w:r>
        <w:rPr>
          <w:spacing w:val="-4"/>
          <w:sz w:val="20"/>
        </w:rPr>
        <w:t> </w:t>
      </w:r>
      <w:r>
        <w:rPr>
          <w:sz w:val="20"/>
        </w:rPr>
        <w:t>also</w:t>
      </w:r>
      <w:r>
        <w:rPr>
          <w:spacing w:val="-3"/>
          <w:sz w:val="20"/>
        </w:rPr>
        <w:t> </w:t>
      </w:r>
      <w:r>
        <w:rPr>
          <w:sz w:val="20"/>
        </w:rPr>
        <w:t>happened</w:t>
      </w:r>
      <w:r>
        <w:rPr>
          <w:spacing w:val="-2"/>
          <w:sz w:val="20"/>
        </w:rPr>
        <w:t> </w:t>
      </w:r>
      <w:r>
        <w:rPr>
          <w:sz w:val="20"/>
        </w:rPr>
        <w:t>in</w:t>
      </w:r>
      <w:r>
        <w:rPr>
          <w:spacing w:val="-4"/>
          <w:sz w:val="20"/>
        </w:rPr>
        <w:t> </w:t>
      </w:r>
      <w:r>
        <w:rPr>
          <w:sz w:val="20"/>
        </w:rPr>
        <w:t>the</w:t>
      </w:r>
      <w:r>
        <w:rPr>
          <w:spacing w:val="-3"/>
          <w:sz w:val="20"/>
        </w:rPr>
        <w:t> </w:t>
      </w:r>
      <w:r>
        <w:rPr>
          <w:sz w:val="20"/>
        </w:rPr>
        <w:t>case</w:t>
      </w:r>
      <w:r>
        <w:rPr>
          <w:spacing w:val="-3"/>
          <w:sz w:val="20"/>
        </w:rPr>
        <w:t> </w:t>
      </w:r>
      <w:r>
        <w:rPr>
          <w:sz w:val="20"/>
        </w:rPr>
        <w:t>of</w:t>
      </w:r>
      <w:r>
        <w:rPr>
          <w:spacing w:val="-2"/>
          <w:sz w:val="20"/>
        </w:rPr>
        <w:t> </w:t>
      </w:r>
      <w:r>
        <w:rPr>
          <w:sz w:val="20"/>
        </w:rPr>
        <w:t>Augusto</w:t>
      </w:r>
      <w:r>
        <w:rPr>
          <w:spacing w:val="-2"/>
          <w:sz w:val="20"/>
        </w:rPr>
        <w:t> </w:t>
      </w:r>
      <w:r>
        <w:rPr>
          <w:sz w:val="20"/>
        </w:rPr>
        <w:t>Pinochet</w:t>
      </w:r>
      <w:r>
        <w:rPr>
          <w:spacing w:val="-1"/>
          <w:sz w:val="20"/>
        </w:rPr>
        <w:t> </w:t>
      </w:r>
      <w:r>
        <w:rPr>
          <w:sz w:val="20"/>
        </w:rPr>
        <w:t>whose</w:t>
      </w:r>
      <w:r>
        <w:rPr>
          <w:spacing w:val="-3"/>
          <w:sz w:val="20"/>
        </w:rPr>
        <w:t> </w:t>
      </w:r>
      <w:r>
        <w:rPr>
          <w:sz w:val="20"/>
        </w:rPr>
        <w:t>extradition</w:t>
      </w:r>
      <w:r>
        <w:rPr>
          <w:spacing w:val="-2"/>
          <w:sz w:val="20"/>
        </w:rPr>
        <w:t> </w:t>
      </w:r>
      <w:r>
        <w:rPr>
          <w:sz w:val="20"/>
        </w:rPr>
        <w:t>was</w:t>
      </w:r>
      <w:r>
        <w:rPr>
          <w:spacing w:val="-1"/>
          <w:sz w:val="20"/>
        </w:rPr>
        <w:t> </w:t>
      </w:r>
      <w:r>
        <w:rPr>
          <w:sz w:val="20"/>
        </w:rPr>
        <w:t>sought</w:t>
      </w:r>
      <w:r>
        <w:rPr>
          <w:spacing w:val="-4"/>
          <w:sz w:val="20"/>
        </w:rPr>
        <w:t> </w:t>
      </w:r>
      <w:r>
        <w:rPr>
          <w:sz w:val="20"/>
        </w:rPr>
        <w:t>for</w:t>
      </w:r>
      <w:r>
        <w:rPr>
          <w:spacing w:val="-3"/>
          <w:sz w:val="20"/>
        </w:rPr>
        <w:t> </w:t>
      </w:r>
      <w:r>
        <w:rPr>
          <w:sz w:val="20"/>
        </w:rPr>
        <w:t>by</w:t>
      </w:r>
      <w:r>
        <w:rPr>
          <w:spacing w:val="-4"/>
          <w:sz w:val="20"/>
        </w:rPr>
        <w:t> </w:t>
      </w:r>
      <w:r>
        <w:rPr>
          <w:sz w:val="20"/>
        </w:rPr>
        <w:t>more</w:t>
      </w:r>
      <w:r>
        <w:rPr>
          <w:spacing w:val="-3"/>
          <w:sz w:val="20"/>
        </w:rPr>
        <w:t> </w:t>
      </w:r>
      <w:r>
        <w:rPr>
          <w:sz w:val="20"/>
        </w:rPr>
        <w:t>than</w:t>
      </w:r>
      <w:r>
        <w:rPr>
          <w:spacing w:val="-4"/>
          <w:sz w:val="20"/>
        </w:rPr>
        <w:t> </w:t>
      </w:r>
      <w:r>
        <w:rPr>
          <w:sz w:val="20"/>
        </w:rPr>
        <w:t>one country like Spain and Chile.</w:t>
      </w:r>
    </w:p>
    <w:p>
      <w:pPr>
        <w:spacing w:after="0" w:line="240" w:lineRule="auto"/>
        <w:jc w:val="left"/>
        <w:rPr>
          <w:sz w:val="20"/>
        </w:rPr>
        <w:sectPr>
          <w:pgSz w:w="12240" w:h="15840"/>
          <w:pgMar w:header="0" w:footer="1068" w:top="1360" w:bottom="1260" w:left="1280" w:right="1240"/>
        </w:sectPr>
      </w:pPr>
    </w:p>
    <w:p>
      <w:pPr>
        <w:pStyle w:val="Heading2"/>
        <w:numPr>
          <w:ilvl w:val="1"/>
          <w:numId w:val="20"/>
        </w:numPr>
        <w:tabs>
          <w:tab w:pos="881" w:val="left" w:leader="none"/>
        </w:tabs>
        <w:spacing w:line="240" w:lineRule="auto" w:before="76" w:after="0"/>
        <w:ind w:left="880" w:right="0" w:hanging="721"/>
        <w:jc w:val="both"/>
      </w:pPr>
      <w:bookmarkStart w:name="_TOC_250008" w:id="40"/>
      <w:r>
        <w:rPr/>
        <w:t>Existing</w:t>
      </w:r>
      <w:r>
        <w:rPr>
          <w:spacing w:val="-13"/>
        </w:rPr>
        <w:t> </w:t>
      </w:r>
      <w:r>
        <w:rPr/>
        <w:t>Bilateral/Multilateral</w:t>
      </w:r>
      <w:r>
        <w:rPr>
          <w:spacing w:val="-12"/>
        </w:rPr>
        <w:t> </w:t>
      </w:r>
      <w:r>
        <w:rPr/>
        <w:t>Extradition</w:t>
      </w:r>
      <w:r>
        <w:rPr>
          <w:spacing w:val="-13"/>
        </w:rPr>
        <w:t> </w:t>
      </w:r>
      <w:bookmarkEnd w:id="40"/>
      <w:r>
        <w:rPr>
          <w:spacing w:val="-2"/>
        </w:rPr>
        <w:t>Treaties</w:t>
      </w:r>
    </w:p>
    <w:p>
      <w:pPr>
        <w:pStyle w:val="BodyText"/>
        <w:spacing w:before="7"/>
        <w:rPr>
          <w:b/>
          <w:sz w:val="23"/>
        </w:rPr>
      </w:pPr>
    </w:p>
    <w:p>
      <w:pPr>
        <w:pStyle w:val="BodyText"/>
        <w:spacing w:line="480" w:lineRule="auto" w:before="1"/>
        <w:ind w:left="160" w:right="193" w:firstLine="719"/>
        <w:jc w:val="both"/>
      </w:pPr>
      <w:r>
        <w:rPr/>
        <w:t>There is no reliable figure for existing bilateral extradition treaties, due to the unknown number of unregistered treaties and treaties that have become inoperative or obsolete. It has been estimated that there are around 1500, which all follow, with slight variations but the same</w:t>
      </w:r>
      <w:r>
        <w:rPr>
          <w:spacing w:val="40"/>
        </w:rPr>
        <w:t> </w:t>
      </w:r>
      <w:r>
        <w:rPr/>
        <w:t>pattern. In</w:t>
      </w:r>
      <w:r>
        <w:rPr>
          <w:spacing w:val="-1"/>
        </w:rPr>
        <w:t> </w:t>
      </w:r>
      <w:r>
        <w:rPr/>
        <w:t>regard</w:t>
      </w:r>
      <w:r>
        <w:rPr>
          <w:spacing w:val="-2"/>
        </w:rPr>
        <w:t> </w:t>
      </w:r>
      <w:r>
        <w:rPr/>
        <w:t>to</w:t>
      </w:r>
      <w:r>
        <w:rPr>
          <w:spacing w:val="-1"/>
        </w:rPr>
        <w:t> </w:t>
      </w:r>
      <w:r>
        <w:rPr/>
        <w:t>multilateral</w:t>
      </w:r>
      <w:r>
        <w:rPr>
          <w:spacing w:val="-1"/>
        </w:rPr>
        <w:t> </w:t>
      </w:r>
      <w:r>
        <w:rPr/>
        <w:t>treaties,</w:t>
      </w:r>
      <w:r>
        <w:rPr>
          <w:spacing w:val="-1"/>
        </w:rPr>
        <w:t> </w:t>
      </w:r>
      <w:r>
        <w:rPr/>
        <w:t>it</w:t>
      </w:r>
      <w:r>
        <w:rPr>
          <w:spacing w:val="-1"/>
        </w:rPr>
        <w:t> </w:t>
      </w:r>
      <w:r>
        <w:rPr/>
        <w:t>can be</w:t>
      </w:r>
      <w:r>
        <w:rPr>
          <w:spacing w:val="-2"/>
        </w:rPr>
        <w:t> </w:t>
      </w:r>
      <w:r>
        <w:rPr/>
        <w:t>correctly</w:t>
      </w:r>
      <w:r>
        <w:rPr>
          <w:spacing w:val="-6"/>
        </w:rPr>
        <w:t> </w:t>
      </w:r>
      <w:r>
        <w:rPr/>
        <w:t>asserted</w:t>
      </w:r>
      <w:r>
        <w:rPr>
          <w:spacing w:val="-1"/>
        </w:rPr>
        <w:t> </w:t>
      </w:r>
      <w:r>
        <w:rPr/>
        <w:t>that</w:t>
      </w:r>
      <w:r>
        <w:rPr>
          <w:spacing w:val="-1"/>
        </w:rPr>
        <w:t> </w:t>
      </w:r>
      <w:r>
        <w:rPr/>
        <w:t>up</w:t>
      </w:r>
      <w:r>
        <w:rPr>
          <w:spacing w:val="-1"/>
        </w:rPr>
        <w:t> </w:t>
      </w:r>
      <w:r>
        <w:rPr/>
        <w:t>to</w:t>
      </w:r>
      <w:r>
        <w:rPr>
          <w:spacing w:val="-1"/>
        </w:rPr>
        <w:t> </w:t>
      </w:r>
      <w:r>
        <w:rPr/>
        <w:t>now,</w:t>
      </w:r>
      <w:r>
        <w:rPr>
          <w:spacing w:val="-2"/>
        </w:rPr>
        <w:t> </w:t>
      </w:r>
      <w:r>
        <w:rPr/>
        <w:t>a</w:t>
      </w:r>
      <w:r>
        <w:rPr>
          <w:spacing w:val="-2"/>
        </w:rPr>
        <w:t> </w:t>
      </w:r>
      <w:r>
        <w:rPr/>
        <w:t>world-wide extradition convention does not exist. Recently, however, the International Law Commission started working on such a convention</w:t>
      </w:r>
      <w:r>
        <w:rPr>
          <w:vertAlign w:val="superscript"/>
        </w:rPr>
        <w:t>42</w:t>
      </w:r>
      <w:r>
        <w:rPr>
          <w:vertAlign w:val="baseline"/>
        </w:rPr>
        <w:t>. However, the similarity of international extradition treaties is supported by the United Nations Model Treaty on Extradition, which restricts the exception for political offences. The large amount of new and of amended multilateral treaties shows their primary importance in the field of extradition. Sometimes provisions regarding extradition are embodied in a more comprehensive treaty on legal assistance between the states</w:t>
      </w:r>
      <w:r>
        <w:rPr>
          <w:spacing w:val="40"/>
          <w:vertAlign w:val="baseline"/>
        </w:rPr>
        <w:t> </w:t>
      </w:r>
      <w:r>
        <w:rPr>
          <w:vertAlign w:val="baseline"/>
        </w:rPr>
        <w:t>in criminal matters in general or even legal assistance in the broader sense, including assistance in civil, family and criminal matters. An example of a multilateral treaty is The Convention on Extradition Initiated by Economic Community of West Africa States (ECOWAS) of August 6, 1994, signed by 15 member states</w:t>
      </w:r>
      <w:r>
        <w:rPr>
          <w:vertAlign w:val="superscript"/>
        </w:rPr>
        <w:t>43</w:t>
      </w:r>
      <w:r>
        <w:rPr>
          <w:vertAlign w:val="baseline"/>
        </w:rPr>
        <w:t>. It is necessary to stress that treaties, whether bilateral or multilateral, are drafted and implemented in the context of the requirements of the Vienna Convention on the Law of Treaties, which requires a treaty to be interpreted in good faith in accordance with the ordinary meaning to be given to the terms of the treaty in their context and</w:t>
      </w:r>
      <w:r>
        <w:rPr>
          <w:spacing w:val="40"/>
          <w:vertAlign w:val="baseline"/>
        </w:rPr>
        <w:t> </w:t>
      </w:r>
      <w:r>
        <w:rPr>
          <w:vertAlign w:val="baseline"/>
        </w:rPr>
        <w:t>in the light of its object and purpose</w:t>
      </w:r>
      <w:r>
        <w:rPr>
          <w:vertAlign w:val="superscript"/>
        </w:rPr>
        <w:t>44</w:t>
      </w:r>
      <w:r>
        <w:rPr>
          <w:vertAlign w:val="baseline"/>
        </w:rPr>
        <w:t>. Thus, conventions are not to be interpreted narrowly, but should be viewed in context and interpreted in good faith.</w:t>
      </w:r>
    </w:p>
    <w:p>
      <w:pPr>
        <w:pStyle w:val="BodyText"/>
        <w:rPr>
          <w:sz w:val="20"/>
        </w:rPr>
      </w:pPr>
    </w:p>
    <w:p>
      <w:pPr>
        <w:pStyle w:val="BodyText"/>
        <w:rPr>
          <w:sz w:val="20"/>
        </w:rPr>
      </w:pPr>
    </w:p>
    <w:p>
      <w:pPr>
        <w:pStyle w:val="BodyText"/>
        <w:spacing w:before="2"/>
        <w:rPr>
          <w:sz w:val="15"/>
        </w:rPr>
      </w:pPr>
      <w:r>
        <w:rPr/>
        <w:pict>
          <v:rect style="position:absolute;margin-left:72.024002pt;margin-top:9.9238pt;width:144.020pt;height:.599980pt;mso-position-horizontal-relative:page;mso-position-vertical-relative:paragraph;z-index:-15682048;mso-wrap-distance-left:0;mso-wrap-distance-right:0" id="docshape96" filled="true" fillcolor="#000000" stroked="false">
            <v:fill type="solid"/>
            <w10:wrap type="topAndBottom"/>
          </v:rect>
        </w:pict>
      </w:r>
    </w:p>
    <w:p>
      <w:pPr>
        <w:pStyle w:val="ListParagraph"/>
        <w:numPr>
          <w:ilvl w:val="0"/>
          <w:numId w:val="15"/>
        </w:numPr>
        <w:tabs>
          <w:tab w:pos="413" w:val="left" w:leader="none"/>
        </w:tabs>
        <w:spacing w:line="240" w:lineRule="auto" w:before="103" w:after="0"/>
        <w:ind w:left="160" w:right="1403" w:firstLine="0"/>
        <w:jc w:val="left"/>
        <w:rPr>
          <w:sz w:val="20"/>
        </w:rPr>
      </w:pPr>
      <w:r>
        <w:rPr>
          <w:sz w:val="20"/>
        </w:rPr>
        <w:t>See</w:t>
      </w:r>
      <w:r>
        <w:rPr>
          <w:spacing w:val="-6"/>
          <w:sz w:val="20"/>
        </w:rPr>
        <w:t> </w:t>
      </w:r>
      <w:r>
        <w:rPr>
          <w:sz w:val="20"/>
        </w:rPr>
        <w:t>UN-ILC</w:t>
      </w:r>
      <w:r>
        <w:rPr>
          <w:spacing w:val="-5"/>
          <w:sz w:val="20"/>
        </w:rPr>
        <w:t> </w:t>
      </w:r>
      <w:r>
        <w:rPr>
          <w:sz w:val="20"/>
        </w:rPr>
        <w:t>special</w:t>
      </w:r>
      <w:r>
        <w:rPr>
          <w:spacing w:val="-6"/>
          <w:sz w:val="20"/>
        </w:rPr>
        <w:t> </w:t>
      </w:r>
      <w:r>
        <w:rPr>
          <w:sz w:val="20"/>
        </w:rPr>
        <w:t>Rapporteur</w:t>
      </w:r>
      <w:r>
        <w:rPr>
          <w:spacing w:val="-6"/>
          <w:sz w:val="20"/>
        </w:rPr>
        <w:t> </w:t>
      </w:r>
      <w:r>
        <w:rPr>
          <w:sz w:val="20"/>
        </w:rPr>
        <w:t>Z</w:t>
      </w:r>
      <w:r>
        <w:rPr>
          <w:spacing w:val="-8"/>
          <w:sz w:val="20"/>
        </w:rPr>
        <w:t> </w:t>
      </w:r>
      <w:r>
        <w:rPr>
          <w:sz w:val="20"/>
        </w:rPr>
        <w:t>Galicki‟s</w:t>
      </w:r>
      <w:r>
        <w:rPr>
          <w:spacing w:val="-7"/>
          <w:sz w:val="20"/>
        </w:rPr>
        <w:t> </w:t>
      </w:r>
      <w:r>
        <w:rPr>
          <w:sz w:val="20"/>
        </w:rPr>
        <w:t>Preliminary</w:t>
      </w:r>
      <w:r>
        <w:rPr>
          <w:spacing w:val="-7"/>
          <w:sz w:val="20"/>
        </w:rPr>
        <w:t> </w:t>
      </w:r>
      <w:r>
        <w:rPr>
          <w:sz w:val="20"/>
        </w:rPr>
        <w:t>and</w:t>
      </w:r>
      <w:r>
        <w:rPr>
          <w:spacing w:val="-3"/>
          <w:sz w:val="20"/>
        </w:rPr>
        <w:t> </w:t>
      </w:r>
      <w:r>
        <w:rPr>
          <w:sz w:val="20"/>
        </w:rPr>
        <w:t>second</w:t>
      </w:r>
      <w:r>
        <w:rPr>
          <w:spacing w:val="-5"/>
          <w:sz w:val="20"/>
        </w:rPr>
        <w:t> </w:t>
      </w:r>
      <w:r>
        <w:rPr>
          <w:sz w:val="20"/>
        </w:rPr>
        <w:t>Report,</w:t>
      </w:r>
      <w:r>
        <w:rPr>
          <w:spacing w:val="-6"/>
          <w:sz w:val="20"/>
        </w:rPr>
        <w:t> </w:t>
      </w:r>
      <w:r>
        <w:rPr>
          <w:sz w:val="20"/>
        </w:rPr>
        <w:t>cited</w:t>
      </w:r>
      <w:r>
        <w:rPr>
          <w:spacing w:val="-2"/>
          <w:sz w:val="20"/>
        </w:rPr>
        <w:t> </w:t>
      </w:r>
      <w:r>
        <w:rPr>
          <w:sz w:val="20"/>
        </w:rPr>
        <w:t>with</w:t>
      </w:r>
      <w:r>
        <w:rPr>
          <w:spacing w:val="-7"/>
          <w:sz w:val="20"/>
        </w:rPr>
        <w:t> </w:t>
      </w:r>
      <w:r>
        <w:rPr>
          <w:sz w:val="20"/>
        </w:rPr>
        <w:t>approval</w:t>
      </w:r>
      <w:r>
        <w:rPr>
          <w:spacing w:val="-6"/>
          <w:sz w:val="20"/>
        </w:rPr>
        <w:t> </w:t>
      </w:r>
      <w:r>
        <w:rPr>
          <w:sz w:val="20"/>
        </w:rPr>
        <w:t>in </w:t>
      </w:r>
      <w:hyperlink r:id="rId16">
        <w:r>
          <w:rPr>
            <w:sz w:val="20"/>
          </w:rPr>
          <w:t>http://www.mpepil.com,</w:t>
        </w:r>
      </w:hyperlink>
      <w:r>
        <w:rPr>
          <w:sz w:val="20"/>
        </w:rPr>
        <w:t> Supra p.9</w:t>
      </w:r>
    </w:p>
    <w:p>
      <w:pPr>
        <w:spacing w:before="1"/>
        <w:ind w:left="160" w:right="218" w:firstLine="0"/>
        <w:jc w:val="left"/>
        <w:rPr>
          <w:sz w:val="20"/>
        </w:rPr>
      </w:pPr>
      <w:hyperlink r:id="rId16">
        <w:r>
          <w:rPr>
            <w:sz w:val="20"/>
          </w:rPr>
          <w:t>43http://www.mpepil.com,</w:t>
        </w:r>
      </w:hyperlink>
      <w:r>
        <w:rPr>
          <w:spacing w:val="-2"/>
          <w:sz w:val="20"/>
        </w:rPr>
        <w:t> </w:t>
      </w:r>
      <w:r>
        <w:rPr>
          <w:sz w:val="20"/>
        </w:rPr>
        <w:t>p.10.</w:t>
      </w:r>
      <w:r>
        <w:rPr>
          <w:spacing w:val="-3"/>
          <w:sz w:val="20"/>
        </w:rPr>
        <w:t> </w:t>
      </w:r>
      <w:r>
        <w:rPr>
          <w:sz w:val="20"/>
        </w:rPr>
        <w:t>The</w:t>
      </w:r>
      <w:r>
        <w:rPr>
          <w:spacing w:val="-3"/>
          <w:sz w:val="20"/>
        </w:rPr>
        <w:t> </w:t>
      </w:r>
      <w:r>
        <w:rPr>
          <w:sz w:val="20"/>
        </w:rPr>
        <w:t>treaty</w:t>
      </w:r>
      <w:r>
        <w:rPr>
          <w:spacing w:val="-5"/>
          <w:sz w:val="20"/>
        </w:rPr>
        <w:t> </w:t>
      </w:r>
      <w:r>
        <w:rPr>
          <w:sz w:val="20"/>
        </w:rPr>
        <w:t>was</w:t>
      </w:r>
      <w:r>
        <w:rPr>
          <w:spacing w:val="-4"/>
          <w:sz w:val="20"/>
        </w:rPr>
        <w:t> </w:t>
      </w:r>
      <w:r>
        <w:rPr>
          <w:sz w:val="20"/>
        </w:rPr>
        <w:t>to</w:t>
      </w:r>
      <w:r>
        <w:rPr>
          <w:spacing w:val="-2"/>
          <w:sz w:val="20"/>
        </w:rPr>
        <w:t> </w:t>
      </w:r>
      <w:r>
        <w:rPr>
          <w:sz w:val="20"/>
        </w:rPr>
        <w:t>come</w:t>
      </w:r>
      <w:r>
        <w:rPr>
          <w:spacing w:val="-3"/>
          <w:sz w:val="20"/>
        </w:rPr>
        <w:t> </w:t>
      </w:r>
      <w:r>
        <w:rPr>
          <w:sz w:val="20"/>
        </w:rPr>
        <w:t>into</w:t>
      </w:r>
      <w:r>
        <w:rPr>
          <w:spacing w:val="-2"/>
          <w:sz w:val="20"/>
        </w:rPr>
        <w:t> </w:t>
      </w:r>
      <w:r>
        <w:rPr>
          <w:sz w:val="20"/>
        </w:rPr>
        <w:t>force</w:t>
      </w:r>
      <w:r>
        <w:rPr>
          <w:spacing w:val="-3"/>
          <w:sz w:val="20"/>
        </w:rPr>
        <w:t> </w:t>
      </w:r>
      <w:r>
        <w:rPr>
          <w:sz w:val="20"/>
        </w:rPr>
        <w:t>upon</w:t>
      </w:r>
      <w:r>
        <w:rPr>
          <w:spacing w:val="-4"/>
          <w:sz w:val="20"/>
        </w:rPr>
        <w:t> </w:t>
      </w:r>
      <w:r>
        <w:rPr>
          <w:sz w:val="20"/>
        </w:rPr>
        <w:t>ratification</w:t>
      </w:r>
      <w:r>
        <w:rPr>
          <w:spacing w:val="-4"/>
          <w:sz w:val="20"/>
        </w:rPr>
        <w:t> </w:t>
      </w:r>
      <w:r>
        <w:rPr>
          <w:sz w:val="20"/>
        </w:rPr>
        <w:t>by</w:t>
      </w:r>
      <w:r>
        <w:rPr>
          <w:spacing w:val="-4"/>
          <w:sz w:val="20"/>
        </w:rPr>
        <w:t> </w:t>
      </w:r>
      <w:r>
        <w:rPr>
          <w:sz w:val="20"/>
        </w:rPr>
        <w:t>nine members</w:t>
      </w:r>
      <w:r>
        <w:rPr>
          <w:spacing w:val="-4"/>
          <w:sz w:val="20"/>
        </w:rPr>
        <w:t> </w:t>
      </w:r>
      <w:r>
        <w:rPr>
          <w:sz w:val="20"/>
        </w:rPr>
        <w:t>of</w:t>
      </w:r>
      <w:r>
        <w:rPr>
          <w:spacing w:val="-5"/>
          <w:sz w:val="20"/>
        </w:rPr>
        <w:t> </w:t>
      </w:r>
      <w:r>
        <w:rPr>
          <w:sz w:val="20"/>
        </w:rPr>
        <w:t>the </w:t>
      </w:r>
      <w:r>
        <w:rPr>
          <w:spacing w:val="-2"/>
          <w:sz w:val="20"/>
        </w:rPr>
        <w:t>community.</w:t>
      </w:r>
    </w:p>
    <w:p>
      <w:pPr>
        <w:spacing w:line="228" w:lineRule="exact" w:before="0"/>
        <w:ind w:left="160" w:right="0" w:firstLine="0"/>
        <w:jc w:val="left"/>
        <w:rPr>
          <w:sz w:val="20"/>
        </w:rPr>
      </w:pPr>
      <w:r>
        <w:rPr>
          <w:sz w:val="20"/>
        </w:rPr>
        <w:t>44</w:t>
      </w:r>
      <w:r>
        <w:rPr>
          <w:spacing w:val="-4"/>
          <w:sz w:val="20"/>
        </w:rPr>
        <w:t> </w:t>
      </w:r>
      <w:r>
        <w:rPr>
          <w:sz w:val="20"/>
        </w:rPr>
        <w:t>Article</w:t>
      </w:r>
      <w:r>
        <w:rPr>
          <w:spacing w:val="-5"/>
          <w:sz w:val="20"/>
        </w:rPr>
        <w:t> </w:t>
      </w:r>
      <w:r>
        <w:rPr>
          <w:spacing w:val="-2"/>
          <w:sz w:val="20"/>
        </w:rPr>
        <w:t>31(1)</w:t>
      </w:r>
    </w:p>
    <w:p>
      <w:pPr>
        <w:spacing w:after="0" w:line="228" w:lineRule="exact"/>
        <w:jc w:val="left"/>
        <w:rPr>
          <w:sz w:val="20"/>
        </w:rPr>
        <w:sectPr>
          <w:pgSz w:w="12240" w:h="15840"/>
          <w:pgMar w:header="0" w:footer="1068" w:top="1360" w:bottom="1260" w:left="1280" w:right="1240"/>
        </w:sectPr>
      </w:pPr>
    </w:p>
    <w:p>
      <w:pPr>
        <w:pStyle w:val="BodyText"/>
        <w:spacing w:line="480" w:lineRule="auto" w:before="72"/>
        <w:ind w:left="160" w:right="193" w:firstLine="719"/>
        <w:jc w:val="both"/>
      </w:pPr>
      <w:r>
        <w:rPr/>
        <w:t>All</w:t>
      </w:r>
      <w:r>
        <w:rPr>
          <w:spacing w:val="-1"/>
        </w:rPr>
        <w:t> </w:t>
      </w:r>
      <w:r>
        <w:rPr/>
        <w:t>developed</w:t>
      </w:r>
      <w:r>
        <w:rPr>
          <w:spacing w:val="-2"/>
        </w:rPr>
        <w:t> </w:t>
      </w:r>
      <w:r>
        <w:rPr/>
        <w:t>and</w:t>
      </w:r>
      <w:r>
        <w:rPr>
          <w:spacing w:val="-1"/>
        </w:rPr>
        <w:t> </w:t>
      </w:r>
      <w:r>
        <w:rPr/>
        <w:t>most developing</w:t>
      </w:r>
      <w:r>
        <w:rPr>
          <w:spacing w:val="-1"/>
        </w:rPr>
        <w:t> </w:t>
      </w:r>
      <w:r>
        <w:rPr/>
        <w:t>countries</w:t>
      </w:r>
      <w:r>
        <w:rPr>
          <w:spacing w:val="-1"/>
        </w:rPr>
        <w:t> </w:t>
      </w:r>
      <w:r>
        <w:rPr/>
        <w:t>are</w:t>
      </w:r>
      <w:r>
        <w:rPr>
          <w:spacing w:val="-1"/>
        </w:rPr>
        <w:t> </w:t>
      </w:r>
      <w:r>
        <w:rPr/>
        <w:t>parties</w:t>
      </w:r>
      <w:r>
        <w:rPr>
          <w:spacing w:val="-2"/>
        </w:rPr>
        <w:t> </w:t>
      </w:r>
      <w:r>
        <w:rPr/>
        <w:t>to</w:t>
      </w:r>
      <w:r>
        <w:rPr>
          <w:spacing w:val="-1"/>
        </w:rPr>
        <w:t> </w:t>
      </w:r>
      <w:r>
        <w:rPr/>
        <w:t>at</w:t>
      </w:r>
      <w:r>
        <w:rPr>
          <w:spacing w:val="-1"/>
        </w:rPr>
        <w:t> </w:t>
      </w:r>
      <w:r>
        <w:rPr/>
        <w:t>least</w:t>
      </w:r>
      <w:r>
        <w:rPr>
          <w:spacing w:val="-1"/>
        </w:rPr>
        <w:t> </w:t>
      </w:r>
      <w:r>
        <w:rPr/>
        <w:t>some</w:t>
      </w:r>
      <w:r>
        <w:rPr>
          <w:spacing w:val="-2"/>
        </w:rPr>
        <w:t> </w:t>
      </w:r>
      <w:r>
        <w:rPr/>
        <w:t>bilateral</w:t>
      </w:r>
      <w:r>
        <w:rPr>
          <w:spacing w:val="-1"/>
        </w:rPr>
        <w:t> </w:t>
      </w:r>
      <w:r>
        <w:rPr/>
        <w:t>treaties. Meanwhile, the importance of bilateral treaties has been seriously questioned on the grounds of reluctance and resistance to vary the existing ones with supplementary treaties. This is chiefly due to the difficult nature of negotiating and ratifying a treaty. More so, states have often disregarded bilateral treaties in preference of their municipal extradition laws</w:t>
      </w:r>
      <w:r>
        <w:rPr>
          <w:vertAlign w:val="superscript"/>
        </w:rPr>
        <w:t>45</w:t>
      </w:r>
      <w:r>
        <w:rPr>
          <w:vertAlign w:val="baseline"/>
        </w:rPr>
        <w:t>. This was done</w:t>
      </w:r>
      <w:r>
        <w:rPr>
          <w:spacing w:val="40"/>
          <w:vertAlign w:val="baseline"/>
        </w:rPr>
        <w:t> </w:t>
      </w:r>
      <w:r>
        <w:rPr>
          <w:vertAlign w:val="baseline"/>
        </w:rPr>
        <w:t>by Brazil and Sweden. There were several diplomatic relations between Brazil and United States of America for about fifty years, and Brazil became a refuge for fugitives from the United States of America until a treaty was signed in 1964</w:t>
      </w:r>
      <w:r>
        <w:rPr>
          <w:vertAlign w:val="superscript"/>
        </w:rPr>
        <w:t>46</w:t>
      </w:r>
      <w:r>
        <w:rPr>
          <w:vertAlign w:val="baseline"/>
        </w:rPr>
        <w:t>. War also has a negative effect on treaties as was held in </w:t>
      </w:r>
      <w:r>
        <w:rPr>
          <w:i/>
          <w:vertAlign w:val="baseline"/>
        </w:rPr>
        <w:t>Argentinv. Horn,</w:t>
      </w:r>
      <w:r>
        <w:rPr>
          <w:i/>
          <w:vertAlign w:val="superscript"/>
        </w:rPr>
        <w:t>47</w:t>
      </w:r>
      <w:r>
        <w:rPr>
          <w:i/>
          <w:vertAlign w:val="baseline"/>
        </w:rPr>
        <w:t> </w:t>
      </w:r>
      <w:r>
        <w:rPr>
          <w:vertAlign w:val="baseline"/>
        </w:rPr>
        <w:t>that despite the revival of extradition treaty between the United States of America and Italy</w:t>
      </w:r>
      <w:r>
        <w:rPr>
          <w:spacing w:val="-4"/>
          <w:vertAlign w:val="baseline"/>
        </w:rPr>
        <w:t> </w:t>
      </w:r>
      <w:r>
        <w:rPr>
          <w:vertAlign w:val="baseline"/>
        </w:rPr>
        <w:t>before World War II, the treaty</w:t>
      </w:r>
      <w:r>
        <w:rPr>
          <w:spacing w:val="-4"/>
          <w:vertAlign w:val="baseline"/>
        </w:rPr>
        <w:t> </w:t>
      </w:r>
      <w:r>
        <w:rPr>
          <w:vertAlign w:val="baseline"/>
        </w:rPr>
        <w:t>has been abrogated by</w:t>
      </w:r>
      <w:r>
        <w:rPr>
          <w:spacing w:val="-2"/>
          <w:vertAlign w:val="baseline"/>
        </w:rPr>
        <w:t> </w:t>
      </w:r>
      <w:r>
        <w:rPr>
          <w:vertAlign w:val="baseline"/>
        </w:rPr>
        <w:t>the war and can only be replaced by a new one. There is the problem of succession to bilateral extradition agreement</w:t>
      </w:r>
      <w:r>
        <w:rPr>
          <w:spacing w:val="40"/>
          <w:vertAlign w:val="baseline"/>
        </w:rPr>
        <w:t> </w:t>
      </w:r>
      <w:r>
        <w:rPr>
          <w:vertAlign w:val="baseline"/>
        </w:rPr>
        <w:t>in cases of emergence of a new government in the states concerned and it is difficult to answer whether to recognize the new arrangement to have impliedly emerged with all former structures including treaties</w:t>
      </w:r>
      <w:r>
        <w:rPr>
          <w:vertAlign w:val="superscript"/>
        </w:rPr>
        <w:t>48</w:t>
      </w:r>
      <w:r>
        <w:rPr>
          <w:vertAlign w:val="baseline"/>
        </w:rPr>
        <w:t>.</w:t>
      </w:r>
    </w:p>
    <w:p>
      <w:pPr>
        <w:pStyle w:val="BodyText"/>
        <w:spacing w:line="480" w:lineRule="auto" w:before="2"/>
        <w:ind w:left="160" w:right="194" w:firstLine="719"/>
        <w:jc w:val="both"/>
      </w:pPr>
      <w:r>
        <w:rPr/>
        <w:t>A multilateral extradition treaty creates a sort of common law of extradition among the parties to it.</w:t>
      </w:r>
      <w:r>
        <w:rPr>
          <w:vertAlign w:val="superscript"/>
        </w:rPr>
        <w:t>49</w:t>
      </w:r>
      <w:r>
        <w:rPr>
          <w:vertAlign w:val="baseline"/>
        </w:rPr>
        <w:t>This is because, of the involvement of more than two states and thus less likely to suffer attrition. It has been suggested by Bassiouni that a universal extradition convention signed by all civilized states should be given a serious thought</w:t>
      </w:r>
      <w:r>
        <w:rPr>
          <w:vertAlign w:val="superscript"/>
        </w:rPr>
        <w:t>50</w:t>
      </w:r>
      <w:r>
        <w:rPr>
          <w:vertAlign w:val="baseline"/>
        </w:rPr>
        <w:t>. Nations with common social, political and economic peculiarities and common penal jurisprudence have often concluded multilateral extradition</w:t>
      </w:r>
      <w:r>
        <w:rPr>
          <w:spacing w:val="51"/>
          <w:vertAlign w:val="baseline"/>
        </w:rPr>
        <w:t> </w:t>
      </w:r>
      <w:r>
        <w:rPr>
          <w:vertAlign w:val="baseline"/>
        </w:rPr>
        <w:t>treaties</w:t>
      </w:r>
      <w:r>
        <w:rPr>
          <w:spacing w:val="50"/>
          <w:vertAlign w:val="baseline"/>
        </w:rPr>
        <w:t> </w:t>
      </w:r>
      <w:r>
        <w:rPr>
          <w:vertAlign w:val="baseline"/>
        </w:rPr>
        <w:t>like</w:t>
      </w:r>
      <w:r>
        <w:rPr>
          <w:spacing w:val="49"/>
          <w:vertAlign w:val="baseline"/>
        </w:rPr>
        <w:t> </w:t>
      </w:r>
      <w:r>
        <w:rPr>
          <w:vertAlign w:val="baseline"/>
        </w:rPr>
        <w:t>the</w:t>
      </w:r>
      <w:r>
        <w:rPr>
          <w:spacing w:val="51"/>
          <w:vertAlign w:val="baseline"/>
        </w:rPr>
        <w:t> </w:t>
      </w:r>
      <w:r>
        <w:rPr>
          <w:vertAlign w:val="baseline"/>
        </w:rPr>
        <w:t>Arab</w:t>
      </w:r>
      <w:r>
        <w:rPr>
          <w:spacing w:val="52"/>
          <w:vertAlign w:val="baseline"/>
        </w:rPr>
        <w:t> </w:t>
      </w:r>
      <w:r>
        <w:rPr>
          <w:vertAlign w:val="baseline"/>
        </w:rPr>
        <w:t>League</w:t>
      </w:r>
      <w:r>
        <w:rPr>
          <w:spacing w:val="49"/>
          <w:vertAlign w:val="baseline"/>
        </w:rPr>
        <w:t> </w:t>
      </w:r>
      <w:r>
        <w:rPr>
          <w:vertAlign w:val="baseline"/>
        </w:rPr>
        <w:t>Extradition</w:t>
      </w:r>
      <w:r>
        <w:rPr>
          <w:spacing w:val="51"/>
          <w:vertAlign w:val="baseline"/>
        </w:rPr>
        <w:t> </w:t>
      </w:r>
      <w:r>
        <w:rPr>
          <w:vertAlign w:val="baseline"/>
        </w:rPr>
        <w:t>in</w:t>
      </w:r>
      <w:r>
        <w:rPr>
          <w:spacing w:val="52"/>
          <w:vertAlign w:val="baseline"/>
        </w:rPr>
        <w:t> </w:t>
      </w:r>
      <w:r>
        <w:rPr>
          <w:vertAlign w:val="baseline"/>
        </w:rPr>
        <w:t>1952</w:t>
      </w:r>
      <w:r>
        <w:rPr>
          <w:spacing w:val="50"/>
          <w:vertAlign w:val="baseline"/>
        </w:rPr>
        <w:t> </w:t>
      </w:r>
      <w:r>
        <w:rPr>
          <w:vertAlign w:val="baseline"/>
        </w:rPr>
        <w:t>by</w:t>
      </w:r>
      <w:r>
        <w:rPr>
          <w:spacing w:val="43"/>
          <w:vertAlign w:val="baseline"/>
        </w:rPr>
        <w:t> </w:t>
      </w:r>
      <w:r>
        <w:rPr>
          <w:vertAlign w:val="baseline"/>
        </w:rPr>
        <w:t>Saudi</w:t>
      </w:r>
      <w:r>
        <w:rPr>
          <w:spacing w:val="52"/>
          <w:vertAlign w:val="baseline"/>
        </w:rPr>
        <w:t> </w:t>
      </w:r>
      <w:r>
        <w:rPr>
          <w:vertAlign w:val="baseline"/>
        </w:rPr>
        <w:t>Arabia,</w:t>
      </w:r>
      <w:r>
        <w:rPr>
          <w:spacing w:val="52"/>
          <w:vertAlign w:val="baseline"/>
        </w:rPr>
        <w:t> </w:t>
      </w:r>
      <w:r>
        <w:rPr>
          <w:vertAlign w:val="baseline"/>
        </w:rPr>
        <w:t>Iraq,</w:t>
      </w:r>
      <w:r>
        <w:rPr>
          <w:spacing w:val="50"/>
          <w:vertAlign w:val="baseline"/>
        </w:rPr>
        <w:t> </w:t>
      </w:r>
      <w:r>
        <w:rPr>
          <w:spacing w:val="-2"/>
          <w:vertAlign w:val="baseline"/>
        </w:rPr>
        <w:t>Egypt,</w:t>
      </w:r>
    </w:p>
    <w:p>
      <w:pPr>
        <w:pStyle w:val="BodyText"/>
        <w:rPr>
          <w:sz w:val="20"/>
        </w:rPr>
      </w:pPr>
    </w:p>
    <w:p>
      <w:pPr>
        <w:pStyle w:val="BodyText"/>
        <w:rPr>
          <w:sz w:val="15"/>
        </w:rPr>
      </w:pPr>
      <w:r>
        <w:rPr/>
        <w:pict>
          <v:rect style="position:absolute;margin-left:72.024002pt;margin-top:9.827871pt;width:144.020pt;height:.599980pt;mso-position-horizontal-relative:page;mso-position-vertical-relative:paragraph;z-index:-15681536;mso-wrap-distance-left:0;mso-wrap-distance-right:0" id="docshape97" filled="true" fillcolor="#000000" stroked="false">
            <v:fill type="solid"/>
            <w10:wrap type="topAndBottom"/>
          </v:rect>
        </w:pict>
      </w:r>
    </w:p>
    <w:p>
      <w:pPr>
        <w:spacing w:before="103"/>
        <w:ind w:left="160" w:right="0" w:firstLine="0"/>
        <w:jc w:val="left"/>
        <w:rPr>
          <w:sz w:val="20"/>
        </w:rPr>
      </w:pPr>
      <w:r>
        <w:rPr>
          <w:sz w:val="20"/>
        </w:rPr>
        <w:t>45Bassiouni,</w:t>
      </w:r>
      <w:r>
        <w:rPr>
          <w:spacing w:val="-7"/>
          <w:sz w:val="20"/>
        </w:rPr>
        <w:t> </w:t>
      </w:r>
      <w:r>
        <w:rPr>
          <w:sz w:val="20"/>
        </w:rPr>
        <w:t>M.C.</w:t>
      </w:r>
      <w:r>
        <w:rPr>
          <w:spacing w:val="-6"/>
          <w:sz w:val="20"/>
        </w:rPr>
        <w:t> </w:t>
      </w:r>
      <w:r>
        <w:rPr>
          <w:sz w:val="20"/>
        </w:rPr>
        <w:t>(1980).“</w:t>
      </w:r>
      <w:r>
        <w:rPr>
          <w:i/>
          <w:sz w:val="20"/>
        </w:rPr>
        <w:t>Extradition</w:t>
      </w:r>
      <w:r>
        <w:rPr>
          <w:i/>
          <w:spacing w:val="-5"/>
          <w:sz w:val="20"/>
        </w:rPr>
        <w:t> </w:t>
      </w:r>
      <w:r>
        <w:rPr>
          <w:i/>
          <w:sz w:val="20"/>
        </w:rPr>
        <w:t>and</w:t>
      </w:r>
      <w:r>
        <w:rPr>
          <w:i/>
          <w:spacing w:val="-6"/>
          <w:sz w:val="20"/>
        </w:rPr>
        <w:t> </w:t>
      </w:r>
      <w:r>
        <w:rPr>
          <w:i/>
          <w:sz w:val="20"/>
        </w:rPr>
        <w:t>International</w:t>
      </w:r>
      <w:r>
        <w:rPr>
          <w:i/>
          <w:spacing w:val="-8"/>
          <w:sz w:val="20"/>
        </w:rPr>
        <w:t> </w:t>
      </w:r>
      <w:r>
        <w:rPr>
          <w:i/>
          <w:sz w:val="20"/>
        </w:rPr>
        <w:t>World</w:t>
      </w:r>
      <w:r>
        <w:rPr>
          <w:i/>
          <w:spacing w:val="-5"/>
          <w:sz w:val="20"/>
        </w:rPr>
        <w:t> </w:t>
      </w:r>
      <w:r>
        <w:rPr>
          <w:i/>
          <w:sz w:val="20"/>
        </w:rPr>
        <w:t>Order”,</w:t>
      </w:r>
      <w:r>
        <w:rPr>
          <w:i/>
          <w:spacing w:val="-6"/>
          <w:sz w:val="20"/>
        </w:rPr>
        <w:t> </w:t>
      </w:r>
      <w:r>
        <w:rPr>
          <w:sz w:val="20"/>
        </w:rPr>
        <w:t>Springfield,</w:t>
      </w:r>
      <w:r>
        <w:rPr>
          <w:spacing w:val="-7"/>
          <w:sz w:val="20"/>
        </w:rPr>
        <w:t> </w:t>
      </w:r>
      <w:r>
        <w:rPr>
          <w:sz w:val="20"/>
        </w:rPr>
        <w:t>Illinois,</w:t>
      </w:r>
      <w:r>
        <w:rPr>
          <w:spacing w:val="-3"/>
          <w:sz w:val="20"/>
        </w:rPr>
        <w:t> </w:t>
      </w:r>
      <w:r>
        <w:rPr>
          <w:sz w:val="20"/>
        </w:rPr>
        <w:t>p.</w:t>
      </w:r>
      <w:r>
        <w:rPr>
          <w:spacing w:val="-7"/>
          <w:sz w:val="20"/>
        </w:rPr>
        <w:t> </w:t>
      </w:r>
      <w:r>
        <w:rPr>
          <w:spacing w:val="-5"/>
          <w:sz w:val="20"/>
        </w:rPr>
        <w:t>15</w:t>
      </w:r>
    </w:p>
    <w:p>
      <w:pPr>
        <w:spacing w:before="1"/>
        <w:ind w:left="160" w:right="0" w:firstLine="0"/>
        <w:jc w:val="left"/>
        <w:rPr>
          <w:sz w:val="20"/>
        </w:rPr>
      </w:pPr>
      <w:r>
        <w:rPr>
          <w:sz w:val="20"/>
        </w:rPr>
        <w:t>46</w:t>
      </w:r>
      <w:r>
        <w:rPr>
          <w:spacing w:val="-7"/>
          <w:sz w:val="20"/>
        </w:rPr>
        <w:t> </w:t>
      </w:r>
      <w:r>
        <w:rPr>
          <w:sz w:val="20"/>
        </w:rPr>
        <w:t>O‟Connell,</w:t>
      </w:r>
      <w:r>
        <w:rPr>
          <w:spacing w:val="-8"/>
          <w:sz w:val="20"/>
        </w:rPr>
        <w:t> </w:t>
      </w:r>
      <w:r>
        <w:rPr>
          <w:sz w:val="20"/>
        </w:rPr>
        <w:t>O.P,</w:t>
      </w:r>
      <w:r>
        <w:rPr>
          <w:spacing w:val="-7"/>
          <w:sz w:val="20"/>
        </w:rPr>
        <w:t> </w:t>
      </w:r>
      <w:r>
        <w:rPr>
          <w:sz w:val="20"/>
        </w:rPr>
        <w:t>(1970).</w:t>
      </w:r>
      <w:r>
        <w:rPr>
          <w:spacing w:val="-7"/>
          <w:sz w:val="20"/>
        </w:rPr>
        <w:t> </w:t>
      </w:r>
      <w:r>
        <w:rPr>
          <w:i/>
          <w:sz w:val="20"/>
        </w:rPr>
        <w:t>International</w:t>
      </w:r>
      <w:r>
        <w:rPr>
          <w:i/>
          <w:spacing w:val="-8"/>
          <w:sz w:val="20"/>
        </w:rPr>
        <w:t> </w:t>
      </w:r>
      <w:r>
        <w:rPr>
          <w:i/>
          <w:sz w:val="20"/>
        </w:rPr>
        <w:t>Law,</w:t>
      </w:r>
      <w:r>
        <w:rPr>
          <w:i/>
          <w:spacing w:val="-5"/>
          <w:sz w:val="20"/>
        </w:rPr>
        <w:t> </w:t>
      </w:r>
      <w:r>
        <w:rPr>
          <w:sz w:val="20"/>
        </w:rPr>
        <w:t>Sweet</w:t>
      </w:r>
      <w:r>
        <w:rPr>
          <w:spacing w:val="-9"/>
          <w:sz w:val="20"/>
        </w:rPr>
        <w:t> </w:t>
      </w:r>
      <w:r>
        <w:rPr>
          <w:sz w:val="20"/>
        </w:rPr>
        <w:t>&amp;</w:t>
      </w:r>
      <w:r>
        <w:rPr>
          <w:spacing w:val="-8"/>
          <w:sz w:val="20"/>
        </w:rPr>
        <w:t> </w:t>
      </w:r>
      <w:r>
        <w:rPr>
          <w:sz w:val="20"/>
        </w:rPr>
        <w:t>Maxwell,</w:t>
      </w:r>
      <w:r>
        <w:rPr>
          <w:spacing w:val="-8"/>
          <w:sz w:val="20"/>
        </w:rPr>
        <w:t> </w:t>
      </w:r>
      <w:r>
        <w:rPr>
          <w:sz w:val="20"/>
        </w:rPr>
        <w:t>London,</w:t>
      </w:r>
      <w:r>
        <w:rPr>
          <w:spacing w:val="-5"/>
          <w:sz w:val="20"/>
        </w:rPr>
        <w:t> </w:t>
      </w:r>
      <w:r>
        <w:rPr>
          <w:spacing w:val="-2"/>
          <w:sz w:val="20"/>
        </w:rPr>
        <w:t>p.286.</w:t>
      </w:r>
    </w:p>
    <w:p>
      <w:pPr>
        <w:spacing w:before="0"/>
        <w:ind w:left="160" w:right="0" w:firstLine="0"/>
        <w:jc w:val="left"/>
        <w:rPr>
          <w:sz w:val="20"/>
        </w:rPr>
      </w:pPr>
      <w:r>
        <w:rPr>
          <w:sz w:val="20"/>
        </w:rPr>
        <w:t>47</w:t>
      </w:r>
      <w:r>
        <w:rPr>
          <w:spacing w:val="-3"/>
          <w:sz w:val="20"/>
        </w:rPr>
        <w:t> </w:t>
      </w:r>
      <w:r>
        <w:rPr>
          <w:sz w:val="20"/>
        </w:rPr>
        <w:t>(1957)</w:t>
      </w:r>
      <w:r>
        <w:rPr>
          <w:spacing w:val="-3"/>
          <w:sz w:val="20"/>
        </w:rPr>
        <w:t> </w:t>
      </w:r>
      <w:r>
        <w:rPr>
          <w:sz w:val="20"/>
        </w:rPr>
        <w:t>355 U.S</w:t>
      </w:r>
      <w:r>
        <w:rPr>
          <w:spacing w:val="-4"/>
          <w:sz w:val="20"/>
        </w:rPr>
        <w:t> </w:t>
      </w:r>
      <w:r>
        <w:rPr>
          <w:spacing w:val="-5"/>
          <w:sz w:val="20"/>
        </w:rPr>
        <w:t>818</w:t>
      </w:r>
    </w:p>
    <w:p>
      <w:pPr>
        <w:spacing w:line="229" w:lineRule="exact" w:before="1"/>
        <w:ind w:left="160" w:right="0" w:firstLine="0"/>
        <w:jc w:val="left"/>
        <w:rPr>
          <w:sz w:val="20"/>
        </w:rPr>
      </w:pPr>
      <w:r>
        <w:rPr>
          <w:sz w:val="20"/>
        </w:rPr>
        <w:t>48Bassiouni,</w:t>
      </w:r>
      <w:r>
        <w:rPr>
          <w:spacing w:val="-5"/>
          <w:sz w:val="20"/>
        </w:rPr>
        <w:t> </w:t>
      </w:r>
      <w:r>
        <w:rPr>
          <w:sz w:val="20"/>
        </w:rPr>
        <w:t>M.C.</w:t>
      </w:r>
      <w:r>
        <w:rPr>
          <w:spacing w:val="-4"/>
          <w:sz w:val="20"/>
        </w:rPr>
        <w:t> </w:t>
      </w:r>
      <w:r>
        <w:rPr>
          <w:sz w:val="20"/>
        </w:rPr>
        <w:t>Ibid,</w:t>
      </w:r>
      <w:r>
        <w:rPr>
          <w:spacing w:val="42"/>
          <w:sz w:val="20"/>
        </w:rPr>
        <w:t> </w:t>
      </w:r>
      <w:r>
        <w:rPr>
          <w:spacing w:val="-4"/>
          <w:sz w:val="20"/>
        </w:rPr>
        <w:t>p.19</w:t>
      </w:r>
    </w:p>
    <w:p>
      <w:pPr>
        <w:pStyle w:val="ListParagraph"/>
        <w:numPr>
          <w:ilvl w:val="0"/>
          <w:numId w:val="23"/>
        </w:numPr>
        <w:tabs>
          <w:tab w:pos="413" w:val="left" w:leader="none"/>
        </w:tabs>
        <w:spacing w:line="229" w:lineRule="exact" w:before="0" w:after="0"/>
        <w:ind w:left="412" w:right="0" w:hanging="253"/>
        <w:jc w:val="left"/>
        <w:rPr>
          <w:sz w:val="20"/>
        </w:rPr>
      </w:pPr>
      <w:r>
        <w:rPr>
          <w:spacing w:val="-4"/>
          <w:sz w:val="20"/>
        </w:rPr>
        <w:t>Ibid</w:t>
      </w:r>
    </w:p>
    <w:p>
      <w:pPr>
        <w:pStyle w:val="ListParagraph"/>
        <w:numPr>
          <w:ilvl w:val="0"/>
          <w:numId w:val="23"/>
        </w:numPr>
        <w:tabs>
          <w:tab w:pos="413" w:val="left" w:leader="none"/>
        </w:tabs>
        <w:spacing w:line="240" w:lineRule="auto" w:before="0" w:after="0"/>
        <w:ind w:left="412" w:right="0" w:hanging="253"/>
        <w:jc w:val="left"/>
        <w:rPr>
          <w:sz w:val="20"/>
        </w:rPr>
      </w:pPr>
      <w:r>
        <w:rPr>
          <w:spacing w:val="-4"/>
          <w:sz w:val="20"/>
        </w:rPr>
        <w:t>Ibid</w:t>
      </w:r>
    </w:p>
    <w:p>
      <w:pPr>
        <w:spacing w:after="0" w:line="240" w:lineRule="auto"/>
        <w:jc w:val="left"/>
        <w:rPr>
          <w:sz w:val="20"/>
        </w:rPr>
        <w:sectPr>
          <w:pgSz w:w="12240" w:h="15840"/>
          <w:pgMar w:header="0" w:footer="1068" w:top="1360" w:bottom="1260" w:left="1280" w:right="1240"/>
        </w:sectPr>
      </w:pPr>
    </w:p>
    <w:p>
      <w:pPr>
        <w:pStyle w:val="BodyText"/>
        <w:spacing w:line="480" w:lineRule="auto" w:before="112"/>
        <w:ind w:left="160" w:right="194"/>
        <w:jc w:val="both"/>
      </w:pPr>
      <w:r>
        <w:rPr/>
        <w:t>Jordan and Lebanon;</w:t>
      </w:r>
      <w:r>
        <w:rPr>
          <w:vertAlign w:val="superscript"/>
        </w:rPr>
        <w:t>51</w:t>
      </w:r>
      <w:r>
        <w:rPr>
          <w:vertAlign w:val="baseline"/>
        </w:rPr>
        <w:t> the Benelux Extradition Convention between Belgium, Luxemburg and Netherlands,</w:t>
      </w:r>
      <w:r>
        <w:rPr>
          <w:vertAlign w:val="superscript"/>
        </w:rPr>
        <w:t>52</w:t>
      </w:r>
      <w:r>
        <w:rPr>
          <w:vertAlign w:val="baseline"/>
        </w:rPr>
        <w:t> and the European Extradition Convention</w:t>
      </w:r>
      <w:r>
        <w:rPr>
          <w:vertAlign w:val="superscript"/>
        </w:rPr>
        <w:t>53</w:t>
      </w:r>
      <w:r>
        <w:rPr>
          <w:vertAlign w:val="baseline"/>
        </w:rPr>
        <w:t> between the member states of the Council of Europe</w:t>
      </w:r>
      <w:r>
        <w:rPr>
          <w:vertAlign w:val="superscript"/>
        </w:rPr>
        <w:t>54</w:t>
      </w:r>
      <w:r>
        <w:rPr>
          <w:vertAlign w:val="baseline"/>
        </w:rPr>
        <w:t>. The Inter-American Convention concluded first in the Montevideo Convention of</w:t>
      </w:r>
      <w:r>
        <w:rPr>
          <w:spacing w:val="-1"/>
          <w:vertAlign w:val="baseline"/>
        </w:rPr>
        <w:t> </w:t>
      </w:r>
      <w:r>
        <w:rPr>
          <w:vertAlign w:val="baseline"/>
        </w:rPr>
        <w:t>1889, and then</w:t>
      </w:r>
      <w:r>
        <w:rPr>
          <w:spacing w:val="-1"/>
          <w:vertAlign w:val="baseline"/>
        </w:rPr>
        <w:t> </w:t>
      </w:r>
      <w:r>
        <w:rPr>
          <w:vertAlign w:val="baseline"/>
        </w:rPr>
        <w:t>in Mexico</w:t>
      </w:r>
      <w:r>
        <w:rPr>
          <w:spacing w:val="-1"/>
          <w:vertAlign w:val="baseline"/>
        </w:rPr>
        <w:t> </w:t>
      </w:r>
      <w:r>
        <w:rPr>
          <w:vertAlign w:val="baseline"/>
        </w:rPr>
        <w:t>1902, signed by</w:t>
      </w:r>
      <w:r>
        <w:rPr>
          <w:spacing w:val="-5"/>
          <w:vertAlign w:val="baseline"/>
        </w:rPr>
        <w:t> </w:t>
      </w:r>
      <w:r>
        <w:rPr>
          <w:vertAlign w:val="baseline"/>
        </w:rPr>
        <w:t>seventeen States on 7</w:t>
      </w:r>
      <w:r>
        <w:rPr>
          <w:vertAlign w:val="superscript"/>
        </w:rPr>
        <w:t>th</w:t>
      </w:r>
      <w:r>
        <w:rPr>
          <w:vertAlign w:val="baseline"/>
        </w:rPr>
        <w:t> February, 1973, the Organization of American States proposed a draft of Inter-American Convention on </w:t>
      </w:r>
      <w:r>
        <w:rPr>
          <w:spacing w:val="-2"/>
          <w:vertAlign w:val="baseline"/>
        </w:rPr>
        <w:t>Extradition</w:t>
      </w:r>
      <w:r>
        <w:rPr>
          <w:spacing w:val="-2"/>
          <w:vertAlign w:val="superscript"/>
        </w:rPr>
        <w:t>55</w:t>
      </w:r>
      <w:r>
        <w:rPr>
          <w:spacing w:val="-2"/>
          <w:vertAlign w:val="baseline"/>
        </w:rPr>
        <w:t>.</w:t>
      </w:r>
    </w:p>
    <w:p>
      <w:pPr>
        <w:pStyle w:val="BodyText"/>
        <w:spacing w:line="480" w:lineRule="auto"/>
        <w:ind w:left="160" w:right="197" w:firstLine="719"/>
        <w:jc w:val="both"/>
      </w:pPr>
      <w:r>
        <w:rPr/>
        <w:t>The</w:t>
      </w:r>
      <w:r>
        <w:rPr>
          <w:spacing w:val="-5"/>
        </w:rPr>
        <w:t> </w:t>
      </w:r>
      <w:r>
        <w:rPr/>
        <w:t>Commonwealth</w:t>
      </w:r>
      <w:r>
        <w:rPr>
          <w:spacing w:val="-3"/>
        </w:rPr>
        <w:t> </w:t>
      </w:r>
      <w:r>
        <w:rPr/>
        <w:t>Scheme</w:t>
      </w:r>
      <w:r>
        <w:rPr>
          <w:spacing w:val="-3"/>
        </w:rPr>
        <w:t> </w:t>
      </w:r>
      <w:r>
        <w:rPr/>
        <w:t>of</w:t>
      </w:r>
      <w:r>
        <w:rPr>
          <w:spacing w:val="-5"/>
        </w:rPr>
        <w:t> </w:t>
      </w:r>
      <w:r>
        <w:rPr/>
        <w:t>1966</w:t>
      </w:r>
      <w:r>
        <w:rPr>
          <w:spacing w:val="-1"/>
        </w:rPr>
        <w:t> </w:t>
      </w:r>
      <w:r>
        <w:rPr/>
        <w:t>also</w:t>
      </w:r>
      <w:r>
        <w:rPr>
          <w:spacing w:val="-3"/>
        </w:rPr>
        <w:t> </w:t>
      </w:r>
      <w:r>
        <w:rPr/>
        <w:t>shows</w:t>
      </w:r>
      <w:r>
        <w:rPr>
          <w:spacing w:val="-3"/>
        </w:rPr>
        <w:t> </w:t>
      </w:r>
      <w:r>
        <w:rPr/>
        <w:t>an</w:t>
      </w:r>
      <w:r>
        <w:rPr>
          <w:spacing w:val="-3"/>
        </w:rPr>
        <w:t> </w:t>
      </w:r>
      <w:r>
        <w:rPr/>
        <w:t>example</w:t>
      </w:r>
      <w:r>
        <w:rPr>
          <w:spacing w:val="-4"/>
        </w:rPr>
        <w:t> </w:t>
      </w:r>
      <w:r>
        <w:rPr/>
        <w:t>of</w:t>
      </w:r>
      <w:r>
        <w:rPr>
          <w:spacing w:val="-3"/>
        </w:rPr>
        <w:t> </w:t>
      </w:r>
      <w:r>
        <w:rPr/>
        <w:t>multilateral</w:t>
      </w:r>
      <w:r>
        <w:rPr>
          <w:spacing w:val="-3"/>
        </w:rPr>
        <w:t> </w:t>
      </w:r>
      <w:r>
        <w:rPr/>
        <w:t>agreement</w:t>
      </w:r>
      <w:r>
        <w:rPr>
          <w:spacing w:val="-3"/>
        </w:rPr>
        <w:t> </w:t>
      </w:r>
      <w:r>
        <w:rPr/>
        <w:t>on extradition</w:t>
      </w:r>
      <w:r>
        <w:rPr>
          <w:spacing w:val="-3"/>
        </w:rPr>
        <w:t> </w:t>
      </w:r>
      <w:r>
        <w:rPr/>
        <w:t>after</w:t>
      </w:r>
      <w:r>
        <w:rPr>
          <w:spacing w:val="-5"/>
        </w:rPr>
        <w:t> </w:t>
      </w:r>
      <w:r>
        <w:rPr/>
        <w:t>which</w:t>
      </w:r>
      <w:r>
        <w:rPr>
          <w:spacing w:val="-3"/>
        </w:rPr>
        <w:t> </w:t>
      </w:r>
      <w:r>
        <w:rPr/>
        <w:t>most</w:t>
      </w:r>
      <w:r>
        <w:rPr>
          <w:spacing w:val="-3"/>
        </w:rPr>
        <w:t> </w:t>
      </w:r>
      <w:r>
        <w:rPr/>
        <w:t>Commonwealth</w:t>
      </w:r>
      <w:r>
        <w:rPr>
          <w:spacing w:val="-3"/>
        </w:rPr>
        <w:t> </w:t>
      </w:r>
      <w:r>
        <w:rPr/>
        <w:t>Countries</w:t>
      </w:r>
      <w:r>
        <w:rPr>
          <w:spacing w:val="-3"/>
        </w:rPr>
        <w:t> </w:t>
      </w:r>
      <w:r>
        <w:rPr/>
        <w:t>including</w:t>
      </w:r>
      <w:r>
        <w:rPr>
          <w:spacing w:val="-6"/>
        </w:rPr>
        <w:t> </w:t>
      </w:r>
      <w:r>
        <w:rPr/>
        <w:t>Nigeria</w:t>
      </w:r>
      <w:r>
        <w:rPr>
          <w:spacing w:val="-3"/>
        </w:rPr>
        <w:t> </w:t>
      </w:r>
      <w:r>
        <w:rPr/>
        <w:t>enacted</w:t>
      </w:r>
      <w:r>
        <w:rPr>
          <w:spacing w:val="-3"/>
        </w:rPr>
        <w:t> </w:t>
      </w:r>
      <w:r>
        <w:rPr/>
        <w:t>their</w:t>
      </w:r>
      <w:r>
        <w:rPr>
          <w:spacing w:val="-3"/>
        </w:rPr>
        <w:t> </w:t>
      </w:r>
      <w:r>
        <w:rPr/>
        <w:t>municipal legislations on extradition. Back home there is a multilateral extradition treaty between Nigeria, Republic Of Ghana, Republic of Benin and the Republic of Togo, and all countries in the West African Sub-region</w:t>
      </w:r>
      <w:r>
        <w:rPr>
          <w:vertAlign w:val="superscript"/>
        </w:rPr>
        <w:t>56</w:t>
      </w:r>
      <w:r>
        <w:rPr>
          <w:vertAlign w:val="baseline"/>
        </w:rPr>
        <w:t>.</w:t>
      </w:r>
    </w:p>
    <w:p>
      <w:pPr>
        <w:pStyle w:val="Heading2"/>
        <w:numPr>
          <w:ilvl w:val="1"/>
          <w:numId w:val="20"/>
        </w:numPr>
        <w:tabs>
          <w:tab w:pos="881" w:val="left" w:leader="none"/>
        </w:tabs>
        <w:spacing w:line="240" w:lineRule="auto" w:before="6" w:after="0"/>
        <w:ind w:left="880" w:right="0" w:hanging="721"/>
        <w:jc w:val="both"/>
      </w:pPr>
      <w:bookmarkStart w:name="_TOC_250007" w:id="41"/>
      <w:r>
        <w:rPr/>
        <w:t>The</w:t>
      </w:r>
      <w:r>
        <w:rPr>
          <w:spacing w:val="-7"/>
        </w:rPr>
        <w:t> </w:t>
      </w:r>
      <w:r>
        <w:rPr/>
        <w:t>Nigerian</w:t>
      </w:r>
      <w:r>
        <w:rPr>
          <w:spacing w:val="-4"/>
        </w:rPr>
        <w:t> </w:t>
      </w:r>
      <w:r>
        <w:rPr/>
        <w:t>Extradition</w:t>
      </w:r>
      <w:r>
        <w:rPr>
          <w:spacing w:val="-5"/>
        </w:rPr>
        <w:t> </w:t>
      </w:r>
      <w:bookmarkEnd w:id="41"/>
      <w:r>
        <w:rPr>
          <w:spacing w:val="-2"/>
        </w:rPr>
        <w:t>Regime</w:t>
      </w:r>
    </w:p>
    <w:p>
      <w:pPr>
        <w:pStyle w:val="BodyText"/>
        <w:spacing w:before="7"/>
        <w:rPr>
          <w:b/>
          <w:sz w:val="23"/>
        </w:rPr>
      </w:pPr>
    </w:p>
    <w:p>
      <w:pPr>
        <w:pStyle w:val="BodyText"/>
        <w:spacing w:line="480" w:lineRule="auto"/>
        <w:ind w:left="160" w:right="197" w:firstLine="719"/>
        <w:jc w:val="both"/>
      </w:pPr>
      <w:r>
        <w:rPr/>
        <w:t>Countries of the world are not satisfied with only treaty arrangements, and thus, have resorted to enacting municipal extradition laws to give treaties more legal impetus. This municipal extradition laws is normally framed to conform to the extradition treaties of the states. It is not uncommon that states have had to suspend their treaties when making new municipal extradition laws. This was responsible for the break in the relationship between Brazil and Sweden for fifty years</w:t>
      </w:r>
      <w:r>
        <w:rPr>
          <w:vertAlign w:val="superscript"/>
        </w:rPr>
        <w:t>57</w:t>
      </w:r>
      <w:r>
        <w:rPr>
          <w:vertAlign w:val="baseline"/>
        </w:rPr>
        <w:t>. Municipal extradition laws form the foundation of extradition understanding. It provides the process of the practice and what should constitute extraditable offences,</w:t>
      </w:r>
      <w:r>
        <w:rPr>
          <w:spacing w:val="58"/>
          <w:vertAlign w:val="baseline"/>
        </w:rPr>
        <w:t> </w:t>
      </w:r>
      <w:r>
        <w:rPr>
          <w:vertAlign w:val="baseline"/>
        </w:rPr>
        <w:t>but</w:t>
      </w:r>
      <w:r>
        <w:rPr>
          <w:spacing w:val="58"/>
          <w:vertAlign w:val="baseline"/>
        </w:rPr>
        <w:t> </w:t>
      </w:r>
      <w:r>
        <w:rPr>
          <w:vertAlign w:val="baseline"/>
        </w:rPr>
        <w:t>this</w:t>
      </w:r>
      <w:r>
        <w:rPr>
          <w:spacing w:val="59"/>
          <w:vertAlign w:val="baseline"/>
        </w:rPr>
        <w:t> </w:t>
      </w:r>
      <w:r>
        <w:rPr>
          <w:vertAlign w:val="baseline"/>
        </w:rPr>
        <w:t>area</w:t>
      </w:r>
      <w:r>
        <w:rPr>
          <w:spacing w:val="61"/>
          <w:vertAlign w:val="baseline"/>
        </w:rPr>
        <w:t> </w:t>
      </w:r>
      <w:r>
        <w:rPr>
          <w:vertAlign w:val="baseline"/>
        </w:rPr>
        <w:t>has</w:t>
      </w:r>
      <w:r>
        <w:rPr>
          <w:spacing w:val="58"/>
          <w:vertAlign w:val="baseline"/>
        </w:rPr>
        <w:t> </w:t>
      </w:r>
      <w:r>
        <w:rPr>
          <w:vertAlign w:val="baseline"/>
        </w:rPr>
        <w:t>always</w:t>
      </w:r>
      <w:r>
        <w:rPr>
          <w:spacing w:val="63"/>
          <w:vertAlign w:val="baseline"/>
        </w:rPr>
        <w:t> </w:t>
      </w:r>
      <w:r>
        <w:rPr>
          <w:vertAlign w:val="baseline"/>
        </w:rPr>
        <w:t>generated</w:t>
      </w:r>
      <w:r>
        <w:rPr>
          <w:spacing w:val="59"/>
          <w:vertAlign w:val="baseline"/>
        </w:rPr>
        <w:t> </w:t>
      </w:r>
      <w:r>
        <w:rPr>
          <w:vertAlign w:val="baseline"/>
        </w:rPr>
        <w:t>conflict</w:t>
      </w:r>
      <w:r>
        <w:rPr>
          <w:spacing w:val="58"/>
          <w:vertAlign w:val="baseline"/>
        </w:rPr>
        <w:t> </w:t>
      </w:r>
      <w:r>
        <w:rPr>
          <w:vertAlign w:val="baseline"/>
        </w:rPr>
        <w:t>because</w:t>
      </w:r>
      <w:r>
        <w:rPr>
          <w:spacing w:val="58"/>
          <w:vertAlign w:val="baseline"/>
        </w:rPr>
        <w:t> </w:t>
      </w:r>
      <w:r>
        <w:rPr>
          <w:vertAlign w:val="baseline"/>
        </w:rPr>
        <w:t>what</w:t>
      </w:r>
      <w:r>
        <w:rPr>
          <w:spacing w:val="58"/>
          <w:vertAlign w:val="baseline"/>
        </w:rPr>
        <w:t> </w:t>
      </w:r>
      <w:r>
        <w:rPr>
          <w:vertAlign w:val="baseline"/>
        </w:rPr>
        <w:t>can</w:t>
      </w:r>
      <w:r>
        <w:rPr>
          <w:spacing w:val="58"/>
          <w:vertAlign w:val="baseline"/>
        </w:rPr>
        <w:t> </w:t>
      </w:r>
      <w:r>
        <w:rPr>
          <w:vertAlign w:val="baseline"/>
        </w:rPr>
        <w:t>be</w:t>
      </w:r>
      <w:r>
        <w:rPr>
          <w:spacing w:val="56"/>
          <w:vertAlign w:val="baseline"/>
        </w:rPr>
        <w:t> </w:t>
      </w:r>
      <w:r>
        <w:rPr>
          <w:vertAlign w:val="baseline"/>
        </w:rPr>
        <w:t>seen</w:t>
      </w:r>
      <w:r>
        <w:rPr>
          <w:spacing w:val="57"/>
          <w:vertAlign w:val="baseline"/>
        </w:rPr>
        <w:t> </w:t>
      </w:r>
      <w:r>
        <w:rPr>
          <w:vertAlign w:val="baseline"/>
        </w:rPr>
        <w:t>as</w:t>
      </w:r>
      <w:r>
        <w:rPr>
          <w:spacing w:val="61"/>
          <w:vertAlign w:val="baseline"/>
        </w:rPr>
        <w:t> </w:t>
      </w:r>
      <w:r>
        <w:rPr>
          <w:spacing w:val="-2"/>
          <w:vertAlign w:val="baseline"/>
        </w:rPr>
        <w:t>serious</w:t>
      </w:r>
    </w:p>
    <w:p>
      <w:pPr>
        <w:pStyle w:val="BodyText"/>
        <w:rPr>
          <w:sz w:val="15"/>
        </w:rPr>
      </w:pPr>
      <w:r>
        <w:rPr/>
        <w:pict>
          <v:rect style="position:absolute;margin-left:72.024002pt;margin-top:9.831786pt;width:144.020pt;height:.60004pt;mso-position-horizontal-relative:page;mso-position-vertical-relative:paragraph;z-index:-15681024;mso-wrap-distance-left:0;mso-wrap-distance-right:0" id="docshape98" filled="true" fillcolor="#000000" stroked="false">
            <v:fill type="solid"/>
            <w10:wrap type="topAndBottom"/>
          </v:rect>
        </w:pict>
      </w:r>
    </w:p>
    <w:p>
      <w:pPr>
        <w:pStyle w:val="ListParagraph"/>
        <w:numPr>
          <w:ilvl w:val="0"/>
          <w:numId w:val="23"/>
        </w:numPr>
        <w:tabs>
          <w:tab w:pos="413" w:val="left" w:leader="none"/>
        </w:tabs>
        <w:spacing w:line="240" w:lineRule="auto" w:before="103" w:after="0"/>
        <w:ind w:left="412" w:right="0" w:hanging="253"/>
        <w:jc w:val="left"/>
        <w:rPr>
          <w:sz w:val="20"/>
        </w:rPr>
      </w:pPr>
      <w:r>
        <w:rPr>
          <w:sz w:val="20"/>
        </w:rPr>
        <w:t>British</w:t>
      </w:r>
      <w:r>
        <w:rPr>
          <w:spacing w:val="-4"/>
          <w:sz w:val="20"/>
        </w:rPr>
        <w:t> </w:t>
      </w:r>
      <w:r>
        <w:rPr>
          <w:sz w:val="20"/>
        </w:rPr>
        <w:t>and</w:t>
      </w:r>
      <w:r>
        <w:rPr>
          <w:spacing w:val="-2"/>
          <w:sz w:val="20"/>
        </w:rPr>
        <w:t> </w:t>
      </w:r>
      <w:r>
        <w:rPr>
          <w:sz w:val="20"/>
        </w:rPr>
        <w:t>Foreign</w:t>
      </w:r>
      <w:r>
        <w:rPr>
          <w:spacing w:val="-4"/>
          <w:sz w:val="20"/>
        </w:rPr>
        <w:t> </w:t>
      </w:r>
      <w:r>
        <w:rPr>
          <w:sz w:val="20"/>
        </w:rPr>
        <w:t>papers</w:t>
      </w:r>
      <w:r>
        <w:rPr>
          <w:spacing w:val="-4"/>
          <w:sz w:val="20"/>
        </w:rPr>
        <w:t> </w:t>
      </w:r>
      <w:r>
        <w:rPr>
          <w:sz w:val="20"/>
        </w:rPr>
        <w:t>1959,</w:t>
      </w:r>
      <w:r>
        <w:rPr>
          <w:spacing w:val="-5"/>
          <w:sz w:val="20"/>
        </w:rPr>
        <w:t> </w:t>
      </w:r>
      <w:r>
        <w:rPr>
          <w:sz w:val="20"/>
        </w:rPr>
        <w:t>P.</w:t>
      </w:r>
      <w:r>
        <w:rPr>
          <w:spacing w:val="-3"/>
          <w:sz w:val="20"/>
        </w:rPr>
        <w:t> </w:t>
      </w:r>
      <w:r>
        <w:rPr>
          <w:sz w:val="20"/>
        </w:rPr>
        <w:t>606,</w:t>
      </w:r>
      <w:r>
        <w:rPr>
          <w:spacing w:val="-5"/>
          <w:sz w:val="20"/>
        </w:rPr>
        <w:t> </w:t>
      </w:r>
      <w:r>
        <w:rPr>
          <w:sz w:val="20"/>
        </w:rPr>
        <w:t>quoted</w:t>
      </w:r>
      <w:r>
        <w:rPr>
          <w:spacing w:val="-2"/>
          <w:sz w:val="20"/>
        </w:rPr>
        <w:t> </w:t>
      </w:r>
      <w:r>
        <w:rPr>
          <w:sz w:val="20"/>
        </w:rPr>
        <w:t>in</w:t>
      </w:r>
      <w:r>
        <w:rPr>
          <w:spacing w:val="-4"/>
          <w:sz w:val="20"/>
        </w:rPr>
        <w:t> </w:t>
      </w:r>
      <w:r>
        <w:rPr>
          <w:sz w:val="20"/>
        </w:rPr>
        <w:t>Bassiouni,</w:t>
      </w:r>
      <w:r>
        <w:rPr>
          <w:spacing w:val="-3"/>
          <w:sz w:val="20"/>
        </w:rPr>
        <w:t> </w:t>
      </w:r>
      <w:r>
        <w:rPr>
          <w:spacing w:val="-2"/>
          <w:sz w:val="20"/>
        </w:rPr>
        <w:t>Ibid.</w:t>
      </w:r>
    </w:p>
    <w:p>
      <w:pPr>
        <w:pStyle w:val="ListParagraph"/>
        <w:numPr>
          <w:ilvl w:val="0"/>
          <w:numId w:val="23"/>
        </w:numPr>
        <w:tabs>
          <w:tab w:pos="413" w:val="left" w:leader="none"/>
        </w:tabs>
        <w:spacing w:line="240" w:lineRule="auto" w:before="1" w:after="0"/>
        <w:ind w:left="412" w:right="0" w:hanging="253"/>
        <w:jc w:val="left"/>
        <w:rPr>
          <w:sz w:val="20"/>
        </w:rPr>
      </w:pPr>
      <w:r>
        <w:rPr>
          <w:spacing w:val="-4"/>
          <w:sz w:val="20"/>
        </w:rPr>
        <w:t>Ibid</w:t>
      </w:r>
    </w:p>
    <w:p>
      <w:pPr>
        <w:pStyle w:val="ListParagraph"/>
        <w:numPr>
          <w:ilvl w:val="0"/>
          <w:numId w:val="23"/>
        </w:numPr>
        <w:tabs>
          <w:tab w:pos="413" w:val="left" w:leader="none"/>
        </w:tabs>
        <w:spacing w:line="240" w:lineRule="auto" w:before="0" w:after="0"/>
        <w:ind w:left="412" w:right="0" w:hanging="253"/>
        <w:jc w:val="left"/>
        <w:rPr>
          <w:sz w:val="20"/>
        </w:rPr>
      </w:pPr>
      <w:r>
        <w:rPr>
          <w:spacing w:val="-4"/>
          <w:sz w:val="20"/>
        </w:rPr>
        <w:t>Ibid</w:t>
      </w:r>
    </w:p>
    <w:p>
      <w:pPr>
        <w:pStyle w:val="ListParagraph"/>
        <w:numPr>
          <w:ilvl w:val="0"/>
          <w:numId w:val="23"/>
        </w:numPr>
        <w:tabs>
          <w:tab w:pos="413" w:val="left" w:leader="none"/>
        </w:tabs>
        <w:spacing w:line="240" w:lineRule="auto" w:before="1" w:after="0"/>
        <w:ind w:left="412" w:right="0" w:hanging="253"/>
        <w:jc w:val="left"/>
        <w:rPr>
          <w:sz w:val="20"/>
        </w:rPr>
      </w:pPr>
      <w:r>
        <w:rPr>
          <w:sz w:val="20"/>
        </w:rPr>
        <w:t>European</w:t>
      </w:r>
      <w:r>
        <w:rPr>
          <w:spacing w:val="-6"/>
          <w:sz w:val="20"/>
        </w:rPr>
        <w:t> </w:t>
      </w:r>
      <w:r>
        <w:rPr>
          <w:sz w:val="20"/>
        </w:rPr>
        <w:t>Treaty</w:t>
      </w:r>
      <w:r>
        <w:rPr>
          <w:spacing w:val="-8"/>
          <w:sz w:val="20"/>
        </w:rPr>
        <w:t> </w:t>
      </w:r>
      <w:r>
        <w:rPr>
          <w:sz w:val="20"/>
        </w:rPr>
        <w:t>Series</w:t>
      </w:r>
      <w:r>
        <w:rPr>
          <w:spacing w:val="-6"/>
          <w:sz w:val="20"/>
        </w:rPr>
        <w:t> </w:t>
      </w:r>
      <w:r>
        <w:rPr>
          <w:sz w:val="20"/>
        </w:rPr>
        <w:t>No.</w:t>
      </w:r>
      <w:r>
        <w:rPr>
          <w:spacing w:val="-1"/>
          <w:sz w:val="20"/>
        </w:rPr>
        <w:t> </w:t>
      </w:r>
      <w:r>
        <w:rPr>
          <w:sz w:val="20"/>
        </w:rPr>
        <w:t>24,</w:t>
      </w:r>
      <w:r>
        <w:rPr>
          <w:spacing w:val="-4"/>
          <w:sz w:val="20"/>
        </w:rPr>
        <w:t> </w:t>
      </w:r>
      <w:r>
        <w:rPr>
          <w:sz w:val="20"/>
        </w:rPr>
        <w:t>quoted</w:t>
      </w:r>
      <w:r>
        <w:rPr>
          <w:spacing w:val="-4"/>
          <w:sz w:val="20"/>
        </w:rPr>
        <w:t> </w:t>
      </w:r>
      <w:r>
        <w:rPr>
          <w:sz w:val="20"/>
        </w:rPr>
        <w:t>in</w:t>
      </w:r>
      <w:r>
        <w:rPr>
          <w:spacing w:val="-6"/>
          <w:sz w:val="20"/>
        </w:rPr>
        <w:t> </w:t>
      </w:r>
      <w:r>
        <w:rPr>
          <w:sz w:val="20"/>
        </w:rPr>
        <w:t>Bassiouni,</w:t>
      </w:r>
      <w:r>
        <w:rPr>
          <w:spacing w:val="-5"/>
          <w:sz w:val="20"/>
        </w:rPr>
        <w:t> </w:t>
      </w:r>
      <w:r>
        <w:rPr>
          <w:spacing w:val="-2"/>
          <w:sz w:val="20"/>
        </w:rPr>
        <w:t>Ibid.</w:t>
      </w:r>
    </w:p>
    <w:p>
      <w:pPr>
        <w:pStyle w:val="ListParagraph"/>
        <w:numPr>
          <w:ilvl w:val="0"/>
          <w:numId w:val="23"/>
        </w:numPr>
        <w:tabs>
          <w:tab w:pos="413" w:val="left" w:leader="none"/>
        </w:tabs>
        <w:spacing w:line="229" w:lineRule="exact" w:before="0" w:after="0"/>
        <w:ind w:left="412" w:right="0" w:hanging="253"/>
        <w:jc w:val="left"/>
        <w:rPr>
          <w:sz w:val="20"/>
        </w:rPr>
      </w:pPr>
      <w:r>
        <w:rPr>
          <w:sz w:val="20"/>
        </w:rPr>
        <w:t>Ibid</w:t>
      </w:r>
      <w:r>
        <w:rPr>
          <w:spacing w:val="47"/>
          <w:sz w:val="20"/>
        </w:rPr>
        <w:t> </w:t>
      </w:r>
      <w:r>
        <w:rPr>
          <w:sz w:val="20"/>
        </w:rPr>
        <w:t>P.</w:t>
      </w:r>
      <w:r>
        <w:rPr>
          <w:spacing w:val="-3"/>
          <w:sz w:val="20"/>
        </w:rPr>
        <w:t> </w:t>
      </w:r>
      <w:r>
        <w:rPr>
          <w:spacing w:val="-5"/>
          <w:sz w:val="20"/>
        </w:rPr>
        <w:t>22</w:t>
      </w:r>
    </w:p>
    <w:p>
      <w:pPr>
        <w:pStyle w:val="ListParagraph"/>
        <w:numPr>
          <w:ilvl w:val="0"/>
          <w:numId w:val="23"/>
        </w:numPr>
        <w:tabs>
          <w:tab w:pos="413" w:val="left" w:leader="none"/>
        </w:tabs>
        <w:spacing w:line="229" w:lineRule="exact" w:before="0" w:after="0"/>
        <w:ind w:left="412" w:right="0" w:hanging="253"/>
        <w:jc w:val="left"/>
        <w:rPr>
          <w:sz w:val="20"/>
        </w:rPr>
      </w:pPr>
      <w:r>
        <w:rPr>
          <w:sz w:val="20"/>
        </w:rPr>
        <w:t>Signed</w:t>
      </w:r>
      <w:r>
        <w:rPr>
          <w:spacing w:val="-3"/>
          <w:sz w:val="20"/>
        </w:rPr>
        <w:t> </w:t>
      </w:r>
      <w:r>
        <w:rPr>
          <w:sz w:val="20"/>
        </w:rPr>
        <w:t>and</w:t>
      </w:r>
      <w:r>
        <w:rPr>
          <w:spacing w:val="-3"/>
          <w:sz w:val="20"/>
        </w:rPr>
        <w:t> </w:t>
      </w:r>
      <w:r>
        <w:rPr>
          <w:sz w:val="20"/>
        </w:rPr>
        <w:t>ratified</w:t>
      </w:r>
      <w:r>
        <w:rPr>
          <w:spacing w:val="-3"/>
          <w:sz w:val="20"/>
        </w:rPr>
        <w:t> </w:t>
      </w:r>
      <w:r>
        <w:rPr>
          <w:sz w:val="20"/>
        </w:rPr>
        <w:t>in</w:t>
      </w:r>
      <w:r>
        <w:rPr>
          <w:spacing w:val="-5"/>
          <w:sz w:val="20"/>
        </w:rPr>
        <w:t> </w:t>
      </w:r>
      <w:r>
        <w:rPr>
          <w:sz w:val="20"/>
        </w:rPr>
        <w:t>Lagos</w:t>
      </w:r>
      <w:r>
        <w:rPr>
          <w:spacing w:val="-2"/>
          <w:sz w:val="20"/>
        </w:rPr>
        <w:t> </w:t>
      </w:r>
      <w:r>
        <w:rPr>
          <w:sz w:val="20"/>
        </w:rPr>
        <w:t>on</w:t>
      </w:r>
      <w:r>
        <w:rPr>
          <w:spacing w:val="-5"/>
          <w:sz w:val="20"/>
        </w:rPr>
        <w:t> </w:t>
      </w:r>
      <w:r>
        <w:rPr>
          <w:sz w:val="20"/>
        </w:rPr>
        <w:t>10th</w:t>
      </w:r>
      <w:r>
        <w:rPr>
          <w:spacing w:val="-6"/>
          <w:sz w:val="20"/>
        </w:rPr>
        <w:t> </w:t>
      </w:r>
      <w:r>
        <w:rPr>
          <w:sz w:val="20"/>
        </w:rPr>
        <w:t>December,</w:t>
      </w:r>
      <w:r>
        <w:rPr>
          <w:spacing w:val="-3"/>
          <w:sz w:val="20"/>
        </w:rPr>
        <w:t> </w:t>
      </w:r>
      <w:r>
        <w:rPr>
          <w:spacing w:val="-4"/>
          <w:sz w:val="20"/>
        </w:rPr>
        <w:t>1984</w:t>
      </w:r>
    </w:p>
    <w:p>
      <w:pPr>
        <w:spacing w:before="0"/>
        <w:ind w:left="160" w:right="0" w:firstLine="0"/>
        <w:jc w:val="left"/>
        <w:rPr>
          <w:sz w:val="20"/>
        </w:rPr>
      </w:pPr>
      <w:r>
        <w:rPr>
          <w:sz w:val="20"/>
          <w:vertAlign w:val="superscript"/>
        </w:rPr>
        <w:t>57</w:t>
      </w:r>
      <w:r>
        <w:rPr>
          <w:sz w:val="20"/>
          <w:vertAlign w:val="baseline"/>
        </w:rPr>
        <w:t>Nggada,</w:t>
      </w:r>
      <w:r>
        <w:rPr>
          <w:spacing w:val="-6"/>
          <w:sz w:val="20"/>
          <w:vertAlign w:val="baseline"/>
        </w:rPr>
        <w:t> </w:t>
      </w:r>
      <w:r>
        <w:rPr>
          <w:sz w:val="20"/>
          <w:vertAlign w:val="baseline"/>
        </w:rPr>
        <w:t>Op.cit.</w:t>
      </w:r>
      <w:r>
        <w:rPr>
          <w:spacing w:val="-6"/>
          <w:sz w:val="20"/>
          <w:vertAlign w:val="baseline"/>
        </w:rPr>
        <w:t> </w:t>
      </w:r>
      <w:r>
        <w:rPr>
          <w:spacing w:val="-4"/>
          <w:sz w:val="20"/>
          <w:vertAlign w:val="baseline"/>
        </w:rPr>
        <w:t>p.40</w:t>
      </w:r>
    </w:p>
    <w:p>
      <w:pPr>
        <w:spacing w:after="0"/>
        <w:jc w:val="left"/>
        <w:rPr>
          <w:sz w:val="20"/>
        </w:rPr>
        <w:sectPr>
          <w:pgSz w:w="12240" w:h="15840"/>
          <w:pgMar w:header="0" w:footer="1068" w:top="1320" w:bottom="1260" w:left="1280" w:right="1240"/>
        </w:sectPr>
      </w:pPr>
    </w:p>
    <w:p>
      <w:pPr>
        <w:pStyle w:val="BodyText"/>
        <w:spacing w:line="480" w:lineRule="auto" w:before="72"/>
        <w:ind w:left="160" w:right="193"/>
        <w:jc w:val="both"/>
      </w:pPr>
      <w:r>
        <w:rPr/>
        <w:t>offences differ from country to country.That is why; it is difficult to have a universal extradition treaty. The first municipal extradition law was enacted by Belgium in 1833. The Nigerian municipal extradition law came into being in 1966, called Extradition Act of 1966 which is contained in the present collection of Laws of the Federation of Nigeria 2004</w:t>
      </w:r>
      <w:r>
        <w:rPr>
          <w:vertAlign w:val="superscript"/>
        </w:rPr>
        <w:t>58</w:t>
      </w:r>
      <w:r>
        <w:rPr>
          <w:vertAlign w:val="baseline"/>
        </w:rPr>
        <w:t>. The substantive requirements deal with rules which distinguish extradition from other modes of surrendering a person</w:t>
      </w:r>
      <w:r>
        <w:rPr>
          <w:spacing w:val="-2"/>
          <w:vertAlign w:val="baseline"/>
        </w:rPr>
        <w:t> </w:t>
      </w:r>
      <w:r>
        <w:rPr>
          <w:vertAlign w:val="baseline"/>
        </w:rPr>
        <w:t>to</w:t>
      </w:r>
      <w:r>
        <w:rPr>
          <w:spacing w:val="-2"/>
          <w:vertAlign w:val="baseline"/>
        </w:rPr>
        <w:t> </w:t>
      </w:r>
      <w:r>
        <w:rPr>
          <w:vertAlign w:val="baseline"/>
        </w:rPr>
        <w:t>a</w:t>
      </w:r>
      <w:r>
        <w:rPr>
          <w:spacing w:val="-3"/>
          <w:vertAlign w:val="baseline"/>
        </w:rPr>
        <w:t> </w:t>
      </w:r>
      <w:r>
        <w:rPr>
          <w:vertAlign w:val="baseline"/>
        </w:rPr>
        <w:t>jurisdiction</w:t>
      </w:r>
      <w:r>
        <w:rPr>
          <w:spacing w:val="-2"/>
          <w:vertAlign w:val="baseline"/>
        </w:rPr>
        <w:t> </w:t>
      </w:r>
      <w:r>
        <w:rPr>
          <w:vertAlign w:val="baseline"/>
        </w:rPr>
        <w:t>that</w:t>
      </w:r>
      <w:r>
        <w:rPr>
          <w:spacing w:val="-2"/>
          <w:vertAlign w:val="baseline"/>
        </w:rPr>
        <w:t> </w:t>
      </w:r>
      <w:r>
        <w:rPr>
          <w:vertAlign w:val="baseline"/>
        </w:rPr>
        <w:t>is</w:t>
      </w:r>
      <w:r>
        <w:rPr>
          <w:spacing w:val="-2"/>
          <w:vertAlign w:val="baseline"/>
        </w:rPr>
        <w:t> </w:t>
      </w:r>
      <w:r>
        <w:rPr>
          <w:vertAlign w:val="baseline"/>
        </w:rPr>
        <w:t>competent</w:t>
      </w:r>
      <w:r>
        <w:rPr>
          <w:spacing w:val="-2"/>
          <w:vertAlign w:val="baseline"/>
        </w:rPr>
        <w:t> </w:t>
      </w:r>
      <w:r>
        <w:rPr>
          <w:vertAlign w:val="baseline"/>
        </w:rPr>
        <w:t>to</w:t>
      </w:r>
      <w:r>
        <w:rPr>
          <w:spacing w:val="-2"/>
          <w:vertAlign w:val="baseline"/>
        </w:rPr>
        <w:t> </w:t>
      </w:r>
      <w:r>
        <w:rPr>
          <w:vertAlign w:val="baseline"/>
        </w:rPr>
        <w:t>try</w:t>
      </w:r>
      <w:r>
        <w:rPr>
          <w:spacing w:val="-7"/>
          <w:vertAlign w:val="baseline"/>
        </w:rPr>
        <w:t> </w:t>
      </w:r>
      <w:r>
        <w:rPr>
          <w:vertAlign w:val="baseline"/>
        </w:rPr>
        <w:t>him.That</w:t>
      </w:r>
      <w:r>
        <w:rPr>
          <w:spacing w:val="-1"/>
          <w:vertAlign w:val="baseline"/>
        </w:rPr>
        <w:t> </w:t>
      </w:r>
      <w:r>
        <w:rPr>
          <w:vertAlign w:val="baseline"/>
        </w:rPr>
        <w:t>means,</w:t>
      </w:r>
      <w:r>
        <w:rPr>
          <w:spacing w:val="-2"/>
          <w:vertAlign w:val="baseline"/>
        </w:rPr>
        <w:t> </w:t>
      </w:r>
      <w:r>
        <w:rPr>
          <w:vertAlign w:val="baseline"/>
        </w:rPr>
        <w:t>the</w:t>
      </w:r>
      <w:r>
        <w:rPr>
          <w:spacing w:val="-2"/>
          <w:vertAlign w:val="baseline"/>
        </w:rPr>
        <w:t> </w:t>
      </w:r>
      <w:r>
        <w:rPr>
          <w:vertAlign w:val="baseline"/>
        </w:rPr>
        <w:t>offence</w:t>
      </w:r>
      <w:r>
        <w:rPr>
          <w:spacing w:val="-3"/>
          <w:vertAlign w:val="baseline"/>
        </w:rPr>
        <w:t> </w:t>
      </w:r>
      <w:r>
        <w:rPr>
          <w:vertAlign w:val="baseline"/>
        </w:rPr>
        <w:t>for</w:t>
      </w:r>
      <w:r>
        <w:rPr>
          <w:spacing w:val="-1"/>
          <w:vertAlign w:val="baseline"/>
        </w:rPr>
        <w:t> </w:t>
      </w:r>
      <w:r>
        <w:rPr>
          <w:vertAlign w:val="baseline"/>
        </w:rPr>
        <w:t>which</w:t>
      </w:r>
      <w:r>
        <w:rPr>
          <w:spacing w:val="-2"/>
          <w:vertAlign w:val="baseline"/>
        </w:rPr>
        <w:t> </w:t>
      </w:r>
      <w:r>
        <w:rPr>
          <w:vertAlign w:val="baseline"/>
        </w:rPr>
        <w:t>a</w:t>
      </w:r>
      <w:r>
        <w:rPr>
          <w:spacing w:val="-1"/>
          <w:vertAlign w:val="baseline"/>
        </w:rPr>
        <w:t> </w:t>
      </w:r>
      <w:r>
        <w:rPr>
          <w:vertAlign w:val="baseline"/>
        </w:rPr>
        <w:t>person</w:t>
      </w:r>
      <w:r>
        <w:rPr>
          <w:spacing w:val="-1"/>
          <w:vertAlign w:val="baseline"/>
        </w:rPr>
        <w:t> </w:t>
      </w:r>
      <w:r>
        <w:rPr>
          <w:vertAlign w:val="baseline"/>
        </w:rPr>
        <w:t>is sought must constitute an extraditable offence as enumerated or designated by a treaty or other practice between the</w:t>
      </w:r>
      <w:r>
        <w:rPr>
          <w:spacing w:val="-1"/>
          <w:vertAlign w:val="baseline"/>
        </w:rPr>
        <w:t> </w:t>
      </w:r>
      <w:r>
        <w:rPr>
          <w:vertAlign w:val="baseline"/>
        </w:rPr>
        <w:t>states concerned that the</w:t>
      </w:r>
      <w:r>
        <w:rPr>
          <w:spacing w:val="-1"/>
          <w:vertAlign w:val="baseline"/>
        </w:rPr>
        <w:t> </w:t>
      </w:r>
      <w:r>
        <w:rPr>
          <w:vertAlign w:val="baseline"/>
        </w:rPr>
        <w:t>offence must be a crime in both the requesting</w:t>
      </w:r>
      <w:r>
        <w:rPr>
          <w:spacing w:val="-3"/>
          <w:vertAlign w:val="baseline"/>
        </w:rPr>
        <w:t> </w:t>
      </w:r>
      <w:r>
        <w:rPr>
          <w:vertAlign w:val="baseline"/>
        </w:rPr>
        <w:t>and the requested states-double criminality rule.</w:t>
      </w:r>
    </w:p>
    <w:p>
      <w:pPr>
        <w:pStyle w:val="BodyText"/>
        <w:spacing w:line="480" w:lineRule="auto" w:before="1"/>
        <w:ind w:left="160" w:right="194" w:firstLine="779"/>
        <w:jc w:val="both"/>
      </w:pPr>
      <w:r>
        <w:rPr/>
        <w:t>The Constitution of the Federal Republic of Nigeria is the grundnorm, the fountain and the living spring from where every other laws, actions persons and authorities in the country derive legitimacy and sustenance. Any law, action or authority that is not in peaceful marriage with</w:t>
      </w:r>
      <w:r>
        <w:rPr>
          <w:spacing w:val="-1"/>
        </w:rPr>
        <w:t> </w:t>
      </w:r>
      <w:r>
        <w:rPr/>
        <w:t>the</w:t>
      </w:r>
      <w:r>
        <w:rPr>
          <w:spacing w:val="-2"/>
        </w:rPr>
        <w:t> </w:t>
      </w:r>
      <w:r>
        <w:rPr/>
        <w:t>provisions</w:t>
      </w:r>
      <w:r>
        <w:rPr>
          <w:spacing w:val="-1"/>
        </w:rPr>
        <w:t> </w:t>
      </w:r>
      <w:r>
        <w:rPr/>
        <w:t>of</w:t>
      </w:r>
      <w:r>
        <w:rPr>
          <w:spacing w:val="-3"/>
        </w:rPr>
        <w:t> </w:t>
      </w:r>
      <w:r>
        <w:rPr/>
        <w:t>the</w:t>
      </w:r>
      <w:r>
        <w:rPr>
          <w:spacing w:val="-2"/>
        </w:rPr>
        <w:t> </w:t>
      </w:r>
      <w:r>
        <w:rPr/>
        <w:t>constitution</w:t>
      </w:r>
      <w:r>
        <w:rPr>
          <w:spacing w:val="-1"/>
        </w:rPr>
        <w:t> </w:t>
      </w:r>
      <w:r>
        <w:rPr/>
        <w:t>obtains</w:t>
      </w:r>
      <w:r>
        <w:rPr>
          <w:spacing w:val="-2"/>
        </w:rPr>
        <w:t> </w:t>
      </w:r>
      <w:r>
        <w:rPr/>
        <w:t>automatic</w:t>
      </w:r>
      <w:r>
        <w:rPr>
          <w:spacing w:val="-2"/>
        </w:rPr>
        <w:t> </w:t>
      </w:r>
      <w:r>
        <w:rPr/>
        <w:t>divorce</w:t>
      </w:r>
      <w:r>
        <w:rPr>
          <w:spacing w:val="-2"/>
        </w:rPr>
        <w:t> </w:t>
      </w:r>
      <w:r>
        <w:rPr/>
        <w:t>without</w:t>
      </w:r>
      <w:r>
        <w:rPr>
          <w:spacing w:val="-1"/>
        </w:rPr>
        <w:t> </w:t>
      </w:r>
      <w:r>
        <w:rPr/>
        <w:t>much</w:t>
      </w:r>
      <w:r>
        <w:rPr>
          <w:spacing w:val="-2"/>
        </w:rPr>
        <w:t> </w:t>
      </w:r>
      <w:r>
        <w:rPr/>
        <w:t>ado</w:t>
      </w:r>
      <w:r>
        <w:rPr>
          <w:vertAlign w:val="superscript"/>
        </w:rPr>
        <w:t>59</w:t>
      </w:r>
      <w:r>
        <w:rPr>
          <w:vertAlign w:val="baseline"/>
        </w:rPr>
        <w:t>.</w:t>
      </w:r>
      <w:r>
        <w:rPr>
          <w:spacing w:val="-1"/>
          <w:vertAlign w:val="baseline"/>
        </w:rPr>
        <w:t> </w:t>
      </w:r>
      <w:r>
        <w:rPr>
          <w:vertAlign w:val="baseline"/>
        </w:rPr>
        <w:t>There</w:t>
      </w:r>
      <w:r>
        <w:rPr>
          <w:spacing w:val="-2"/>
          <w:vertAlign w:val="baseline"/>
        </w:rPr>
        <w:t> </w:t>
      </w:r>
      <w:r>
        <w:rPr>
          <w:vertAlign w:val="baseline"/>
        </w:rPr>
        <w:t>is</w:t>
      </w:r>
      <w:r>
        <w:rPr>
          <w:spacing w:val="-1"/>
          <w:vertAlign w:val="baseline"/>
        </w:rPr>
        <w:t> </w:t>
      </w:r>
      <w:r>
        <w:rPr>
          <w:vertAlign w:val="baseline"/>
        </w:rPr>
        <w:t>no doubt that extradition of wanted persons from Nigeria, generally, constitutes an infringement on their rights to personal liberty and freedom of movement. However, the constitution, in its own wisdom realizing that freedom without limit is in itself more dangerous than an armed lunatic, subjected</w:t>
      </w:r>
      <w:r>
        <w:rPr>
          <w:spacing w:val="14"/>
          <w:vertAlign w:val="baseline"/>
        </w:rPr>
        <w:t> </w:t>
      </w:r>
      <w:r>
        <w:rPr>
          <w:vertAlign w:val="baseline"/>
        </w:rPr>
        <w:t>these</w:t>
      </w:r>
      <w:r>
        <w:rPr>
          <w:spacing w:val="14"/>
          <w:vertAlign w:val="baseline"/>
        </w:rPr>
        <w:t> </w:t>
      </w:r>
      <w:r>
        <w:rPr>
          <w:vertAlign w:val="baseline"/>
        </w:rPr>
        <w:t>rights</w:t>
      </w:r>
      <w:r>
        <w:rPr>
          <w:spacing w:val="16"/>
          <w:vertAlign w:val="baseline"/>
        </w:rPr>
        <w:t> </w:t>
      </w:r>
      <w:r>
        <w:rPr>
          <w:vertAlign w:val="baseline"/>
        </w:rPr>
        <w:t>to</w:t>
      </w:r>
      <w:r>
        <w:rPr>
          <w:spacing w:val="18"/>
          <w:vertAlign w:val="baseline"/>
        </w:rPr>
        <w:t> </w:t>
      </w:r>
      <w:r>
        <w:rPr>
          <w:vertAlign w:val="baseline"/>
        </w:rPr>
        <w:t>certain</w:t>
      </w:r>
      <w:r>
        <w:rPr>
          <w:spacing w:val="17"/>
          <w:vertAlign w:val="baseline"/>
        </w:rPr>
        <w:t> </w:t>
      </w:r>
      <w:r>
        <w:rPr>
          <w:vertAlign w:val="baseline"/>
        </w:rPr>
        <w:t>limitations.</w:t>
      </w:r>
      <w:r>
        <w:rPr>
          <w:spacing w:val="16"/>
          <w:vertAlign w:val="baseline"/>
        </w:rPr>
        <w:t> </w:t>
      </w:r>
      <w:r>
        <w:rPr>
          <w:vertAlign w:val="baseline"/>
        </w:rPr>
        <w:t>Consequently,</w:t>
      </w:r>
      <w:r>
        <w:rPr>
          <w:spacing w:val="15"/>
          <w:vertAlign w:val="baseline"/>
        </w:rPr>
        <w:t> </w:t>
      </w:r>
      <w:r>
        <w:rPr>
          <w:vertAlign w:val="baseline"/>
        </w:rPr>
        <w:t>by</w:t>
      </w:r>
      <w:r>
        <w:rPr>
          <w:spacing w:val="12"/>
          <w:vertAlign w:val="baseline"/>
        </w:rPr>
        <w:t> </w:t>
      </w:r>
      <w:r>
        <w:rPr>
          <w:vertAlign w:val="baseline"/>
        </w:rPr>
        <w:t>the</w:t>
      </w:r>
      <w:r>
        <w:rPr>
          <w:spacing w:val="15"/>
          <w:vertAlign w:val="baseline"/>
        </w:rPr>
        <w:t> </w:t>
      </w:r>
      <w:r>
        <w:rPr>
          <w:vertAlign w:val="baseline"/>
        </w:rPr>
        <w:t>tone</w:t>
      </w:r>
      <w:r>
        <w:rPr>
          <w:spacing w:val="15"/>
          <w:vertAlign w:val="baseline"/>
        </w:rPr>
        <w:t> </w:t>
      </w:r>
      <w:r>
        <w:rPr>
          <w:vertAlign w:val="baseline"/>
        </w:rPr>
        <w:t>and</w:t>
      </w:r>
      <w:r>
        <w:rPr>
          <w:spacing w:val="16"/>
          <w:vertAlign w:val="baseline"/>
        </w:rPr>
        <w:t> </w:t>
      </w:r>
      <w:r>
        <w:rPr>
          <w:vertAlign w:val="baseline"/>
        </w:rPr>
        <w:t>tenor</w:t>
      </w:r>
      <w:r>
        <w:rPr>
          <w:spacing w:val="14"/>
          <w:vertAlign w:val="baseline"/>
        </w:rPr>
        <w:t> </w:t>
      </w:r>
      <w:r>
        <w:rPr>
          <w:vertAlign w:val="baseline"/>
        </w:rPr>
        <w:t>of</w:t>
      </w:r>
      <w:r>
        <w:rPr>
          <w:spacing w:val="15"/>
          <w:vertAlign w:val="baseline"/>
        </w:rPr>
        <w:t> </w:t>
      </w:r>
      <w:r>
        <w:rPr>
          <w:vertAlign w:val="baseline"/>
        </w:rPr>
        <w:t>sections</w:t>
      </w:r>
      <w:r>
        <w:rPr>
          <w:spacing w:val="16"/>
          <w:vertAlign w:val="baseline"/>
        </w:rPr>
        <w:t> </w:t>
      </w:r>
      <w:r>
        <w:rPr>
          <w:spacing w:val="-5"/>
          <w:vertAlign w:val="baseline"/>
        </w:rPr>
        <w:t>35</w:t>
      </w:r>
    </w:p>
    <w:p>
      <w:pPr>
        <w:pStyle w:val="BodyText"/>
        <w:spacing w:line="480" w:lineRule="auto" w:before="1"/>
        <w:ind w:left="160" w:right="196"/>
        <w:jc w:val="both"/>
      </w:pPr>
      <w:r>
        <w:rPr/>
        <w:t>(1) (f)</w:t>
      </w:r>
      <w:r>
        <w:rPr/>
        <w:t> and</w:t>
      </w:r>
      <w:r>
        <w:rPr/>
        <w:t> 41</w:t>
      </w:r>
      <w:r>
        <w:rPr/>
        <w:t> (1) and</w:t>
      </w:r>
      <w:r>
        <w:rPr/>
        <w:t> (2)</w:t>
      </w:r>
      <w:r>
        <w:rPr/>
        <w:t> (b) of</w:t>
      </w:r>
      <w:r>
        <w:rPr/>
        <w:t> the</w:t>
      </w:r>
      <w:r>
        <w:rPr/>
        <w:t> Constitution</w:t>
      </w:r>
      <w:r>
        <w:rPr/>
        <w:t> of</w:t>
      </w:r>
      <w:r>
        <w:rPr/>
        <w:t> the</w:t>
      </w:r>
      <w:r>
        <w:rPr/>
        <w:t> Federal Republic of Nigeria 1999 (as amended) the Siamese-like rights, that is the rights to personal liberty</w:t>
      </w:r>
      <w:r>
        <w:rPr>
          <w:spacing w:val="-1"/>
        </w:rPr>
        <w:t> </w:t>
      </w:r>
      <w:r>
        <w:rPr/>
        <w:t>and freedom of movement can be lawfully</w:t>
      </w:r>
      <w:r>
        <w:rPr/>
        <w:t> curtailed</w:t>
      </w:r>
      <w:r>
        <w:rPr/>
        <w:t> in</w:t>
      </w:r>
      <w:r>
        <w:rPr/>
        <w:t> certain</w:t>
      </w:r>
      <w:r>
        <w:rPr/>
        <w:t> circumstances, and the person or authority causing such lawful violation would not be liable in damages.</w:t>
      </w:r>
    </w:p>
    <w:p>
      <w:pPr>
        <w:pStyle w:val="BodyText"/>
        <w:rPr>
          <w:sz w:val="20"/>
        </w:rPr>
      </w:pPr>
    </w:p>
    <w:p>
      <w:pPr>
        <w:pStyle w:val="BodyText"/>
        <w:rPr>
          <w:sz w:val="20"/>
        </w:rPr>
      </w:pPr>
    </w:p>
    <w:p>
      <w:pPr>
        <w:pStyle w:val="BodyText"/>
        <w:spacing w:before="10"/>
        <w:rPr>
          <w:sz w:val="26"/>
        </w:rPr>
      </w:pPr>
      <w:r>
        <w:rPr/>
        <w:pict>
          <v:rect style="position:absolute;margin-left:72.024002pt;margin-top:16.691193pt;width:144.020pt;height:.599980pt;mso-position-horizontal-relative:page;mso-position-vertical-relative:paragraph;z-index:-15680512;mso-wrap-distance-left:0;mso-wrap-distance-right:0" id="docshape99" filled="true" fillcolor="#000000" stroked="false">
            <v:fill type="solid"/>
            <w10:wrap type="topAndBottom"/>
          </v:rect>
        </w:pict>
      </w:r>
    </w:p>
    <w:p>
      <w:pPr>
        <w:spacing w:before="103"/>
        <w:ind w:left="160" w:right="0" w:firstLine="0"/>
        <w:jc w:val="left"/>
        <w:rPr>
          <w:sz w:val="20"/>
        </w:rPr>
      </w:pPr>
      <w:r>
        <w:rPr>
          <w:sz w:val="20"/>
        </w:rPr>
        <w:t>58</w:t>
      </w:r>
      <w:r>
        <w:rPr>
          <w:spacing w:val="-2"/>
          <w:sz w:val="20"/>
        </w:rPr>
        <w:t> </w:t>
      </w:r>
      <w:r>
        <w:rPr>
          <w:sz w:val="20"/>
        </w:rPr>
        <w:t>CAP</w:t>
      </w:r>
      <w:r>
        <w:rPr>
          <w:spacing w:val="-2"/>
          <w:sz w:val="20"/>
        </w:rPr>
        <w:t> </w:t>
      </w:r>
      <w:r>
        <w:rPr>
          <w:sz w:val="20"/>
        </w:rPr>
        <w:t>E</w:t>
      </w:r>
      <w:r>
        <w:rPr>
          <w:spacing w:val="-2"/>
          <w:sz w:val="20"/>
        </w:rPr>
        <w:t> </w:t>
      </w:r>
      <w:r>
        <w:rPr>
          <w:sz w:val="20"/>
        </w:rPr>
        <w:t>25,</w:t>
      </w:r>
      <w:r>
        <w:rPr>
          <w:spacing w:val="-3"/>
          <w:sz w:val="20"/>
        </w:rPr>
        <w:t> </w:t>
      </w:r>
      <w:r>
        <w:rPr>
          <w:sz w:val="20"/>
        </w:rPr>
        <w:t>LFN,</w:t>
      </w:r>
      <w:r>
        <w:rPr>
          <w:spacing w:val="-3"/>
          <w:sz w:val="20"/>
        </w:rPr>
        <w:t> </w:t>
      </w:r>
      <w:r>
        <w:rPr>
          <w:spacing w:val="-4"/>
          <w:sz w:val="20"/>
        </w:rPr>
        <w:t>2004.</w:t>
      </w:r>
    </w:p>
    <w:p>
      <w:pPr>
        <w:spacing w:before="1"/>
        <w:ind w:left="160" w:right="0" w:firstLine="0"/>
        <w:jc w:val="left"/>
        <w:rPr>
          <w:sz w:val="20"/>
        </w:rPr>
      </w:pPr>
      <w:r>
        <w:rPr>
          <w:sz w:val="20"/>
        </w:rPr>
        <w:t>59</w:t>
      </w:r>
      <w:r>
        <w:rPr>
          <w:spacing w:val="-2"/>
          <w:sz w:val="20"/>
        </w:rPr>
        <w:t> </w:t>
      </w:r>
      <w:r>
        <w:rPr>
          <w:sz w:val="20"/>
        </w:rPr>
        <w:t>S.</w:t>
      </w:r>
      <w:r>
        <w:rPr>
          <w:spacing w:val="-2"/>
          <w:sz w:val="20"/>
        </w:rPr>
        <w:t> </w:t>
      </w:r>
      <w:r>
        <w:rPr>
          <w:sz w:val="20"/>
        </w:rPr>
        <w:t>1</w:t>
      </w:r>
      <w:r>
        <w:rPr>
          <w:spacing w:val="-2"/>
          <w:sz w:val="20"/>
        </w:rPr>
        <w:t> </w:t>
      </w:r>
      <w:r>
        <w:rPr>
          <w:sz w:val="20"/>
        </w:rPr>
        <w:t>(3)</w:t>
      </w:r>
      <w:r>
        <w:rPr>
          <w:spacing w:val="-4"/>
          <w:sz w:val="20"/>
        </w:rPr>
        <w:t> </w:t>
      </w:r>
      <w:r>
        <w:rPr>
          <w:sz w:val="20"/>
        </w:rPr>
        <w:t>CFRN</w:t>
      </w:r>
      <w:r>
        <w:rPr>
          <w:spacing w:val="-2"/>
          <w:sz w:val="20"/>
        </w:rPr>
        <w:t> </w:t>
      </w:r>
      <w:r>
        <w:rPr>
          <w:sz w:val="20"/>
        </w:rPr>
        <w:t>1999</w:t>
      </w:r>
      <w:r>
        <w:rPr>
          <w:spacing w:val="-2"/>
          <w:sz w:val="20"/>
        </w:rPr>
        <w:t> </w:t>
      </w:r>
      <w:r>
        <w:rPr>
          <w:sz w:val="20"/>
        </w:rPr>
        <w:t>(as</w:t>
      </w:r>
      <w:r>
        <w:rPr>
          <w:spacing w:val="-3"/>
          <w:sz w:val="20"/>
        </w:rPr>
        <w:t> </w:t>
      </w:r>
      <w:r>
        <w:rPr>
          <w:spacing w:val="-2"/>
          <w:sz w:val="20"/>
        </w:rPr>
        <w:t>amended)</w:t>
      </w:r>
    </w:p>
    <w:p>
      <w:pPr>
        <w:spacing w:after="0"/>
        <w:jc w:val="left"/>
        <w:rPr>
          <w:sz w:val="20"/>
        </w:rPr>
        <w:sectPr>
          <w:pgSz w:w="12240" w:h="15840"/>
          <w:pgMar w:header="0" w:footer="1068" w:top="1360" w:bottom="1260" w:left="1280" w:right="1240"/>
        </w:sectPr>
      </w:pPr>
    </w:p>
    <w:p>
      <w:pPr>
        <w:pStyle w:val="BodyText"/>
        <w:spacing w:line="480" w:lineRule="auto" w:before="72"/>
        <w:ind w:left="160" w:right="200" w:firstLine="719"/>
        <w:jc w:val="both"/>
      </w:pPr>
      <w:r>
        <w:rPr/>
        <w:t>Section 35 (1) of the Constitution provides as follows: „every person shall be entitled to his personal liberty and no person shall be deprived of such liberty save in the following cases and in accordance with a procedure permitted by law: (f) for the purpose of preventing the unlawful entry of any person into Nigeria or of effecting the expulsion, extradition or other lawful removal from Nigeria of any person or the taking of proceedings relating thereto.</w:t>
      </w:r>
    </w:p>
    <w:p>
      <w:pPr>
        <w:pStyle w:val="BodyText"/>
        <w:spacing w:line="480" w:lineRule="auto"/>
        <w:ind w:left="160" w:right="204" w:firstLine="719"/>
        <w:jc w:val="both"/>
      </w:pPr>
      <w:r>
        <w:rPr/>
        <w:t>In</w:t>
      </w:r>
      <w:r>
        <w:rPr/>
        <w:t> like</w:t>
      </w:r>
      <w:r>
        <w:rPr/>
        <w:t> manner,</w:t>
      </w:r>
      <w:r>
        <w:rPr/>
        <w:t> and</w:t>
      </w:r>
      <w:r>
        <w:rPr/>
        <w:t> in</w:t>
      </w:r>
      <w:r>
        <w:rPr/>
        <w:t> the</w:t>
      </w:r>
      <w:r>
        <w:rPr/>
        <w:t> spirit</w:t>
      </w:r>
      <w:r>
        <w:rPr/>
        <w:t> of</w:t>
      </w:r>
      <w:r>
        <w:rPr/>
        <w:t> internal</w:t>
      </w:r>
      <w:r>
        <w:rPr/>
        <w:t> harmony,</w:t>
      </w:r>
      <w:r>
        <w:rPr/>
        <w:t> the</w:t>
      </w:r>
      <w:r>
        <w:rPr/>
        <w:t> constitution</w:t>
      </w:r>
      <w:r>
        <w:rPr/>
        <w:t> also provides in Section 41 (1) and (2) thus:</w:t>
      </w:r>
    </w:p>
    <w:p>
      <w:pPr>
        <w:pStyle w:val="ListParagraph"/>
        <w:numPr>
          <w:ilvl w:val="0"/>
          <w:numId w:val="24"/>
        </w:numPr>
        <w:tabs>
          <w:tab w:pos="1601" w:val="left" w:leader="none"/>
        </w:tabs>
        <w:spacing w:line="480" w:lineRule="auto" w:before="1" w:after="0"/>
        <w:ind w:left="1600" w:right="915" w:hanging="360"/>
        <w:jc w:val="both"/>
        <w:rPr>
          <w:i/>
          <w:sz w:val="24"/>
        </w:rPr>
      </w:pPr>
      <w:r>
        <w:rPr>
          <w:i/>
          <w:sz w:val="24"/>
        </w:rPr>
        <w:t>Every citizen of Nigeria is entitled to move freely throughout Nigeria and to reside in any part thereof, and no citizen of Nigeria shall be expelled from Nigeria or refused entry thereto or exit therefrom.</w:t>
      </w:r>
    </w:p>
    <w:p>
      <w:pPr>
        <w:pStyle w:val="ListParagraph"/>
        <w:numPr>
          <w:ilvl w:val="0"/>
          <w:numId w:val="24"/>
        </w:numPr>
        <w:tabs>
          <w:tab w:pos="1601" w:val="left" w:leader="none"/>
        </w:tabs>
        <w:spacing w:line="480" w:lineRule="auto" w:before="0" w:after="0"/>
        <w:ind w:left="1600" w:right="921" w:hanging="360"/>
        <w:jc w:val="both"/>
        <w:rPr>
          <w:i/>
          <w:sz w:val="24"/>
        </w:rPr>
      </w:pPr>
      <w:r>
        <w:rPr>
          <w:i/>
          <w:sz w:val="24"/>
        </w:rPr>
        <w:t>Nothing in subsection (1) of this section shall invalidate any law that is reasonably justifiable in a democratic society;</w:t>
      </w:r>
    </w:p>
    <w:p>
      <w:pPr>
        <w:pStyle w:val="ListParagraph"/>
        <w:numPr>
          <w:ilvl w:val="0"/>
          <w:numId w:val="24"/>
        </w:numPr>
        <w:tabs>
          <w:tab w:pos="1601" w:val="left" w:leader="none"/>
        </w:tabs>
        <w:spacing w:line="480" w:lineRule="auto" w:before="0" w:after="0"/>
        <w:ind w:left="1600" w:right="919" w:hanging="360"/>
        <w:jc w:val="both"/>
        <w:rPr>
          <w:i/>
          <w:sz w:val="24"/>
        </w:rPr>
      </w:pPr>
      <w:r>
        <w:rPr>
          <w:i/>
          <w:sz w:val="24"/>
        </w:rPr>
        <w:t>Providing</w:t>
      </w:r>
      <w:r>
        <w:rPr>
          <w:i/>
          <w:spacing w:val="-3"/>
          <w:sz w:val="24"/>
        </w:rPr>
        <w:t> </w:t>
      </w:r>
      <w:r>
        <w:rPr>
          <w:i/>
          <w:sz w:val="24"/>
        </w:rPr>
        <w:t>for</w:t>
      </w:r>
      <w:r>
        <w:rPr>
          <w:i/>
          <w:spacing w:val="-3"/>
          <w:sz w:val="24"/>
        </w:rPr>
        <w:t> </w:t>
      </w:r>
      <w:r>
        <w:rPr>
          <w:i/>
          <w:sz w:val="24"/>
        </w:rPr>
        <w:t>the</w:t>
      </w:r>
      <w:r>
        <w:rPr>
          <w:i/>
          <w:spacing w:val="-3"/>
          <w:sz w:val="24"/>
        </w:rPr>
        <w:t> </w:t>
      </w:r>
      <w:r>
        <w:rPr>
          <w:i/>
          <w:sz w:val="24"/>
        </w:rPr>
        <w:t>removal</w:t>
      </w:r>
      <w:r>
        <w:rPr>
          <w:i/>
          <w:spacing w:val="-3"/>
          <w:sz w:val="24"/>
        </w:rPr>
        <w:t> </w:t>
      </w:r>
      <w:r>
        <w:rPr>
          <w:i/>
          <w:sz w:val="24"/>
        </w:rPr>
        <w:t>of</w:t>
      </w:r>
      <w:r>
        <w:rPr>
          <w:i/>
          <w:spacing w:val="-3"/>
          <w:sz w:val="24"/>
        </w:rPr>
        <w:t> </w:t>
      </w:r>
      <w:r>
        <w:rPr>
          <w:i/>
          <w:sz w:val="24"/>
        </w:rPr>
        <w:t>any</w:t>
      </w:r>
      <w:r>
        <w:rPr>
          <w:i/>
          <w:spacing w:val="-4"/>
          <w:sz w:val="24"/>
        </w:rPr>
        <w:t> </w:t>
      </w:r>
      <w:r>
        <w:rPr>
          <w:i/>
          <w:sz w:val="24"/>
        </w:rPr>
        <w:t>person</w:t>
      </w:r>
      <w:r>
        <w:rPr>
          <w:i/>
          <w:spacing w:val="-3"/>
          <w:sz w:val="24"/>
        </w:rPr>
        <w:t> </w:t>
      </w:r>
      <w:r>
        <w:rPr>
          <w:i/>
          <w:sz w:val="24"/>
        </w:rPr>
        <w:t>from Nigeria</w:t>
      </w:r>
      <w:r>
        <w:rPr>
          <w:i/>
          <w:spacing w:val="-3"/>
          <w:sz w:val="24"/>
        </w:rPr>
        <w:t> </w:t>
      </w:r>
      <w:r>
        <w:rPr>
          <w:i/>
          <w:sz w:val="24"/>
        </w:rPr>
        <w:t>to</w:t>
      </w:r>
      <w:r>
        <w:rPr>
          <w:i/>
          <w:spacing w:val="-3"/>
          <w:sz w:val="24"/>
        </w:rPr>
        <w:t> </w:t>
      </w:r>
      <w:r>
        <w:rPr>
          <w:i/>
          <w:sz w:val="24"/>
        </w:rPr>
        <w:t>any</w:t>
      </w:r>
      <w:r>
        <w:rPr>
          <w:i/>
          <w:spacing w:val="-2"/>
          <w:sz w:val="24"/>
        </w:rPr>
        <w:t> </w:t>
      </w:r>
      <w:r>
        <w:rPr>
          <w:i/>
          <w:sz w:val="24"/>
        </w:rPr>
        <w:t>other</w:t>
      </w:r>
      <w:r>
        <w:rPr>
          <w:i/>
          <w:spacing w:val="-2"/>
          <w:sz w:val="24"/>
        </w:rPr>
        <w:t> </w:t>
      </w:r>
      <w:r>
        <w:rPr>
          <w:i/>
          <w:sz w:val="24"/>
        </w:rPr>
        <w:t>country </w:t>
      </w:r>
      <w:r>
        <w:rPr>
          <w:i/>
          <w:spacing w:val="-4"/>
          <w:sz w:val="24"/>
        </w:rPr>
        <w:t>to.</w:t>
      </w:r>
    </w:p>
    <w:p>
      <w:pPr>
        <w:pStyle w:val="ListParagraph"/>
        <w:numPr>
          <w:ilvl w:val="0"/>
          <w:numId w:val="25"/>
        </w:numPr>
        <w:tabs>
          <w:tab w:pos="1601" w:val="left" w:leader="none"/>
        </w:tabs>
        <w:spacing w:line="240" w:lineRule="auto" w:before="1" w:after="0"/>
        <w:ind w:left="1600" w:right="0" w:hanging="721"/>
        <w:jc w:val="both"/>
        <w:rPr>
          <w:i/>
          <w:sz w:val="24"/>
        </w:rPr>
      </w:pPr>
      <w:r>
        <w:rPr>
          <w:i/>
          <w:sz w:val="24"/>
        </w:rPr>
        <w:t>Be</w:t>
      </w:r>
      <w:r>
        <w:rPr>
          <w:i/>
          <w:spacing w:val="-5"/>
          <w:sz w:val="24"/>
        </w:rPr>
        <w:t> </w:t>
      </w:r>
      <w:r>
        <w:rPr>
          <w:i/>
          <w:sz w:val="24"/>
        </w:rPr>
        <w:t>tried</w:t>
      </w:r>
      <w:r>
        <w:rPr>
          <w:i/>
          <w:spacing w:val="-3"/>
          <w:sz w:val="24"/>
        </w:rPr>
        <w:t> </w:t>
      </w:r>
      <w:r>
        <w:rPr>
          <w:i/>
          <w:sz w:val="24"/>
        </w:rPr>
        <w:t>outside</w:t>
      </w:r>
      <w:r>
        <w:rPr>
          <w:i/>
          <w:spacing w:val="-2"/>
          <w:sz w:val="24"/>
        </w:rPr>
        <w:t> </w:t>
      </w:r>
      <w:r>
        <w:rPr>
          <w:i/>
          <w:sz w:val="24"/>
        </w:rPr>
        <w:t>Nigeria</w:t>
      </w:r>
      <w:r>
        <w:rPr>
          <w:i/>
          <w:spacing w:val="-3"/>
          <w:sz w:val="24"/>
        </w:rPr>
        <w:t> </w:t>
      </w:r>
      <w:r>
        <w:rPr>
          <w:i/>
          <w:sz w:val="24"/>
        </w:rPr>
        <w:t>for</w:t>
      </w:r>
      <w:r>
        <w:rPr>
          <w:i/>
          <w:spacing w:val="-2"/>
          <w:sz w:val="24"/>
        </w:rPr>
        <w:t> </w:t>
      </w:r>
      <w:r>
        <w:rPr>
          <w:i/>
          <w:sz w:val="24"/>
        </w:rPr>
        <w:t>any</w:t>
      </w:r>
      <w:r>
        <w:rPr>
          <w:i/>
          <w:spacing w:val="-4"/>
          <w:sz w:val="24"/>
        </w:rPr>
        <w:t> </w:t>
      </w:r>
      <w:r>
        <w:rPr>
          <w:i/>
          <w:sz w:val="24"/>
        </w:rPr>
        <w:t>criminal</w:t>
      </w:r>
      <w:r>
        <w:rPr>
          <w:i/>
          <w:spacing w:val="-2"/>
          <w:sz w:val="24"/>
        </w:rPr>
        <w:t> </w:t>
      </w:r>
      <w:r>
        <w:rPr>
          <w:i/>
          <w:sz w:val="24"/>
        </w:rPr>
        <w:t>offence,</w:t>
      </w:r>
      <w:r>
        <w:rPr>
          <w:i/>
          <w:spacing w:val="-1"/>
          <w:sz w:val="24"/>
        </w:rPr>
        <w:t> </w:t>
      </w:r>
      <w:r>
        <w:rPr>
          <w:i/>
          <w:spacing w:val="-5"/>
          <w:sz w:val="24"/>
        </w:rPr>
        <w:t>or</w:t>
      </w:r>
    </w:p>
    <w:p>
      <w:pPr>
        <w:pStyle w:val="BodyText"/>
        <w:rPr>
          <w:i/>
        </w:rPr>
      </w:pPr>
    </w:p>
    <w:p>
      <w:pPr>
        <w:pStyle w:val="ListParagraph"/>
        <w:numPr>
          <w:ilvl w:val="0"/>
          <w:numId w:val="25"/>
        </w:numPr>
        <w:tabs>
          <w:tab w:pos="1601" w:val="left" w:leader="none"/>
        </w:tabs>
        <w:spacing w:line="480" w:lineRule="auto" w:before="0" w:after="0"/>
        <w:ind w:left="1600" w:right="919" w:hanging="720"/>
        <w:jc w:val="both"/>
        <w:rPr>
          <w:i/>
          <w:sz w:val="24"/>
        </w:rPr>
      </w:pPr>
      <w:r>
        <w:rPr>
          <w:i/>
          <w:sz w:val="24"/>
        </w:rPr>
        <w:t>Under imprisonment outside Nigeria in execution of the sentence of a court of law in respect of a criminal offence of which he has been found </w:t>
      </w:r>
      <w:r>
        <w:rPr>
          <w:i/>
          <w:spacing w:val="-2"/>
          <w:sz w:val="24"/>
        </w:rPr>
        <w:t>guilty:</w:t>
      </w:r>
    </w:p>
    <w:p>
      <w:pPr>
        <w:pStyle w:val="BodyText"/>
        <w:spacing w:line="480" w:lineRule="auto" w:before="200"/>
        <w:ind w:left="160" w:right="206" w:firstLine="719"/>
        <w:jc w:val="both"/>
      </w:pPr>
      <w:r>
        <w:rPr/>
        <w:t>Provided that there is reciprocal agreement between Nigeria and such other country in relation to such matter.</w:t>
      </w:r>
    </w:p>
    <w:p>
      <w:pPr>
        <w:pStyle w:val="BodyText"/>
        <w:spacing w:line="480" w:lineRule="auto"/>
        <w:ind w:left="160" w:right="198" w:firstLine="719"/>
        <w:jc w:val="both"/>
      </w:pPr>
      <w:r>
        <w:rPr/>
        <w:t>It is worthy of note that the operative words in section 35(1) of the Constitution is “every person”, while section 41 of the Constitution dwells more on “every citizen of Nigeria”. It follows,</w:t>
      </w:r>
      <w:r>
        <w:rPr>
          <w:spacing w:val="8"/>
        </w:rPr>
        <w:t> </w:t>
      </w:r>
      <w:r>
        <w:rPr/>
        <w:t>therefore,</w:t>
      </w:r>
      <w:r>
        <w:rPr>
          <w:spacing w:val="8"/>
        </w:rPr>
        <w:t> </w:t>
      </w:r>
      <w:r>
        <w:rPr/>
        <w:t>that</w:t>
      </w:r>
      <w:r>
        <w:rPr>
          <w:spacing w:val="8"/>
        </w:rPr>
        <w:t> </w:t>
      </w:r>
      <w:r>
        <w:rPr/>
        <w:t>both</w:t>
      </w:r>
      <w:r>
        <w:rPr>
          <w:spacing w:val="9"/>
        </w:rPr>
        <w:t> </w:t>
      </w:r>
      <w:r>
        <w:rPr/>
        <w:t>Nigerian</w:t>
      </w:r>
      <w:r>
        <w:rPr>
          <w:spacing w:val="8"/>
        </w:rPr>
        <w:t> </w:t>
      </w:r>
      <w:r>
        <w:rPr/>
        <w:t>citizens</w:t>
      </w:r>
      <w:r>
        <w:rPr>
          <w:spacing w:val="10"/>
        </w:rPr>
        <w:t> </w:t>
      </w:r>
      <w:r>
        <w:rPr/>
        <w:t>and</w:t>
      </w:r>
      <w:r>
        <w:rPr>
          <w:spacing w:val="8"/>
        </w:rPr>
        <w:t> </w:t>
      </w:r>
      <w:r>
        <w:rPr/>
        <w:t>non-citizens</w:t>
      </w:r>
      <w:r>
        <w:rPr>
          <w:spacing w:val="9"/>
        </w:rPr>
        <w:t> </w:t>
      </w:r>
      <w:r>
        <w:rPr/>
        <w:t>alike</w:t>
      </w:r>
      <w:r>
        <w:rPr>
          <w:spacing w:val="7"/>
        </w:rPr>
        <w:t> </w:t>
      </w:r>
      <w:r>
        <w:rPr/>
        <w:t>who</w:t>
      </w:r>
      <w:r>
        <w:rPr>
          <w:spacing w:val="8"/>
        </w:rPr>
        <w:t> </w:t>
      </w:r>
      <w:r>
        <w:rPr/>
        <w:t>are</w:t>
      </w:r>
      <w:r>
        <w:rPr>
          <w:spacing w:val="8"/>
        </w:rPr>
        <w:t> </w:t>
      </w:r>
      <w:r>
        <w:rPr/>
        <w:t>wanted</w:t>
      </w:r>
      <w:r>
        <w:rPr>
          <w:spacing w:val="8"/>
        </w:rPr>
        <w:t> </w:t>
      </w:r>
      <w:r>
        <w:rPr/>
        <w:t>outside</w:t>
      </w:r>
      <w:r>
        <w:rPr>
          <w:spacing w:val="7"/>
        </w:rPr>
        <w:t> </w:t>
      </w:r>
      <w:r>
        <w:rPr>
          <w:spacing w:val="-5"/>
        </w:rPr>
        <w:t>the</w:t>
      </w:r>
    </w:p>
    <w:p>
      <w:pPr>
        <w:spacing w:after="0" w:line="480" w:lineRule="auto"/>
        <w:jc w:val="both"/>
        <w:sectPr>
          <w:pgSz w:w="12240" w:h="15840"/>
          <w:pgMar w:header="0" w:footer="1068" w:top="1360" w:bottom="1260" w:left="1280" w:right="1240"/>
        </w:sectPr>
      </w:pPr>
    </w:p>
    <w:p>
      <w:pPr>
        <w:pStyle w:val="BodyText"/>
        <w:spacing w:line="480" w:lineRule="auto" w:before="72"/>
        <w:ind w:left="160" w:right="196"/>
        <w:jc w:val="both"/>
      </w:pPr>
      <w:r>
        <w:rPr/>
        <w:t>shores of the country in connection with crimes committed in any other country, can be extradited,</w:t>
      </w:r>
      <w:r>
        <w:rPr>
          <w:spacing w:val="-3"/>
        </w:rPr>
        <w:t> </w:t>
      </w:r>
      <w:r>
        <w:rPr/>
        <w:t>provided</w:t>
      </w:r>
      <w:r>
        <w:rPr>
          <w:spacing w:val="-3"/>
        </w:rPr>
        <w:t> </w:t>
      </w:r>
      <w:r>
        <w:rPr/>
        <w:t>there</w:t>
      </w:r>
      <w:r>
        <w:rPr>
          <w:spacing w:val="-4"/>
        </w:rPr>
        <w:t> </w:t>
      </w:r>
      <w:r>
        <w:rPr/>
        <w:t>is</w:t>
      </w:r>
      <w:r>
        <w:rPr>
          <w:spacing w:val="-3"/>
        </w:rPr>
        <w:t> </w:t>
      </w:r>
      <w:r>
        <w:rPr/>
        <w:t>a</w:t>
      </w:r>
      <w:r>
        <w:rPr>
          <w:spacing w:val="-2"/>
        </w:rPr>
        <w:t> </w:t>
      </w:r>
      <w:r>
        <w:rPr/>
        <w:t>reciprocal</w:t>
      </w:r>
      <w:r>
        <w:rPr>
          <w:spacing w:val="-1"/>
        </w:rPr>
        <w:t> </w:t>
      </w:r>
      <w:r>
        <w:rPr/>
        <w:t>agreement</w:t>
      </w:r>
      <w:r>
        <w:rPr>
          <w:spacing w:val="-3"/>
        </w:rPr>
        <w:t> </w:t>
      </w:r>
      <w:r>
        <w:rPr/>
        <w:t>between</w:t>
      </w:r>
      <w:r>
        <w:rPr>
          <w:spacing w:val="-1"/>
        </w:rPr>
        <w:t> </w:t>
      </w:r>
      <w:r>
        <w:rPr/>
        <w:t>Nigeria</w:t>
      </w:r>
      <w:r>
        <w:rPr>
          <w:spacing w:val="-4"/>
        </w:rPr>
        <w:t> </w:t>
      </w:r>
      <w:r>
        <w:rPr/>
        <w:t>and</w:t>
      </w:r>
      <w:r>
        <w:rPr>
          <w:spacing w:val="-1"/>
        </w:rPr>
        <w:t> </w:t>
      </w:r>
      <w:r>
        <w:rPr/>
        <w:t>that</w:t>
      </w:r>
      <w:r>
        <w:rPr>
          <w:spacing w:val="-3"/>
        </w:rPr>
        <w:t> </w:t>
      </w:r>
      <w:r>
        <w:rPr/>
        <w:t>other</w:t>
      </w:r>
      <w:r>
        <w:rPr>
          <w:spacing w:val="-3"/>
        </w:rPr>
        <w:t> </w:t>
      </w:r>
      <w:r>
        <w:rPr/>
        <w:t>country.</w:t>
      </w:r>
      <w:r>
        <w:rPr>
          <w:spacing w:val="-3"/>
        </w:rPr>
        <w:t> </w:t>
      </w:r>
      <w:r>
        <w:rPr/>
        <w:t>Such removal under the Nigeria Extradition Act would be valid as the above provisions of the Constitution constitute the basis upon which the legitimacy of the Extradition Act is rested.</w:t>
      </w:r>
    </w:p>
    <w:p>
      <w:pPr>
        <w:pStyle w:val="BodyText"/>
        <w:spacing w:line="480" w:lineRule="auto"/>
        <w:ind w:left="160" w:right="193" w:firstLine="719"/>
        <w:jc w:val="both"/>
      </w:pPr>
      <w:r>
        <w:rPr/>
        <w:t>Nigeria has very few extradition arrangements with other countries.However, the Nigerian Extradition Act, like the British extradition Act of 1989, is applicable to every Commonwealth Country,</w:t>
      </w:r>
      <w:r>
        <w:rPr>
          <w:vertAlign w:val="superscript"/>
        </w:rPr>
        <w:t>60</w:t>
      </w:r>
      <w:r>
        <w:rPr>
          <w:vertAlign w:val="baseline"/>
        </w:rPr>
        <w:t> and otherwise the Act is applicable with the consent of the Federal Executive Council. In regard to making of treaties, to the researcher‟s discovery through this research, the only recorded extradition treaties to which Nigeria is a party are those between Liberia and Nigeria, and the United States of America and Nigeria. The two treaties are those signed between Britain and Liberia on 6</w:t>
      </w:r>
      <w:r>
        <w:rPr>
          <w:vertAlign w:val="superscript"/>
        </w:rPr>
        <w:t>th</w:t>
      </w:r>
      <w:r>
        <w:rPr>
          <w:vertAlign w:val="baseline"/>
        </w:rPr>
        <w:t> December, 1892</w:t>
      </w:r>
      <w:r>
        <w:rPr>
          <w:vertAlign w:val="superscript"/>
        </w:rPr>
        <w:t>61</w:t>
      </w:r>
      <w:r>
        <w:rPr>
          <w:vertAlign w:val="baseline"/>
        </w:rPr>
        <w:t> and between Britain and the United States of America on 22</w:t>
      </w:r>
      <w:r>
        <w:rPr>
          <w:vertAlign w:val="superscript"/>
        </w:rPr>
        <w:t>nd</w:t>
      </w:r>
      <w:r>
        <w:rPr>
          <w:vertAlign w:val="baseline"/>
        </w:rPr>
        <w:t> December, 1831</w:t>
      </w:r>
      <w:r>
        <w:rPr>
          <w:vertAlign w:val="superscript"/>
        </w:rPr>
        <w:t>62</w:t>
      </w:r>
      <w:r>
        <w:rPr>
          <w:vertAlign w:val="baseline"/>
        </w:rPr>
        <w:t>, both being binding on Nigeria by</w:t>
      </w:r>
      <w:r>
        <w:rPr>
          <w:spacing w:val="-2"/>
          <w:vertAlign w:val="baseline"/>
        </w:rPr>
        <w:t> </w:t>
      </w:r>
      <w:r>
        <w:rPr>
          <w:vertAlign w:val="baseline"/>
        </w:rPr>
        <w:t>virtue of the then colonial rule, but subject to modifications as required by the 1966 Nigerian Extradition Act. The only positive move towards extradition treaty came as late as 1984 between Nigeria, Ghana, Togo and Republic of Benin signed in Lagos on 10</w:t>
      </w:r>
      <w:r>
        <w:rPr>
          <w:vertAlign w:val="superscript"/>
        </w:rPr>
        <w:t>th</w:t>
      </w:r>
      <w:r>
        <w:rPr>
          <w:vertAlign w:val="baseline"/>
        </w:rPr>
        <w:t> December, 1984</w:t>
      </w:r>
      <w:r>
        <w:rPr>
          <w:vertAlign w:val="superscript"/>
        </w:rPr>
        <w:t>63</w:t>
      </w:r>
      <w:r>
        <w:rPr>
          <w:vertAlign w:val="baseline"/>
        </w:rPr>
        <w:t>. The Act replicates most of the requirements in extradition practice as contained in the extradition Act. However, an important change can be seen in the definition of extraditable offences. The treaty used the designation method by providing for minimum punishment of two years for an offence to be extraditable thereby excluding trivial offences. This marks a departure from the previous enumerative method of listing offences as contained in the Act</w:t>
      </w:r>
      <w:r>
        <w:rPr>
          <w:vertAlign w:val="superscript"/>
        </w:rPr>
        <w:t>64</w:t>
      </w:r>
      <w:r>
        <w:rPr>
          <w:vertAlign w:val="baseline"/>
        </w:rPr>
        <w:t>.</w:t>
      </w:r>
    </w:p>
    <w:p>
      <w:pPr>
        <w:pStyle w:val="BodyText"/>
        <w:rPr>
          <w:sz w:val="20"/>
        </w:rPr>
      </w:pPr>
    </w:p>
    <w:p>
      <w:pPr>
        <w:pStyle w:val="BodyText"/>
        <w:rPr>
          <w:sz w:val="20"/>
        </w:rPr>
      </w:pPr>
    </w:p>
    <w:p>
      <w:pPr>
        <w:pStyle w:val="BodyText"/>
        <w:spacing w:before="2"/>
        <w:rPr>
          <w:sz w:val="15"/>
        </w:rPr>
      </w:pPr>
      <w:r>
        <w:rPr/>
        <w:pict>
          <v:rect style="position:absolute;margin-left:72.024002pt;margin-top:9.948848pt;width:144.020pt;height:.599980pt;mso-position-horizontal-relative:page;mso-position-vertical-relative:paragraph;z-index:-15680000;mso-wrap-distance-left:0;mso-wrap-distance-right:0" id="docshape100" filled="true" fillcolor="#000000" stroked="false">
            <v:fill type="solid"/>
            <w10:wrap type="topAndBottom"/>
          </v:rect>
        </w:pict>
      </w:r>
    </w:p>
    <w:p>
      <w:pPr>
        <w:spacing w:before="103"/>
        <w:ind w:left="160" w:right="0" w:firstLine="0"/>
        <w:jc w:val="left"/>
        <w:rPr>
          <w:sz w:val="20"/>
        </w:rPr>
      </w:pPr>
      <w:r>
        <w:rPr>
          <w:sz w:val="20"/>
        </w:rPr>
        <w:t>60Section</w:t>
      </w:r>
      <w:r>
        <w:rPr>
          <w:spacing w:val="-6"/>
          <w:sz w:val="20"/>
        </w:rPr>
        <w:t> </w:t>
      </w:r>
      <w:r>
        <w:rPr>
          <w:sz w:val="20"/>
        </w:rPr>
        <w:t>2</w:t>
      </w:r>
      <w:r>
        <w:rPr>
          <w:spacing w:val="-3"/>
          <w:sz w:val="20"/>
        </w:rPr>
        <w:t> </w:t>
      </w:r>
      <w:r>
        <w:rPr>
          <w:sz w:val="20"/>
        </w:rPr>
        <w:t>(1)</w:t>
      </w:r>
      <w:r>
        <w:rPr>
          <w:spacing w:val="-4"/>
          <w:sz w:val="20"/>
        </w:rPr>
        <w:t> </w:t>
      </w:r>
      <w:r>
        <w:rPr>
          <w:sz w:val="20"/>
        </w:rPr>
        <w:t>(2)</w:t>
      </w:r>
      <w:r>
        <w:rPr>
          <w:spacing w:val="-6"/>
          <w:sz w:val="20"/>
        </w:rPr>
        <w:t> </w:t>
      </w:r>
      <w:r>
        <w:rPr>
          <w:sz w:val="20"/>
        </w:rPr>
        <w:t>and</w:t>
      </w:r>
      <w:r>
        <w:rPr>
          <w:spacing w:val="-3"/>
          <w:sz w:val="20"/>
        </w:rPr>
        <w:t> </w:t>
      </w:r>
      <w:r>
        <w:rPr>
          <w:sz w:val="20"/>
        </w:rPr>
        <w:t>(4)</w:t>
      </w:r>
      <w:r>
        <w:rPr>
          <w:spacing w:val="-4"/>
          <w:sz w:val="20"/>
        </w:rPr>
        <w:t> </w:t>
      </w:r>
      <w:r>
        <w:rPr>
          <w:sz w:val="20"/>
        </w:rPr>
        <w:t>Nigerian</w:t>
      </w:r>
      <w:r>
        <w:rPr>
          <w:spacing w:val="-5"/>
          <w:sz w:val="20"/>
        </w:rPr>
        <w:t> </w:t>
      </w:r>
      <w:r>
        <w:rPr>
          <w:sz w:val="20"/>
        </w:rPr>
        <w:t>Extradition</w:t>
      </w:r>
      <w:r>
        <w:rPr>
          <w:spacing w:val="-3"/>
          <w:sz w:val="20"/>
        </w:rPr>
        <w:t> </w:t>
      </w:r>
      <w:r>
        <w:rPr>
          <w:spacing w:val="-4"/>
          <w:sz w:val="20"/>
        </w:rPr>
        <w:t>Act.</w:t>
      </w:r>
    </w:p>
    <w:p>
      <w:pPr>
        <w:spacing w:before="1"/>
        <w:ind w:left="160" w:right="0" w:firstLine="0"/>
        <w:jc w:val="left"/>
        <w:rPr>
          <w:sz w:val="20"/>
        </w:rPr>
      </w:pPr>
      <w:r>
        <w:rPr>
          <w:sz w:val="20"/>
          <w:vertAlign w:val="superscript"/>
        </w:rPr>
        <w:t>61</w:t>
      </w:r>
      <w:r>
        <w:rPr>
          <w:sz w:val="20"/>
          <w:vertAlign w:val="baseline"/>
        </w:rPr>
        <w:t>Okeke,</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130.</w:t>
      </w:r>
    </w:p>
    <w:p>
      <w:pPr>
        <w:spacing w:line="229" w:lineRule="exact" w:before="0"/>
        <w:ind w:left="160" w:right="0" w:firstLine="0"/>
        <w:jc w:val="left"/>
        <w:rPr>
          <w:sz w:val="20"/>
        </w:rPr>
      </w:pPr>
      <w:r>
        <w:rPr>
          <w:sz w:val="20"/>
          <w:vertAlign w:val="superscript"/>
        </w:rPr>
        <w:t>62</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63</w:t>
      </w:r>
      <w:r>
        <w:rPr>
          <w:spacing w:val="-2"/>
          <w:sz w:val="20"/>
          <w:vertAlign w:val="baseline"/>
        </w:rPr>
        <w:t> </w:t>
      </w:r>
      <w:r>
        <w:rPr>
          <w:spacing w:val="-4"/>
          <w:sz w:val="20"/>
          <w:vertAlign w:val="baseline"/>
        </w:rPr>
        <w:t>Ibid</w:t>
      </w:r>
    </w:p>
    <w:p>
      <w:pPr>
        <w:pStyle w:val="ListParagraph"/>
        <w:numPr>
          <w:ilvl w:val="0"/>
          <w:numId w:val="26"/>
        </w:numPr>
        <w:tabs>
          <w:tab w:pos="413" w:val="left" w:leader="none"/>
        </w:tabs>
        <w:spacing w:line="240" w:lineRule="auto" w:before="1" w:after="0"/>
        <w:ind w:left="412" w:right="0" w:hanging="253"/>
        <w:jc w:val="left"/>
        <w:rPr>
          <w:sz w:val="20"/>
        </w:rPr>
      </w:pPr>
      <w:r>
        <w:rPr>
          <w:sz w:val="20"/>
        </w:rPr>
        <w:t>See</w:t>
      </w:r>
      <w:r>
        <w:rPr>
          <w:spacing w:val="-4"/>
          <w:sz w:val="20"/>
        </w:rPr>
        <w:t> </w:t>
      </w:r>
      <w:r>
        <w:rPr>
          <w:sz w:val="20"/>
        </w:rPr>
        <w:t>Schedule</w:t>
      </w:r>
      <w:r>
        <w:rPr>
          <w:spacing w:val="-3"/>
          <w:sz w:val="20"/>
        </w:rPr>
        <w:t> </w:t>
      </w:r>
      <w:r>
        <w:rPr>
          <w:sz w:val="20"/>
        </w:rPr>
        <w:t>II</w:t>
      </w:r>
      <w:r>
        <w:rPr>
          <w:spacing w:val="-3"/>
          <w:sz w:val="20"/>
        </w:rPr>
        <w:t> </w:t>
      </w:r>
      <w:r>
        <w:rPr>
          <w:sz w:val="20"/>
        </w:rPr>
        <w:t>items</w:t>
      </w:r>
      <w:r>
        <w:rPr>
          <w:spacing w:val="-4"/>
          <w:sz w:val="20"/>
        </w:rPr>
        <w:t> </w:t>
      </w:r>
      <w:r>
        <w:rPr>
          <w:sz w:val="20"/>
        </w:rPr>
        <w:t>1-28</w:t>
      </w:r>
      <w:r>
        <w:rPr>
          <w:spacing w:val="-2"/>
          <w:sz w:val="20"/>
        </w:rPr>
        <w:t> </w:t>
      </w:r>
      <w:r>
        <w:rPr>
          <w:sz w:val="20"/>
        </w:rPr>
        <w:t>Cap</w:t>
      </w:r>
      <w:r>
        <w:rPr>
          <w:spacing w:val="-2"/>
          <w:sz w:val="20"/>
        </w:rPr>
        <w:t> </w:t>
      </w:r>
      <w:r>
        <w:rPr>
          <w:sz w:val="20"/>
        </w:rPr>
        <w:t>E</w:t>
      </w:r>
      <w:r>
        <w:rPr>
          <w:spacing w:val="-3"/>
          <w:sz w:val="20"/>
        </w:rPr>
        <w:t> </w:t>
      </w:r>
      <w:r>
        <w:rPr>
          <w:sz w:val="20"/>
        </w:rPr>
        <w:t>25,</w:t>
      </w:r>
      <w:r>
        <w:rPr>
          <w:spacing w:val="46"/>
          <w:sz w:val="20"/>
        </w:rPr>
        <w:t> </w:t>
      </w:r>
      <w:r>
        <w:rPr>
          <w:sz w:val="20"/>
        </w:rPr>
        <w:t>LFN,</w:t>
      </w:r>
      <w:r>
        <w:rPr>
          <w:spacing w:val="45"/>
          <w:sz w:val="20"/>
        </w:rPr>
        <w:t> </w:t>
      </w:r>
      <w:r>
        <w:rPr>
          <w:spacing w:val="-2"/>
          <w:sz w:val="20"/>
        </w:rPr>
        <w:t>2004.</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192" w:firstLine="719"/>
        <w:jc w:val="both"/>
      </w:pPr>
      <w:r>
        <w:rPr/>
        <w:t>The treaty further provides that extradition shall be granted in respect of participation in the crime, if such participation is punishable by the laws of the contracting parties,</w:t>
      </w:r>
      <w:r>
        <w:rPr>
          <w:vertAlign w:val="superscript"/>
        </w:rPr>
        <w:t>65</w:t>
      </w:r>
      <w:r>
        <w:rPr>
          <w:vertAlign w:val="baseline"/>
        </w:rPr>
        <w:t> and for extradition of a convicted criminal whether he has served</w:t>
      </w:r>
      <w:r>
        <w:rPr>
          <w:vertAlign w:val="baseline"/>
        </w:rPr>
        <w:t> a</w:t>
      </w:r>
      <w:r>
        <w:rPr>
          <w:vertAlign w:val="baseline"/>
        </w:rPr>
        <w:t> part</w:t>
      </w:r>
      <w:r>
        <w:rPr>
          <w:vertAlign w:val="baseline"/>
        </w:rPr>
        <w:t> of</w:t>
      </w:r>
      <w:r>
        <w:rPr>
          <w:vertAlign w:val="baseline"/>
        </w:rPr>
        <w:t> his sentence or not</w:t>
      </w:r>
      <w:r>
        <w:rPr>
          <w:vertAlign w:val="superscript"/>
        </w:rPr>
        <w:t>66</w:t>
      </w:r>
      <w:r>
        <w:rPr>
          <w:vertAlign w:val="baseline"/>
        </w:rPr>
        <w:t>. The treaty also makes restrictions</w:t>
      </w:r>
      <w:r>
        <w:rPr>
          <w:vertAlign w:val="baseline"/>
        </w:rPr>
        <w:t> on</w:t>
      </w:r>
      <w:r>
        <w:rPr>
          <w:vertAlign w:val="baseline"/>
        </w:rPr>
        <w:t> extradition</w:t>
      </w:r>
      <w:r>
        <w:rPr>
          <w:vertAlign w:val="baseline"/>
        </w:rPr>
        <w:t> by</w:t>
      </w:r>
      <w:r>
        <w:rPr>
          <w:vertAlign w:val="baseline"/>
        </w:rPr>
        <w:t> providing</w:t>
      </w:r>
      <w:r>
        <w:rPr>
          <w:vertAlign w:val="baseline"/>
        </w:rPr>
        <w:t> for</w:t>
      </w:r>
      <w:r>
        <w:rPr>
          <w:vertAlign w:val="baseline"/>
        </w:rPr>
        <w:t> time</w:t>
      </w:r>
      <w:r>
        <w:rPr>
          <w:vertAlign w:val="baseline"/>
        </w:rPr>
        <w:t> limit</w:t>
      </w:r>
      <w:r>
        <w:rPr>
          <w:vertAlign w:val="superscript"/>
        </w:rPr>
        <w:t>67</w:t>
      </w:r>
      <w:r>
        <w:rPr>
          <w:vertAlign w:val="baseline"/>
        </w:rPr>
        <w:t>. The classical</w:t>
      </w:r>
      <w:r>
        <w:rPr>
          <w:spacing w:val="40"/>
          <w:vertAlign w:val="baseline"/>
        </w:rPr>
        <w:t> </w:t>
      </w:r>
      <w:r>
        <w:rPr>
          <w:vertAlign w:val="baseline"/>
        </w:rPr>
        <w:t>restriction in respect of race, religion, nationality and offences of political character is also provided for</w:t>
      </w:r>
      <w:r>
        <w:rPr>
          <w:vertAlign w:val="superscript"/>
        </w:rPr>
        <w:t>68</w:t>
      </w:r>
      <w:r>
        <w:rPr>
          <w:vertAlign w:val="baseline"/>
        </w:rPr>
        <w:t>. The specialty rule under which the criminal should be prosecuted or punished for the offences for which extradition is granted only is also entrenched in the treaty</w:t>
      </w:r>
      <w:r>
        <w:rPr>
          <w:vertAlign w:val="superscript"/>
        </w:rPr>
        <w:t>69</w:t>
      </w:r>
      <w:r>
        <w:rPr>
          <w:vertAlign w:val="baseline"/>
        </w:rPr>
        <w:t>. The Act also lays down the procedure to be observed in extradition proceeding through diplomatic channels, and it is substantially in line with the procedure laid down by the 1966 Act. The Act provides</w:t>
      </w:r>
      <w:r>
        <w:rPr>
          <w:spacing w:val="40"/>
          <w:vertAlign w:val="baseline"/>
        </w:rPr>
        <w:t> </w:t>
      </w:r>
      <w:r>
        <w:rPr>
          <w:vertAlign w:val="baseline"/>
        </w:rPr>
        <w:t>that the requested party</w:t>
      </w:r>
      <w:r>
        <w:rPr>
          <w:spacing w:val="-2"/>
          <w:vertAlign w:val="baseline"/>
        </w:rPr>
        <w:t> </w:t>
      </w:r>
      <w:r>
        <w:rPr>
          <w:vertAlign w:val="baseline"/>
        </w:rPr>
        <w:t>shall bear expenses incurred by reason of extradition except cost of land, sea and air transportation to the requesting state</w:t>
      </w:r>
      <w:r>
        <w:rPr>
          <w:vertAlign w:val="superscript"/>
        </w:rPr>
        <w:t>70</w:t>
      </w:r>
      <w:r>
        <w:rPr>
          <w:vertAlign w:val="baseline"/>
        </w:rPr>
        <w:t>. The treaty</w:t>
      </w:r>
      <w:r>
        <w:rPr>
          <w:spacing w:val="-4"/>
          <w:vertAlign w:val="baseline"/>
        </w:rPr>
        <w:t> </w:t>
      </w:r>
      <w:r>
        <w:rPr>
          <w:vertAlign w:val="baseline"/>
        </w:rPr>
        <w:t>is binding on the parties for as long as they consent to be bound, and any state interested in withdrawing from the treaty may notify the other parties within six months</w:t>
      </w:r>
      <w:r>
        <w:rPr>
          <w:vertAlign w:val="superscript"/>
        </w:rPr>
        <w:t>71</w:t>
      </w:r>
      <w:r>
        <w:rPr>
          <w:vertAlign w:val="baseline"/>
        </w:rPr>
        <w:t>.</w:t>
      </w:r>
    </w:p>
    <w:p>
      <w:pPr>
        <w:pStyle w:val="BodyText"/>
        <w:spacing w:line="480" w:lineRule="auto" w:before="2"/>
        <w:ind w:left="160" w:right="193" w:firstLine="719"/>
        <w:jc w:val="both"/>
      </w:pPr>
      <w:r>
        <w:rPr/>
        <w:t>Nigeria is a federal state with a written, rigid constitution, and to that effect, extradition matters are dealt with at the federal level</w:t>
      </w:r>
      <w:r>
        <w:rPr>
          <w:vertAlign w:val="superscript"/>
        </w:rPr>
        <w:t>72</w:t>
      </w:r>
      <w:r>
        <w:rPr>
          <w:vertAlign w:val="baseline"/>
        </w:rPr>
        <w:t>. Nigeria requires the existence of treaty before extradition can be</w:t>
      </w:r>
      <w:r>
        <w:rPr>
          <w:spacing w:val="-1"/>
          <w:vertAlign w:val="baseline"/>
        </w:rPr>
        <w:t> </w:t>
      </w:r>
      <w:r>
        <w:rPr>
          <w:vertAlign w:val="baseline"/>
        </w:rPr>
        <w:t>practiced between parties</w:t>
      </w:r>
      <w:r>
        <w:rPr>
          <w:spacing w:val="-1"/>
          <w:vertAlign w:val="baseline"/>
        </w:rPr>
        <w:t> </w:t>
      </w:r>
      <w:r>
        <w:rPr>
          <w:vertAlign w:val="baseline"/>
        </w:rPr>
        <w:t>to it and the</w:t>
      </w:r>
      <w:r>
        <w:rPr>
          <w:spacing w:val="-1"/>
          <w:vertAlign w:val="baseline"/>
        </w:rPr>
        <w:t> </w:t>
      </w:r>
      <w:r>
        <w:rPr>
          <w:vertAlign w:val="baseline"/>
        </w:rPr>
        <w:t>municipal Extradition Act</w:t>
      </w:r>
      <w:r>
        <w:rPr>
          <w:vertAlign w:val="superscript"/>
        </w:rPr>
        <w:t>73</w:t>
      </w:r>
      <w:r>
        <w:rPr>
          <w:vertAlign w:val="baseline"/>
        </w:rPr>
        <w:t>provides</w:t>
      </w:r>
      <w:r>
        <w:rPr>
          <w:spacing w:val="-1"/>
          <w:vertAlign w:val="baseline"/>
        </w:rPr>
        <w:t> </w:t>
      </w:r>
      <w:r>
        <w:rPr>
          <w:vertAlign w:val="baseline"/>
        </w:rPr>
        <w:t>the Nigerian situation in extradition matters. It specifies the procedure to be followed, the</w:t>
      </w:r>
      <w:r>
        <w:rPr>
          <w:spacing w:val="40"/>
          <w:vertAlign w:val="baseline"/>
        </w:rPr>
        <w:t> </w:t>
      </w:r>
      <w:r>
        <w:rPr>
          <w:vertAlign w:val="baseline"/>
        </w:rPr>
        <w:t>substantive requirement, the restrictions to the extradition and all other matters relating to the practice and it is from this Act that the Nigerian practice would be examined at length.</w:t>
      </w:r>
    </w:p>
    <w:p>
      <w:pPr>
        <w:pStyle w:val="BodyText"/>
        <w:spacing w:before="1"/>
        <w:rPr>
          <w:sz w:val="23"/>
        </w:rPr>
      </w:pPr>
      <w:r>
        <w:rPr/>
        <w:pict>
          <v:rect style="position:absolute;margin-left:72.024002pt;margin-top:14.484551pt;width:144.020pt;height:.599980pt;mso-position-horizontal-relative:page;mso-position-vertical-relative:paragraph;z-index:-15679488;mso-wrap-distance-left:0;mso-wrap-distance-right:0" id="docshape101" filled="true" fillcolor="#000000" stroked="false">
            <v:fill type="solid"/>
            <w10:wrap type="topAndBottom"/>
          </v:rect>
        </w:pict>
      </w:r>
    </w:p>
    <w:p>
      <w:pPr>
        <w:pStyle w:val="ListParagraph"/>
        <w:numPr>
          <w:ilvl w:val="0"/>
          <w:numId w:val="26"/>
        </w:numPr>
        <w:tabs>
          <w:tab w:pos="413" w:val="left" w:leader="none"/>
        </w:tabs>
        <w:spacing w:line="229" w:lineRule="exact" w:before="103" w:after="0"/>
        <w:ind w:left="412" w:right="0" w:hanging="253"/>
        <w:jc w:val="left"/>
        <w:rPr>
          <w:sz w:val="20"/>
        </w:rPr>
      </w:pPr>
      <w:r>
        <w:rPr>
          <w:sz w:val="20"/>
        </w:rPr>
        <w:t>Article</w:t>
      </w:r>
      <w:r>
        <w:rPr>
          <w:spacing w:val="-4"/>
          <w:sz w:val="20"/>
        </w:rPr>
        <w:t> </w:t>
      </w:r>
      <w:r>
        <w:rPr>
          <w:sz w:val="20"/>
        </w:rPr>
        <w:t>2(2)</w:t>
      </w:r>
      <w:r>
        <w:rPr>
          <w:spacing w:val="-4"/>
          <w:sz w:val="20"/>
        </w:rPr>
        <w:t> </w:t>
      </w:r>
      <w:r>
        <w:rPr>
          <w:sz w:val="20"/>
        </w:rPr>
        <w:t>of</w:t>
      </w:r>
      <w:r>
        <w:rPr>
          <w:spacing w:val="-6"/>
          <w:sz w:val="20"/>
        </w:rPr>
        <w:t> </w:t>
      </w:r>
      <w:r>
        <w:rPr>
          <w:sz w:val="20"/>
        </w:rPr>
        <w:t>the</w:t>
      </w:r>
      <w:r>
        <w:rPr>
          <w:spacing w:val="-2"/>
          <w:sz w:val="20"/>
        </w:rPr>
        <w:t> </w:t>
      </w:r>
      <w:r>
        <w:rPr>
          <w:sz w:val="20"/>
        </w:rPr>
        <w:t>Nigerian</w:t>
      </w:r>
      <w:r>
        <w:rPr>
          <w:spacing w:val="-5"/>
          <w:sz w:val="20"/>
        </w:rPr>
        <w:t> </w:t>
      </w:r>
      <w:r>
        <w:rPr>
          <w:sz w:val="20"/>
        </w:rPr>
        <w:t>Extradition</w:t>
      </w:r>
      <w:r>
        <w:rPr>
          <w:spacing w:val="-5"/>
          <w:sz w:val="20"/>
        </w:rPr>
        <w:t> </w:t>
      </w:r>
      <w:r>
        <w:rPr>
          <w:sz w:val="20"/>
        </w:rPr>
        <w:t>Treaty</w:t>
      </w:r>
      <w:r>
        <w:rPr>
          <w:spacing w:val="-6"/>
          <w:sz w:val="20"/>
        </w:rPr>
        <w:t> </w:t>
      </w:r>
      <w:r>
        <w:rPr>
          <w:sz w:val="20"/>
        </w:rPr>
        <w:t>with</w:t>
      </w:r>
      <w:r>
        <w:rPr>
          <w:spacing w:val="-6"/>
          <w:sz w:val="20"/>
        </w:rPr>
        <w:t> </w:t>
      </w:r>
      <w:r>
        <w:rPr>
          <w:sz w:val="20"/>
        </w:rPr>
        <w:t>Ghana</w:t>
      </w:r>
      <w:r>
        <w:rPr>
          <w:spacing w:val="-4"/>
          <w:sz w:val="20"/>
        </w:rPr>
        <w:t> </w:t>
      </w:r>
      <w:r>
        <w:rPr>
          <w:sz w:val="20"/>
        </w:rPr>
        <w:t>,</w:t>
      </w:r>
      <w:r>
        <w:rPr>
          <w:spacing w:val="-4"/>
          <w:sz w:val="20"/>
        </w:rPr>
        <w:t> </w:t>
      </w:r>
      <w:r>
        <w:rPr>
          <w:sz w:val="20"/>
        </w:rPr>
        <w:t>Togo</w:t>
      </w:r>
      <w:r>
        <w:rPr>
          <w:spacing w:val="-3"/>
          <w:sz w:val="20"/>
        </w:rPr>
        <w:t> </w:t>
      </w:r>
      <w:r>
        <w:rPr>
          <w:sz w:val="20"/>
        </w:rPr>
        <w:t>&amp;</w:t>
      </w:r>
      <w:r>
        <w:rPr>
          <w:spacing w:val="-6"/>
          <w:sz w:val="20"/>
        </w:rPr>
        <w:t> </w:t>
      </w:r>
      <w:r>
        <w:rPr>
          <w:spacing w:val="-2"/>
          <w:sz w:val="20"/>
        </w:rPr>
        <w:t>Benin</w:t>
      </w:r>
    </w:p>
    <w:p>
      <w:pPr>
        <w:pStyle w:val="ListParagraph"/>
        <w:numPr>
          <w:ilvl w:val="0"/>
          <w:numId w:val="26"/>
        </w:numPr>
        <w:tabs>
          <w:tab w:pos="413" w:val="left" w:leader="none"/>
        </w:tabs>
        <w:spacing w:line="229" w:lineRule="exact" w:before="0" w:after="0"/>
        <w:ind w:left="412" w:right="0" w:hanging="253"/>
        <w:jc w:val="left"/>
        <w:rPr>
          <w:sz w:val="20"/>
        </w:rPr>
      </w:pPr>
      <w:r>
        <w:rPr>
          <w:sz w:val="20"/>
        </w:rPr>
        <w:t>Article</w:t>
      </w:r>
      <w:r>
        <w:rPr>
          <w:spacing w:val="-5"/>
          <w:sz w:val="20"/>
        </w:rPr>
        <w:t> </w:t>
      </w:r>
      <w:r>
        <w:rPr>
          <w:sz w:val="20"/>
        </w:rPr>
        <w:t>2</w:t>
      </w:r>
      <w:r>
        <w:rPr>
          <w:spacing w:val="-4"/>
          <w:sz w:val="20"/>
        </w:rPr>
        <w:t> </w:t>
      </w:r>
      <w:r>
        <w:rPr>
          <w:spacing w:val="-5"/>
          <w:sz w:val="20"/>
        </w:rPr>
        <w:t>(3)</w:t>
      </w:r>
    </w:p>
    <w:p>
      <w:pPr>
        <w:pStyle w:val="ListParagraph"/>
        <w:numPr>
          <w:ilvl w:val="0"/>
          <w:numId w:val="26"/>
        </w:numPr>
        <w:tabs>
          <w:tab w:pos="413" w:val="left" w:leader="none"/>
        </w:tabs>
        <w:spacing w:line="240" w:lineRule="auto" w:before="1" w:after="0"/>
        <w:ind w:left="412" w:right="0" w:hanging="253"/>
        <w:jc w:val="left"/>
        <w:rPr>
          <w:sz w:val="20"/>
        </w:rPr>
      </w:pPr>
      <w:r>
        <w:rPr>
          <w:sz w:val="20"/>
        </w:rPr>
        <w:t>Article</w:t>
      </w:r>
      <w:r>
        <w:rPr>
          <w:spacing w:val="-9"/>
          <w:sz w:val="20"/>
        </w:rPr>
        <w:t> </w:t>
      </w:r>
      <w:r>
        <w:rPr>
          <w:spacing w:val="-10"/>
          <w:sz w:val="20"/>
        </w:rPr>
        <w:t>3</w:t>
      </w:r>
    </w:p>
    <w:p>
      <w:pPr>
        <w:pStyle w:val="ListParagraph"/>
        <w:numPr>
          <w:ilvl w:val="0"/>
          <w:numId w:val="26"/>
        </w:numPr>
        <w:tabs>
          <w:tab w:pos="413" w:val="left" w:leader="none"/>
        </w:tabs>
        <w:spacing w:line="240" w:lineRule="auto" w:before="0" w:after="0"/>
        <w:ind w:left="412" w:right="0" w:hanging="253"/>
        <w:jc w:val="left"/>
        <w:rPr>
          <w:sz w:val="20"/>
        </w:rPr>
      </w:pPr>
      <w:r>
        <w:rPr>
          <w:sz w:val="20"/>
        </w:rPr>
        <w:t>Article</w:t>
      </w:r>
      <w:r>
        <w:rPr>
          <w:spacing w:val="-9"/>
          <w:sz w:val="20"/>
        </w:rPr>
        <w:t> </w:t>
      </w:r>
      <w:r>
        <w:rPr>
          <w:spacing w:val="-10"/>
          <w:sz w:val="20"/>
        </w:rPr>
        <w:t>4</w:t>
      </w:r>
    </w:p>
    <w:p>
      <w:pPr>
        <w:pStyle w:val="ListParagraph"/>
        <w:numPr>
          <w:ilvl w:val="0"/>
          <w:numId w:val="26"/>
        </w:numPr>
        <w:tabs>
          <w:tab w:pos="413" w:val="left" w:leader="none"/>
        </w:tabs>
        <w:spacing w:line="240" w:lineRule="auto" w:before="1" w:after="0"/>
        <w:ind w:left="412" w:right="0" w:hanging="253"/>
        <w:jc w:val="left"/>
        <w:rPr>
          <w:sz w:val="20"/>
        </w:rPr>
      </w:pPr>
      <w:r>
        <w:rPr>
          <w:sz w:val="20"/>
        </w:rPr>
        <w:t>Article</w:t>
      </w:r>
      <w:r>
        <w:rPr>
          <w:spacing w:val="-9"/>
          <w:sz w:val="20"/>
        </w:rPr>
        <w:t> </w:t>
      </w:r>
      <w:r>
        <w:rPr>
          <w:spacing w:val="-10"/>
          <w:sz w:val="20"/>
        </w:rPr>
        <w:t>5</w:t>
      </w:r>
    </w:p>
    <w:p>
      <w:pPr>
        <w:pStyle w:val="ListParagraph"/>
        <w:numPr>
          <w:ilvl w:val="0"/>
          <w:numId w:val="26"/>
        </w:numPr>
        <w:tabs>
          <w:tab w:pos="413" w:val="left" w:leader="none"/>
        </w:tabs>
        <w:spacing w:line="240" w:lineRule="auto" w:before="0" w:after="0"/>
        <w:ind w:left="412" w:right="0" w:hanging="253"/>
        <w:jc w:val="left"/>
        <w:rPr>
          <w:sz w:val="20"/>
        </w:rPr>
      </w:pPr>
      <w:r>
        <w:rPr>
          <w:sz w:val="20"/>
        </w:rPr>
        <w:t>Article</w:t>
      </w:r>
      <w:r>
        <w:rPr>
          <w:spacing w:val="-9"/>
          <w:sz w:val="20"/>
        </w:rPr>
        <w:t> </w:t>
      </w:r>
      <w:r>
        <w:rPr>
          <w:spacing w:val="-10"/>
          <w:sz w:val="20"/>
        </w:rPr>
        <w:t>7</w:t>
      </w:r>
    </w:p>
    <w:p>
      <w:pPr>
        <w:pStyle w:val="ListParagraph"/>
        <w:numPr>
          <w:ilvl w:val="0"/>
          <w:numId w:val="26"/>
        </w:numPr>
        <w:tabs>
          <w:tab w:pos="413" w:val="left" w:leader="none"/>
        </w:tabs>
        <w:spacing w:line="229" w:lineRule="exact" w:before="0" w:after="0"/>
        <w:ind w:left="412" w:right="0" w:hanging="253"/>
        <w:jc w:val="left"/>
        <w:rPr>
          <w:sz w:val="20"/>
        </w:rPr>
      </w:pPr>
      <w:r>
        <w:rPr>
          <w:sz w:val="20"/>
        </w:rPr>
        <w:t>Article</w:t>
      </w:r>
      <w:r>
        <w:rPr>
          <w:spacing w:val="-9"/>
          <w:sz w:val="20"/>
        </w:rPr>
        <w:t> </w:t>
      </w:r>
      <w:r>
        <w:rPr>
          <w:spacing w:val="-10"/>
          <w:sz w:val="20"/>
        </w:rPr>
        <w:t>8</w:t>
      </w:r>
    </w:p>
    <w:p>
      <w:pPr>
        <w:pStyle w:val="ListParagraph"/>
        <w:numPr>
          <w:ilvl w:val="0"/>
          <w:numId w:val="26"/>
        </w:numPr>
        <w:tabs>
          <w:tab w:pos="413" w:val="left" w:leader="none"/>
        </w:tabs>
        <w:spacing w:line="229" w:lineRule="exact" w:before="0" w:after="0"/>
        <w:ind w:left="412" w:right="0" w:hanging="253"/>
        <w:jc w:val="left"/>
        <w:rPr>
          <w:sz w:val="20"/>
        </w:rPr>
      </w:pPr>
      <w:r>
        <w:rPr>
          <w:sz w:val="20"/>
        </w:rPr>
        <w:t>Exclusive</w:t>
      </w:r>
      <w:r>
        <w:rPr>
          <w:spacing w:val="-2"/>
          <w:sz w:val="20"/>
        </w:rPr>
        <w:t> </w:t>
      </w:r>
      <w:r>
        <w:rPr>
          <w:sz w:val="20"/>
        </w:rPr>
        <w:t>Legislative</w:t>
      </w:r>
      <w:r>
        <w:rPr>
          <w:spacing w:val="-4"/>
          <w:sz w:val="20"/>
        </w:rPr>
        <w:t> </w:t>
      </w:r>
      <w:r>
        <w:rPr>
          <w:sz w:val="20"/>
        </w:rPr>
        <w:t>List,</w:t>
      </w:r>
      <w:r>
        <w:rPr>
          <w:spacing w:val="-5"/>
          <w:sz w:val="20"/>
        </w:rPr>
        <w:t> </w:t>
      </w:r>
      <w:r>
        <w:rPr>
          <w:sz w:val="20"/>
        </w:rPr>
        <w:t>items</w:t>
      </w:r>
      <w:r>
        <w:rPr>
          <w:spacing w:val="-5"/>
          <w:sz w:val="20"/>
        </w:rPr>
        <w:t> </w:t>
      </w:r>
      <w:r>
        <w:rPr>
          <w:sz w:val="20"/>
        </w:rPr>
        <w:t>18</w:t>
      </w:r>
      <w:r>
        <w:rPr>
          <w:spacing w:val="-3"/>
          <w:sz w:val="20"/>
        </w:rPr>
        <w:t> </w:t>
      </w:r>
      <w:r>
        <w:rPr>
          <w:sz w:val="20"/>
        </w:rPr>
        <w:t>&amp;</w:t>
      </w:r>
      <w:r>
        <w:rPr>
          <w:spacing w:val="-6"/>
          <w:sz w:val="20"/>
        </w:rPr>
        <w:t> </w:t>
      </w:r>
      <w:r>
        <w:rPr>
          <w:sz w:val="20"/>
        </w:rPr>
        <w:t>25,</w:t>
      </w:r>
      <w:r>
        <w:rPr>
          <w:spacing w:val="-3"/>
          <w:sz w:val="20"/>
        </w:rPr>
        <w:t> </w:t>
      </w:r>
      <w:r>
        <w:rPr>
          <w:sz w:val="20"/>
        </w:rPr>
        <w:t>with</w:t>
      </w:r>
      <w:r>
        <w:rPr>
          <w:spacing w:val="-5"/>
          <w:sz w:val="20"/>
        </w:rPr>
        <w:t> </w:t>
      </w:r>
      <w:r>
        <w:rPr>
          <w:sz w:val="20"/>
        </w:rPr>
        <w:t>Section</w:t>
      </w:r>
      <w:r>
        <w:rPr>
          <w:spacing w:val="-5"/>
          <w:sz w:val="20"/>
        </w:rPr>
        <w:t> </w:t>
      </w:r>
      <w:r>
        <w:rPr>
          <w:sz w:val="20"/>
        </w:rPr>
        <w:t>12</w:t>
      </w:r>
      <w:r>
        <w:rPr>
          <w:spacing w:val="2"/>
          <w:sz w:val="20"/>
        </w:rPr>
        <w:t> </w:t>
      </w:r>
      <w:r>
        <w:rPr>
          <w:sz w:val="20"/>
        </w:rPr>
        <w:t>,</w:t>
      </w:r>
      <w:r>
        <w:rPr>
          <w:spacing w:val="-3"/>
          <w:sz w:val="20"/>
        </w:rPr>
        <w:t> </w:t>
      </w:r>
      <w:r>
        <w:rPr>
          <w:sz w:val="20"/>
        </w:rPr>
        <w:t>1999</w:t>
      </w:r>
      <w:r>
        <w:rPr>
          <w:spacing w:val="-4"/>
          <w:sz w:val="20"/>
        </w:rPr>
        <w:t> </w:t>
      </w:r>
      <w:r>
        <w:rPr>
          <w:sz w:val="20"/>
        </w:rPr>
        <w:t>CRFN</w:t>
      </w:r>
      <w:r>
        <w:rPr>
          <w:spacing w:val="-3"/>
          <w:sz w:val="20"/>
        </w:rPr>
        <w:t> </w:t>
      </w:r>
      <w:r>
        <w:rPr>
          <w:sz w:val="20"/>
        </w:rPr>
        <w:t>(As</w:t>
      </w:r>
      <w:r>
        <w:rPr>
          <w:spacing w:val="-2"/>
          <w:sz w:val="20"/>
        </w:rPr>
        <w:t> Amended)</w:t>
      </w:r>
    </w:p>
    <w:p>
      <w:pPr>
        <w:pStyle w:val="ListParagraph"/>
        <w:numPr>
          <w:ilvl w:val="0"/>
          <w:numId w:val="26"/>
        </w:numPr>
        <w:tabs>
          <w:tab w:pos="413" w:val="left" w:leader="none"/>
        </w:tabs>
        <w:spacing w:line="240" w:lineRule="auto" w:before="1" w:after="0"/>
        <w:ind w:left="412" w:right="0" w:hanging="253"/>
        <w:jc w:val="left"/>
        <w:rPr>
          <w:sz w:val="20"/>
        </w:rPr>
      </w:pPr>
      <w:r>
        <w:rPr>
          <w:sz w:val="20"/>
        </w:rPr>
        <w:t>Section</w:t>
      </w:r>
      <w:r>
        <w:rPr>
          <w:spacing w:val="-6"/>
          <w:sz w:val="20"/>
        </w:rPr>
        <w:t> </w:t>
      </w:r>
      <w:r>
        <w:rPr>
          <w:sz w:val="20"/>
        </w:rPr>
        <w:t>1,</w:t>
      </w:r>
      <w:r>
        <w:rPr>
          <w:spacing w:val="-4"/>
          <w:sz w:val="20"/>
        </w:rPr>
        <w:t> </w:t>
      </w:r>
      <w:r>
        <w:rPr>
          <w:sz w:val="20"/>
        </w:rPr>
        <w:t>Extradition</w:t>
      </w:r>
      <w:r>
        <w:rPr>
          <w:spacing w:val="-4"/>
          <w:sz w:val="20"/>
        </w:rPr>
        <w:t> </w:t>
      </w:r>
      <w:r>
        <w:rPr>
          <w:sz w:val="20"/>
        </w:rPr>
        <w:t>Act,</w:t>
      </w:r>
      <w:r>
        <w:rPr>
          <w:spacing w:val="-3"/>
          <w:sz w:val="20"/>
        </w:rPr>
        <w:t> </w:t>
      </w:r>
      <w:r>
        <w:rPr>
          <w:sz w:val="20"/>
        </w:rPr>
        <w:t>CAP</w:t>
      </w:r>
      <w:r>
        <w:rPr>
          <w:spacing w:val="-2"/>
          <w:sz w:val="20"/>
        </w:rPr>
        <w:t> </w:t>
      </w:r>
      <w:r>
        <w:rPr>
          <w:sz w:val="20"/>
        </w:rPr>
        <w:t>E</w:t>
      </w:r>
      <w:r>
        <w:rPr>
          <w:spacing w:val="-3"/>
          <w:sz w:val="20"/>
        </w:rPr>
        <w:t> </w:t>
      </w:r>
      <w:r>
        <w:rPr>
          <w:sz w:val="20"/>
        </w:rPr>
        <w:t>25,</w:t>
      </w:r>
      <w:r>
        <w:rPr>
          <w:spacing w:val="-4"/>
          <w:sz w:val="20"/>
        </w:rPr>
        <w:t> </w:t>
      </w:r>
      <w:r>
        <w:rPr>
          <w:sz w:val="20"/>
        </w:rPr>
        <w:t>LFN,</w:t>
      </w:r>
      <w:r>
        <w:rPr>
          <w:spacing w:val="-3"/>
          <w:sz w:val="20"/>
        </w:rPr>
        <w:t> </w:t>
      </w:r>
      <w:r>
        <w:rPr>
          <w:spacing w:val="-2"/>
          <w:sz w:val="20"/>
        </w:rPr>
        <w:t>2004.</w:t>
      </w:r>
    </w:p>
    <w:p>
      <w:pPr>
        <w:spacing w:after="0" w:line="240" w:lineRule="auto"/>
        <w:jc w:val="left"/>
        <w:rPr>
          <w:sz w:val="20"/>
        </w:rPr>
        <w:sectPr>
          <w:pgSz w:w="12240" w:h="15840"/>
          <w:pgMar w:header="0" w:footer="1068" w:top="1360" w:bottom="1260" w:left="1280" w:right="1240"/>
        </w:sectPr>
      </w:pPr>
    </w:p>
    <w:p>
      <w:pPr>
        <w:pStyle w:val="Heading2"/>
        <w:numPr>
          <w:ilvl w:val="1"/>
          <w:numId w:val="20"/>
        </w:numPr>
        <w:tabs>
          <w:tab w:pos="881" w:val="left" w:leader="none"/>
        </w:tabs>
        <w:spacing w:line="240" w:lineRule="auto" w:before="76" w:after="0"/>
        <w:ind w:left="880" w:right="0" w:hanging="721"/>
        <w:jc w:val="both"/>
      </w:pPr>
      <w:bookmarkStart w:name="_TOC_250006" w:id="42"/>
      <w:r>
        <w:rPr/>
        <w:t>The</w:t>
      </w:r>
      <w:r>
        <w:rPr>
          <w:spacing w:val="-7"/>
        </w:rPr>
        <w:t> </w:t>
      </w:r>
      <w:r>
        <w:rPr/>
        <w:t>Nigerian</w:t>
      </w:r>
      <w:r>
        <w:rPr>
          <w:spacing w:val="-4"/>
        </w:rPr>
        <w:t> </w:t>
      </w:r>
      <w:r>
        <w:rPr/>
        <w:t>Extradition</w:t>
      </w:r>
      <w:r>
        <w:rPr>
          <w:spacing w:val="-6"/>
        </w:rPr>
        <w:t> </w:t>
      </w:r>
      <w:r>
        <w:rPr/>
        <w:t>Act,</w:t>
      </w:r>
      <w:r>
        <w:rPr>
          <w:spacing w:val="-6"/>
        </w:rPr>
        <w:t> </w:t>
      </w:r>
      <w:bookmarkEnd w:id="42"/>
      <w:r>
        <w:rPr>
          <w:spacing w:val="-4"/>
        </w:rPr>
        <w:t>1966</w:t>
      </w:r>
    </w:p>
    <w:p>
      <w:pPr>
        <w:pStyle w:val="BodyText"/>
        <w:spacing w:before="7"/>
        <w:rPr>
          <w:b/>
          <w:sz w:val="23"/>
        </w:rPr>
      </w:pPr>
    </w:p>
    <w:p>
      <w:pPr>
        <w:pStyle w:val="BodyText"/>
        <w:spacing w:line="480" w:lineRule="auto" w:before="1"/>
        <w:ind w:left="160" w:right="193" w:firstLine="719"/>
        <w:jc w:val="both"/>
      </w:pPr>
      <w:r>
        <w:rPr/>
        <w:t>The Nigerian Extradition Act of 1966 was the product of the intricacies surrounding the Enahoro‟s case in 1963. Before this Act, extradition was regulated by the 1881 Fugitive Offenders Act, the Extradition Acts of 1873, 1895, 1906, 1917, and the African</w:t>
      </w:r>
      <w:r>
        <w:rPr/>
        <w:t> (Fugitive Offenders) Order in Council of 1932. All of which were</w:t>
      </w:r>
      <w:r>
        <w:rPr/>
        <w:t> colonial</w:t>
      </w:r>
      <w:r>
        <w:rPr/>
        <w:t> legislations applicable to Nigeria by its virtue of being a British colony at that time. The inadequacies of this enactment sooner or later came to public attention and moves were made for change. In 1965, a meeting of law ministers of all Commonwealth countries was held to discuss the reforms needed in extradition and fugitive offenders legislation, and to secure uniformity of these laws.The following year, a further meeting of the law ministers was held in London and the meeting produced a Draft Scheme which set out in details the principles on which each country was to base its laws on fugitive often does</w:t>
      </w:r>
      <w:r>
        <w:rPr>
          <w:vertAlign w:val="superscript"/>
        </w:rPr>
        <w:t>74</w:t>
      </w:r>
      <w:r>
        <w:rPr>
          <w:vertAlign w:val="baseline"/>
        </w:rPr>
        <w:t>. The result was the promulgation of the 1966 Extradition Act which came to force in 1967.</w:t>
      </w:r>
    </w:p>
    <w:p>
      <w:pPr>
        <w:pStyle w:val="BodyText"/>
        <w:spacing w:line="480" w:lineRule="auto" w:before="1"/>
        <w:ind w:left="160" w:right="198" w:firstLine="719"/>
        <w:jc w:val="both"/>
      </w:pPr>
      <w:r>
        <w:rPr/>
        <w:t>The Act set out the conditions to be satisfied in extradition proceedings which are</w:t>
      </w:r>
      <w:r>
        <w:rPr>
          <w:spacing w:val="40"/>
        </w:rPr>
        <w:t> </w:t>
      </w:r>
      <w:r>
        <w:rPr/>
        <w:t>as </w:t>
      </w:r>
      <w:r>
        <w:rPr>
          <w:spacing w:val="-2"/>
        </w:rPr>
        <w:t>follows:</w:t>
      </w:r>
    </w:p>
    <w:p>
      <w:pPr>
        <w:pStyle w:val="ListParagraph"/>
        <w:numPr>
          <w:ilvl w:val="0"/>
          <w:numId w:val="27"/>
        </w:numPr>
        <w:tabs>
          <w:tab w:pos="881" w:val="left" w:leader="none"/>
        </w:tabs>
        <w:spacing w:line="480" w:lineRule="auto" w:before="0" w:after="0"/>
        <w:ind w:left="880" w:right="198" w:hanging="360"/>
        <w:jc w:val="both"/>
        <w:rPr>
          <w:sz w:val="24"/>
        </w:rPr>
      </w:pPr>
      <w:r>
        <w:rPr>
          <w:sz w:val="24"/>
        </w:rPr>
        <w:t>That a request for surrender must have been communicated in writing to the Attorney General by a diplomatic representative or consular officer of a state requesting </w:t>
      </w:r>
      <w:r>
        <w:rPr>
          <w:spacing w:val="-2"/>
          <w:sz w:val="24"/>
        </w:rPr>
        <w:t>extradition</w:t>
      </w:r>
      <w:r>
        <w:rPr>
          <w:spacing w:val="-2"/>
          <w:sz w:val="24"/>
          <w:vertAlign w:val="superscript"/>
        </w:rPr>
        <w:t>75</w:t>
      </w:r>
      <w:r>
        <w:rPr>
          <w:spacing w:val="-2"/>
          <w:sz w:val="24"/>
          <w:vertAlign w:val="baseline"/>
        </w:rPr>
        <w:t>;</w:t>
      </w:r>
    </w:p>
    <w:p>
      <w:pPr>
        <w:pStyle w:val="ListParagraph"/>
        <w:numPr>
          <w:ilvl w:val="0"/>
          <w:numId w:val="27"/>
        </w:numPr>
        <w:tabs>
          <w:tab w:pos="881" w:val="left" w:leader="none"/>
        </w:tabs>
        <w:spacing w:line="480" w:lineRule="auto" w:before="0" w:after="0"/>
        <w:ind w:left="880" w:right="202" w:hanging="360"/>
        <w:jc w:val="both"/>
        <w:rPr>
          <w:sz w:val="24"/>
        </w:rPr>
      </w:pPr>
      <w:r>
        <w:rPr>
          <w:sz w:val="24"/>
        </w:rPr>
        <w:t>Such request must be duly</w:t>
      </w:r>
      <w:r>
        <w:rPr>
          <w:spacing w:val="-1"/>
          <w:sz w:val="24"/>
        </w:rPr>
        <w:t> </w:t>
      </w:r>
      <w:r>
        <w:rPr>
          <w:sz w:val="24"/>
        </w:rPr>
        <w:t>authenticated accompanied by</w:t>
      </w:r>
      <w:r>
        <w:rPr>
          <w:spacing w:val="-4"/>
          <w:sz w:val="24"/>
        </w:rPr>
        <w:t> </w:t>
      </w:r>
      <w:r>
        <w:rPr>
          <w:sz w:val="24"/>
        </w:rPr>
        <w:t>a warrant of</w:t>
      </w:r>
      <w:r>
        <w:rPr>
          <w:spacing w:val="-1"/>
          <w:sz w:val="24"/>
        </w:rPr>
        <w:t> </w:t>
      </w:r>
      <w:r>
        <w:rPr>
          <w:sz w:val="24"/>
        </w:rPr>
        <w:t>arrest or certificate of conviction as the case may be.</w:t>
      </w:r>
      <w:r>
        <w:rPr>
          <w:sz w:val="24"/>
          <w:vertAlign w:val="superscript"/>
        </w:rPr>
        <w:t>76</w:t>
      </w:r>
    </w:p>
    <w:p>
      <w:pPr>
        <w:pStyle w:val="ListParagraph"/>
        <w:numPr>
          <w:ilvl w:val="0"/>
          <w:numId w:val="27"/>
        </w:numPr>
        <w:tabs>
          <w:tab w:pos="881" w:val="left" w:leader="none"/>
        </w:tabs>
        <w:spacing w:line="240" w:lineRule="auto" w:before="1" w:after="0"/>
        <w:ind w:left="880" w:right="0" w:hanging="361"/>
        <w:jc w:val="both"/>
        <w:rPr>
          <w:sz w:val="24"/>
        </w:rPr>
      </w:pPr>
      <w:r>
        <w:rPr>
          <w:sz w:val="24"/>
        </w:rPr>
        <w:t>The</w:t>
      </w:r>
      <w:r>
        <w:rPr>
          <w:spacing w:val="-3"/>
          <w:sz w:val="24"/>
        </w:rPr>
        <w:t> </w:t>
      </w:r>
      <w:r>
        <w:rPr>
          <w:sz w:val="24"/>
        </w:rPr>
        <w:t>fugitive</w:t>
      </w:r>
      <w:r>
        <w:rPr>
          <w:spacing w:val="-1"/>
          <w:sz w:val="24"/>
        </w:rPr>
        <w:t> </w:t>
      </w:r>
      <w:r>
        <w:rPr>
          <w:sz w:val="24"/>
        </w:rPr>
        <w:t>must be</w:t>
      </w:r>
      <w:r>
        <w:rPr>
          <w:spacing w:val="-2"/>
          <w:sz w:val="24"/>
        </w:rPr>
        <w:t> </w:t>
      </w:r>
      <w:r>
        <w:rPr>
          <w:sz w:val="24"/>
        </w:rPr>
        <w:t>a</w:t>
      </w:r>
      <w:r>
        <w:rPr>
          <w:spacing w:val="-1"/>
          <w:sz w:val="24"/>
        </w:rPr>
        <w:t> </w:t>
      </w:r>
      <w:r>
        <w:rPr>
          <w:sz w:val="24"/>
        </w:rPr>
        <w:t>person</w:t>
      </w:r>
      <w:r>
        <w:rPr>
          <w:spacing w:val="-1"/>
          <w:sz w:val="24"/>
        </w:rPr>
        <w:t> </w:t>
      </w:r>
      <w:r>
        <w:rPr>
          <w:sz w:val="24"/>
        </w:rPr>
        <w:t>extraditable under</w:t>
      </w:r>
      <w:r>
        <w:rPr>
          <w:spacing w:val="-1"/>
          <w:sz w:val="24"/>
        </w:rPr>
        <w:t> </w:t>
      </w:r>
      <w:r>
        <w:rPr>
          <w:sz w:val="24"/>
        </w:rPr>
        <w:t>the</w:t>
      </w:r>
      <w:r>
        <w:rPr>
          <w:spacing w:val="-1"/>
          <w:sz w:val="24"/>
        </w:rPr>
        <w:t> </w:t>
      </w:r>
      <w:r>
        <w:rPr>
          <w:spacing w:val="-4"/>
          <w:sz w:val="24"/>
        </w:rPr>
        <w:t>Act.</w:t>
      </w:r>
    </w:p>
    <w:p>
      <w:pPr>
        <w:pStyle w:val="BodyText"/>
      </w:pPr>
    </w:p>
    <w:p>
      <w:pPr>
        <w:pStyle w:val="ListParagraph"/>
        <w:numPr>
          <w:ilvl w:val="0"/>
          <w:numId w:val="27"/>
        </w:numPr>
        <w:tabs>
          <w:tab w:pos="881" w:val="left" w:leader="none"/>
        </w:tabs>
        <w:spacing w:line="240" w:lineRule="auto" w:before="0" w:after="0"/>
        <w:ind w:left="880" w:right="0" w:hanging="361"/>
        <w:jc w:val="both"/>
        <w:rPr>
          <w:sz w:val="24"/>
        </w:rPr>
      </w:pPr>
      <w:r>
        <w:rPr>
          <w:sz w:val="24"/>
        </w:rPr>
        <w:t>His</w:t>
      </w:r>
      <w:r>
        <w:rPr>
          <w:spacing w:val="-2"/>
          <w:sz w:val="24"/>
        </w:rPr>
        <w:t> </w:t>
      </w:r>
      <w:r>
        <w:rPr>
          <w:sz w:val="24"/>
        </w:rPr>
        <w:t>surrender</w:t>
      </w:r>
      <w:r>
        <w:rPr>
          <w:spacing w:val="-1"/>
          <w:sz w:val="24"/>
        </w:rPr>
        <w:t> </w:t>
      </w:r>
      <w:r>
        <w:rPr>
          <w:sz w:val="24"/>
        </w:rPr>
        <w:t>must</w:t>
      </w:r>
      <w:r>
        <w:rPr>
          <w:spacing w:val="-2"/>
          <w:sz w:val="24"/>
        </w:rPr>
        <w:t> </w:t>
      </w:r>
      <w:r>
        <w:rPr>
          <w:sz w:val="24"/>
        </w:rPr>
        <w:t>be</w:t>
      </w:r>
      <w:r>
        <w:rPr>
          <w:spacing w:val="-1"/>
          <w:sz w:val="24"/>
        </w:rPr>
        <w:t> </w:t>
      </w:r>
      <w:r>
        <w:rPr>
          <w:sz w:val="24"/>
        </w:rPr>
        <w:t>subject</w:t>
      </w:r>
      <w:r>
        <w:rPr>
          <w:spacing w:val="-2"/>
          <w:sz w:val="24"/>
        </w:rPr>
        <w:t> </w:t>
      </w:r>
      <w:r>
        <w:rPr>
          <w:sz w:val="24"/>
        </w:rPr>
        <w:t>to</w:t>
      </w:r>
      <w:r>
        <w:rPr>
          <w:spacing w:val="-1"/>
          <w:sz w:val="24"/>
        </w:rPr>
        <w:t> </w:t>
      </w:r>
      <w:r>
        <w:rPr>
          <w:sz w:val="24"/>
        </w:rPr>
        <w:t>restrictions</w:t>
      </w:r>
      <w:r>
        <w:rPr>
          <w:spacing w:val="-2"/>
          <w:sz w:val="24"/>
        </w:rPr>
        <w:t> </w:t>
      </w:r>
      <w:r>
        <w:rPr>
          <w:sz w:val="24"/>
        </w:rPr>
        <w:t>under the</w:t>
      </w:r>
      <w:r>
        <w:rPr>
          <w:spacing w:val="-2"/>
          <w:sz w:val="24"/>
        </w:rPr>
        <w:t> </w:t>
      </w:r>
      <w:r>
        <w:rPr>
          <w:sz w:val="24"/>
        </w:rPr>
        <w:t>Act;</w:t>
      </w:r>
      <w:r>
        <w:rPr>
          <w:spacing w:val="-1"/>
          <w:sz w:val="24"/>
        </w:rPr>
        <w:t> </w:t>
      </w:r>
      <w:r>
        <w:rPr>
          <w:spacing w:val="-5"/>
          <w:sz w:val="24"/>
        </w:rPr>
        <w:t>and</w:t>
      </w:r>
    </w:p>
    <w:p>
      <w:pPr>
        <w:pStyle w:val="BodyText"/>
        <w:rPr>
          <w:sz w:val="23"/>
        </w:rPr>
      </w:pPr>
      <w:r>
        <w:rPr/>
        <w:pict>
          <v:rect style="position:absolute;margin-left:72.024002pt;margin-top:14.465362pt;width:144.020pt;height:.599980pt;mso-position-horizontal-relative:page;mso-position-vertical-relative:paragraph;z-index:-15678976;mso-wrap-distance-left:0;mso-wrap-distance-right:0" id="docshape102" filled="true" fillcolor="#000000" stroked="false">
            <v:fill type="solid"/>
            <w10:wrap type="topAndBottom"/>
          </v:rect>
        </w:pict>
      </w:r>
    </w:p>
    <w:p>
      <w:pPr>
        <w:pStyle w:val="ListParagraph"/>
        <w:numPr>
          <w:ilvl w:val="0"/>
          <w:numId w:val="26"/>
        </w:numPr>
        <w:tabs>
          <w:tab w:pos="413" w:val="left" w:leader="none"/>
        </w:tabs>
        <w:spacing w:line="229" w:lineRule="exact" w:before="103" w:after="0"/>
        <w:ind w:left="412" w:right="0" w:hanging="253"/>
        <w:jc w:val="left"/>
        <w:rPr>
          <w:sz w:val="20"/>
        </w:rPr>
      </w:pPr>
      <w:r>
        <w:rPr>
          <w:sz w:val="20"/>
        </w:rPr>
        <w:t>Commonwealth</w:t>
      </w:r>
      <w:r>
        <w:rPr>
          <w:spacing w:val="-7"/>
          <w:sz w:val="20"/>
        </w:rPr>
        <w:t> </w:t>
      </w:r>
      <w:r>
        <w:rPr>
          <w:sz w:val="20"/>
        </w:rPr>
        <w:t>Law</w:t>
      </w:r>
      <w:r>
        <w:rPr>
          <w:spacing w:val="-9"/>
          <w:sz w:val="20"/>
        </w:rPr>
        <w:t> </w:t>
      </w:r>
      <w:r>
        <w:rPr>
          <w:sz w:val="20"/>
        </w:rPr>
        <w:t>Minister</w:t>
      </w:r>
      <w:r>
        <w:rPr>
          <w:spacing w:val="-7"/>
          <w:sz w:val="20"/>
        </w:rPr>
        <w:t> </w:t>
      </w:r>
      <w:r>
        <w:rPr>
          <w:sz w:val="20"/>
        </w:rPr>
        <w:t>Conference</w:t>
      </w:r>
      <w:r>
        <w:rPr>
          <w:spacing w:val="-7"/>
          <w:sz w:val="20"/>
        </w:rPr>
        <w:t> </w:t>
      </w:r>
      <w:r>
        <w:rPr>
          <w:sz w:val="20"/>
        </w:rPr>
        <w:t>Papers</w:t>
      </w:r>
      <w:r>
        <w:rPr>
          <w:spacing w:val="-8"/>
          <w:sz w:val="20"/>
        </w:rPr>
        <w:t> </w:t>
      </w:r>
      <w:r>
        <w:rPr>
          <w:spacing w:val="-4"/>
          <w:sz w:val="20"/>
        </w:rPr>
        <w:t>1966</w:t>
      </w:r>
    </w:p>
    <w:p>
      <w:pPr>
        <w:pStyle w:val="ListParagraph"/>
        <w:numPr>
          <w:ilvl w:val="0"/>
          <w:numId w:val="26"/>
        </w:numPr>
        <w:tabs>
          <w:tab w:pos="413" w:val="left" w:leader="none"/>
        </w:tabs>
        <w:spacing w:line="240" w:lineRule="auto" w:before="0" w:after="0"/>
        <w:ind w:left="160" w:right="6887" w:firstLine="0"/>
        <w:jc w:val="left"/>
        <w:rPr>
          <w:sz w:val="20"/>
        </w:rPr>
      </w:pPr>
      <w:r>
        <w:rPr>
          <w:sz w:val="20"/>
        </w:rPr>
        <w:t>Section</w:t>
      </w:r>
      <w:r>
        <w:rPr>
          <w:spacing w:val="-9"/>
          <w:sz w:val="20"/>
        </w:rPr>
        <w:t> </w:t>
      </w:r>
      <w:r>
        <w:rPr>
          <w:sz w:val="20"/>
        </w:rPr>
        <w:t>3</w:t>
      </w:r>
      <w:r>
        <w:rPr>
          <w:spacing w:val="-7"/>
          <w:sz w:val="20"/>
        </w:rPr>
        <w:t> </w:t>
      </w:r>
      <w:r>
        <w:rPr>
          <w:sz w:val="20"/>
        </w:rPr>
        <w:t>Cap</w:t>
      </w:r>
      <w:r>
        <w:rPr>
          <w:spacing w:val="-7"/>
          <w:sz w:val="20"/>
        </w:rPr>
        <w:t> </w:t>
      </w:r>
      <w:r>
        <w:rPr>
          <w:sz w:val="20"/>
        </w:rPr>
        <w:t>E</w:t>
      </w:r>
      <w:r>
        <w:rPr>
          <w:spacing w:val="-8"/>
          <w:sz w:val="20"/>
        </w:rPr>
        <w:t> </w:t>
      </w:r>
      <w:r>
        <w:rPr>
          <w:sz w:val="20"/>
        </w:rPr>
        <w:t>25</w:t>
      </w:r>
      <w:r>
        <w:rPr>
          <w:spacing w:val="-7"/>
          <w:sz w:val="20"/>
        </w:rPr>
        <w:t> </w:t>
      </w:r>
      <w:r>
        <w:rPr>
          <w:sz w:val="20"/>
        </w:rPr>
        <w:t>LFN</w:t>
      </w:r>
      <w:r>
        <w:rPr>
          <w:spacing w:val="-9"/>
          <w:sz w:val="20"/>
        </w:rPr>
        <w:t> </w:t>
      </w:r>
      <w:r>
        <w:rPr>
          <w:sz w:val="20"/>
        </w:rPr>
        <w:t>2004</w:t>
      </w:r>
      <w:r>
        <w:rPr>
          <w:sz w:val="20"/>
        </w:rPr>
        <w:t> </w:t>
      </w:r>
      <w:r>
        <w:rPr>
          <w:spacing w:val="-2"/>
          <w:sz w:val="20"/>
        </w:rPr>
        <w:t>76Ibid</w:t>
      </w:r>
    </w:p>
    <w:p>
      <w:pPr>
        <w:spacing w:after="0" w:line="240" w:lineRule="auto"/>
        <w:jc w:val="left"/>
        <w:rPr>
          <w:sz w:val="20"/>
        </w:rPr>
        <w:sectPr>
          <w:pgSz w:w="12240" w:h="15840"/>
          <w:pgMar w:header="0" w:footer="1068" w:top="1360" w:bottom="1260" w:left="1280" w:right="1240"/>
        </w:sectPr>
      </w:pPr>
    </w:p>
    <w:p>
      <w:pPr>
        <w:pStyle w:val="ListParagraph"/>
        <w:numPr>
          <w:ilvl w:val="0"/>
          <w:numId w:val="27"/>
        </w:numPr>
        <w:tabs>
          <w:tab w:pos="881" w:val="left" w:leader="none"/>
        </w:tabs>
        <w:spacing w:line="482" w:lineRule="auto" w:before="72" w:after="0"/>
        <w:ind w:left="880" w:right="201" w:hanging="360"/>
        <w:jc w:val="both"/>
        <w:rPr>
          <w:sz w:val="24"/>
        </w:rPr>
      </w:pPr>
      <w:r>
        <w:rPr>
          <w:sz w:val="24"/>
        </w:rPr>
        <w:t>Request must not be for persecution and or punishment on account of race, religion, nationality or political opinion or made contrary to the principle of good faith</w:t>
      </w:r>
      <w:r>
        <w:rPr>
          <w:sz w:val="24"/>
          <w:vertAlign w:val="superscript"/>
        </w:rPr>
        <w:t>77</w:t>
      </w:r>
      <w:r>
        <w:rPr>
          <w:sz w:val="24"/>
          <w:vertAlign w:val="baseline"/>
        </w:rPr>
        <w:t>.</w:t>
      </w:r>
    </w:p>
    <w:p>
      <w:pPr>
        <w:pStyle w:val="BodyText"/>
        <w:spacing w:line="480" w:lineRule="auto" w:before="194"/>
        <w:ind w:left="160" w:right="189" w:firstLine="719"/>
        <w:jc w:val="both"/>
      </w:pPr>
      <w:r>
        <w:rPr/>
        <w:t>The</w:t>
      </w:r>
      <w:r>
        <w:rPr>
          <w:spacing w:val="-1"/>
        </w:rPr>
        <w:t> </w:t>
      </w:r>
      <w:r>
        <w:rPr/>
        <w:t>request will not be granted if he is likely</w:t>
      </w:r>
      <w:r>
        <w:rPr>
          <w:spacing w:val="-7"/>
        </w:rPr>
        <w:t> </w:t>
      </w:r>
      <w:r>
        <w:rPr/>
        <w:t>to be prejudiced in his trial or punishment,</w:t>
      </w:r>
      <w:r>
        <w:rPr>
          <w:vertAlign w:val="superscript"/>
        </w:rPr>
        <w:t>78</w:t>
      </w:r>
      <w:r>
        <w:rPr>
          <w:vertAlign w:val="baseline"/>
        </w:rPr>
        <w:t> if the offence is of trivial nature,</w:t>
      </w:r>
      <w:r>
        <w:rPr>
          <w:vertAlign w:val="superscript"/>
        </w:rPr>
        <w:t>79</w:t>
      </w:r>
      <w:r>
        <w:rPr>
          <w:vertAlign w:val="baseline"/>
        </w:rPr>
        <w:t> if the fugitive criminal has been convicted and punished</w:t>
      </w:r>
      <w:r>
        <w:rPr>
          <w:vertAlign w:val="superscript"/>
        </w:rPr>
        <w:t>80</w:t>
      </w:r>
      <w:r>
        <w:rPr>
          <w:vertAlign w:val="baseline"/>
        </w:rPr>
        <w:t> or acquitted</w:t>
      </w:r>
      <w:r>
        <w:rPr>
          <w:vertAlign w:val="superscript"/>
        </w:rPr>
        <w:t>81</w:t>
      </w:r>
      <w:r>
        <w:rPr>
          <w:vertAlign w:val="baseline"/>
        </w:rPr>
        <w:t> of the offence for which extradition is sought or the passage of time since the commission of the offence will make it unjust or oppressive to punish him</w:t>
      </w:r>
      <w:r>
        <w:rPr>
          <w:vertAlign w:val="superscript"/>
        </w:rPr>
        <w:t>82</w:t>
      </w:r>
      <w:r>
        <w:rPr>
          <w:vertAlign w:val="baseline"/>
        </w:rPr>
        <w:t>. The Attorney General of Federation must be satisfied that the offender will not be tried or punished for any offence other than one which extradition is sought, in order to comply with the specialty principle</w:t>
      </w:r>
      <w:r>
        <w:rPr>
          <w:vertAlign w:val="superscript"/>
        </w:rPr>
        <w:t>83</w:t>
      </w:r>
      <w:r>
        <w:rPr>
          <w:vertAlign w:val="baseline"/>
        </w:rPr>
        <w:t>. This is so because the offence is the only one which evidence is available to Nigeria and derogation from this rule will only amount to a breach of trust and abuse of the administrative process of the Nigerian agreement.</w:t>
      </w:r>
    </w:p>
    <w:p>
      <w:pPr>
        <w:pStyle w:val="BodyText"/>
        <w:spacing w:line="480" w:lineRule="auto" w:before="1"/>
        <w:ind w:left="160" w:right="198" w:firstLine="719"/>
        <w:jc w:val="both"/>
      </w:pPr>
      <w:r>
        <w:rPr/>
        <w:t>The procedure for extradition has a kind of standardized requirement at least for all Common Law Countries and even in the Civil Law Countries. It involves the administrative process of a state; the only difference in the process is the personnel involved. As an element of International Law, extradition is within the exclusive competence of the central authority of a state only.</w:t>
      </w:r>
    </w:p>
    <w:p>
      <w:pPr>
        <w:pStyle w:val="BodyText"/>
        <w:spacing w:line="480" w:lineRule="auto"/>
        <w:ind w:left="160" w:right="200" w:firstLine="719"/>
        <w:jc w:val="both"/>
      </w:pPr>
      <w:r>
        <w:rPr/>
        <w:t>In Nigeria, the Act makes provision for the procedure to be followed in extradition cases. It</w:t>
      </w:r>
      <w:r>
        <w:rPr/>
        <w:t> had</w:t>
      </w:r>
      <w:r>
        <w:rPr/>
        <w:t> been</w:t>
      </w:r>
      <w:r>
        <w:rPr/>
        <w:t> mentioned</w:t>
      </w:r>
      <w:r>
        <w:rPr/>
        <w:t> earlier</w:t>
      </w:r>
      <w:r>
        <w:rPr/>
        <w:t> that</w:t>
      </w:r>
      <w:r>
        <w:rPr/>
        <w:t> a</w:t>
      </w:r>
      <w:r>
        <w:rPr/>
        <w:t> request has to be made. The most important element of extradition is that, a criminal having committed a crime in the requesting state has made away from</w:t>
      </w:r>
      <w:r>
        <w:rPr>
          <w:spacing w:val="2"/>
        </w:rPr>
        <w:t> </w:t>
      </w:r>
      <w:r>
        <w:rPr/>
        <w:t>its</w:t>
      </w:r>
      <w:r>
        <w:rPr>
          <w:spacing w:val="2"/>
        </w:rPr>
        <w:t> </w:t>
      </w:r>
      <w:r>
        <w:rPr/>
        <w:t>jurisdiction and</w:t>
      </w:r>
      <w:r>
        <w:rPr>
          <w:spacing w:val="2"/>
        </w:rPr>
        <w:t> </w:t>
      </w:r>
      <w:r>
        <w:rPr/>
        <w:t>is</w:t>
      </w:r>
      <w:r>
        <w:rPr>
          <w:spacing w:val="1"/>
        </w:rPr>
        <w:t> </w:t>
      </w:r>
      <w:r>
        <w:rPr/>
        <w:t>found</w:t>
      </w:r>
      <w:r>
        <w:rPr>
          <w:spacing w:val="1"/>
        </w:rPr>
        <w:t> </w:t>
      </w:r>
      <w:r>
        <w:rPr/>
        <w:t>to</w:t>
      </w:r>
      <w:r>
        <w:rPr>
          <w:spacing w:val="3"/>
        </w:rPr>
        <w:t> </w:t>
      </w:r>
      <w:r>
        <w:rPr/>
        <w:t>reside</w:t>
      </w:r>
      <w:r>
        <w:rPr>
          <w:spacing w:val="2"/>
        </w:rPr>
        <w:t> </w:t>
      </w:r>
      <w:r>
        <w:rPr/>
        <w:t>in</w:t>
      </w:r>
      <w:r>
        <w:rPr>
          <w:spacing w:val="3"/>
        </w:rPr>
        <w:t> </w:t>
      </w:r>
      <w:r>
        <w:rPr/>
        <w:t>another state</w:t>
      </w:r>
      <w:r>
        <w:rPr>
          <w:spacing w:val="1"/>
        </w:rPr>
        <w:t> </w:t>
      </w:r>
      <w:r>
        <w:rPr/>
        <w:t>from</w:t>
      </w:r>
      <w:r>
        <w:rPr>
          <w:spacing w:val="3"/>
        </w:rPr>
        <w:t> </w:t>
      </w:r>
      <w:r>
        <w:rPr/>
        <w:t>which</w:t>
      </w:r>
      <w:r>
        <w:rPr>
          <w:spacing w:val="2"/>
        </w:rPr>
        <w:t> </w:t>
      </w:r>
      <w:r>
        <w:rPr/>
        <w:t>his</w:t>
      </w:r>
      <w:r>
        <w:rPr>
          <w:spacing w:val="3"/>
        </w:rPr>
        <w:t> </w:t>
      </w:r>
      <w:r>
        <w:rPr/>
        <w:t>surrender is</w:t>
      </w:r>
      <w:r>
        <w:rPr>
          <w:spacing w:val="3"/>
        </w:rPr>
        <w:t> </w:t>
      </w:r>
      <w:r>
        <w:rPr>
          <w:spacing w:val="-2"/>
        </w:rPr>
        <w:t>requested.</w:t>
      </w:r>
    </w:p>
    <w:p>
      <w:pPr>
        <w:pStyle w:val="BodyText"/>
        <w:spacing w:line="20" w:lineRule="exact"/>
        <w:ind w:left="160"/>
        <w:rPr>
          <w:sz w:val="2"/>
        </w:rPr>
      </w:pPr>
      <w:r>
        <w:rPr>
          <w:sz w:val="2"/>
        </w:rPr>
        <w:pict>
          <v:group style="width:144.050pt;height:.6pt;mso-position-horizontal-relative:char;mso-position-vertical-relative:line" id="docshapegroup103" coordorigin="0,0" coordsize="2881,12">
            <v:rect style="position:absolute;left:0;top:0;width:2881;height:12" id="docshape104" filled="true" fillcolor="#000000" stroked="false">
              <v:fill type="solid"/>
            </v:rect>
          </v:group>
        </w:pict>
      </w:r>
      <w:r>
        <w:rPr>
          <w:sz w:val="2"/>
        </w:rPr>
      </w:r>
    </w:p>
    <w:p>
      <w:pPr>
        <w:pStyle w:val="ListParagraph"/>
        <w:numPr>
          <w:ilvl w:val="0"/>
          <w:numId w:val="28"/>
        </w:numPr>
        <w:tabs>
          <w:tab w:pos="413" w:val="left" w:leader="none"/>
        </w:tabs>
        <w:spacing w:line="240" w:lineRule="auto" w:before="93" w:after="0"/>
        <w:ind w:left="412" w:right="0" w:hanging="253"/>
        <w:jc w:val="left"/>
        <w:rPr>
          <w:sz w:val="20"/>
        </w:rPr>
      </w:pPr>
      <w:r>
        <w:rPr>
          <w:spacing w:val="-4"/>
          <w:sz w:val="20"/>
        </w:rPr>
        <w:t>ibid</w:t>
      </w:r>
    </w:p>
    <w:p>
      <w:pPr>
        <w:pStyle w:val="ListParagraph"/>
        <w:numPr>
          <w:ilvl w:val="0"/>
          <w:numId w:val="28"/>
        </w:numPr>
        <w:tabs>
          <w:tab w:pos="413" w:val="left" w:leader="none"/>
        </w:tabs>
        <w:spacing w:line="240" w:lineRule="auto" w:before="0" w:after="0"/>
        <w:ind w:left="412" w:right="0" w:hanging="253"/>
        <w:jc w:val="left"/>
        <w:rPr>
          <w:sz w:val="20"/>
        </w:rPr>
      </w:pPr>
      <w:r>
        <w:rPr>
          <w:sz w:val="20"/>
        </w:rPr>
        <w:t>Section</w:t>
      </w:r>
      <w:r>
        <w:rPr>
          <w:spacing w:val="-4"/>
          <w:sz w:val="20"/>
        </w:rPr>
        <w:t> </w:t>
      </w:r>
      <w:r>
        <w:rPr>
          <w:sz w:val="20"/>
        </w:rPr>
        <w:t>3</w:t>
      </w:r>
      <w:r>
        <w:rPr>
          <w:spacing w:val="-1"/>
          <w:sz w:val="20"/>
        </w:rPr>
        <w:t> </w:t>
      </w:r>
      <w:r>
        <w:rPr>
          <w:sz w:val="20"/>
        </w:rPr>
        <w:t>(4)</w:t>
      </w:r>
      <w:r>
        <w:rPr>
          <w:spacing w:val="-3"/>
          <w:sz w:val="20"/>
        </w:rPr>
        <w:t> </w:t>
      </w:r>
      <w:r>
        <w:rPr>
          <w:spacing w:val="-4"/>
          <w:sz w:val="20"/>
        </w:rPr>
        <w:t>ibid</w:t>
      </w:r>
    </w:p>
    <w:p>
      <w:pPr>
        <w:pStyle w:val="ListParagraph"/>
        <w:numPr>
          <w:ilvl w:val="0"/>
          <w:numId w:val="28"/>
        </w:numPr>
        <w:tabs>
          <w:tab w:pos="413" w:val="left" w:leader="none"/>
        </w:tabs>
        <w:spacing w:line="240" w:lineRule="auto" w:before="1" w:after="0"/>
        <w:ind w:left="412" w:right="0" w:hanging="253"/>
        <w:jc w:val="left"/>
        <w:rPr>
          <w:sz w:val="20"/>
        </w:rPr>
      </w:pPr>
      <w:r>
        <w:rPr>
          <w:sz w:val="20"/>
        </w:rPr>
        <w:t>Section</w:t>
      </w:r>
      <w:r>
        <w:rPr>
          <w:spacing w:val="-4"/>
          <w:sz w:val="20"/>
        </w:rPr>
        <w:t> </w:t>
      </w:r>
      <w:r>
        <w:rPr>
          <w:sz w:val="20"/>
        </w:rPr>
        <w:t>3</w:t>
      </w:r>
      <w:r>
        <w:rPr>
          <w:spacing w:val="-2"/>
          <w:sz w:val="20"/>
        </w:rPr>
        <w:t> </w:t>
      </w:r>
      <w:r>
        <w:rPr>
          <w:sz w:val="20"/>
        </w:rPr>
        <w:t>(4)</w:t>
      </w:r>
      <w:r>
        <w:rPr>
          <w:spacing w:val="-3"/>
          <w:sz w:val="20"/>
        </w:rPr>
        <w:t> </w:t>
      </w:r>
      <w:r>
        <w:rPr>
          <w:sz w:val="20"/>
        </w:rPr>
        <w:t>(9)</w:t>
      </w:r>
      <w:r>
        <w:rPr>
          <w:spacing w:val="-3"/>
          <w:sz w:val="20"/>
        </w:rPr>
        <w:t> </w:t>
      </w:r>
      <w:r>
        <w:rPr>
          <w:spacing w:val="-4"/>
          <w:sz w:val="20"/>
        </w:rPr>
        <w:t>ibid</w:t>
      </w:r>
    </w:p>
    <w:p>
      <w:pPr>
        <w:pStyle w:val="ListParagraph"/>
        <w:numPr>
          <w:ilvl w:val="0"/>
          <w:numId w:val="28"/>
        </w:numPr>
        <w:tabs>
          <w:tab w:pos="413" w:val="left" w:leader="none"/>
        </w:tabs>
        <w:spacing w:line="240" w:lineRule="auto" w:before="0" w:after="0"/>
        <w:ind w:left="412" w:right="0" w:hanging="253"/>
        <w:jc w:val="left"/>
        <w:rPr>
          <w:sz w:val="20"/>
        </w:rPr>
      </w:pPr>
      <w:r>
        <w:rPr>
          <w:spacing w:val="-4"/>
          <w:sz w:val="20"/>
        </w:rPr>
        <w:t>Ibid</w:t>
      </w:r>
    </w:p>
    <w:p>
      <w:pPr>
        <w:pStyle w:val="ListParagraph"/>
        <w:numPr>
          <w:ilvl w:val="0"/>
          <w:numId w:val="28"/>
        </w:numPr>
        <w:tabs>
          <w:tab w:pos="413" w:val="left" w:leader="none"/>
        </w:tabs>
        <w:spacing w:line="229" w:lineRule="exact" w:before="1" w:after="0"/>
        <w:ind w:left="412" w:right="0" w:hanging="253"/>
        <w:jc w:val="left"/>
        <w:rPr>
          <w:sz w:val="20"/>
        </w:rPr>
      </w:pPr>
      <w:r>
        <w:rPr>
          <w:sz w:val="20"/>
        </w:rPr>
        <w:t>Ibid</w:t>
      </w:r>
      <w:r>
        <w:rPr>
          <w:spacing w:val="-3"/>
          <w:sz w:val="20"/>
        </w:rPr>
        <w:t> </w:t>
      </w:r>
      <w:r>
        <w:rPr>
          <w:sz w:val="20"/>
        </w:rPr>
        <w:t>Section</w:t>
      </w:r>
      <w:r>
        <w:rPr>
          <w:spacing w:val="-4"/>
          <w:sz w:val="20"/>
        </w:rPr>
        <w:t> </w:t>
      </w:r>
      <w:r>
        <w:rPr>
          <w:sz w:val="20"/>
        </w:rPr>
        <w:t>3</w:t>
      </w:r>
      <w:r>
        <w:rPr>
          <w:spacing w:val="-2"/>
          <w:sz w:val="20"/>
        </w:rPr>
        <w:t> </w:t>
      </w:r>
      <w:r>
        <w:rPr>
          <w:sz w:val="20"/>
        </w:rPr>
        <w:t>(3)</w:t>
      </w:r>
      <w:r>
        <w:rPr>
          <w:spacing w:val="-3"/>
          <w:sz w:val="20"/>
        </w:rPr>
        <w:t> </w:t>
      </w:r>
      <w:r>
        <w:rPr>
          <w:spacing w:val="-5"/>
          <w:sz w:val="20"/>
        </w:rPr>
        <w:t>(6)</w:t>
      </w:r>
    </w:p>
    <w:p>
      <w:pPr>
        <w:pStyle w:val="ListParagraph"/>
        <w:numPr>
          <w:ilvl w:val="0"/>
          <w:numId w:val="28"/>
        </w:numPr>
        <w:tabs>
          <w:tab w:pos="413" w:val="left" w:leader="none"/>
        </w:tabs>
        <w:spacing w:line="229" w:lineRule="exact" w:before="0" w:after="0"/>
        <w:ind w:left="412" w:right="0" w:hanging="253"/>
        <w:jc w:val="left"/>
        <w:rPr>
          <w:sz w:val="20"/>
        </w:rPr>
      </w:pPr>
      <w:r>
        <w:rPr>
          <w:sz w:val="20"/>
        </w:rPr>
        <w:t>Ibid</w:t>
      </w:r>
      <w:r>
        <w:rPr>
          <w:spacing w:val="-3"/>
          <w:sz w:val="20"/>
        </w:rPr>
        <w:t> </w:t>
      </w:r>
      <w:r>
        <w:rPr>
          <w:sz w:val="20"/>
        </w:rPr>
        <w:t>section</w:t>
      </w:r>
      <w:r>
        <w:rPr>
          <w:spacing w:val="-4"/>
          <w:sz w:val="20"/>
        </w:rPr>
        <w:t> </w:t>
      </w:r>
      <w:r>
        <w:rPr>
          <w:sz w:val="20"/>
        </w:rPr>
        <w:t>3</w:t>
      </w:r>
      <w:r>
        <w:rPr>
          <w:spacing w:val="-2"/>
          <w:sz w:val="20"/>
        </w:rPr>
        <w:t> </w:t>
      </w:r>
      <w:r>
        <w:rPr>
          <w:spacing w:val="-5"/>
          <w:sz w:val="20"/>
        </w:rPr>
        <w:t>(7)</w:t>
      </w:r>
    </w:p>
    <w:p>
      <w:pPr>
        <w:pStyle w:val="ListParagraph"/>
        <w:numPr>
          <w:ilvl w:val="0"/>
          <w:numId w:val="28"/>
        </w:numPr>
        <w:tabs>
          <w:tab w:pos="413" w:val="left" w:leader="none"/>
        </w:tabs>
        <w:spacing w:line="240" w:lineRule="auto" w:before="0" w:after="0"/>
        <w:ind w:left="412" w:right="0" w:hanging="253"/>
        <w:jc w:val="left"/>
        <w:rPr>
          <w:sz w:val="20"/>
        </w:rPr>
      </w:pPr>
      <w:r>
        <w:rPr>
          <w:sz w:val="20"/>
        </w:rPr>
        <w:t>Section</w:t>
      </w:r>
      <w:r>
        <w:rPr>
          <w:spacing w:val="-5"/>
          <w:sz w:val="20"/>
        </w:rPr>
        <w:t> </w:t>
      </w:r>
      <w:r>
        <w:rPr>
          <w:sz w:val="20"/>
        </w:rPr>
        <w:t>5</w:t>
      </w:r>
      <w:r>
        <w:rPr>
          <w:spacing w:val="-2"/>
          <w:sz w:val="20"/>
        </w:rPr>
        <w:t> </w:t>
      </w:r>
      <w:r>
        <w:rPr>
          <w:sz w:val="20"/>
        </w:rPr>
        <w:t>(1)</w:t>
      </w:r>
      <w:r>
        <w:rPr>
          <w:spacing w:val="-3"/>
          <w:sz w:val="20"/>
        </w:rPr>
        <w:t> </w:t>
      </w:r>
      <w:r>
        <w:rPr>
          <w:sz w:val="20"/>
        </w:rPr>
        <w:t>Cap</w:t>
      </w:r>
      <w:r>
        <w:rPr>
          <w:spacing w:val="-2"/>
          <w:sz w:val="20"/>
        </w:rPr>
        <w:t> </w:t>
      </w:r>
      <w:r>
        <w:rPr>
          <w:sz w:val="20"/>
        </w:rPr>
        <w:t>E</w:t>
      </w:r>
      <w:r>
        <w:rPr>
          <w:spacing w:val="-4"/>
          <w:sz w:val="20"/>
        </w:rPr>
        <w:t> </w:t>
      </w:r>
      <w:r>
        <w:rPr>
          <w:sz w:val="20"/>
        </w:rPr>
        <w:t>25</w:t>
      </w:r>
      <w:r>
        <w:rPr>
          <w:spacing w:val="-2"/>
          <w:sz w:val="20"/>
        </w:rPr>
        <w:t> </w:t>
      </w:r>
      <w:r>
        <w:rPr>
          <w:sz w:val="20"/>
        </w:rPr>
        <w:t>LFN</w:t>
      </w:r>
      <w:r>
        <w:rPr>
          <w:spacing w:val="-4"/>
          <w:sz w:val="20"/>
        </w:rPr>
        <w:t> 2004</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194"/>
        <w:jc w:val="both"/>
      </w:pPr>
      <w:r>
        <w:rPr/>
        <w:t>Hence, it is normally a formal process not conducting by just anybody. The process is instituted by</w:t>
      </w:r>
      <w:r>
        <w:rPr>
          <w:spacing w:val="-7"/>
        </w:rPr>
        <w:t> </w:t>
      </w:r>
      <w:r>
        <w:rPr/>
        <w:t>the</w:t>
      </w:r>
      <w:r>
        <w:rPr>
          <w:spacing w:val="-1"/>
        </w:rPr>
        <w:t> </w:t>
      </w:r>
      <w:r>
        <w:rPr/>
        <w:t>Attorney</w:t>
      </w:r>
      <w:r>
        <w:rPr>
          <w:spacing w:val="-5"/>
        </w:rPr>
        <w:t> </w:t>
      </w:r>
      <w:r>
        <w:rPr/>
        <w:t>General who</w:t>
      </w:r>
      <w:r>
        <w:rPr>
          <w:spacing w:val="-2"/>
        </w:rPr>
        <w:t> </w:t>
      </w:r>
      <w:r>
        <w:rPr/>
        <w:t>on</w:t>
      </w:r>
      <w:r>
        <w:rPr>
          <w:spacing w:val="-2"/>
        </w:rPr>
        <w:t> </w:t>
      </w:r>
      <w:r>
        <w:rPr/>
        <w:t>confirmation</w:t>
      </w:r>
      <w:r>
        <w:rPr>
          <w:spacing w:val="-2"/>
        </w:rPr>
        <w:t> </w:t>
      </w:r>
      <w:r>
        <w:rPr/>
        <w:t>of</w:t>
      </w:r>
      <w:r>
        <w:rPr>
          <w:spacing w:val="-1"/>
        </w:rPr>
        <w:t> </w:t>
      </w:r>
      <w:r>
        <w:rPr/>
        <w:t>competent</w:t>
      </w:r>
      <w:r>
        <w:rPr>
          <w:spacing w:val="-2"/>
        </w:rPr>
        <w:t> </w:t>
      </w:r>
      <w:r>
        <w:rPr/>
        <w:t>court communicates</w:t>
      </w:r>
      <w:r>
        <w:rPr>
          <w:spacing w:val="-2"/>
        </w:rPr>
        <w:t> </w:t>
      </w:r>
      <w:r>
        <w:rPr/>
        <w:t>the</w:t>
      </w:r>
      <w:r>
        <w:rPr>
          <w:spacing w:val="-1"/>
        </w:rPr>
        <w:t> </w:t>
      </w:r>
      <w:r>
        <w:rPr/>
        <w:t>necessity</w:t>
      </w:r>
      <w:r>
        <w:rPr>
          <w:spacing w:val="-5"/>
        </w:rPr>
        <w:t> </w:t>
      </w:r>
      <w:r>
        <w:rPr/>
        <w:t>for an extradition request to the Nigeria diplomatic representatives</w:t>
      </w:r>
      <w:r>
        <w:rPr/>
        <w:t> or</w:t>
      </w:r>
      <w:r>
        <w:rPr/>
        <w:t> consular</w:t>
      </w:r>
      <w:r>
        <w:rPr/>
        <w:t> officers of the requested state in writing the desire for extradition</w:t>
      </w:r>
      <w:r>
        <w:rPr>
          <w:vertAlign w:val="superscript"/>
        </w:rPr>
        <w:t>84</w:t>
      </w:r>
      <w:r>
        <w:rPr>
          <w:vertAlign w:val="baseline"/>
        </w:rPr>
        <w:t>. The request must be accompanied by duly authenticated warrant of arrest issued in Nigeria and in case of a convicted criminal the request must</w:t>
      </w:r>
      <w:r>
        <w:rPr>
          <w:vertAlign w:val="baseline"/>
        </w:rPr>
        <w:t> be</w:t>
      </w:r>
      <w:r>
        <w:rPr>
          <w:vertAlign w:val="baseline"/>
        </w:rPr>
        <w:t> accompanied</w:t>
      </w:r>
      <w:r>
        <w:rPr>
          <w:vertAlign w:val="baseline"/>
        </w:rPr>
        <w:t> by</w:t>
      </w:r>
      <w:r>
        <w:rPr>
          <w:vertAlign w:val="baseline"/>
        </w:rPr>
        <w:t> a</w:t>
      </w:r>
      <w:r>
        <w:rPr>
          <w:vertAlign w:val="baseline"/>
        </w:rPr>
        <w:t> certificate</w:t>
      </w:r>
      <w:r>
        <w:rPr>
          <w:vertAlign w:val="baseline"/>
        </w:rPr>
        <w:t> of</w:t>
      </w:r>
      <w:r>
        <w:rPr>
          <w:vertAlign w:val="baseline"/>
        </w:rPr>
        <w:t> conviction</w:t>
      </w:r>
      <w:r>
        <w:rPr>
          <w:vertAlign w:val="baseline"/>
        </w:rPr>
        <w:t> issued in Nigeria. The particulars of the person and the fact upon which he is convicted or accused and evidence sufficient to justify the issue of warrant should also accompany the request</w:t>
      </w:r>
      <w:r>
        <w:rPr>
          <w:vertAlign w:val="superscript"/>
        </w:rPr>
        <w:t>85</w:t>
      </w:r>
      <w:r>
        <w:rPr>
          <w:vertAlign w:val="baseline"/>
        </w:rPr>
        <w:t> to avoid refusal to extradite because the requested state also has the right to asylum. Where more than one state</w:t>
      </w:r>
      <w:r>
        <w:rPr>
          <w:spacing w:val="27"/>
          <w:vertAlign w:val="baseline"/>
        </w:rPr>
        <w:t> </w:t>
      </w:r>
      <w:r>
        <w:rPr>
          <w:vertAlign w:val="baseline"/>
        </w:rPr>
        <w:t>is claiming extradition</w:t>
      </w:r>
      <w:r>
        <w:rPr>
          <w:spacing w:val="40"/>
          <w:vertAlign w:val="baseline"/>
        </w:rPr>
        <w:t> </w:t>
      </w:r>
      <w:r>
        <w:rPr>
          <w:vertAlign w:val="baseline"/>
        </w:rPr>
        <w:t>the Attorney General will determine which of the state to be accorded priority having regard to the relative seriousness of the offence if the offences for which extradition is sought by the countries are different,</w:t>
      </w:r>
      <w:r>
        <w:rPr>
          <w:vertAlign w:val="superscript"/>
        </w:rPr>
        <w:t>86</w:t>
      </w:r>
      <w:r>
        <w:rPr>
          <w:vertAlign w:val="baseline"/>
        </w:rPr>
        <w:t> the dates on which extradition request were</w:t>
      </w:r>
      <w:r>
        <w:rPr>
          <w:vertAlign w:val="baseline"/>
        </w:rPr>
        <w:t> communicated</w:t>
      </w:r>
      <w:r>
        <w:rPr>
          <w:vertAlign w:val="baseline"/>
        </w:rPr>
        <w:t> and</w:t>
      </w:r>
      <w:r>
        <w:rPr>
          <w:vertAlign w:val="baseline"/>
        </w:rPr>
        <w:t> the nationality of the offender or the place where he is resident.</w:t>
      </w:r>
    </w:p>
    <w:p>
      <w:pPr>
        <w:pStyle w:val="BodyText"/>
        <w:spacing w:line="480" w:lineRule="auto" w:before="2"/>
        <w:ind w:left="160" w:right="197" w:firstLine="719"/>
        <w:jc w:val="both"/>
      </w:pPr>
      <w:r>
        <w:rPr/>
        <w:t>Section 6 (1)</w:t>
      </w:r>
      <w:r>
        <w:rPr>
          <w:spacing w:val="-2"/>
        </w:rPr>
        <w:t> </w:t>
      </w:r>
      <w:r>
        <w:rPr/>
        <w:t>of</w:t>
      </w:r>
      <w:r>
        <w:rPr>
          <w:spacing w:val="-1"/>
        </w:rPr>
        <w:t> </w:t>
      </w:r>
      <w:r>
        <w:rPr/>
        <w:t>the</w:t>
      </w:r>
      <w:r>
        <w:rPr>
          <w:spacing w:val="-1"/>
        </w:rPr>
        <w:t> </w:t>
      </w:r>
      <w:r>
        <w:rPr/>
        <w:t>Act provides for</w:t>
      </w:r>
      <w:r>
        <w:rPr>
          <w:spacing w:val="-2"/>
        </w:rPr>
        <w:t> </w:t>
      </w:r>
      <w:r>
        <w:rPr/>
        <w:t>the</w:t>
      </w:r>
      <w:r>
        <w:rPr>
          <w:spacing w:val="-1"/>
        </w:rPr>
        <w:t> </w:t>
      </w:r>
      <w:r>
        <w:rPr/>
        <w:t>power</w:t>
      </w:r>
      <w:r>
        <w:rPr>
          <w:spacing w:val="-1"/>
        </w:rPr>
        <w:t> </w:t>
      </w:r>
      <w:r>
        <w:rPr/>
        <w:t>of the</w:t>
      </w:r>
      <w:r>
        <w:rPr>
          <w:spacing w:val="-1"/>
        </w:rPr>
        <w:t> </w:t>
      </w:r>
      <w:r>
        <w:rPr/>
        <w:t>magistrate</w:t>
      </w:r>
      <w:r>
        <w:rPr>
          <w:spacing w:val="-1"/>
        </w:rPr>
        <w:t> </w:t>
      </w:r>
      <w:r>
        <w:rPr/>
        <w:t>to issue</w:t>
      </w:r>
      <w:r>
        <w:rPr>
          <w:spacing w:val="-1"/>
        </w:rPr>
        <w:t> </w:t>
      </w:r>
      <w:r>
        <w:rPr/>
        <w:t>warrant of arrest of fugitives when he deems it just to do so and on arrest the fugitive must be brought before the magistrate as soon as practicable. The magistrate can also issue provisional warrant without the order of the Attorney General, but must furnish the Attorney General with information on the circumstances for which the warrant</w:t>
      </w:r>
      <w:r>
        <w:rPr/>
        <w:t> was made</w:t>
      </w:r>
      <w:r>
        <w:rPr>
          <w:vertAlign w:val="superscript"/>
        </w:rPr>
        <w:t>87</w:t>
      </w:r>
      <w:r>
        <w:rPr>
          <w:vertAlign w:val="baseline"/>
        </w:rPr>
        <w:t>. The fugitive arrested under these</w:t>
      </w:r>
      <w:r>
        <w:rPr>
          <w:spacing w:val="80"/>
          <w:vertAlign w:val="baseline"/>
        </w:rPr>
        <w:t> </w:t>
      </w:r>
      <w:r>
        <w:rPr>
          <w:vertAlign w:val="baseline"/>
        </w:rPr>
        <w:t>circumstances may</w:t>
      </w:r>
      <w:r>
        <w:rPr>
          <w:spacing w:val="-4"/>
          <w:vertAlign w:val="baseline"/>
        </w:rPr>
        <w:t> </w:t>
      </w:r>
      <w:r>
        <w:rPr>
          <w:vertAlign w:val="baseline"/>
        </w:rPr>
        <w:t>be taken in custody</w:t>
      </w:r>
      <w:r>
        <w:rPr>
          <w:spacing w:val="-4"/>
          <w:vertAlign w:val="baseline"/>
        </w:rPr>
        <w:t> </w:t>
      </w:r>
      <w:r>
        <w:rPr>
          <w:vertAlign w:val="baseline"/>
        </w:rPr>
        <w:t>until the request for</w:t>
      </w:r>
      <w:r>
        <w:rPr>
          <w:spacing w:val="-1"/>
          <w:vertAlign w:val="baseline"/>
        </w:rPr>
        <w:t> </w:t>
      </w:r>
      <w:r>
        <w:rPr>
          <w:vertAlign w:val="baseline"/>
        </w:rPr>
        <w:t>his surrender</w:t>
      </w:r>
      <w:r>
        <w:rPr>
          <w:spacing w:val="-1"/>
          <w:vertAlign w:val="baseline"/>
        </w:rPr>
        <w:t> </w:t>
      </w:r>
      <w:r>
        <w:rPr>
          <w:vertAlign w:val="baseline"/>
        </w:rPr>
        <w:t>is made</w:t>
      </w:r>
      <w:r>
        <w:rPr>
          <w:spacing w:val="-1"/>
          <w:vertAlign w:val="baseline"/>
        </w:rPr>
        <w:t> </w:t>
      </w:r>
      <w:r>
        <w:rPr>
          <w:vertAlign w:val="baseline"/>
        </w:rPr>
        <w:t>to the Attorney </w:t>
      </w:r>
      <w:r>
        <w:rPr>
          <w:spacing w:val="-2"/>
          <w:vertAlign w:val="baseline"/>
        </w:rPr>
        <w:t>General</w:t>
      </w:r>
      <w:r>
        <w:rPr>
          <w:spacing w:val="-2"/>
          <w:vertAlign w:val="superscript"/>
        </w:rPr>
        <w:t>88</w:t>
      </w:r>
      <w:r>
        <w:rPr>
          <w:spacing w:val="-2"/>
          <w:vertAlign w:val="baseline"/>
        </w:rPr>
        <w:t>.</w:t>
      </w:r>
    </w:p>
    <w:p>
      <w:pPr>
        <w:pStyle w:val="BodyText"/>
        <w:rPr>
          <w:sz w:val="20"/>
        </w:rPr>
      </w:pPr>
    </w:p>
    <w:p>
      <w:pPr>
        <w:pStyle w:val="BodyText"/>
        <w:rPr>
          <w:sz w:val="20"/>
        </w:rPr>
      </w:pPr>
    </w:p>
    <w:p>
      <w:pPr>
        <w:pStyle w:val="BodyText"/>
        <w:rPr>
          <w:sz w:val="15"/>
        </w:rPr>
      </w:pPr>
      <w:r>
        <w:rPr/>
        <w:pict>
          <v:rect style="position:absolute;margin-left:72.024002pt;margin-top:9.848848pt;width:144.020pt;height:.599980pt;mso-position-horizontal-relative:page;mso-position-vertical-relative:paragraph;z-index:-15677952;mso-wrap-distance-left:0;mso-wrap-distance-right:0" id="docshape105" filled="true" fillcolor="#000000" stroked="false">
            <v:fill type="solid"/>
            <w10:wrap type="topAndBottom"/>
          </v:rect>
        </w:pict>
      </w:r>
    </w:p>
    <w:p>
      <w:pPr>
        <w:pStyle w:val="ListParagraph"/>
        <w:numPr>
          <w:ilvl w:val="0"/>
          <w:numId w:val="28"/>
        </w:numPr>
        <w:tabs>
          <w:tab w:pos="413" w:val="left" w:leader="none"/>
        </w:tabs>
        <w:spacing w:line="240" w:lineRule="auto" w:before="103" w:after="0"/>
        <w:ind w:left="412" w:right="0" w:hanging="253"/>
        <w:jc w:val="left"/>
        <w:rPr>
          <w:sz w:val="20"/>
        </w:rPr>
      </w:pPr>
      <w:r>
        <w:rPr>
          <w:sz w:val="20"/>
        </w:rPr>
        <w:t>Section</w:t>
      </w:r>
      <w:r>
        <w:rPr>
          <w:spacing w:val="-5"/>
          <w:sz w:val="20"/>
        </w:rPr>
        <w:t> </w:t>
      </w:r>
      <w:r>
        <w:rPr>
          <w:sz w:val="20"/>
        </w:rPr>
        <w:t>5</w:t>
      </w:r>
      <w:r>
        <w:rPr>
          <w:spacing w:val="-2"/>
          <w:sz w:val="20"/>
        </w:rPr>
        <w:t> </w:t>
      </w:r>
      <w:r>
        <w:rPr>
          <w:sz w:val="20"/>
        </w:rPr>
        <w:t>(1)</w:t>
      </w:r>
      <w:r>
        <w:rPr>
          <w:spacing w:val="-3"/>
          <w:sz w:val="20"/>
        </w:rPr>
        <w:t> </w:t>
      </w:r>
      <w:r>
        <w:rPr>
          <w:sz w:val="20"/>
        </w:rPr>
        <w:t>Cap</w:t>
      </w:r>
      <w:r>
        <w:rPr>
          <w:spacing w:val="-2"/>
          <w:sz w:val="20"/>
        </w:rPr>
        <w:t> </w:t>
      </w:r>
      <w:r>
        <w:rPr>
          <w:sz w:val="20"/>
        </w:rPr>
        <w:t>E</w:t>
      </w:r>
      <w:r>
        <w:rPr>
          <w:spacing w:val="-4"/>
          <w:sz w:val="20"/>
        </w:rPr>
        <w:t> </w:t>
      </w:r>
      <w:r>
        <w:rPr>
          <w:sz w:val="20"/>
        </w:rPr>
        <w:t>25</w:t>
      </w:r>
      <w:r>
        <w:rPr>
          <w:spacing w:val="-2"/>
          <w:sz w:val="20"/>
        </w:rPr>
        <w:t> </w:t>
      </w:r>
      <w:r>
        <w:rPr>
          <w:sz w:val="20"/>
        </w:rPr>
        <w:t>LFN</w:t>
      </w:r>
      <w:r>
        <w:rPr>
          <w:spacing w:val="-4"/>
          <w:sz w:val="20"/>
        </w:rPr>
        <w:t> 2004</w:t>
      </w:r>
    </w:p>
    <w:p>
      <w:pPr>
        <w:pStyle w:val="ListParagraph"/>
        <w:numPr>
          <w:ilvl w:val="0"/>
          <w:numId w:val="28"/>
        </w:numPr>
        <w:tabs>
          <w:tab w:pos="413" w:val="left" w:leader="none"/>
        </w:tabs>
        <w:spacing w:line="240" w:lineRule="auto" w:before="1" w:after="0"/>
        <w:ind w:left="412" w:right="0" w:hanging="253"/>
        <w:jc w:val="left"/>
        <w:rPr>
          <w:sz w:val="20"/>
        </w:rPr>
      </w:pPr>
      <w:r>
        <w:rPr>
          <w:sz w:val="20"/>
        </w:rPr>
        <w:t>Ibid</w:t>
      </w:r>
      <w:r>
        <w:rPr>
          <w:spacing w:val="-2"/>
          <w:sz w:val="20"/>
        </w:rPr>
        <w:t> </w:t>
      </w:r>
      <w:r>
        <w:rPr>
          <w:sz w:val="20"/>
        </w:rPr>
        <w:t>Section</w:t>
      </w:r>
      <w:r>
        <w:rPr>
          <w:spacing w:val="-4"/>
          <w:sz w:val="20"/>
        </w:rPr>
        <w:t> </w:t>
      </w:r>
      <w:r>
        <w:rPr>
          <w:sz w:val="20"/>
        </w:rPr>
        <w:t>5</w:t>
      </w:r>
      <w:r>
        <w:rPr>
          <w:spacing w:val="-2"/>
          <w:sz w:val="20"/>
        </w:rPr>
        <w:t> </w:t>
      </w:r>
      <w:r>
        <w:rPr>
          <w:spacing w:val="-5"/>
          <w:sz w:val="20"/>
        </w:rPr>
        <w:t>(2)</w:t>
      </w:r>
    </w:p>
    <w:p>
      <w:pPr>
        <w:pStyle w:val="ListParagraph"/>
        <w:numPr>
          <w:ilvl w:val="0"/>
          <w:numId w:val="28"/>
        </w:numPr>
        <w:tabs>
          <w:tab w:pos="413" w:val="left" w:leader="none"/>
        </w:tabs>
        <w:spacing w:line="229" w:lineRule="exact" w:before="0" w:after="0"/>
        <w:ind w:left="412" w:right="0" w:hanging="253"/>
        <w:jc w:val="left"/>
        <w:rPr>
          <w:sz w:val="20"/>
        </w:rPr>
      </w:pPr>
      <w:r>
        <w:rPr>
          <w:sz w:val="20"/>
        </w:rPr>
        <w:t>Ibid</w:t>
      </w:r>
      <w:r>
        <w:rPr>
          <w:spacing w:val="-2"/>
          <w:sz w:val="20"/>
        </w:rPr>
        <w:t> </w:t>
      </w:r>
      <w:r>
        <w:rPr>
          <w:sz w:val="20"/>
        </w:rPr>
        <w:t>Section</w:t>
      </w:r>
      <w:r>
        <w:rPr>
          <w:spacing w:val="-4"/>
          <w:sz w:val="20"/>
        </w:rPr>
        <w:t> </w:t>
      </w:r>
      <w:r>
        <w:rPr>
          <w:sz w:val="20"/>
        </w:rPr>
        <w:t>5</w:t>
      </w:r>
      <w:r>
        <w:rPr>
          <w:spacing w:val="-2"/>
          <w:sz w:val="20"/>
        </w:rPr>
        <w:t> </w:t>
      </w:r>
      <w:r>
        <w:rPr>
          <w:spacing w:val="-5"/>
          <w:sz w:val="20"/>
        </w:rPr>
        <w:t>(3)</w:t>
      </w:r>
    </w:p>
    <w:p>
      <w:pPr>
        <w:pStyle w:val="ListParagraph"/>
        <w:numPr>
          <w:ilvl w:val="0"/>
          <w:numId w:val="28"/>
        </w:numPr>
        <w:tabs>
          <w:tab w:pos="413" w:val="left" w:leader="none"/>
        </w:tabs>
        <w:spacing w:line="229" w:lineRule="exact" w:before="0" w:after="0"/>
        <w:ind w:left="412" w:right="0" w:hanging="253"/>
        <w:jc w:val="left"/>
        <w:rPr>
          <w:sz w:val="20"/>
        </w:rPr>
      </w:pPr>
      <w:r>
        <w:rPr>
          <w:sz w:val="20"/>
        </w:rPr>
        <w:t>Section</w:t>
      </w:r>
      <w:r>
        <w:rPr>
          <w:spacing w:val="-4"/>
          <w:sz w:val="20"/>
        </w:rPr>
        <w:t> </w:t>
      </w:r>
      <w:r>
        <w:rPr>
          <w:sz w:val="20"/>
        </w:rPr>
        <w:t>7</w:t>
      </w:r>
      <w:r>
        <w:rPr>
          <w:spacing w:val="-2"/>
          <w:sz w:val="20"/>
        </w:rPr>
        <w:t> </w:t>
      </w:r>
      <w:r>
        <w:rPr>
          <w:sz w:val="20"/>
        </w:rPr>
        <w:t>(1)</w:t>
      </w:r>
      <w:r>
        <w:rPr>
          <w:spacing w:val="-3"/>
          <w:sz w:val="20"/>
        </w:rPr>
        <w:t> </w:t>
      </w:r>
      <w:r>
        <w:rPr>
          <w:sz w:val="20"/>
        </w:rPr>
        <w:t>(2)</w:t>
      </w:r>
      <w:r>
        <w:rPr>
          <w:spacing w:val="-3"/>
          <w:sz w:val="20"/>
        </w:rPr>
        <w:t> </w:t>
      </w:r>
      <w:r>
        <w:rPr>
          <w:sz w:val="20"/>
        </w:rPr>
        <w:t>and</w:t>
      </w:r>
      <w:r>
        <w:rPr>
          <w:spacing w:val="-2"/>
          <w:sz w:val="20"/>
        </w:rPr>
        <w:t> </w:t>
      </w:r>
      <w:r>
        <w:rPr>
          <w:sz w:val="20"/>
        </w:rPr>
        <w:t>(3)</w:t>
      </w:r>
      <w:r>
        <w:rPr>
          <w:spacing w:val="-5"/>
          <w:sz w:val="20"/>
        </w:rPr>
        <w:t> </w:t>
      </w:r>
      <w:r>
        <w:rPr>
          <w:sz w:val="20"/>
        </w:rPr>
        <w:t>Cap</w:t>
      </w:r>
      <w:r>
        <w:rPr>
          <w:spacing w:val="-4"/>
          <w:sz w:val="20"/>
        </w:rPr>
        <w:t> </w:t>
      </w:r>
      <w:r>
        <w:rPr>
          <w:sz w:val="20"/>
        </w:rPr>
        <w:t>E</w:t>
      </w:r>
      <w:r>
        <w:rPr>
          <w:spacing w:val="-3"/>
          <w:sz w:val="20"/>
        </w:rPr>
        <w:t> </w:t>
      </w:r>
      <w:r>
        <w:rPr>
          <w:sz w:val="20"/>
        </w:rPr>
        <w:t>25</w:t>
      </w:r>
      <w:r>
        <w:rPr>
          <w:spacing w:val="-2"/>
          <w:sz w:val="20"/>
        </w:rPr>
        <w:t> </w:t>
      </w:r>
      <w:r>
        <w:rPr>
          <w:sz w:val="20"/>
        </w:rPr>
        <w:t>LFN</w:t>
      </w:r>
      <w:r>
        <w:rPr>
          <w:spacing w:val="-4"/>
          <w:sz w:val="20"/>
        </w:rPr>
        <w:t> 2004</w:t>
      </w:r>
    </w:p>
    <w:p>
      <w:pPr>
        <w:pStyle w:val="ListParagraph"/>
        <w:numPr>
          <w:ilvl w:val="0"/>
          <w:numId w:val="28"/>
        </w:numPr>
        <w:tabs>
          <w:tab w:pos="413" w:val="left" w:leader="none"/>
        </w:tabs>
        <w:spacing w:line="240" w:lineRule="auto" w:before="1" w:after="0"/>
        <w:ind w:left="412" w:right="0" w:hanging="253"/>
        <w:jc w:val="left"/>
        <w:rPr>
          <w:sz w:val="20"/>
        </w:rPr>
      </w:pPr>
      <w:r>
        <w:rPr>
          <w:sz w:val="20"/>
        </w:rPr>
        <w:t>Section</w:t>
      </w:r>
      <w:r>
        <w:rPr>
          <w:spacing w:val="-4"/>
          <w:sz w:val="20"/>
        </w:rPr>
        <w:t> </w:t>
      </w:r>
      <w:r>
        <w:rPr>
          <w:sz w:val="20"/>
        </w:rPr>
        <w:t>7</w:t>
      </w:r>
      <w:r>
        <w:rPr>
          <w:spacing w:val="-2"/>
          <w:sz w:val="20"/>
        </w:rPr>
        <w:t> </w:t>
      </w:r>
      <w:r>
        <w:rPr>
          <w:spacing w:val="-5"/>
          <w:sz w:val="20"/>
        </w:rPr>
        <w:t>(5)</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189" w:firstLine="719"/>
        <w:jc w:val="both"/>
      </w:pPr>
      <w:r>
        <w:rPr/>
        <w:t>However, if after thirty</w:t>
      </w:r>
      <w:r>
        <w:rPr>
          <w:spacing w:val="-2"/>
        </w:rPr>
        <w:t> </w:t>
      </w:r>
      <w:r>
        <w:rPr/>
        <w:t>days of his arrest no order is received from the Attorney</w:t>
      </w:r>
      <w:r>
        <w:rPr>
          <w:spacing w:val="-2"/>
        </w:rPr>
        <w:t> </w:t>
      </w:r>
      <w:r>
        <w:rPr/>
        <w:t>General, the fugitive must be released</w:t>
      </w:r>
      <w:r>
        <w:rPr>
          <w:vertAlign w:val="superscript"/>
        </w:rPr>
        <w:t>89</w:t>
      </w:r>
      <w:r>
        <w:rPr>
          <w:vertAlign w:val="baseline"/>
        </w:rPr>
        <w:t>. In addition, the magistrate is empowered to commit the criminal to trial and to determine whether it is just to grant his extradition</w:t>
      </w:r>
      <w:r>
        <w:rPr>
          <w:vertAlign w:val="superscript"/>
        </w:rPr>
        <w:t>90</w:t>
      </w:r>
      <w:r>
        <w:rPr>
          <w:vertAlign w:val="baseline"/>
        </w:rPr>
        <w:t>. The Act also permits testimony of any witness in Nigeria to be obtained in relation to any matter pending in court, or under</w:t>
      </w:r>
      <w:r>
        <w:rPr>
          <w:vertAlign w:val="baseline"/>
        </w:rPr>
        <w:t> any</w:t>
      </w:r>
      <w:r>
        <w:rPr>
          <w:vertAlign w:val="baseline"/>
        </w:rPr>
        <w:t> law</w:t>
      </w:r>
      <w:r>
        <w:rPr>
          <w:vertAlign w:val="baseline"/>
        </w:rPr>
        <w:t> in</w:t>
      </w:r>
      <w:r>
        <w:rPr>
          <w:vertAlign w:val="baseline"/>
        </w:rPr>
        <w:t> force</w:t>
      </w:r>
      <w:r>
        <w:rPr>
          <w:vertAlign w:val="baseline"/>
        </w:rPr>
        <w:t> in</w:t>
      </w:r>
      <w:r>
        <w:rPr>
          <w:vertAlign w:val="baseline"/>
        </w:rPr>
        <w:t> any</w:t>
      </w:r>
      <w:r>
        <w:rPr>
          <w:vertAlign w:val="baseline"/>
        </w:rPr>
        <w:t> part</w:t>
      </w:r>
      <w:r>
        <w:rPr>
          <w:vertAlign w:val="baseline"/>
        </w:rPr>
        <w:t> of</w:t>
      </w:r>
      <w:r>
        <w:rPr>
          <w:vertAlign w:val="baseline"/>
        </w:rPr>
        <w:t> Nigeria,</w:t>
      </w:r>
      <w:r>
        <w:rPr>
          <w:vertAlign w:val="baseline"/>
        </w:rPr>
        <w:t> but</w:t>
      </w:r>
      <w:r>
        <w:rPr>
          <w:vertAlign w:val="baseline"/>
        </w:rPr>
        <w:t> subject</w:t>
      </w:r>
      <w:r>
        <w:rPr>
          <w:vertAlign w:val="baseline"/>
        </w:rPr>
        <w:t> to</w:t>
      </w:r>
      <w:r>
        <w:rPr>
          <w:vertAlign w:val="baseline"/>
        </w:rPr>
        <w:t> a</w:t>
      </w:r>
      <w:r>
        <w:rPr>
          <w:vertAlign w:val="baseline"/>
        </w:rPr>
        <w:t> guaranteed</w:t>
      </w:r>
      <w:r>
        <w:rPr>
          <w:vertAlign w:val="baseline"/>
        </w:rPr>
        <w:t> reciprocity</w:t>
      </w:r>
      <w:r>
        <w:rPr>
          <w:vertAlign w:val="superscript"/>
        </w:rPr>
        <w:t>91</w:t>
      </w:r>
      <w:r>
        <w:rPr>
          <w:vertAlign w:val="baseline"/>
        </w:rPr>
        <w:t>. Any person to whom a fugitive criminal is surrendered on the order of the Attorney General, may receive</w:t>
      </w:r>
      <w:r>
        <w:rPr>
          <w:spacing w:val="-1"/>
          <w:vertAlign w:val="baseline"/>
        </w:rPr>
        <w:t> </w:t>
      </w:r>
      <w:r>
        <w:rPr>
          <w:vertAlign w:val="baseline"/>
        </w:rPr>
        <w:t>and hold him</w:t>
      </w:r>
      <w:r>
        <w:rPr>
          <w:spacing w:val="-2"/>
          <w:vertAlign w:val="baseline"/>
        </w:rPr>
        <w:t> </w:t>
      </w:r>
      <w:r>
        <w:rPr>
          <w:vertAlign w:val="baseline"/>
        </w:rPr>
        <w:t>in custody</w:t>
      </w:r>
      <w:r>
        <w:rPr>
          <w:spacing w:val="-5"/>
          <w:vertAlign w:val="baseline"/>
        </w:rPr>
        <w:t> </w:t>
      </w:r>
      <w:r>
        <w:rPr>
          <w:vertAlign w:val="baseline"/>
        </w:rPr>
        <w:t>as well as convey</w:t>
      </w:r>
      <w:r>
        <w:rPr>
          <w:spacing w:val="-3"/>
          <w:vertAlign w:val="baseline"/>
        </w:rPr>
        <w:t> </w:t>
      </w:r>
      <w:r>
        <w:rPr>
          <w:vertAlign w:val="baseline"/>
        </w:rPr>
        <w:t>him out</w:t>
      </w:r>
      <w:r>
        <w:rPr>
          <w:spacing w:val="-2"/>
          <w:vertAlign w:val="baseline"/>
        </w:rPr>
        <w:t> </w:t>
      </w:r>
      <w:r>
        <w:rPr>
          <w:vertAlign w:val="baseline"/>
        </w:rPr>
        <w:t>of</w:t>
      </w:r>
      <w:r>
        <w:rPr>
          <w:spacing w:val="-1"/>
          <w:vertAlign w:val="baseline"/>
        </w:rPr>
        <w:t> </w:t>
      </w:r>
      <w:r>
        <w:rPr>
          <w:vertAlign w:val="baseline"/>
        </w:rPr>
        <w:t>Nigeria</w:t>
      </w:r>
      <w:r>
        <w:rPr>
          <w:spacing w:val="-2"/>
          <w:vertAlign w:val="baseline"/>
        </w:rPr>
        <w:t> </w:t>
      </w:r>
      <w:r>
        <w:rPr>
          <w:vertAlign w:val="baseline"/>
        </w:rPr>
        <w:t>in pursuance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order</w:t>
      </w:r>
      <w:r>
        <w:rPr>
          <w:vertAlign w:val="superscript"/>
        </w:rPr>
        <w:t>92</w:t>
      </w:r>
      <w:r>
        <w:rPr>
          <w:vertAlign w:val="baseline"/>
        </w:rPr>
        <w:t>. As</w:t>
      </w:r>
      <w:r>
        <w:rPr>
          <w:spacing w:val="-2"/>
          <w:vertAlign w:val="baseline"/>
        </w:rPr>
        <w:t> </w:t>
      </w:r>
      <w:r>
        <w:rPr>
          <w:vertAlign w:val="baseline"/>
        </w:rPr>
        <w:t>regards</w:t>
      </w:r>
      <w:r>
        <w:rPr>
          <w:spacing w:val="-2"/>
          <w:vertAlign w:val="baseline"/>
        </w:rPr>
        <w:t> </w:t>
      </w:r>
      <w:r>
        <w:rPr>
          <w:vertAlign w:val="baseline"/>
        </w:rPr>
        <w:t>release</w:t>
      </w:r>
      <w:r>
        <w:rPr>
          <w:spacing w:val="-1"/>
          <w:vertAlign w:val="baseline"/>
        </w:rPr>
        <w:t> </w:t>
      </w:r>
      <w:r>
        <w:rPr>
          <w:vertAlign w:val="baseline"/>
        </w:rPr>
        <w:t>and</w:t>
      </w:r>
      <w:r>
        <w:rPr>
          <w:spacing w:val="-2"/>
          <w:vertAlign w:val="baseline"/>
        </w:rPr>
        <w:t> </w:t>
      </w:r>
      <w:r>
        <w:rPr>
          <w:vertAlign w:val="baseline"/>
        </w:rPr>
        <w:t>transit,</w:t>
      </w:r>
      <w:r>
        <w:rPr>
          <w:spacing w:val="-2"/>
          <w:vertAlign w:val="baseline"/>
        </w:rPr>
        <w:t> </w:t>
      </w:r>
      <w:r>
        <w:rPr>
          <w:vertAlign w:val="baseline"/>
        </w:rPr>
        <w:t>the</w:t>
      </w:r>
      <w:r>
        <w:rPr>
          <w:spacing w:val="-2"/>
          <w:vertAlign w:val="baseline"/>
        </w:rPr>
        <w:t> </w:t>
      </w:r>
      <w:r>
        <w:rPr>
          <w:vertAlign w:val="baseline"/>
        </w:rPr>
        <w:t>Attorney</w:t>
      </w:r>
      <w:r>
        <w:rPr>
          <w:spacing w:val="-7"/>
          <w:vertAlign w:val="baseline"/>
        </w:rPr>
        <w:t> </w:t>
      </w:r>
      <w:r>
        <w:rPr>
          <w:vertAlign w:val="baseline"/>
        </w:rPr>
        <w:t>General</w:t>
      </w:r>
      <w:r>
        <w:rPr>
          <w:spacing w:val="-2"/>
          <w:vertAlign w:val="baseline"/>
        </w:rPr>
        <w:t> </w:t>
      </w:r>
      <w:r>
        <w:rPr>
          <w:vertAlign w:val="baseline"/>
        </w:rPr>
        <w:t>is</w:t>
      </w:r>
      <w:r>
        <w:rPr>
          <w:spacing w:val="-2"/>
          <w:vertAlign w:val="baseline"/>
        </w:rPr>
        <w:t> </w:t>
      </w:r>
      <w:r>
        <w:rPr>
          <w:vertAlign w:val="baseline"/>
        </w:rPr>
        <w:t>given</w:t>
      </w:r>
      <w:r>
        <w:rPr>
          <w:spacing w:val="-1"/>
          <w:vertAlign w:val="baseline"/>
        </w:rPr>
        <w:t> </w:t>
      </w:r>
      <w:r>
        <w:rPr>
          <w:vertAlign w:val="baseline"/>
        </w:rPr>
        <w:t>a</w:t>
      </w:r>
      <w:r>
        <w:rPr>
          <w:spacing w:val="-3"/>
          <w:vertAlign w:val="baseline"/>
        </w:rPr>
        <w:t> </w:t>
      </w:r>
      <w:r>
        <w:rPr>
          <w:vertAlign w:val="baseline"/>
        </w:rPr>
        <w:t>wide</w:t>
      </w:r>
      <w:r>
        <w:rPr>
          <w:spacing w:val="-3"/>
          <w:vertAlign w:val="baseline"/>
        </w:rPr>
        <w:t> </w:t>
      </w:r>
      <w:r>
        <w:rPr>
          <w:vertAlign w:val="baseline"/>
        </w:rPr>
        <w:t>power</w:t>
      </w:r>
      <w:r>
        <w:rPr>
          <w:spacing w:val="-1"/>
          <w:vertAlign w:val="baseline"/>
        </w:rPr>
        <w:t> </w:t>
      </w:r>
      <w:r>
        <w:rPr>
          <w:vertAlign w:val="baseline"/>
        </w:rPr>
        <w:t>to</w:t>
      </w:r>
      <w:r>
        <w:rPr>
          <w:spacing w:val="-2"/>
          <w:vertAlign w:val="baseline"/>
        </w:rPr>
        <w:t> </w:t>
      </w:r>
      <w:r>
        <w:rPr>
          <w:vertAlign w:val="baseline"/>
        </w:rPr>
        <w:t>deal</w:t>
      </w:r>
      <w:r>
        <w:rPr>
          <w:spacing w:val="-2"/>
          <w:vertAlign w:val="baseline"/>
        </w:rPr>
        <w:t> </w:t>
      </w:r>
      <w:r>
        <w:rPr>
          <w:vertAlign w:val="baseline"/>
        </w:rPr>
        <w:t>with</w:t>
      </w:r>
      <w:r>
        <w:rPr>
          <w:spacing w:val="-2"/>
          <w:vertAlign w:val="baseline"/>
        </w:rPr>
        <w:t> </w:t>
      </w:r>
      <w:r>
        <w:rPr>
          <w:vertAlign w:val="baseline"/>
        </w:rPr>
        <w:t>the</w:t>
      </w:r>
      <w:r>
        <w:rPr>
          <w:spacing w:val="-2"/>
          <w:vertAlign w:val="baseline"/>
        </w:rPr>
        <w:t> </w:t>
      </w:r>
      <w:r>
        <w:rPr>
          <w:vertAlign w:val="baseline"/>
        </w:rPr>
        <w:t>matter depending on what circumstances demand</w:t>
      </w:r>
      <w:r>
        <w:rPr>
          <w:vertAlign w:val="superscript"/>
        </w:rPr>
        <w:t>93</w:t>
      </w:r>
      <w:r>
        <w:rPr>
          <w:vertAlign w:val="baseline"/>
        </w:rPr>
        <w:t>. In relation to property of the extradited person, a police in pursuance of a warrant of arrest is empowered under the Act to seize and detain any property found in possession of the fugitive at the time of arrest</w:t>
      </w:r>
      <w:r>
        <w:rPr>
          <w:vertAlign w:val="superscript"/>
        </w:rPr>
        <w:t>94</w:t>
      </w:r>
      <w:r>
        <w:rPr>
          <w:vertAlign w:val="baseline"/>
        </w:rPr>
        <w:t>.</w:t>
      </w:r>
    </w:p>
    <w:p>
      <w:pPr>
        <w:pStyle w:val="Heading2"/>
        <w:numPr>
          <w:ilvl w:val="1"/>
          <w:numId w:val="20"/>
        </w:numPr>
        <w:tabs>
          <w:tab w:pos="881" w:val="left" w:leader="none"/>
        </w:tabs>
        <w:spacing w:line="240" w:lineRule="auto" w:before="6" w:after="0"/>
        <w:ind w:left="880" w:right="0" w:hanging="721"/>
        <w:jc w:val="both"/>
      </w:pPr>
      <w:r>
        <w:rPr/>
        <w:t>Challenges</w:t>
      </w:r>
      <w:r>
        <w:rPr>
          <w:spacing w:val="-11"/>
        </w:rPr>
        <w:t> </w:t>
      </w:r>
      <w:r>
        <w:rPr/>
        <w:t>for</w:t>
      </w:r>
      <w:r>
        <w:rPr>
          <w:spacing w:val="-9"/>
        </w:rPr>
        <w:t> </w:t>
      </w:r>
      <w:r>
        <w:rPr/>
        <w:t>Implementation</w:t>
      </w:r>
      <w:r>
        <w:rPr>
          <w:spacing w:val="-7"/>
        </w:rPr>
        <w:t> </w:t>
      </w:r>
      <w:r>
        <w:rPr/>
        <w:t>of</w:t>
      </w:r>
      <w:r>
        <w:rPr>
          <w:spacing w:val="-7"/>
        </w:rPr>
        <w:t> </w:t>
      </w:r>
      <w:r>
        <w:rPr/>
        <w:t>Extradition</w:t>
      </w:r>
      <w:r>
        <w:rPr>
          <w:spacing w:val="-8"/>
        </w:rPr>
        <w:t> </w:t>
      </w:r>
      <w:r>
        <w:rPr>
          <w:spacing w:val="-2"/>
        </w:rPr>
        <w:t>Instruments</w:t>
      </w:r>
    </w:p>
    <w:p>
      <w:pPr>
        <w:pStyle w:val="BodyText"/>
        <w:spacing w:before="7"/>
        <w:rPr>
          <w:b/>
          <w:sz w:val="23"/>
        </w:rPr>
      </w:pPr>
    </w:p>
    <w:p>
      <w:pPr>
        <w:pStyle w:val="BodyText"/>
        <w:spacing w:line="480" w:lineRule="auto"/>
        <w:ind w:left="160" w:right="196" w:firstLine="719"/>
        <w:jc w:val="both"/>
      </w:pPr>
      <w:r>
        <w:rPr/>
        <w:t>Both municipal and international legal instruments are not implemented without challenges. The most important challenges are not </w:t>
      </w:r>
      <w:r>
        <w:rPr>
          <w:i/>
        </w:rPr>
        <w:t>strictusensu</w:t>
      </w:r>
      <w:r>
        <w:rPr/>
        <w:t>,</w:t>
      </w:r>
      <w:r>
        <w:rPr/>
        <w:t> legal</w:t>
      </w:r>
      <w:r>
        <w:rPr/>
        <w:t> in</w:t>
      </w:r>
      <w:r>
        <w:rPr/>
        <w:t> nature,</w:t>
      </w:r>
      <w:r>
        <w:rPr/>
        <w:t> but</w:t>
      </w:r>
      <w:r>
        <w:rPr/>
        <w:t> rather political and economic which</w:t>
      </w:r>
      <w:r>
        <w:rPr>
          <w:spacing w:val="-1"/>
        </w:rPr>
        <w:t> </w:t>
      </w:r>
      <w:r>
        <w:rPr/>
        <w:t>are reflected</w:t>
      </w:r>
      <w:r>
        <w:rPr>
          <w:spacing w:val="-1"/>
        </w:rPr>
        <w:t> </w:t>
      </w:r>
      <w:r>
        <w:rPr/>
        <w:t>in the notion of</w:t>
      </w:r>
      <w:r>
        <w:rPr>
          <w:spacing w:val="-1"/>
        </w:rPr>
        <w:t> </w:t>
      </w:r>
      <w:r>
        <w:rPr/>
        <w:t>national interest. The</w:t>
      </w:r>
      <w:r>
        <w:rPr>
          <w:spacing w:val="-2"/>
        </w:rPr>
        <w:t> </w:t>
      </w:r>
      <w:r>
        <w:rPr/>
        <w:t>national interest of</w:t>
      </w:r>
      <w:r>
        <w:rPr/>
        <w:t> a</w:t>
      </w:r>
      <w:r>
        <w:rPr/>
        <w:t> state at any given time determines the success or otherwise of any extradition request. Because it is the national interest that dictates the nature of a state‟s relation with other international actors. The mere existence of an extradition treaty between the requesting state and the requested state does not provide the assurance that the requested</w:t>
      </w:r>
      <w:r>
        <w:rPr/>
        <w:t> fugitive offender will, in fact,</w:t>
      </w:r>
      <w:r>
        <w:rPr>
          <w:spacing w:val="9"/>
        </w:rPr>
        <w:t> </w:t>
      </w:r>
      <w:r>
        <w:rPr/>
        <w:t>be</w:t>
      </w:r>
      <w:r>
        <w:rPr>
          <w:spacing w:val="9"/>
        </w:rPr>
        <w:t> </w:t>
      </w:r>
      <w:r>
        <w:rPr/>
        <w:t>extradited.</w:t>
      </w:r>
      <w:r>
        <w:rPr>
          <w:spacing w:val="9"/>
        </w:rPr>
        <w:t> </w:t>
      </w:r>
      <w:r>
        <w:rPr/>
        <w:t>What</w:t>
      </w:r>
      <w:r>
        <w:rPr>
          <w:spacing w:val="10"/>
        </w:rPr>
        <w:t> </w:t>
      </w:r>
      <w:r>
        <w:rPr/>
        <w:t>appears</w:t>
      </w:r>
      <w:r>
        <w:rPr>
          <w:spacing w:val="9"/>
        </w:rPr>
        <w:t> </w:t>
      </w:r>
      <w:r>
        <w:rPr/>
        <w:t>to</w:t>
      </w:r>
      <w:r>
        <w:rPr>
          <w:spacing w:val="10"/>
        </w:rPr>
        <w:t> </w:t>
      </w:r>
      <w:r>
        <w:rPr/>
        <w:t>weigh</w:t>
      </w:r>
      <w:r>
        <w:rPr>
          <w:spacing w:val="10"/>
        </w:rPr>
        <w:t> </w:t>
      </w:r>
      <w:r>
        <w:rPr/>
        <w:t>decisively</w:t>
      </w:r>
      <w:r>
        <w:rPr>
          <w:spacing w:val="6"/>
        </w:rPr>
        <w:t> </w:t>
      </w:r>
      <w:r>
        <w:rPr/>
        <w:t>is</w:t>
      </w:r>
      <w:r>
        <w:rPr>
          <w:spacing w:val="10"/>
        </w:rPr>
        <w:t> </w:t>
      </w:r>
      <w:r>
        <w:rPr/>
        <w:t>the</w:t>
      </w:r>
      <w:r>
        <w:rPr>
          <w:spacing w:val="9"/>
        </w:rPr>
        <w:t> </w:t>
      </w:r>
      <w:r>
        <w:rPr/>
        <w:t>degree</w:t>
      </w:r>
      <w:r>
        <w:rPr>
          <w:spacing w:val="9"/>
        </w:rPr>
        <w:t> </w:t>
      </w:r>
      <w:r>
        <w:rPr/>
        <w:t>of</w:t>
      </w:r>
      <w:r>
        <w:rPr>
          <w:spacing w:val="11"/>
        </w:rPr>
        <w:t> </w:t>
      </w:r>
      <w:r>
        <w:rPr/>
        <w:t>good</w:t>
      </w:r>
      <w:r>
        <w:rPr>
          <w:spacing w:val="10"/>
        </w:rPr>
        <w:t> </w:t>
      </w:r>
      <w:r>
        <w:rPr/>
        <w:t>relationship</w:t>
      </w:r>
      <w:r>
        <w:rPr>
          <w:spacing w:val="10"/>
        </w:rPr>
        <w:t> </w:t>
      </w:r>
      <w:r>
        <w:rPr>
          <w:spacing w:val="-2"/>
        </w:rPr>
        <w:t>existing</w:t>
      </w:r>
    </w:p>
    <w:p>
      <w:pPr>
        <w:pStyle w:val="BodyText"/>
        <w:rPr>
          <w:sz w:val="20"/>
        </w:rPr>
      </w:pPr>
    </w:p>
    <w:p>
      <w:pPr>
        <w:pStyle w:val="BodyText"/>
        <w:rPr>
          <w:sz w:val="15"/>
        </w:rPr>
      </w:pPr>
      <w:r>
        <w:rPr/>
        <w:pict>
          <v:rect style="position:absolute;margin-left:72.024002pt;margin-top:9.852822pt;width:144.020pt;height:.599980pt;mso-position-horizontal-relative:page;mso-position-vertical-relative:paragraph;z-index:-15677440;mso-wrap-distance-left:0;mso-wrap-distance-right:0" id="docshape106" filled="true" fillcolor="#000000" stroked="false">
            <v:fill type="solid"/>
            <w10:wrap type="topAndBottom"/>
          </v:rect>
        </w:pict>
      </w:r>
    </w:p>
    <w:p>
      <w:pPr>
        <w:pStyle w:val="ListParagraph"/>
        <w:numPr>
          <w:ilvl w:val="0"/>
          <w:numId w:val="28"/>
        </w:numPr>
        <w:tabs>
          <w:tab w:pos="413" w:val="left" w:leader="none"/>
        </w:tabs>
        <w:spacing w:line="240" w:lineRule="auto" w:before="103" w:after="0"/>
        <w:ind w:left="412" w:right="0" w:hanging="253"/>
        <w:jc w:val="left"/>
        <w:rPr>
          <w:sz w:val="20"/>
        </w:rPr>
      </w:pPr>
      <w:r>
        <w:rPr>
          <w:sz w:val="20"/>
        </w:rPr>
        <w:t>Section</w:t>
      </w:r>
      <w:r>
        <w:rPr>
          <w:spacing w:val="-4"/>
          <w:sz w:val="20"/>
        </w:rPr>
        <w:t> </w:t>
      </w:r>
      <w:r>
        <w:rPr>
          <w:sz w:val="20"/>
        </w:rPr>
        <w:t>7</w:t>
      </w:r>
      <w:r>
        <w:rPr>
          <w:spacing w:val="-2"/>
          <w:sz w:val="20"/>
        </w:rPr>
        <w:t> </w:t>
      </w:r>
      <w:r>
        <w:rPr>
          <w:spacing w:val="-5"/>
          <w:sz w:val="20"/>
        </w:rPr>
        <w:t>(6)</w:t>
      </w:r>
    </w:p>
    <w:p>
      <w:pPr>
        <w:pStyle w:val="ListParagraph"/>
        <w:numPr>
          <w:ilvl w:val="0"/>
          <w:numId w:val="28"/>
        </w:numPr>
        <w:tabs>
          <w:tab w:pos="413" w:val="left" w:leader="none"/>
        </w:tabs>
        <w:spacing w:line="240" w:lineRule="auto" w:before="1" w:after="0"/>
        <w:ind w:left="412" w:right="0" w:hanging="253"/>
        <w:jc w:val="left"/>
        <w:rPr>
          <w:sz w:val="20"/>
        </w:rPr>
      </w:pPr>
      <w:r>
        <w:rPr>
          <w:sz w:val="20"/>
        </w:rPr>
        <w:t>Section</w:t>
      </w:r>
      <w:r>
        <w:rPr>
          <w:spacing w:val="-6"/>
          <w:sz w:val="20"/>
        </w:rPr>
        <w:t> </w:t>
      </w:r>
      <w:r>
        <w:rPr>
          <w:spacing w:val="-10"/>
          <w:sz w:val="20"/>
        </w:rPr>
        <w:t>8</w:t>
      </w:r>
    </w:p>
    <w:p>
      <w:pPr>
        <w:pStyle w:val="ListParagraph"/>
        <w:numPr>
          <w:ilvl w:val="0"/>
          <w:numId w:val="28"/>
        </w:numPr>
        <w:tabs>
          <w:tab w:pos="413" w:val="left" w:leader="none"/>
        </w:tabs>
        <w:spacing w:line="240" w:lineRule="auto" w:before="0" w:after="0"/>
        <w:ind w:left="412" w:right="0" w:hanging="253"/>
        <w:jc w:val="left"/>
        <w:rPr>
          <w:sz w:val="20"/>
        </w:rPr>
      </w:pPr>
      <w:r>
        <w:rPr>
          <w:sz w:val="20"/>
        </w:rPr>
        <w:t>Section</w:t>
      </w:r>
      <w:r>
        <w:rPr>
          <w:spacing w:val="-6"/>
          <w:sz w:val="20"/>
        </w:rPr>
        <w:t> </w:t>
      </w:r>
      <w:r>
        <w:rPr>
          <w:spacing w:val="-5"/>
          <w:sz w:val="20"/>
        </w:rPr>
        <w:t>16</w:t>
      </w:r>
    </w:p>
    <w:p>
      <w:pPr>
        <w:pStyle w:val="ListParagraph"/>
        <w:numPr>
          <w:ilvl w:val="0"/>
          <w:numId w:val="28"/>
        </w:numPr>
        <w:tabs>
          <w:tab w:pos="413" w:val="left" w:leader="none"/>
        </w:tabs>
        <w:spacing w:line="229" w:lineRule="exact" w:before="1" w:after="0"/>
        <w:ind w:left="412" w:right="0" w:hanging="253"/>
        <w:jc w:val="left"/>
        <w:rPr>
          <w:sz w:val="20"/>
        </w:rPr>
      </w:pPr>
      <w:r>
        <w:rPr>
          <w:sz w:val="20"/>
        </w:rPr>
        <w:t>Sections</w:t>
      </w:r>
      <w:r>
        <w:rPr>
          <w:spacing w:val="-5"/>
          <w:sz w:val="20"/>
        </w:rPr>
        <w:t> </w:t>
      </w:r>
      <w:r>
        <w:rPr>
          <w:sz w:val="20"/>
        </w:rPr>
        <w:t>9</w:t>
      </w:r>
      <w:r>
        <w:rPr>
          <w:spacing w:val="-2"/>
          <w:sz w:val="20"/>
        </w:rPr>
        <w:t> </w:t>
      </w:r>
      <w:r>
        <w:rPr>
          <w:sz w:val="20"/>
        </w:rPr>
        <w:t>(2)</w:t>
      </w:r>
      <w:r>
        <w:rPr>
          <w:spacing w:val="-4"/>
          <w:sz w:val="20"/>
        </w:rPr>
        <w:t> </w:t>
      </w:r>
      <w:r>
        <w:rPr>
          <w:sz w:val="20"/>
        </w:rPr>
        <w:t>and</w:t>
      </w:r>
      <w:r>
        <w:rPr>
          <w:spacing w:val="-2"/>
          <w:sz w:val="20"/>
        </w:rPr>
        <w:t> </w:t>
      </w:r>
      <w:r>
        <w:rPr>
          <w:spacing w:val="-5"/>
          <w:sz w:val="20"/>
        </w:rPr>
        <w:t>(3)</w:t>
      </w:r>
    </w:p>
    <w:p>
      <w:pPr>
        <w:pStyle w:val="ListParagraph"/>
        <w:numPr>
          <w:ilvl w:val="0"/>
          <w:numId w:val="28"/>
        </w:numPr>
        <w:tabs>
          <w:tab w:pos="413" w:val="left" w:leader="none"/>
        </w:tabs>
        <w:spacing w:line="229" w:lineRule="exact" w:before="0" w:after="0"/>
        <w:ind w:left="412" w:right="0" w:hanging="253"/>
        <w:jc w:val="left"/>
        <w:rPr>
          <w:sz w:val="20"/>
        </w:rPr>
      </w:pPr>
      <w:r>
        <w:rPr>
          <w:sz w:val="20"/>
        </w:rPr>
        <w:t>Sections</w:t>
      </w:r>
      <w:r>
        <w:rPr>
          <w:spacing w:val="-5"/>
          <w:sz w:val="20"/>
        </w:rPr>
        <w:t> </w:t>
      </w:r>
      <w:r>
        <w:rPr>
          <w:sz w:val="20"/>
        </w:rPr>
        <w:t>12,</w:t>
      </w:r>
      <w:r>
        <w:rPr>
          <w:spacing w:val="-3"/>
          <w:sz w:val="20"/>
        </w:rPr>
        <w:t> </w:t>
      </w:r>
      <w:r>
        <w:rPr>
          <w:sz w:val="20"/>
        </w:rPr>
        <w:t>14</w:t>
      </w:r>
      <w:r>
        <w:rPr>
          <w:spacing w:val="-3"/>
          <w:sz w:val="20"/>
        </w:rPr>
        <w:t> </w:t>
      </w:r>
      <w:r>
        <w:rPr>
          <w:sz w:val="20"/>
        </w:rPr>
        <w:t>(1)</w:t>
      </w:r>
      <w:r>
        <w:rPr>
          <w:spacing w:val="-3"/>
          <w:sz w:val="20"/>
        </w:rPr>
        <w:t> </w:t>
      </w:r>
      <w:r>
        <w:rPr>
          <w:sz w:val="20"/>
        </w:rPr>
        <w:t>and</w:t>
      </w:r>
      <w:r>
        <w:rPr>
          <w:spacing w:val="-3"/>
          <w:sz w:val="20"/>
        </w:rPr>
        <w:t> </w:t>
      </w:r>
      <w:r>
        <w:rPr>
          <w:spacing w:val="-5"/>
          <w:sz w:val="20"/>
        </w:rPr>
        <w:t>(2)</w:t>
      </w:r>
    </w:p>
    <w:p>
      <w:pPr>
        <w:pStyle w:val="ListParagraph"/>
        <w:numPr>
          <w:ilvl w:val="0"/>
          <w:numId w:val="28"/>
        </w:numPr>
        <w:tabs>
          <w:tab w:pos="413" w:val="left" w:leader="none"/>
        </w:tabs>
        <w:spacing w:line="240" w:lineRule="auto" w:before="0" w:after="0"/>
        <w:ind w:left="412" w:right="0" w:hanging="253"/>
        <w:jc w:val="left"/>
        <w:rPr>
          <w:sz w:val="20"/>
        </w:rPr>
      </w:pPr>
      <w:r>
        <w:rPr>
          <w:sz w:val="20"/>
        </w:rPr>
        <w:t>Sections</w:t>
      </w:r>
      <w:r>
        <w:rPr>
          <w:spacing w:val="-5"/>
          <w:sz w:val="20"/>
        </w:rPr>
        <w:t> </w:t>
      </w:r>
      <w:r>
        <w:rPr>
          <w:sz w:val="20"/>
        </w:rPr>
        <w:t>11</w:t>
      </w:r>
      <w:r>
        <w:rPr>
          <w:spacing w:val="-2"/>
          <w:sz w:val="20"/>
        </w:rPr>
        <w:t> </w:t>
      </w:r>
      <w:r>
        <w:rPr>
          <w:sz w:val="20"/>
        </w:rPr>
        <w:t>(1)</w:t>
      </w:r>
      <w:r>
        <w:rPr>
          <w:spacing w:val="-4"/>
          <w:sz w:val="20"/>
        </w:rPr>
        <w:t> </w:t>
      </w:r>
      <w:r>
        <w:rPr>
          <w:sz w:val="20"/>
        </w:rPr>
        <w:t>and</w:t>
      </w:r>
      <w:r>
        <w:rPr>
          <w:spacing w:val="-2"/>
          <w:sz w:val="20"/>
        </w:rPr>
        <w:t> </w:t>
      </w:r>
      <w:r>
        <w:rPr>
          <w:spacing w:val="-5"/>
          <w:sz w:val="20"/>
        </w:rPr>
        <w:t>13</w:t>
      </w:r>
    </w:p>
    <w:p>
      <w:pPr>
        <w:spacing w:after="0" w:line="240" w:lineRule="auto"/>
        <w:jc w:val="left"/>
        <w:rPr>
          <w:sz w:val="20"/>
        </w:rPr>
        <w:sectPr>
          <w:pgSz w:w="12240" w:h="15840"/>
          <w:pgMar w:header="0" w:footer="1068" w:top="1360" w:bottom="1260" w:left="1280" w:right="1240"/>
        </w:sectPr>
      </w:pPr>
    </w:p>
    <w:p>
      <w:pPr>
        <w:pStyle w:val="BodyText"/>
        <w:spacing w:line="480" w:lineRule="auto" w:before="72"/>
        <w:ind w:left="160" w:right="197"/>
        <w:jc w:val="both"/>
      </w:pPr>
      <w:r>
        <w:rPr/>
        <w:t>between the parties at the time of a request. A case in point is that of Gowon who was sought for and received refuge from the British authorities. He was refused to be extradited on the ground that the charge for which he was wanted was political. That of Ojukwu in which the Ivory Coast authorities refused is also understandable. The case of </w:t>
      </w:r>
      <w:r>
        <w:rPr>
          <w:b/>
        </w:rPr>
        <w:t>UmaruDikko </w:t>
      </w:r>
      <w:r>
        <w:rPr/>
        <w:t>is notorious. There was allegation that Dikko fled to Britain with huge amount of money belonging to the Nigerian Government meant for the presidential taskforce on the importation of rice and cement which were</w:t>
      </w:r>
      <w:r>
        <w:rPr/>
        <w:t> not</w:t>
      </w:r>
      <w:r>
        <w:rPr/>
        <w:t> allegedly</w:t>
      </w:r>
      <w:r>
        <w:rPr/>
        <w:t> supplied</w:t>
      </w:r>
      <w:r>
        <w:rPr/>
        <w:t> to</w:t>
      </w:r>
      <w:r>
        <w:rPr/>
        <w:t> the</w:t>
      </w:r>
      <w:r>
        <w:rPr/>
        <w:t> government</w:t>
      </w:r>
      <w:r>
        <w:rPr/>
        <w:t> of</w:t>
      </w:r>
      <w:r>
        <w:rPr/>
        <w:t> Nigeria.</w:t>
      </w:r>
      <w:r>
        <w:rPr/>
        <w:t> On request for his extradition to Nigeria, Britain declined to extradite him, classifying the offence as political. Several appeals were made without yielding anything, attempted kidnapping failed. This led to a friction in the diplomatic</w:t>
      </w:r>
      <w:r>
        <w:rPr/>
        <w:t> relationship</w:t>
      </w:r>
      <w:r>
        <w:rPr/>
        <w:t> between Nigeria and Britain. Britain also asserted that the foreign minister has the final say in extradition matter. The recent one in that of BurujiKashamu where the Nigerian government under Jonathan administration</w:t>
      </w:r>
      <w:r>
        <w:rPr/>
        <w:t> was reluctant to extradite Kashamu, despite the extradition treaty between Nigerian and the United State of</w:t>
      </w:r>
      <w:r>
        <w:rPr>
          <w:spacing w:val="40"/>
        </w:rPr>
        <w:t> </w:t>
      </w:r>
      <w:r>
        <w:rPr/>
        <w:t>AmericaGovernment.Such personalities have significant supporters and sympathizers who are capable</w:t>
      </w:r>
      <w:r>
        <w:rPr>
          <w:spacing w:val="-2"/>
        </w:rPr>
        <w:t> </w:t>
      </w:r>
      <w:r>
        <w:rPr/>
        <w:t>of</w:t>
      </w:r>
      <w:r>
        <w:rPr>
          <w:spacing w:val="-2"/>
        </w:rPr>
        <w:t> </w:t>
      </w:r>
      <w:r>
        <w:rPr/>
        <w:t>jeopardizing</w:t>
      </w:r>
      <w:r>
        <w:rPr>
          <w:spacing w:val="-4"/>
        </w:rPr>
        <w:t> </w:t>
      </w:r>
      <w:r>
        <w:rPr/>
        <w:t>national</w:t>
      </w:r>
      <w:r>
        <w:rPr>
          <w:spacing w:val="-2"/>
        </w:rPr>
        <w:t> </w:t>
      </w:r>
      <w:r>
        <w:rPr/>
        <w:t>security,</w:t>
      </w:r>
      <w:r>
        <w:rPr>
          <w:spacing w:val="-3"/>
        </w:rPr>
        <w:t> </w:t>
      </w:r>
      <w:r>
        <w:rPr/>
        <w:t>if</w:t>
      </w:r>
      <w:r>
        <w:rPr>
          <w:spacing w:val="-3"/>
        </w:rPr>
        <w:t> </w:t>
      </w:r>
      <w:r>
        <w:rPr/>
        <w:t>their</w:t>
      </w:r>
      <w:r>
        <w:rPr>
          <w:spacing w:val="-3"/>
        </w:rPr>
        <w:t> </w:t>
      </w:r>
      <w:r>
        <w:rPr/>
        <w:t>heroes</w:t>
      </w:r>
      <w:r>
        <w:rPr>
          <w:spacing w:val="-2"/>
        </w:rPr>
        <w:t> </w:t>
      </w:r>
      <w:r>
        <w:rPr/>
        <w:t>are</w:t>
      </w:r>
      <w:r>
        <w:rPr>
          <w:spacing w:val="-4"/>
        </w:rPr>
        <w:t> </w:t>
      </w:r>
      <w:r>
        <w:rPr/>
        <w:t>to</w:t>
      </w:r>
      <w:r>
        <w:rPr>
          <w:spacing w:val="-2"/>
        </w:rPr>
        <w:t> </w:t>
      </w:r>
      <w:r>
        <w:rPr/>
        <w:t>be</w:t>
      </w:r>
      <w:r>
        <w:rPr>
          <w:spacing w:val="-3"/>
        </w:rPr>
        <w:t> </w:t>
      </w:r>
      <w:r>
        <w:rPr/>
        <w:t>tried</w:t>
      </w:r>
      <w:r>
        <w:rPr>
          <w:spacing w:val="-3"/>
        </w:rPr>
        <w:t> </w:t>
      </w:r>
      <w:r>
        <w:rPr/>
        <w:t>and sentenced. But</w:t>
      </w:r>
      <w:r>
        <w:rPr>
          <w:spacing w:val="-2"/>
        </w:rPr>
        <w:t> </w:t>
      </w:r>
      <w:r>
        <w:rPr/>
        <w:t>what</w:t>
      </w:r>
      <w:r>
        <w:rPr>
          <w:spacing w:val="-2"/>
        </w:rPr>
        <w:t> </w:t>
      </w:r>
      <w:r>
        <w:rPr/>
        <w:t>if the conduct of the fugitive had resulted to the dismemberment of Nigeria?</w:t>
      </w:r>
    </w:p>
    <w:p>
      <w:pPr>
        <w:pStyle w:val="BodyText"/>
        <w:spacing w:line="480" w:lineRule="auto" w:before="2"/>
        <w:ind w:left="160" w:right="199" w:firstLine="719"/>
        <w:jc w:val="both"/>
      </w:pPr>
      <w:r>
        <w:rPr/>
        <w:t>In a country as diverse as Nigeria, with deep religious and ethnic cleavages, the politics and law of extradition should be experimented with utmost caution, because actions of government</w:t>
      </w:r>
      <w:r>
        <w:rPr>
          <w:spacing w:val="-2"/>
        </w:rPr>
        <w:t> </w:t>
      </w:r>
      <w:r>
        <w:rPr/>
        <w:t>can</w:t>
      </w:r>
      <w:r>
        <w:rPr>
          <w:spacing w:val="-2"/>
        </w:rPr>
        <w:t> </w:t>
      </w:r>
      <w:r>
        <w:rPr/>
        <w:t>be</w:t>
      </w:r>
      <w:r>
        <w:rPr>
          <w:spacing w:val="-3"/>
        </w:rPr>
        <w:t> </w:t>
      </w:r>
      <w:r>
        <w:rPr/>
        <w:t>interpreted</w:t>
      </w:r>
      <w:r>
        <w:rPr>
          <w:spacing w:val="-2"/>
        </w:rPr>
        <w:t> </w:t>
      </w:r>
      <w:r>
        <w:rPr/>
        <w:t>differently.In fact,</w:t>
      </w:r>
      <w:r>
        <w:rPr>
          <w:spacing w:val="-2"/>
        </w:rPr>
        <w:t> </w:t>
      </w:r>
      <w:r>
        <w:rPr/>
        <w:t>naively</w:t>
      </w:r>
      <w:r>
        <w:rPr>
          <w:spacing w:val="-7"/>
        </w:rPr>
        <w:t> </w:t>
      </w:r>
      <w:r>
        <w:rPr/>
        <w:t>by</w:t>
      </w:r>
      <w:r>
        <w:rPr>
          <w:spacing w:val="-7"/>
        </w:rPr>
        <w:t> </w:t>
      </w:r>
      <w:r>
        <w:rPr/>
        <w:t>those</w:t>
      </w:r>
      <w:r>
        <w:rPr>
          <w:spacing w:val="-3"/>
        </w:rPr>
        <w:t> </w:t>
      </w:r>
      <w:r>
        <w:rPr/>
        <w:t>who</w:t>
      </w:r>
      <w:r>
        <w:rPr>
          <w:spacing w:val="-2"/>
        </w:rPr>
        <w:t> </w:t>
      </w:r>
      <w:r>
        <w:rPr/>
        <w:t>belong</w:t>
      </w:r>
      <w:r>
        <w:rPr>
          <w:spacing w:val="-5"/>
        </w:rPr>
        <w:t> </w:t>
      </w:r>
      <w:r>
        <w:rPr/>
        <w:t>to</w:t>
      </w:r>
      <w:r>
        <w:rPr>
          <w:spacing w:val="-2"/>
        </w:rPr>
        <w:t> </w:t>
      </w:r>
      <w:r>
        <w:rPr/>
        <w:t>the</w:t>
      </w:r>
      <w:r>
        <w:rPr>
          <w:spacing w:val="-3"/>
        </w:rPr>
        <w:t> </w:t>
      </w:r>
      <w:r>
        <w:rPr/>
        <w:t>same</w:t>
      </w:r>
      <w:r>
        <w:rPr>
          <w:spacing w:val="-2"/>
        </w:rPr>
        <w:t> </w:t>
      </w:r>
      <w:r>
        <w:rPr/>
        <w:t>ethnic or religious groupas the fugitive.</w:t>
      </w:r>
    </w:p>
    <w:p>
      <w:pPr>
        <w:spacing w:after="0" w:line="480" w:lineRule="auto"/>
        <w:jc w:val="both"/>
        <w:sectPr>
          <w:pgSz w:w="12240" w:h="15840"/>
          <w:pgMar w:header="0" w:footer="1068" w:top="1360" w:bottom="1260" w:left="1280" w:right="1240"/>
        </w:sectPr>
      </w:pPr>
    </w:p>
    <w:p>
      <w:pPr>
        <w:pStyle w:val="BodyText"/>
        <w:spacing w:line="480" w:lineRule="auto" w:before="72"/>
        <w:ind w:left="160" w:right="193" w:firstLine="719"/>
        <w:jc w:val="both"/>
      </w:pPr>
      <w:r>
        <w:rPr/>
        <w:t>The legal dimension of the challenge is that the extradition Act has given the Attorney General</w:t>
      </w:r>
      <w:r>
        <w:rPr>
          <w:spacing w:val="-2"/>
        </w:rPr>
        <w:t> </w:t>
      </w:r>
      <w:r>
        <w:rPr/>
        <w:t>of</w:t>
      </w:r>
      <w:r>
        <w:rPr>
          <w:spacing w:val="-2"/>
        </w:rPr>
        <w:t> </w:t>
      </w:r>
      <w:r>
        <w:rPr/>
        <w:t>the</w:t>
      </w:r>
      <w:r>
        <w:rPr>
          <w:spacing w:val="-3"/>
        </w:rPr>
        <w:t> </w:t>
      </w:r>
      <w:r>
        <w:rPr/>
        <w:t>Federation</w:t>
      </w:r>
      <w:r>
        <w:rPr>
          <w:spacing w:val="-2"/>
        </w:rPr>
        <w:t> </w:t>
      </w:r>
      <w:r>
        <w:rPr/>
        <w:t>and</w:t>
      </w:r>
      <w:r>
        <w:rPr>
          <w:spacing w:val="-2"/>
        </w:rPr>
        <w:t> </w:t>
      </w:r>
      <w:r>
        <w:rPr/>
        <w:t>magistrate</w:t>
      </w:r>
      <w:r>
        <w:rPr>
          <w:spacing w:val="-3"/>
        </w:rPr>
        <w:t> </w:t>
      </w:r>
      <w:r>
        <w:rPr/>
        <w:t>wide</w:t>
      </w:r>
      <w:r>
        <w:rPr>
          <w:spacing w:val="-1"/>
        </w:rPr>
        <w:t> </w:t>
      </w:r>
      <w:r>
        <w:rPr/>
        <w:t>powers</w:t>
      </w:r>
      <w:r>
        <w:rPr>
          <w:vertAlign w:val="superscript"/>
        </w:rPr>
        <w:t>95</w:t>
      </w:r>
      <w:r>
        <w:rPr>
          <w:vertAlign w:val="baseline"/>
        </w:rPr>
        <w:t>.</w:t>
      </w:r>
      <w:r>
        <w:rPr>
          <w:spacing w:val="-2"/>
          <w:vertAlign w:val="baseline"/>
        </w:rPr>
        <w:t> </w:t>
      </w:r>
      <w:r>
        <w:rPr>
          <w:vertAlign w:val="baseline"/>
        </w:rPr>
        <w:t>The</w:t>
      </w:r>
      <w:r>
        <w:rPr>
          <w:spacing w:val="-4"/>
          <w:vertAlign w:val="baseline"/>
        </w:rPr>
        <w:t> </w:t>
      </w:r>
      <w:r>
        <w:rPr>
          <w:vertAlign w:val="baseline"/>
        </w:rPr>
        <w:t>powers</w:t>
      </w:r>
      <w:r>
        <w:rPr>
          <w:spacing w:val="-2"/>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Attorney</w:t>
      </w:r>
      <w:r>
        <w:rPr>
          <w:spacing w:val="-5"/>
          <w:vertAlign w:val="baseline"/>
        </w:rPr>
        <w:t> </w:t>
      </w:r>
      <w:r>
        <w:rPr>
          <w:vertAlign w:val="baseline"/>
        </w:rPr>
        <w:t>General can be abused by</w:t>
      </w:r>
      <w:r>
        <w:rPr>
          <w:spacing w:val="-4"/>
          <w:vertAlign w:val="baseline"/>
        </w:rPr>
        <w:t> </w:t>
      </w:r>
      <w:r>
        <w:rPr>
          <w:vertAlign w:val="baseline"/>
        </w:rPr>
        <w:t>him and it is capable of affecting</w:t>
      </w:r>
      <w:r>
        <w:rPr>
          <w:spacing w:val="-2"/>
          <w:vertAlign w:val="baseline"/>
        </w:rPr>
        <w:t> </w:t>
      </w:r>
      <w:r>
        <w:rPr>
          <w:vertAlign w:val="baseline"/>
        </w:rPr>
        <w:t>the interest of a fugitive that he has sympathy</w:t>
      </w:r>
      <w:r>
        <w:rPr>
          <w:spacing w:val="-4"/>
          <w:vertAlign w:val="baseline"/>
        </w:rPr>
        <w:t> </w:t>
      </w:r>
      <w:r>
        <w:rPr>
          <w:vertAlign w:val="baseline"/>
        </w:rPr>
        <w:t>for.</w:t>
      </w:r>
    </w:p>
    <w:p>
      <w:pPr>
        <w:pStyle w:val="Heading2"/>
        <w:numPr>
          <w:ilvl w:val="1"/>
          <w:numId w:val="20"/>
        </w:numPr>
        <w:tabs>
          <w:tab w:pos="881" w:val="left" w:leader="none"/>
        </w:tabs>
        <w:spacing w:line="240" w:lineRule="auto" w:before="5" w:after="0"/>
        <w:ind w:left="880" w:right="0" w:hanging="721"/>
        <w:jc w:val="both"/>
      </w:pPr>
      <w:bookmarkStart w:name="_TOC_250005" w:id="43"/>
      <w:bookmarkEnd w:id="43"/>
      <w:r>
        <w:rPr>
          <w:spacing w:val="-2"/>
        </w:rPr>
        <w:t>Conclusion</w:t>
      </w:r>
    </w:p>
    <w:p>
      <w:pPr>
        <w:pStyle w:val="BodyText"/>
        <w:spacing w:before="7"/>
        <w:rPr>
          <w:b/>
          <w:sz w:val="23"/>
        </w:rPr>
      </w:pPr>
    </w:p>
    <w:p>
      <w:pPr>
        <w:pStyle w:val="BodyText"/>
        <w:spacing w:line="480" w:lineRule="auto"/>
        <w:ind w:left="160" w:right="196" w:firstLine="719"/>
        <w:jc w:val="both"/>
      </w:pPr>
      <w:r>
        <w:rPr/>
        <w:t>The discussions undertaken in this chapter clearly reveal an avalanche of question that</w:t>
      </w:r>
      <w:r>
        <w:rPr>
          <w:spacing w:val="80"/>
        </w:rPr>
        <w:t> </w:t>
      </w:r>
      <w:r>
        <w:rPr/>
        <w:t>are not yet answered in regard to the questions of extradition. What may be regarded as the general international law standard on the matter does not offer a uniform practice of states. This stems from the fact that so far the issue of extradition is left to the municipal laws of individual states for determination, alternatively, conflicts are resolved in reliance on existing extradition treaties and agreements between the parties. One of our disagreements has been the doctrine of political exception in determining whether to extradite a fugitive or not because different criteria have been adopted in ascertaining what constitute political offences depending on the character</w:t>
      </w:r>
      <w:r>
        <w:rPr>
          <w:spacing w:val="40"/>
        </w:rPr>
        <w:t> </w:t>
      </w:r>
      <w:r>
        <w:rPr/>
        <w:t>or psychology of the ruling elites. These were</w:t>
      </w:r>
      <w:r>
        <w:rPr/>
        <w:t> demonstrated</w:t>
      </w:r>
      <w:r>
        <w:rPr/>
        <w:t> in</w:t>
      </w:r>
      <w:r>
        <w:rPr/>
        <w:t> the</w:t>
      </w:r>
      <w:r>
        <w:rPr/>
        <w:t> cases of Enahoro, Gowon, Dikko, Ojukwu and Alamiesegha.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r>
        <w:rPr/>
        <w:pict>
          <v:rect style="position:absolute;margin-left:72.024002pt;margin-top:14.483255pt;width:144.020pt;height:.60004pt;mso-position-horizontal-relative:page;mso-position-vertical-relative:paragraph;z-index:-15676928;mso-wrap-distance-left:0;mso-wrap-distance-right:0" id="docshape107" filled="true" fillcolor="#000000" stroked="false">
            <v:fill type="solid"/>
            <w10:wrap type="topAndBottom"/>
          </v:rect>
        </w:pict>
      </w:r>
    </w:p>
    <w:p>
      <w:pPr>
        <w:pStyle w:val="ListParagraph"/>
        <w:numPr>
          <w:ilvl w:val="0"/>
          <w:numId w:val="28"/>
        </w:numPr>
        <w:tabs>
          <w:tab w:pos="413" w:val="left" w:leader="none"/>
        </w:tabs>
        <w:spacing w:line="240" w:lineRule="auto" w:before="103" w:after="0"/>
        <w:ind w:left="412" w:right="0" w:hanging="253"/>
        <w:jc w:val="left"/>
        <w:rPr>
          <w:sz w:val="20"/>
        </w:rPr>
      </w:pPr>
      <w:r>
        <w:rPr>
          <w:sz w:val="20"/>
        </w:rPr>
        <w:t>Sections</w:t>
      </w:r>
      <w:r>
        <w:rPr>
          <w:spacing w:val="-5"/>
          <w:sz w:val="20"/>
        </w:rPr>
        <w:t> </w:t>
      </w:r>
      <w:r>
        <w:rPr>
          <w:sz w:val="20"/>
        </w:rPr>
        <w:t>6</w:t>
      </w:r>
      <w:r>
        <w:rPr>
          <w:spacing w:val="-3"/>
          <w:sz w:val="20"/>
        </w:rPr>
        <w:t> </w:t>
      </w:r>
      <w:r>
        <w:rPr>
          <w:sz w:val="20"/>
        </w:rPr>
        <w:t>and</w:t>
      </w:r>
      <w:r>
        <w:rPr>
          <w:spacing w:val="-3"/>
          <w:sz w:val="20"/>
        </w:rPr>
        <w:t> </w:t>
      </w:r>
      <w:r>
        <w:rPr>
          <w:sz w:val="20"/>
        </w:rPr>
        <w:t>14</w:t>
      </w:r>
      <w:r>
        <w:rPr>
          <w:spacing w:val="-3"/>
          <w:sz w:val="20"/>
        </w:rPr>
        <w:t> </w:t>
      </w:r>
      <w:r>
        <w:rPr>
          <w:sz w:val="20"/>
        </w:rPr>
        <w:t>of</w:t>
      </w:r>
      <w:r>
        <w:rPr>
          <w:spacing w:val="-6"/>
          <w:sz w:val="20"/>
        </w:rPr>
        <w:t> </w:t>
      </w:r>
      <w:r>
        <w:rPr>
          <w:sz w:val="20"/>
        </w:rPr>
        <w:t>the</w:t>
      </w:r>
      <w:r>
        <w:rPr>
          <w:spacing w:val="-3"/>
          <w:sz w:val="20"/>
        </w:rPr>
        <w:t> </w:t>
      </w:r>
      <w:r>
        <w:rPr>
          <w:sz w:val="20"/>
        </w:rPr>
        <w:t>Extradition</w:t>
      </w:r>
      <w:r>
        <w:rPr>
          <w:spacing w:val="-5"/>
          <w:sz w:val="20"/>
        </w:rPr>
        <w:t> </w:t>
      </w:r>
      <w:r>
        <w:rPr>
          <w:sz w:val="20"/>
        </w:rPr>
        <w:t>Act</w:t>
      </w:r>
      <w:r>
        <w:rPr>
          <w:spacing w:val="-5"/>
          <w:sz w:val="20"/>
        </w:rPr>
        <w:t> </w:t>
      </w:r>
      <w:r>
        <w:rPr>
          <w:sz w:val="20"/>
        </w:rPr>
        <w:t>Cap</w:t>
      </w:r>
      <w:r>
        <w:rPr>
          <w:spacing w:val="-3"/>
          <w:sz w:val="20"/>
        </w:rPr>
        <w:t> </w:t>
      </w:r>
      <w:r>
        <w:rPr>
          <w:sz w:val="20"/>
        </w:rPr>
        <w:t>E25</w:t>
      </w:r>
      <w:r>
        <w:rPr>
          <w:spacing w:val="-3"/>
          <w:sz w:val="20"/>
        </w:rPr>
        <w:t> </w:t>
      </w:r>
      <w:r>
        <w:rPr>
          <w:sz w:val="20"/>
        </w:rPr>
        <w:t>LFN</w:t>
      </w:r>
      <w:r>
        <w:rPr>
          <w:spacing w:val="-4"/>
          <w:sz w:val="20"/>
        </w:rPr>
        <w:t> 2004</w:t>
      </w:r>
    </w:p>
    <w:p>
      <w:pPr>
        <w:spacing w:after="0" w:line="240" w:lineRule="auto"/>
        <w:jc w:val="left"/>
        <w:rPr>
          <w:sz w:val="20"/>
        </w:rPr>
        <w:sectPr>
          <w:pgSz w:w="12240" w:h="15840"/>
          <w:pgMar w:header="0" w:footer="1068" w:top="1360" w:bottom="1260" w:left="1280" w:right="1240"/>
        </w:sectPr>
      </w:pPr>
    </w:p>
    <w:p>
      <w:pPr>
        <w:pStyle w:val="Heading1"/>
        <w:spacing w:line="480" w:lineRule="auto"/>
        <w:ind w:left="3067" w:right="2718" w:firstLine="868"/>
        <w:jc w:val="left"/>
      </w:pPr>
      <w:bookmarkStart w:name="_TOC_250004" w:id="44"/>
      <w:r>
        <w:rPr/>
        <w:t>CHAPTER FIVE SUMMARY</w:t>
      </w:r>
      <w:r>
        <w:rPr>
          <w:spacing w:val="-15"/>
        </w:rPr>
        <w:t> </w:t>
      </w:r>
      <w:r>
        <w:rPr/>
        <w:t>AND</w:t>
      </w:r>
      <w:r>
        <w:rPr>
          <w:spacing w:val="-15"/>
        </w:rPr>
        <w:t> </w:t>
      </w:r>
      <w:bookmarkEnd w:id="44"/>
      <w:r>
        <w:rPr/>
        <w:t>CONCLUSION</w:t>
      </w:r>
    </w:p>
    <w:p>
      <w:pPr>
        <w:pStyle w:val="Heading2"/>
        <w:numPr>
          <w:ilvl w:val="1"/>
          <w:numId w:val="29"/>
        </w:numPr>
        <w:tabs>
          <w:tab w:pos="881" w:val="left" w:leader="none"/>
        </w:tabs>
        <w:spacing w:line="240" w:lineRule="auto" w:before="1" w:after="0"/>
        <w:ind w:left="880" w:right="0" w:hanging="721"/>
        <w:jc w:val="both"/>
      </w:pPr>
      <w:bookmarkStart w:name="_TOC_250003" w:id="45"/>
      <w:bookmarkEnd w:id="45"/>
      <w:r>
        <w:rPr>
          <w:spacing w:val="-2"/>
        </w:rPr>
        <w:t>Summary</w:t>
      </w:r>
    </w:p>
    <w:p>
      <w:pPr>
        <w:pStyle w:val="BodyText"/>
        <w:spacing w:before="6"/>
        <w:rPr>
          <w:b/>
          <w:sz w:val="23"/>
        </w:rPr>
      </w:pPr>
    </w:p>
    <w:p>
      <w:pPr>
        <w:pStyle w:val="BodyText"/>
        <w:spacing w:line="480" w:lineRule="auto" w:before="1"/>
        <w:ind w:left="160" w:right="195" w:firstLine="719"/>
        <w:jc w:val="both"/>
      </w:pPr>
      <w:r>
        <w:rPr/>
        <w:t>This study has been a foray into the legal regime governing the practice of extradition in the contexts of British, American and substantially, the Nigerian experience. There is substantial similarity between the practice of extradition in the above three legal systems examined, despite minor variations in the judicial mechanisms, enforcement and the substantive legal provisions.</w:t>
      </w:r>
      <w:r>
        <w:rPr>
          <w:spacing w:val="40"/>
        </w:rPr>
        <w:t> </w:t>
      </w:r>
      <w:r>
        <w:rPr/>
        <w:t>At the beginning, we introduced the topic by delineating the methodological approach.This was followed by highlight of some conceptual issues. The historical evolution of the concept as well as the nature and indices of the concept of extradition, including points of deviation from the invocation of the doctrine were thoroughly examined. The operational use of the concept from the perspectives of bilateral and multilateral treaties constitutes the crux of the later discussions, which also focused on the Nigerian dimension and obstacles towards its implementation.</w:t>
      </w:r>
    </w:p>
    <w:p>
      <w:pPr>
        <w:pStyle w:val="Heading2"/>
        <w:numPr>
          <w:ilvl w:val="1"/>
          <w:numId w:val="29"/>
        </w:numPr>
        <w:tabs>
          <w:tab w:pos="881" w:val="left" w:leader="none"/>
        </w:tabs>
        <w:spacing w:line="240" w:lineRule="auto" w:before="6" w:after="0"/>
        <w:ind w:left="880" w:right="0" w:hanging="721"/>
        <w:jc w:val="both"/>
      </w:pPr>
      <w:bookmarkStart w:name="_TOC_250002" w:id="46"/>
      <w:bookmarkEnd w:id="46"/>
      <w:r>
        <w:rPr>
          <w:spacing w:val="-2"/>
        </w:rPr>
        <w:t>Findings</w:t>
      </w:r>
    </w:p>
    <w:p>
      <w:pPr>
        <w:pStyle w:val="BodyText"/>
        <w:spacing w:before="7"/>
        <w:rPr>
          <w:b/>
          <w:sz w:val="23"/>
        </w:rPr>
      </w:pPr>
    </w:p>
    <w:p>
      <w:pPr>
        <w:pStyle w:val="BodyText"/>
        <w:spacing w:line="480" w:lineRule="auto"/>
        <w:ind w:left="160" w:right="197" w:firstLine="719"/>
        <w:jc w:val="both"/>
      </w:pPr>
      <w:r>
        <w:rPr/>
        <w:t>From the avalanche of materials consulted in this study, certain salient issues and trends have been discovered to be central and key in the law and practice of extradition among nations. Hence, the following are the findings of this research:</w:t>
      </w:r>
    </w:p>
    <w:p>
      <w:pPr>
        <w:pStyle w:val="ListParagraph"/>
        <w:numPr>
          <w:ilvl w:val="2"/>
          <w:numId w:val="29"/>
        </w:numPr>
        <w:tabs>
          <w:tab w:pos="881" w:val="left" w:leader="none"/>
        </w:tabs>
        <w:spacing w:line="480" w:lineRule="auto" w:before="0" w:after="0"/>
        <w:ind w:left="880" w:right="192" w:hanging="360"/>
        <w:jc w:val="both"/>
        <w:rPr>
          <w:sz w:val="24"/>
        </w:rPr>
      </w:pPr>
      <w:r>
        <w:rPr>
          <w:sz w:val="24"/>
        </w:rPr>
        <w:t>It has been found that political offence exception is an obstacle in the determination of extraditable</w:t>
      </w:r>
      <w:r>
        <w:rPr>
          <w:spacing w:val="-5"/>
          <w:sz w:val="24"/>
        </w:rPr>
        <w:t> </w:t>
      </w:r>
      <w:r>
        <w:rPr>
          <w:sz w:val="24"/>
        </w:rPr>
        <w:t>offences.</w:t>
      </w:r>
      <w:r>
        <w:rPr>
          <w:spacing w:val="-2"/>
          <w:sz w:val="24"/>
        </w:rPr>
        <w:t> </w:t>
      </w:r>
      <w:r>
        <w:rPr>
          <w:sz w:val="24"/>
        </w:rPr>
        <w:t>This</w:t>
      </w:r>
      <w:r>
        <w:rPr>
          <w:spacing w:val="-4"/>
          <w:sz w:val="24"/>
        </w:rPr>
        <w:t> </w:t>
      </w:r>
      <w:r>
        <w:rPr>
          <w:sz w:val="24"/>
        </w:rPr>
        <w:t>is</w:t>
      </w:r>
      <w:r>
        <w:rPr>
          <w:spacing w:val="-4"/>
          <w:sz w:val="24"/>
        </w:rPr>
        <w:t> </w:t>
      </w:r>
      <w:r>
        <w:rPr>
          <w:sz w:val="24"/>
        </w:rPr>
        <w:t>because</w:t>
      </w:r>
      <w:r>
        <w:rPr>
          <w:spacing w:val="-4"/>
          <w:sz w:val="24"/>
        </w:rPr>
        <w:t> </w:t>
      </w:r>
      <w:r>
        <w:rPr>
          <w:sz w:val="24"/>
        </w:rPr>
        <w:t>to</w:t>
      </w:r>
      <w:r>
        <w:rPr>
          <w:spacing w:val="-4"/>
          <w:sz w:val="24"/>
        </w:rPr>
        <w:t> </w:t>
      </w:r>
      <w:r>
        <w:rPr>
          <w:sz w:val="24"/>
        </w:rPr>
        <w:t>the</w:t>
      </w:r>
      <w:r>
        <w:rPr>
          <w:spacing w:val="-5"/>
          <w:sz w:val="24"/>
        </w:rPr>
        <w:t> </w:t>
      </w:r>
      <w:r>
        <w:rPr>
          <w:sz w:val="24"/>
        </w:rPr>
        <w:t>researcher‟s</w:t>
      </w:r>
      <w:r>
        <w:rPr>
          <w:spacing w:val="-4"/>
          <w:sz w:val="24"/>
        </w:rPr>
        <w:t> </w:t>
      </w:r>
      <w:r>
        <w:rPr>
          <w:sz w:val="24"/>
        </w:rPr>
        <w:t>knowledge,</w:t>
      </w:r>
      <w:r>
        <w:rPr>
          <w:spacing w:val="-2"/>
          <w:sz w:val="24"/>
        </w:rPr>
        <w:t> </w:t>
      </w:r>
      <w:r>
        <w:rPr>
          <w:sz w:val="24"/>
        </w:rPr>
        <w:t>the</w:t>
      </w:r>
      <w:r>
        <w:rPr>
          <w:spacing w:val="-5"/>
          <w:sz w:val="24"/>
        </w:rPr>
        <w:t> </w:t>
      </w:r>
      <w:r>
        <w:rPr>
          <w:sz w:val="24"/>
        </w:rPr>
        <w:t>international</w:t>
      </w:r>
      <w:r>
        <w:rPr>
          <w:spacing w:val="-4"/>
          <w:sz w:val="24"/>
        </w:rPr>
        <w:t> </w:t>
      </w:r>
      <w:r>
        <w:rPr>
          <w:sz w:val="24"/>
        </w:rPr>
        <w:t>and municipal legal instruments contain no provision on the ingredients of the political offence exception that are of universal application. Different nations ascribe diverse meanings to political offence. Also, state parties to extradition agreements take undue advantage of the inherent loop holes in the laws of extradition to avoid their international</w:t>
      </w:r>
    </w:p>
    <w:p>
      <w:pPr>
        <w:spacing w:after="0" w:line="480" w:lineRule="auto"/>
        <w:jc w:val="both"/>
        <w:rPr>
          <w:sz w:val="24"/>
        </w:rPr>
        <w:sectPr>
          <w:pgSz w:w="12240" w:h="15840"/>
          <w:pgMar w:header="0" w:footer="1068" w:top="1360" w:bottom="1260" w:left="1280" w:right="1240"/>
        </w:sectPr>
      </w:pPr>
    </w:p>
    <w:p>
      <w:pPr>
        <w:pStyle w:val="BodyText"/>
        <w:spacing w:line="480" w:lineRule="auto" w:before="72"/>
        <w:ind w:left="880" w:right="195"/>
        <w:jc w:val="both"/>
      </w:pPr>
      <w:r>
        <w:rPr/>
        <w:t>obligation by hiding behind the judicial declaration that the fugitive should not be surrendered because his is of a political character.</w:t>
      </w:r>
      <w:r>
        <w:rPr>
          <w:vertAlign w:val="superscript"/>
        </w:rPr>
        <w:t>1</w:t>
      </w:r>
    </w:p>
    <w:p>
      <w:pPr>
        <w:pStyle w:val="ListParagraph"/>
        <w:numPr>
          <w:ilvl w:val="2"/>
          <w:numId w:val="29"/>
        </w:numPr>
        <w:tabs>
          <w:tab w:pos="881" w:val="left" w:leader="none"/>
        </w:tabs>
        <w:spacing w:line="480" w:lineRule="auto" w:before="0" w:after="0"/>
        <w:ind w:left="880" w:right="200" w:hanging="360"/>
        <w:jc w:val="both"/>
        <w:rPr>
          <w:sz w:val="24"/>
        </w:rPr>
      </w:pPr>
      <w:r>
        <w:rPr>
          <w:sz w:val="24"/>
        </w:rPr>
        <w:t>It has been found that the basis of the exception, apart from the traditional practice of according hospitality to strangers, was associated with the need to consolidate liberal democracy in Europe and to protect only revolutionaries from being returned to their home countries to face prosecution for crimes committed against their governments</w:t>
      </w:r>
      <w:r>
        <w:rPr>
          <w:spacing w:val="40"/>
          <w:sz w:val="24"/>
        </w:rPr>
        <w:t> </w:t>
      </w:r>
      <w:r>
        <w:rPr>
          <w:sz w:val="24"/>
        </w:rPr>
        <w:t>which is not in accord with the basis for its operation today.</w:t>
      </w:r>
    </w:p>
    <w:p>
      <w:pPr>
        <w:pStyle w:val="ListParagraph"/>
        <w:numPr>
          <w:ilvl w:val="2"/>
          <w:numId w:val="29"/>
        </w:numPr>
        <w:tabs>
          <w:tab w:pos="881" w:val="left" w:leader="none"/>
        </w:tabs>
        <w:spacing w:line="480" w:lineRule="auto" w:before="1" w:after="0"/>
        <w:ind w:left="880" w:right="198" w:hanging="360"/>
        <w:jc w:val="both"/>
        <w:rPr>
          <w:sz w:val="24"/>
        </w:rPr>
      </w:pPr>
      <w:r>
        <w:rPr>
          <w:sz w:val="24"/>
        </w:rPr>
        <w:t>That nations use</w:t>
      </w:r>
      <w:r>
        <w:rPr>
          <w:spacing w:val="-1"/>
          <w:sz w:val="24"/>
        </w:rPr>
        <w:t> </w:t>
      </w:r>
      <w:r>
        <w:rPr>
          <w:sz w:val="24"/>
        </w:rPr>
        <w:t>the</w:t>
      </w:r>
      <w:r>
        <w:rPr>
          <w:spacing w:val="-1"/>
          <w:sz w:val="24"/>
        </w:rPr>
        <w:t> </w:t>
      </w:r>
      <w:r>
        <w:rPr>
          <w:sz w:val="24"/>
        </w:rPr>
        <w:t>exception as a</w:t>
      </w:r>
      <w:r>
        <w:rPr>
          <w:spacing w:val="-1"/>
          <w:sz w:val="24"/>
        </w:rPr>
        <w:t> </w:t>
      </w:r>
      <w:r>
        <w:rPr>
          <w:sz w:val="24"/>
        </w:rPr>
        <w:t>tool of</w:t>
      </w:r>
      <w:r>
        <w:rPr>
          <w:spacing w:val="-1"/>
          <w:sz w:val="24"/>
        </w:rPr>
        <w:t> </w:t>
      </w:r>
      <w:r>
        <w:rPr>
          <w:sz w:val="24"/>
        </w:rPr>
        <w:t>diplomacy</w:t>
      </w:r>
      <w:r>
        <w:rPr>
          <w:spacing w:val="-5"/>
          <w:sz w:val="24"/>
        </w:rPr>
        <w:t> </w:t>
      </w:r>
      <w:r>
        <w:rPr>
          <w:sz w:val="24"/>
        </w:rPr>
        <w:t>by</w:t>
      </w:r>
      <w:r>
        <w:rPr>
          <w:spacing w:val="-8"/>
          <w:sz w:val="24"/>
        </w:rPr>
        <w:t> </w:t>
      </w:r>
      <w:r>
        <w:rPr>
          <w:sz w:val="24"/>
        </w:rPr>
        <w:t>using</w:t>
      </w:r>
      <w:r>
        <w:rPr>
          <w:spacing w:val="-3"/>
          <w:sz w:val="24"/>
        </w:rPr>
        <w:t> </w:t>
      </w:r>
      <w:r>
        <w:rPr>
          <w:sz w:val="24"/>
        </w:rPr>
        <w:t>it to advance</w:t>
      </w:r>
      <w:r>
        <w:rPr>
          <w:spacing w:val="-1"/>
          <w:sz w:val="24"/>
        </w:rPr>
        <w:t> </w:t>
      </w:r>
      <w:r>
        <w:rPr>
          <w:sz w:val="24"/>
        </w:rPr>
        <w:t>their</w:t>
      </w:r>
      <w:r>
        <w:rPr>
          <w:spacing w:val="-1"/>
          <w:sz w:val="24"/>
        </w:rPr>
        <w:t> </w:t>
      </w:r>
      <w:r>
        <w:rPr>
          <w:sz w:val="24"/>
        </w:rPr>
        <w:t>national interest. The degree of a nation‟s observance of the political offence exception depends on its national interest. This is because the commonly noticeable trend among international actors is to see countries that have enjoy cordial relation to be willing and ready</w:t>
      </w:r>
      <w:r>
        <w:rPr>
          <w:spacing w:val="-7"/>
          <w:sz w:val="24"/>
        </w:rPr>
        <w:t> </w:t>
      </w:r>
      <w:r>
        <w:rPr>
          <w:sz w:val="24"/>
        </w:rPr>
        <w:t>to extradite</w:t>
      </w:r>
      <w:r>
        <w:rPr>
          <w:spacing w:val="-3"/>
          <w:sz w:val="24"/>
        </w:rPr>
        <w:t> </w:t>
      </w:r>
      <w:r>
        <w:rPr>
          <w:sz w:val="24"/>
        </w:rPr>
        <w:t>fugitives</w:t>
      </w:r>
      <w:r>
        <w:rPr>
          <w:spacing w:val="-2"/>
          <w:sz w:val="24"/>
        </w:rPr>
        <w:t> </w:t>
      </w:r>
      <w:r>
        <w:rPr>
          <w:sz w:val="24"/>
        </w:rPr>
        <w:t>notwithstanding</w:t>
      </w:r>
      <w:r>
        <w:rPr>
          <w:spacing w:val="-3"/>
          <w:sz w:val="24"/>
        </w:rPr>
        <w:t> </w:t>
      </w:r>
      <w:r>
        <w:rPr>
          <w:sz w:val="24"/>
        </w:rPr>
        <w:t>any</w:t>
      </w:r>
      <w:r>
        <w:rPr>
          <w:spacing w:val="-7"/>
          <w:sz w:val="24"/>
        </w:rPr>
        <w:t> </w:t>
      </w:r>
      <w:r>
        <w:rPr>
          <w:sz w:val="24"/>
        </w:rPr>
        <w:t>defence</w:t>
      </w:r>
      <w:r>
        <w:rPr>
          <w:spacing w:val="-3"/>
          <w:sz w:val="24"/>
        </w:rPr>
        <w:t> </w:t>
      </w:r>
      <w:r>
        <w:rPr>
          <w:sz w:val="24"/>
        </w:rPr>
        <w:t>that</w:t>
      </w:r>
      <w:r>
        <w:rPr>
          <w:spacing w:val="-2"/>
          <w:sz w:val="24"/>
        </w:rPr>
        <w:t> </w:t>
      </w:r>
      <w:r>
        <w:rPr>
          <w:sz w:val="24"/>
        </w:rPr>
        <w:t>is based on</w:t>
      </w:r>
      <w:r>
        <w:rPr>
          <w:spacing w:val="-2"/>
          <w:sz w:val="24"/>
        </w:rPr>
        <w:t> </w:t>
      </w:r>
      <w:r>
        <w:rPr>
          <w:sz w:val="24"/>
        </w:rPr>
        <w:t>political</w:t>
      </w:r>
      <w:r>
        <w:rPr>
          <w:spacing w:val="-2"/>
          <w:sz w:val="24"/>
        </w:rPr>
        <w:t> </w:t>
      </w:r>
      <w:r>
        <w:rPr>
          <w:sz w:val="24"/>
        </w:rPr>
        <w:t>offence, while countries that do not enjoy very good diplomatic relations are reluctant in extraditing fugitives.</w:t>
      </w:r>
    </w:p>
    <w:p>
      <w:pPr>
        <w:pStyle w:val="ListParagraph"/>
        <w:numPr>
          <w:ilvl w:val="2"/>
          <w:numId w:val="29"/>
        </w:numPr>
        <w:tabs>
          <w:tab w:pos="881" w:val="left" w:leader="none"/>
        </w:tabs>
        <w:spacing w:line="480" w:lineRule="auto" w:before="1" w:after="0"/>
        <w:ind w:left="880" w:right="195" w:hanging="360"/>
        <w:jc w:val="both"/>
        <w:rPr>
          <w:sz w:val="24"/>
        </w:rPr>
      </w:pPr>
      <w:r>
        <w:rPr>
          <w:sz w:val="24"/>
        </w:rPr>
        <w:t>It has also been found that extradition proceedings are conducted by the requested state, who is the complainant, the prosecutor and the judge.This is difficult to be reconciled with the fair hearing principle of </w:t>
      </w:r>
      <w:r>
        <w:rPr>
          <w:i/>
          <w:sz w:val="24"/>
        </w:rPr>
        <w:t>nemo judex in causa sua</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r>
        <w:rPr/>
        <w:pict>
          <v:rect style="position:absolute;margin-left:72.024002pt;margin-top:12.169569pt;width:144.020pt;height:.60004pt;mso-position-horizontal-relative:page;mso-position-vertical-relative:paragraph;z-index:-15676416;mso-wrap-distance-left:0;mso-wrap-distance-right:0" id="docshape108" filled="true" fillcolor="#000000" stroked="false">
            <v:fill type="solid"/>
            <w10:wrap type="topAndBottom"/>
          </v:rect>
        </w:pict>
      </w:r>
    </w:p>
    <w:p>
      <w:pPr>
        <w:spacing w:before="103"/>
        <w:ind w:left="160" w:right="236" w:firstLine="0"/>
        <w:jc w:val="left"/>
        <w:rPr>
          <w:sz w:val="20"/>
        </w:rPr>
      </w:pPr>
      <w:r>
        <w:rPr>
          <w:sz w:val="20"/>
          <w:vertAlign w:val="superscript"/>
        </w:rPr>
        <w:t>1</w:t>
      </w:r>
      <w:r>
        <w:rPr>
          <w:spacing w:val="-3"/>
          <w:sz w:val="20"/>
          <w:vertAlign w:val="baseline"/>
        </w:rPr>
        <w:t> </w:t>
      </w:r>
      <w:r>
        <w:rPr>
          <w:sz w:val="20"/>
          <w:vertAlign w:val="baseline"/>
        </w:rPr>
        <w:t>Example,</w:t>
      </w:r>
      <w:r>
        <w:rPr>
          <w:spacing w:val="-3"/>
          <w:sz w:val="20"/>
          <w:vertAlign w:val="baseline"/>
        </w:rPr>
        <w:t> </w:t>
      </w:r>
      <w:r>
        <w:rPr>
          <w:sz w:val="20"/>
          <w:vertAlign w:val="baseline"/>
        </w:rPr>
        <w:t>Section</w:t>
      </w:r>
      <w:r>
        <w:rPr>
          <w:spacing w:val="-4"/>
          <w:sz w:val="20"/>
          <w:vertAlign w:val="baseline"/>
        </w:rPr>
        <w:t> </w:t>
      </w:r>
      <w:r>
        <w:rPr>
          <w:sz w:val="20"/>
          <w:vertAlign w:val="baseline"/>
        </w:rPr>
        <w:t>3,</w:t>
      </w:r>
      <w:r>
        <w:rPr>
          <w:spacing w:val="-3"/>
          <w:sz w:val="20"/>
          <w:vertAlign w:val="baseline"/>
        </w:rPr>
        <w:t> </w:t>
      </w:r>
      <w:r>
        <w:rPr>
          <w:sz w:val="20"/>
          <w:vertAlign w:val="baseline"/>
        </w:rPr>
        <w:t>Nigerian</w:t>
      </w:r>
      <w:r>
        <w:rPr>
          <w:spacing w:val="-2"/>
          <w:sz w:val="20"/>
          <w:vertAlign w:val="baseline"/>
        </w:rPr>
        <w:t> </w:t>
      </w:r>
      <w:r>
        <w:rPr>
          <w:sz w:val="20"/>
          <w:vertAlign w:val="baseline"/>
        </w:rPr>
        <w:t>Extradition</w:t>
      </w:r>
      <w:r>
        <w:rPr>
          <w:spacing w:val="-2"/>
          <w:sz w:val="20"/>
          <w:vertAlign w:val="baseline"/>
        </w:rPr>
        <w:t> </w:t>
      </w:r>
      <w:r>
        <w:rPr>
          <w:sz w:val="20"/>
          <w:vertAlign w:val="baseline"/>
        </w:rPr>
        <w:t>Act</w:t>
      </w:r>
      <w:r>
        <w:rPr>
          <w:spacing w:val="-3"/>
          <w:sz w:val="20"/>
          <w:vertAlign w:val="baseline"/>
        </w:rPr>
        <w:t> </w:t>
      </w:r>
      <w:r>
        <w:rPr>
          <w:sz w:val="20"/>
          <w:vertAlign w:val="baseline"/>
        </w:rPr>
        <w:t>provides:</w:t>
      </w:r>
      <w:r>
        <w:rPr>
          <w:spacing w:val="-1"/>
          <w:sz w:val="20"/>
          <w:vertAlign w:val="baseline"/>
        </w:rPr>
        <w:t> </w:t>
      </w:r>
      <w:r>
        <w:rPr>
          <w:sz w:val="20"/>
          <w:vertAlign w:val="baseline"/>
        </w:rPr>
        <w:t>A</w:t>
      </w:r>
      <w:r>
        <w:rPr>
          <w:spacing w:val="-3"/>
          <w:sz w:val="20"/>
          <w:vertAlign w:val="baseline"/>
        </w:rPr>
        <w:t> </w:t>
      </w:r>
      <w:r>
        <w:rPr>
          <w:sz w:val="20"/>
          <w:vertAlign w:val="baseline"/>
        </w:rPr>
        <w:t>fugitive shall</w:t>
      </w:r>
      <w:r>
        <w:rPr>
          <w:spacing w:val="-4"/>
          <w:sz w:val="20"/>
          <w:vertAlign w:val="baseline"/>
        </w:rPr>
        <w:t> </w:t>
      </w:r>
      <w:r>
        <w:rPr>
          <w:sz w:val="20"/>
          <w:vertAlign w:val="baseline"/>
        </w:rPr>
        <w:t>not</w:t>
      </w:r>
      <w:r>
        <w:rPr>
          <w:spacing w:val="-4"/>
          <w:sz w:val="20"/>
          <w:vertAlign w:val="baseline"/>
        </w:rPr>
        <w:t> </w:t>
      </w:r>
      <w:r>
        <w:rPr>
          <w:sz w:val="20"/>
          <w:vertAlign w:val="baseline"/>
        </w:rPr>
        <w:t>be</w:t>
      </w:r>
      <w:r>
        <w:rPr>
          <w:spacing w:val="-3"/>
          <w:sz w:val="20"/>
          <w:vertAlign w:val="baseline"/>
        </w:rPr>
        <w:t> </w:t>
      </w:r>
      <w:r>
        <w:rPr>
          <w:sz w:val="20"/>
          <w:vertAlign w:val="baseline"/>
        </w:rPr>
        <w:t>surrendered</w:t>
      </w:r>
      <w:r>
        <w:rPr>
          <w:spacing w:val="-2"/>
          <w:sz w:val="20"/>
          <w:vertAlign w:val="baseline"/>
        </w:rPr>
        <w:t> </w:t>
      </w:r>
      <w:r>
        <w:rPr>
          <w:sz w:val="20"/>
          <w:vertAlign w:val="baseline"/>
        </w:rPr>
        <w:t>if</w:t>
      </w:r>
      <w:r>
        <w:rPr>
          <w:spacing w:val="-5"/>
          <w:sz w:val="20"/>
          <w:vertAlign w:val="baseline"/>
        </w:rPr>
        <w:t> </w:t>
      </w:r>
      <w:r>
        <w:rPr>
          <w:sz w:val="20"/>
          <w:vertAlign w:val="baseline"/>
        </w:rPr>
        <w:t>the Attorney-General or the court dealing with the matter is satisfied that the offence for which his surrendered is sought, is of political a character. In Nigeria, the Attorney General also determines offence of political character, while in Britain it is the Foreign Minister.</w:t>
      </w:r>
    </w:p>
    <w:p>
      <w:pPr>
        <w:spacing w:after="0"/>
        <w:jc w:val="left"/>
        <w:rPr>
          <w:sz w:val="20"/>
        </w:rPr>
        <w:sectPr>
          <w:pgSz w:w="12240" w:h="15840"/>
          <w:pgMar w:header="0" w:footer="1068" w:top="1360" w:bottom="1260" w:left="1280" w:right="1240"/>
        </w:sectPr>
      </w:pPr>
    </w:p>
    <w:p>
      <w:pPr>
        <w:pStyle w:val="Heading2"/>
        <w:numPr>
          <w:ilvl w:val="1"/>
          <w:numId w:val="29"/>
        </w:numPr>
        <w:tabs>
          <w:tab w:pos="880" w:val="left" w:leader="none"/>
          <w:tab w:pos="881" w:val="left" w:leader="none"/>
        </w:tabs>
        <w:spacing w:line="240" w:lineRule="auto" w:before="76" w:after="0"/>
        <w:ind w:left="880" w:right="0" w:hanging="721"/>
        <w:jc w:val="left"/>
      </w:pPr>
      <w:bookmarkStart w:name="_TOC_250001" w:id="47"/>
      <w:bookmarkEnd w:id="47"/>
      <w:r>
        <w:rPr>
          <w:spacing w:val="-2"/>
        </w:rPr>
        <w:t>Recommendations</w:t>
      </w:r>
    </w:p>
    <w:p>
      <w:pPr>
        <w:pStyle w:val="BodyText"/>
        <w:spacing w:before="7"/>
        <w:rPr>
          <w:b/>
          <w:sz w:val="23"/>
        </w:rPr>
      </w:pPr>
    </w:p>
    <w:p>
      <w:pPr>
        <w:pStyle w:val="BodyText"/>
        <w:spacing w:before="1"/>
        <w:ind w:left="880"/>
      </w:pPr>
      <w:r>
        <w:rPr/>
        <w:t>The</w:t>
      </w:r>
      <w:r>
        <w:rPr>
          <w:spacing w:val="-4"/>
        </w:rPr>
        <w:t> </w:t>
      </w:r>
      <w:r>
        <w:rPr/>
        <w:t>research</w:t>
      </w:r>
      <w:r>
        <w:rPr>
          <w:spacing w:val="-1"/>
        </w:rPr>
        <w:t> </w:t>
      </w:r>
      <w:r>
        <w:rPr/>
        <w:t>humbly</w:t>
      </w:r>
      <w:r>
        <w:rPr>
          <w:spacing w:val="-6"/>
        </w:rPr>
        <w:t> </w:t>
      </w:r>
      <w:r>
        <w:rPr/>
        <w:t>recommends</w:t>
      </w:r>
      <w:r>
        <w:rPr>
          <w:spacing w:val="1"/>
        </w:rPr>
        <w:t> </w:t>
      </w:r>
      <w:r>
        <w:rPr/>
        <w:t>as</w:t>
      </w:r>
      <w:r>
        <w:rPr>
          <w:spacing w:val="-2"/>
        </w:rPr>
        <w:t> follows:</w:t>
      </w:r>
    </w:p>
    <w:p>
      <w:pPr>
        <w:pStyle w:val="BodyText"/>
        <w:spacing w:before="11"/>
        <w:rPr>
          <w:sz w:val="23"/>
        </w:rPr>
      </w:pPr>
    </w:p>
    <w:p>
      <w:pPr>
        <w:pStyle w:val="ListParagraph"/>
        <w:numPr>
          <w:ilvl w:val="2"/>
          <w:numId w:val="29"/>
        </w:numPr>
        <w:tabs>
          <w:tab w:pos="881" w:val="left" w:leader="none"/>
        </w:tabs>
        <w:spacing w:line="480" w:lineRule="auto" w:before="0" w:after="0"/>
        <w:ind w:left="880" w:right="195" w:hanging="360"/>
        <w:jc w:val="both"/>
        <w:rPr>
          <w:sz w:val="24"/>
        </w:rPr>
      </w:pPr>
      <w:r>
        <w:rPr>
          <w:sz w:val="24"/>
        </w:rPr>
        <w:t>It is therefore recommended that the courts only would be in a better position to</w:t>
      </w:r>
      <w:r>
        <w:rPr>
          <w:spacing w:val="40"/>
          <w:sz w:val="24"/>
        </w:rPr>
        <w:t> </w:t>
      </w:r>
      <w:r>
        <w:rPr>
          <w:sz w:val="24"/>
        </w:rPr>
        <w:t>determine extradition matters, and whether or not a particular offence is of a political character, and not the Attorney General or Foreign Minister who are political appointees and their judgment is likely to be influenced by politics or other extraneous considerations.</w:t>
      </w:r>
      <w:r>
        <w:rPr>
          <w:spacing w:val="-3"/>
          <w:sz w:val="24"/>
        </w:rPr>
        <w:t> </w:t>
      </w:r>
      <w:r>
        <w:rPr>
          <w:sz w:val="24"/>
        </w:rPr>
        <w:t>As</w:t>
      </w:r>
      <w:r>
        <w:rPr>
          <w:spacing w:val="-2"/>
          <w:sz w:val="24"/>
        </w:rPr>
        <w:t> </w:t>
      </w:r>
      <w:r>
        <w:rPr>
          <w:sz w:val="24"/>
        </w:rPr>
        <w:t>members</w:t>
      </w:r>
      <w:r>
        <w:rPr>
          <w:spacing w:val="-3"/>
          <w:sz w:val="24"/>
        </w:rPr>
        <w:t> </w:t>
      </w:r>
      <w:r>
        <w:rPr>
          <w:sz w:val="24"/>
        </w:rPr>
        <w:t>of</w:t>
      </w:r>
      <w:r>
        <w:rPr>
          <w:spacing w:val="-3"/>
          <w:sz w:val="24"/>
        </w:rPr>
        <w:t> </w:t>
      </w:r>
      <w:r>
        <w:rPr>
          <w:sz w:val="24"/>
        </w:rPr>
        <w:t>the</w:t>
      </w:r>
      <w:r>
        <w:rPr>
          <w:spacing w:val="-2"/>
          <w:sz w:val="24"/>
        </w:rPr>
        <w:t> </w:t>
      </w:r>
      <w:r>
        <w:rPr>
          <w:sz w:val="24"/>
        </w:rPr>
        <w:t>government,</w:t>
      </w:r>
      <w:r>
        <w:rPr>
          <w:spacing w:val="-3"/>
          <w:sz w:val="24"/>
        </w:rPr>
        <w:t> </w:t>
      </w:r>
      <w:r>
        <w:rPr>
          <w:sz w:val="24"/>
        </w:rPr>
        <w:t>their</w:t>
      </w:r>
      <w:r>
        <w:rPr>
          <w:spacing w:val="-2"/>
          <w:sz w:val="24"/>
        </w:rPr>
        <w:t> </w:t>
      </w:r>
      <w:r>
        <w:rPr>
          <w:sz w:val="24"/>
        </w:rPr>
        <w:t>judgment</w:t>
      </w:r>
      <w:r>
        <w:rPr>
          <w:spacing w:val="-3"/>
          <w:sz w:val="24"/>
        </w:rPr>
        <w:t> </w:t>
      </w:r>
      <w:r>
        <w:rPr>
          <w:sz w:val="24"/>
        </w:rPr>
        <w:t>at</w:t>
      </w:r>
      <w:r>
        <w:rPr>
          <w:spacing w:val="-3"/>
          <w:sz w:val="24"/>
        </w:rPr>
        <w:t> </w:t>
      </w:r>
      <w:r>
        <w:rPr>
          <w:sz w:val="24"/>
        </w:rPr>
        <w:t>any</w:t>
      </w:r>
      <w:r>
        <w:rPr>
          <w:spacing w:val="-8"/>
          <w:sz w:val="24"/>
        </w:rPr>
        <w:t> </w:t>
      </w:r>
      <w:r>
        <w:rPr>
          <w:sz w:val="24"/>
        </w:rPr>
        <w:t>particular</w:t>
      </w:r>
      <w:r>
        <w:rPr>
          <w:spacing w:val="-3"/>
          <w:sz w:val="24"/>
        </w:rPr>
        <w:t> </w:t>
      </w:r>
      <w:r>
        <w:rPr>
          <w:sz w:val="24"/>
        </w:rPr>
        <w:t>time</w:t>
      </w:r>
      <w:r>
        <w:rPr>
          <w:spacing w:val="-4"/>
          <w:sz w:val="24"/>
        </w:rPr>
        <w:t> </w:t>
      </w:r>
      <w:r>
        <w:rPr>
          <w:sz w:val="24"/>
        </w:rPr>
        <w:t>may be</w:t>
      </w:r>
      <w:r>
        <w:rPr>
          <w:spacing w:val="-1"/>
          <w:sz w:val="24"/>
        </w:rPr>
        <w:t> </w:t>
      </w:r>
      <w:r>
        <w:rPr>
          <w:sz w:val="24"/>
        </w:rPr>
        <w:t>influenced by</w:t>
      </w:r>
      <w:r>
        <w:rPr>
          <w:spacing w:val="-5"/>
          <w:sz w:val="24"/>
        </w:rPr>
        <w:t> </w:t>
      </w:r>
      <w:r>
        <w:rPr>
          <w:sz w:val="24"/>
        </w:rPr>
        <w:t>the government‟s political position towards the</w:t>
      </w:r>
      <w:r>
        <w:rPr>
          <w:spacing w:val="-1"/>
          <w:sz w:val="24"/>
        </w:rPr>
        <w:t> </w:t>
      </w:r>
      <w:r>
        <w:rPr>
          <w:sz w:val="24"/>
        </w:rPr>
        <w:t>requesting</w:t>
      </w:r>
      <w:r>
        <w:rPr>
          <w:spacing w:val="-2"/>
          <w:sz w:val="24"/>
        </w:rPr>
        <w:t> </w:t>
      </w:r>
      <w:r>
        <w:rPr>
          <w:sz w:val="24"/>
        </w:rPr>
        <w:t>state. Also, it is in the interest of all humanity, municipal extradition laws of state parties should expressly</w:t>
      </w:r>
      <w:r>
        <w:rPr>
          <w:spacing w:val="-3"/>
          <w:sz w:val="24"/>
        </w:rPr>
        <w:t> </w:t>
      </w:r>
      <w:r>
        <w:rPr>
          <w:sz w:val="24"/>
        </w:rPr>
        <w:t>provide the ingredients that constitute an offence of a political character and no fugitive should be allowed to escape from justice under the political offence exception. This is because the exception is a threat to national interest if allowed to continue to shield criminals from justice.</w:t>
      </w:r>
    </w:p>
    <w:p>
      <w:pPr>
        <w:pStyle w:val="ListParagraph"/>
        <w:numPr>
          <w:ilvl w:val="2"/>
          <w:numId w:val="29"/>
        </w:numPr>
        <w:tabs>
          <w:tab w:pos="881" w:val="left" w:leader="none"/>
        </w:tabs>
        <w:spacing w:line="480" w:lineRule="auto" w:before="2" w:after="0"/>
        <w:ind w:left="880" w:right="197" w:hanging="360"/>
        <w:jc w:val="both"/>
        <w:rPr>
          <w:sz w:val="24"/>
        </w:rPr>
      </w:pPr>
      <w:r>
        <w:rPr>
          <w:sz w:val="24"/>
        </w:rPr>
        <w:t>In conformity with the foreign policy objectives of Nigeria in section 19 of the 1999 Constitution (as Amended), which, inter alia, provides for the promotion of national interest,</w:t>
      </w:r>
      <w:r>
        <w:rPr>
          <w:spacing w:val="-3"/>
          <w:sz w:val="24"/>
        </w:rPr>
        <w:t> </w:t>
      </w:r>
      <w:r>
        <w:rPr>
          <w:sz w:val="24"/>
        </w:rPr>
        <w:t>Nigeria</w:t>
      </w:r>
      <w:r>
        <w:rPr>
          <w:spacing w:val="-5"/>
          <w:sz w:val="24"/>
        </w:rPr>
        <w:t> </w:t>
      </w:r>
      <w:r>
        <w:rPr>
          <w:sz w:val="24"/>
        </w:rPr>
        <w:t>should</w:t>
      </w:r>
      <w:r>
        <w:rPr>
          <w:spacing w:val="-3"/>
          <w:sz w:val="24"/>
        </w:rPr>
        <w:t> </w:t>
      </w:r>
      <w:r>
        <w:rPr>
          <w:sz w:val="24"/>
        </w:rPr>
        <w:t>not</w:t>
      </w:r>
      <w:r>
        <w:rPr>
          <w:spacing w:val="-3"/>
          <w:sz w:val="24"/>
        </w:rPr>
        <w:t> </w:t>
      </w:r>
      <w:r>
        <w:rPr>
          <w:sz w:val="24"/>
        </w:rPr>
        <w:t>encourage</w:t>
      </w:r>
      <w:r>
        <w:rPr>
          <w:spacing w:val="-4"/>
          <w:sz w:val="24"/>
        </w:rPr>
        <w:t> </w:t>
      </w:r>
      <w:r>
        <w:rPr>
          <w:sz w:val="24"/>
        </w:rPr>
        <w:t>strict</w:t>
      </w:r>
      <w:r>
        <w:rPr>
          <w:spacing w:val="-3"/>
          <w:sz w:val="24"/>
        </w:rPr>
        <w:t> </w:t>
      </w:r>
      <w:r>
        <w:rPr>
          <w:sz w:val="24"/>
        </w:rPr>
        <w:t>operation</w:t>
      </w:r>
      <w:r>
        <w:rPr>
          <w:spacing w:val="-3"/>
          <w:sz w:val="24"/>
        </w:rPr>
        <w:t> </w:t>
      </w:r>
      <w:r>
        <w:rPr>
          <w:sz w:val="24"/>
        </w:rPr>
        <w:t>of</w:t>
      </w:r>
      <w:r>
        <w:rPr>
          <w:spacing w:val="-3"/>
          <w:sz w:val="24"/>
        </w:rPr>
        <w:t> </w:t>
      </w:r>
      <w:r>
        <w:rPr>
          <w:sz w:val="24"/>
        </w:rPr>
        <w:t>the</w:t>
      </w:r>
      <w:r>
        <w:rPr>
          <w:spacing w:val="-4"/>
          <w:sz w:val="24"/>
        </w:rPr>
        <w:t> </w:t>
      </w:r>
      <w:r>
        <w:rPr>
          <w:sz w:val="24"/>
        </w:rPr>
        <w:t>political</w:t>
      </w:r>
      <w:r>
        <w:rPr>
          <w:spacing w:val="-3"/>
          <w:sz w:val="24"/>
        </w:rPr>
        <w:t> </w:t>
      </w:r>
      <w:r>
        <w:rPr>
          <w:sz w:val="24"/>
        </w:rPr>
        <w:t>offence</w:t>
      </w:r>
      <w:r>
        <w:rPr>
          <w:spacing w:val="-4"/>
          <w:sz w:val="24"/>
        </w:rPr>
        <w:t> </w:t>
      </w:r>
      <w:r>
        <w:rPr>
          <w:sz w:val="24"/>
        </w:rPr>
        <w:t>but</w:t>
      </w:r>
      <w:r>
        <w:rPr>
          <w:spacing w:val="-3"/>
          <w:sz w:val="24"/>
        </w:rPr>
        <w:t> </w:t>
      </w:r>
      <w:r>
        <w:rPr>
          <w:sz w:val="24"/>
        </w:rPr>
        <w:t>insist</w:t>
      </w:r>
      <w:r>
        <w:rPr>
          <w:spacing w:val="-3"/>
          <w:sz w:val="24"/>
        </w:rPr>
        <w:t> </w:t>
      </w:r>
      <w:r>
        <w:rPr>
          <w:sz w:val="24"/>
        </w:rPr>
        <w:t>on extradition for</w:t>
      </w:r>
      <w:r>
        <w:rPr>
          <w:spacing w:val="-2"/>
          <w:sz w:val="24"/>
        </w:rPr>
        <w:t> </w:t>
      </w:r>
      <w:r>
        <w:rPr>
          <w:sz w:val="24"/>
        </w:rPr>
        <w:t>prosecution and punishment, or empower</w:t>
      </w:r>
      <w:r>
        <w:rPr>
          <w:spacing w:val="-1"/>
          <w:sz w:val="24"/>
        </w:rPr>
        <w:t> </w:t>
      </w:r>
      <w:r>
        <w:rPr>
          <w:sz w:val="24"/>
        </w:rPr>
        <w:t>the ECOWAS court</w:t>
      </w:r>
      <w:r>
        <w:rPr>
          <w:spacing w:val="-1"/>
          <w:sz w:val="24"/>
        </w:rPr>
        <w:t> </w:t>
      </w:r>
      <w:r>
        <w:rPr>
          <w:sz w:val="24"/>
        </w:rPr>
        <w:t>of</w:t>
      </w:r>
      <w:r>
        <w:rPr>
          <w:spacing w:val="-1"/>
          <w:sz w:val="24"/>
        </w:rPr>
        <w:t> </w:t>
      </w:r>
      <w:r>
        <w:rPr>
          <w:sz w:val="24"/>
        </w:rPr>
        <w:t>justice as a neutral body to adjudicate, if it occurs within the West African region.</w:t>
      </w:r>
    </w:p>
    <w:p>
      <w:pPr>
        <w:pStyle w:val="ListParagraph"/>
        <w:numPr>
          <w:ilvl w:val="2"/>
          <w:numId w:val="29"/>
        </w:numPr>
        <w:tabs>
          <w:tab w:pos="881" w:val="left" w:leader="none"/>
        </w:tabs>
        <w:spacing w:line="480" w:lineRule="auto" w:before="0" w:after="0"/>
        <w:ind w:left="880" w:right="192" w:hanging="360"/>
        <w:jc w:val="both"/>
        <w:rPr>
          <w:sz w:val="24"/>
        </w:rPr>
      </w:pPr>
      <w:r>
        <w:rPr>
          <w:sz w:val="24"/>
        </w:rPr>
        <w:t>There is need for an international convention on extradition that will be binding on all countries,</w:t>
      </w:r>
      <w:r>
        <w:rPr>
          <w:spacing w:val="-3"/>
          <w:sz w:val="24"/>
        </w:rPr>
        <w:t> </w:t>
      </w:r>
      <w:r>
        <w:rPr>
          <w:sz w:val="24"/>
        </w:rPr>
        <w:t>because</w:t>
      </w:r>
      <w:r>
        <w:rPr>
          <w:spacing w:val="-3"/>
          <w:sz w:val="24"/>
        </w:rPr>
        <w:t> </w:t>
      </w:r>
      <w:r>
        <w:rPr>
          <w:sz w:val="24"/>
        </w:rPr>
        <w:t>crime</w:t>
      </w:r>
      <w:r>
        <w:rPr>
          <w:spacing w:val="-2"/>
          <w:sz w:val="24"/>
        </w:rPr>
        <w:t> </w:t>
      </w:r>
      <w:r>
        <w:rPr>
          <w:sz w:val="24"/>
        </w:rPr>
        <w:t>prevention,</w:t>
      </w:r>
      <w:r>
        <w:rPr>
          <w:spacing w:val="-3"/>
          <w:sz w:val="24"/>
        </w:rPr>
        <w:t> </w:t>
      </w:r>
      <w:r>
        <w:rPr>
          <w:sz w:val="24"/>
        </w:rPr>
        <w:t>investigation,</w:t>
      </w:r>
      <w:r>
        <w:rPr>
          <w:spacing w:val="-1"/>
          <w:sz w:val="24"/>
        </w:rPr>
        <w:t> </w:t>
      </w:r>
      <w:r>
        <w:rPr>
          <w:sz w:val="24"/>
        </w:rPr>
        <w:t>prosecution</w:t>
      </w:r>
      <w:r>
        <w:rPr>
          <w:spacing w:val="-3"/>
          <w:sz w:val="24"/>
        </w:rPr>
        <w:t> </w:t>
      </w:r>
      <w:r>
        <w:rPr>
          <w:sz w:val="24"/>
        </w:rPr>
        <w:t>and</w:t>
      </w:r>
      <w:r>
        <w:rPr>
          <w:spacing w:val="-3"/>
          <w:sz w:val="24"/>
        </w:rPr>
        <w:t> </w:t>
      </w:r>
      <w:r>
        <w:rPr>
          <w:sz w:val="24"/>
        </w:rPr>
        <w:t>punishment</w:t>
      </w:r>
      <w:r>
        <w:rPr>
          <w:spacing w:val="-3"/>
          <w:sz w:val="24"/>
        </w:rPr>
        <w:t> </w:t>
      </w:r>
      <w:r>
        <w:rPr>
          <w:sz w:val="24"/>
        </w:rPr>
        <w:t>should</w:t>
      </w:r>
      <w:r>
        <w:rPr>
          <w:spacing w:val="-3"/>
          <w:sz w:val="24"/>
        </w:rPr>
        <w:t> </w:t>
      </w:r>
      <w:r>
        <w:rPr>
          <w:sz w:val="24"/>
        </w:rPr>
        <w:t>be of common concern to all humanity. Also, extradition should be effected even in the absence</w:t>
      </w:r>
      <w:r>
        <w:rPr>
          <w:spacing w:val="16"/>
          <w:sz w:val="24"/>
        </w:rPr>
        <w:t> </w:t>
      </w:r>
      <w:r>
        <w:rPr>
          <w:sz w:val="24"/>
        </w:rPr>
        <w:t>of</w:t>
      </w:r>
      <w:r>
        <w:rPr>
          <w:spacing w:val="16"/>
          <w:sz w:val="24"/>
        </w:rPr>
        <w:t> </w:t>
      </w:r>
      <w:r>
        <w:rPr>
          <w:sz w:val="24"/>
        </w:rPr>
        <w:t>a</w:t>
      </w:r>
      <w:r>
        <w:rPr>
          <w:spacing w:val="16"/>
          <w:sz w:val="24"/>
        </w:rPr>
        <w:t> </w:t>
      </w:r>
      <w:r>
        <w:rPr>
          <w:sz w:val="24"/>
        </w:rPr>
        <w:t>treaty</w:t>
      </w:r>
      <w:r>
        <w:rPr>
          <w:spacing w:val="12"/>
          <w:sz w:val="24"/>
        </w:rPr>
        <w:t> </w:t>
      </w:r>
      <w:r>
        <w:rPr>
          <w:sz w:val="24"/>
        </w:rPr>
        <w:t>provided</w:t>
      </w:r>
      <w:r>
        <w:rPr>
          <w:spacing w:val="16"/>
          <w:sz w:val="24"/>
        </w:rPr>
        <w:t> </w:t>
      </w:r>
      <w:r>
        <w:rPr>
          <w:sz w:val="24"/>
        </w:rPr>
        <w:t>it</w:t>
      </w:r>
      <w:r>
        <w:rPr>
          <w:spacing w:val="17"/>
          <w:sz w:val="24"/>
        </w:rPr>
        <w:t> </w:t>
      </w:r>
      <w:r>
        <w:rPr>
          <w:sz w:val="24"/>
        </w:rPr>
        <w:t>is</w:t>
      </w:r>
      <w:r>
        <w:rPr>
          <w:spacing w:val="17"/>
          <w:sz w:val="24"/>
        </w:rPr>
        <w:t> </w:t>
      </w:r>
      <w:r>
        <w:rPr>
          <w:sz w:val="24"/>
        </w:rPr>
        <w:t>established</w:t>
      </w:r>
      <w:r>
        <w:rPr>
          <w:spacing w:val="16"/>
          <w:sz w:val="24"/>
        </w:rPr>
        <w:t> </w:t>
      </w:r>
      <w:r>
        <w:rPr>
          <w:sz w:val="24"/>
        </w:rPr>
        <w:t>that</w:t>
      </w:r>
      <w:r>
        <w:rPr>
          <w:spacing w:val="14"/>
          <w:sz w:val="24"/>
        </w:rPr>
        <w:t> </w:t>
      </w:r>
      <w:r>
        <w:rPr>
          <w:sz w:val="24"/>
        </w:rPr>
        <w:t>there</w:t>
      </w:r>
      <w:r>
        <w:rPr>
          <w:spacing w:val="16"/>
          <w:sz w:val="24"/>
        </w:rPr>
        <w:t> </w:t>
      </w:r>
      <w:r>
        <w:rPr>
          <w:sz w:val="24"/>
        </w:rPr>
        <w:t>is</w:t>
      </w:r>
      <w:r>
        <w:rPr>
          <w:spacing w:val="17"/>
          <w:sz w:val="24"/>
        </w:rPr>
        <w:t> </w:t>
      </w:r>
      <w:r>
        <w:rPr>
          <w:sz w:val="24"/>
        </w:rPr>
        <w:t>a</w:t>
      </w:r>
      <w:r>
        <w:rPr>
          <w:spacing w:val="16"/>
          <w:sz w:val="24"/>
        </w:rPr>
        <w:t> </w:t>
      </w:r>
      <w:r>
        <w:rPr>
          <w:sz w:val="24"/>
        </w:rPr>
        <w:t>prima</w:t>
      </w:r>
      <w:r>
        <w:rPr>
          <w:spacing w:val="16"/>
          <w:sz w:val="24"/>
        </w:rPr>
        <w:t> </w:t>
      </w:r>
      <w:r>
        <w:rPr>
          <w:sz w:val="24"/>
        </w:rPr>
        <w:t>facea</w:t>
      </w:r>
      <w:r>
        <w:rPr>
          <w:spacing w:val="16"/>
          <w:sz w:val="24"/>
        </w:rPr>
        <w:t> </w:t>
      </w:r>
      <w:r>
        <w:rPr>
          <w:sz w:val="24"/>
        </w:rPr>
        <w:t>case</w:t>
      </w:r>
      <w:r>
        <w:rPr>
          <w:spacing w:val="16"/>
          <w:sz w:val="24"/>
        </w:rPr>
        <w:t> </w:t>
      </w:r>
      <w:r>
        <w:rPr>
          <w:sz w:val="24"/>
        </w:rPr>
        <w:t>against</w:t>
      </w:r>
      <w:r>
        <w:rPr>
          <w:spacing w:val="17"/>
          <w:sz w:val="24"/>
        </w:rPr>
        <w:t> </w:t>
      </w:r>
      <w:r>
        <w:rPr>
          <w:sz w:val="24"/>
        </w:rPr>
        <w:t>the</w:t>
      </w:r>
    </w:p>
    <w:p>
      <w:pPr>
        <w:spacing w:after="0" w:line="480" w:lineRule="auto"/>
        <w:jc w:val="both"/>
        <w:rPr>
          <w:sz w:val="24"/>
        </w:rPr>
        <w:sectPr>
          <w:pgSz w:w="12240" w:h="15840"/>
          <w:pgMar w:header="0" w:footer="1068" w:top="1360" w:bottom="1260" w:left="1280" w:right="1240"/>
        </w:sectPr>
      </w:pPr>
    </w:p>
    <w:p>
      <w:pPr>
        <w:pStyle w:val="BodyText"/>
        <w:spacing w:line="480" w:lineRule="auto" w:before="72"/>
        <w:ind w:left="880" w:right="200"/>
        <w:jc w:val="both"/>
      </w:pPr>
      <w:r>
        <w:rPr/>
        <w:t>fugitive offender. This will sustain the philosophy behind the practice of extradition and uphold the principle of international morality.</w:t>
      </w:r>
    </w:p>
    <w:p>
      <w:pPr>
        <w:pStyle w:val="ListParagraph"/>
        <w:numPr>
          <w:ilvl w:val="2"/>
          <w:numId w:val="29"/>
        </w:numPr>
        <w:tabs>
          <w:tab w:pos="881" w:val="left" w:leader="none"/>
        </w:tabs>
        <w:spacing w:line="480" w:lineRule="auto" w:before="0" w:after="0"/>
        <w:ind w:left="880" w:right="197" w:hanging="360"/>
        <w:jc w:val="both"/>
        <w:rPr>
          <w:sz w:val="24"/>
        </w:rPr>
      </w:pPr>
      <w:r>
        <w:rPr>
          <w:sz w:val="24"/>
        </w:rPr>
        <w:t>There is need for the establishment</w:t>
      </w:r>
      <w:r>
        <w:rPr>
          <w:sz w:val="24"/>
        </w:rPr>
        <w:t> of</w:t>
      </w:r>
      <w:r>
        <w:rPr>
          <w:sz w:val="24"/>
        </w:rPr>
        <w:t> a</w:t>
      </w:r>
      <w:r>
        <w:rPr>
          <w:sz w:val="24"/>
        </w:rPr>
        <w:t> neutral</w:t>
      </w:r>
      <w:r>
        <w:rPr>
          <w:sz w:val="24"/>
        </w:rPr>
        <w:t> international</w:t>
      </w:r>
      <w:r>
        <w:rPr>
          <w:sz w:val="24"/>
        </w:rPr>
        <w:t> judicial</w:t>
      </w:r>
      <w:r>
        <w:rPr>
          <w:sz w:val="24"/>
        </w:rPr>
        <w:t> body</w:t>
      </w:r>
      <w:r>
        <w:rPr>
          <w:sz w:val="24"/>
        </w:rPr>
        <w:t> to</w:t>
      </w:r>
      <w:r>
        <w:rPr>
          <w:sz w:val="24"/>
        </w:rPr>
        <w:t> sit</w:t>
      </w:r>
      <w:r>
        <w:rPr>
          <w:sz w:val="24"/>
        </w:rPr>
        <w:t> in</w:t>
      </w:r>
      <w:r>
        <w:rPr>
          <w:sz w:val="24"/>
        </w:rPr>
        <w:t> a neutral state to conduct extradition proceedings. This will ensure fair trial and justice to the fugitive, the requested state and the requesting state.</w:t>
      </w:r>
    </w:p>
    <w:p>
      <w:pPr>
        <w:spacing w:after="0" w:line="480" w:lineRule="auto"/>
        <w:jc w:val="both"/>
        <w:rPr>
          <w:sz w:val="24"/>
        </w:rPr>
        <w:sectPr>
          <w:pgSz w:w="12240" w:h="15840"/>
          <w:pgMar w:header="0" w:footer="1068" w:top="1360" w:bottom="1260" w:left="1280" w:right="1240"/>
        </w:sectPr>
      </w:pPr>
    </w:p>
    <w:p>
      <w:pPr>
        <w:pStyle w:val="Heading1"/>
        <w:ind w:left="2312" w:right="2351"/>
      </w:pPr>
      <w:bookmarkStart w:name="_TOC_250000" w:id="48"/>
      <w:bookmarkEnd w:id="48"/>
      <w:r>
        <w:rPr>
          <w:spacing w:val="-2"/>
        </w:rPr>
        <w:t>BIBLIOGRAPHY</w:t>
      </w:r>
    </w:p>
    <w:p>
      <w:pPr>
        <w:pStyle w:val="BodyText"/>
        <w:spacing w:before="3"/>
        <w:rPr>
          <w:b/>
          <w:sz w:val="16"/>
        </w:rPr>
      </w:pPr>
    </w:p>
    <w:p>
      <w:pPr>
        <w:spacing w:before="90"/>
        <w:ind w:left="160" w:right="0" w:firstLine="0"/>
        <w:jc w:val="left"/>
        <w:rPr>
          <w:b/>
          <w:sz w:val="24"/>
        </w:rPr>
      </w:pPr>
      <w:r>
        <w:rPr>
          <w:b/>
          <w:spacing w:val="-2"/>
          <w:sz w:val="24"/>
        </w:rPr>
        <w:t>BOOKS</w:t>
      </w:r>
    </w:p>
    <w:p>
      <w:pPr>
        <w:pStyle w:val="BodyText"/>
        <w:spacing w:before="6"/>
        <w:rPr>
          <w:b/>
          <w:sz w:val="23"/>
        </w:rPr>
      </w:pPr>
    </w:p>
    <w:p>
      <w:pPr>
        <w:spacing w:line="480" w:lineRule="auto" w:before="1"/>
        <w:ind w:left="160" w:right="898" w:firstLine="0"/>
        <w:jc w:val="left"/>
        <w:rPr>
          <w:sz w:val="24"/>
        </w:rPr>
      </w:pPr>
      <w:r>
        <w:rPr>
          <w:sz w:val="24"/>
        </w:rPr>
        <w:t>Bedi,</w:t>
      </w:r>
      <w:r>
        <w:rPr>
          <w:spacing w:val="-4"/>
          <w:sz w:val="24"/>
        </w:rPr>
        <w:t> </w:t>
      </w:r>
      <w:r>
        <w:rPr>
          <w:sz w:val="24"/>
        </w:rPr>
        <w:t>S.D</w:t>
      </w:r>
      <w:r>
        <w:rPr>
          <w:spacing w:val="-4"/>
          <w:sz w:val="24"/>
        </w:rPr>
        <w:t> </w:t>
      </w:r>
      <w:r>
        <w:rPr>
          <w:sz w:val="24"/>
        </w:rPr>
        <w:t>(1968).</w:t>
      </w:r>
      <w:r>
        <w:rPr>
          <w:spacing w:val="-4"/>
          <w:sz w:val="24"/>
        </w:rPr>
        <w:t> </w:t>
      </w:r>
      <w:r>
        <w:rPr>
          <w:i/>
          <w:sz w:val="24"/>
        </w:rPr>
        <w:t>Extradition</w:t>
      </w:r>
      <w:r>
        <w:rPr>
          <w:i/>
          <w:spacing w:val="-4"/>
          <w:sz w:val="24"/>
        </w:rPr>
        <w:t> </w:t>
      </w:r>
      <w:r>
        <w:rPr>
          <w:i/>
          <w:sz w:val="24"/>
        </w:rPr>
        <w:t>in</w:t>
      </w:r>
      <w:r>
        <w:rPr>
          <w:i/>
          <w:spacing w:val="-4"/>
          <w:sz w:val="24"/>
        </w:rPr>
        <w:t> </w:t>
      </w:r>
      <w:r>
        <w:rPr>
          <w:i/>
          <w:sz w:val="24"/>
        </w:rPr>
        <w:t>International</w:t>
      </w:r>
      <w:r>
        <w:rPr>
          <w:i/>
          <w:spacing w:val="-4"/>
          <w:sz w:val="24"/>
        </w:rPr>
        <w:t> </w:t>
      </w:r>
      <w:r>
        <w:rPr>
          <w:i/>
          <w:sz w:val="24"/>
        </w:rPr>
        <w:t>Law</w:t>
      </w:r>
      <w:r>
        <w:rPr>
          <w:i/>
          <w:spacing w:val="-4"/>
          <w:sz w:val="24"/>
        </w:rPr>
        <w:t> </w:t>
      </w:r>
      <w:r>
        <w:rPr>
          <w:i/>
          <w:sz w:val="24"/>
        </w:rPr>
        <w:t>and</w:t>
      </w:r>
      <w:r>
        <w:rPr>
          <w:i/>
          <w:spacing w:val="-4"/>
          <w:sz w:val="24"/>
        </w:rPr>
        <w:t> </w:t>
      </w:r>
      <w:r>
        <w:rPr>
          <w:i/>
          <w:sz w:val="24"/>
        </w:rPr>
        <w:t>Practice.</w:t>
      </w:r>
      <w:r>
        <w:rPr>
          <w:i/>
          <w:spacing w:val="-1"/>
          <w:sz w:val="24"/>
        </w:rPr>
        <w:t> </w:t>
      </w:r>
      <w:r>
        <w:rPr>
          <w:sz w:val="24"/>
        </w:rPr>
        <w:t>Dennis</w:t>
      </w:r>
      <w:r>
        <w:rPr>
          <w:spacing w:val="-2"/>
          <w:sz w:val="24"/>
        </w:rPr>
        <w:t> </w:t>
      </w:r>
      <w:r>
        <w:rPr>
          <w:sz w:val="24"/>
        </w:rPr>
        <w:t>&amp;</w:t>
      </w:r>
      <w:r>
        <w:rPr>
          <w:spacing w:val="-6"/>
          <w:sz w:val="24"/>
        </w:rPr>
        <w:t> </w:t>
      </w:r>
      <w:r>
        <w:rPr>
          <w:sz w:val="24"/>
        </w:rPr>
        <w:t>Co.,</w:t>
      </w:r>
      <w:r>
        <w:rPr>
          <w:spacing w:val="-4"/>
          <w:sz w:val="24"/>
        </w:rPr>
        <w:t> </w:t>
      </w:r>
      <w:r>
        <w:rPr>
          <w:sz w:val="24"/>
        </w:rPr>
        <w:t>Sukkur. Clarke, E.A. (1903). </w:t>
      </w:r>
      <w:r>
        <w:rPr>
          <w:i/>
          <w:sz w:val="24"/>
        </w:rPr>
        <w:t>A Treaties Upon the Law of Extradition, </w:t>
      </w:r>
      <w:r>
        <w:rPr>
          <w:sz w:val="24"/>
        </w:rPr>
        <w:t>London, 4th ed.</w:t>
      </w:r>
    </w:p>
    <w:p>
      <w:pPr>
        <w:spacing w:before="0"/>
        <w:ind w:left="160" w:right="0" w:firstLine="0"/>
        <w:jc w:val="left"/>
        <w:rPr>
          <w:sz w:val="24"/>
        </w:rPr>
      </w:pPr>
      <w:r>
        <w:rPr>
          <w:sz w:val="24"/>
        </w:rPr>
        <w:t>Gardiner,</w:t>
      </w:r>
      <w:r>
        <w:rPr>
          <w:spacing w:val="-3"/>
          <w:sz w:val="24"/>
        </w:rPr>
        <w:t> </w:t>
      </w:r>
      <w:r>
        <w:rPr>
          <w:sz w:val="24"/>
        </w:rPr>
        <w:t>R.</w:t>
      </w:r>
      <w:r>
        <w:rPr>
          <w:spacing w:val="-3"/>
          <w:sz w:val="24"/>
        </w:rPr>
        <w:t> </w:t>
      </w:r>
      <w:r>
        <w:rPr>
          <w:sz w:val="24"/>
        </w:rPr>
        <w:t>K</w:t>
      </w:r>
      <w:r>
        <w:rPr>
          <w:spacing w:val="-2"/>
          <w:sz w:val="24"/>
        </w:rPr>
        <w:t> </w:t>
      </w:r>
      <w:r>
        <w:rPr>
          <w:sz w:val="24"/>
        </w:rPr>
        <w:t>(2003).</w:t>
      </w:r>
      <w:r>
        <w:rPr>
          <w:i/>
          <w:sz w:val="24"/>
        </w:rPr>
        <w:t>International</w:t>
      </w:r>
      <w:r>
        <w:rPr>
          <w:i/>
          <w:spacing w:val="-3"/>
          <w:sz w:val="24"/>
        </w:rPr>
        <w:t> </w:t>
      </w:r>
      <w:r>
        <w:rPr>
          <w:i/>
          <w:sz w:val="24"/>
        </w:rPr>
        <w:t>Law.</w:t>
      </w:r>
      <w:r>
        <w:rPr>
          <w:i/>
          <w:spacing w:val="-1"/>
          <w:sz w:val="24"/>
        </w:rPr>
        <w:t> </w:t>
      </w:r>
      <w:r>
        <w:rPr>
          <w:sz w:val="24"/>
        </w:rPr>
        <w:t>Pearson</w:t>
      </w:r>
      <w:r>
        <w:rPr>
          <w:spacing w:val="-3"/>
          <w:sz w:val="24"/>
        </w:rPr>
        <w:t> </w:t>
      </w:r>
      <w:r>
        <w:rPr>
          <w:sz w:val="24"/>
        </w:rPr>
        <w:t>Longman,</w:t>
      </w:r>
      <w:r>
        <w:rPr>
          <w:spacing w:val="-2"/>
          <w:sz w:val="24"/>
        </w:rPr>
        <w:t> London.</w:t>
      </w:r>
    </w:p>
    <w:p>
      <w:pPr>
        <w:pStyle w:val="BodyText"/>
      </w:pPr>
    </w:p>
    <w:p>
      <w:pPr>
        <w:spacing w:before="0"/>
        <w:ind w:left="1600" w:right="0" w:hanging="1440"/>
        <w:jc w:val="left"/>
        <w:rPr>
          <w:sz w:val="24"/>
        </w:rPr>
      </w:pPr>
      <w:r>
        <w:rPr>
          <w:sz w:val="24"/>
        </w:rPr>
        <w:t>Harris,</w:t>
      </w:r>
      <w:r>
        <w:rPr>
          <w:spacing w:val="32"/>
          <w:sz w:val="24"/>
        </w:rPr>
        <w:t> </w:t>
      </w:r>
      <w:r>
        <w:rPr>
          <w:sz w:val="24"/>
        </w:rPr>
        <w:t>D.</w:t>
      </w:r>
      <w:r>
        <w:rPr>
          <w:spacing w:val="31"/>
          <w:sz w:val="24"/>
        </w:rPr>
        <w:t> </w:t>
      </w:r>
      <w:r>
        <w:rPr>
          <w:sz w:val="24"/>
        </w:rPr>
        <w:t>(2010)</w:t>
      </w:r>
      <w:r>
        <w:rPr>
          <w:spacing w:val="31"/>
          <w:sz w:val="24"/>
        </w:rPr>
        <w:t> </w:t>
      </w:r>
      <w:r>
        <w:rPr>
          <w:i/>
          <w:sz w:val="24"/>
        </w:rPr>
        <w:t>Cases</w:t>
      </w:r>
      <w:r>
        <w:rPr>
          <w:i/>
          <w:spacing w:val="33"/>
          <w:sz w:val="24"/>
        </w:rPr>
        <w:t> </w:t>
      </w:r>
      <w:r>
        <w:rPr>
          <w:i/>
          <w:sz w:val="24"/>
        </w:rPr>
        <w:t>and</w:t>
      </w:r>
      <w:r>
        <w:rPr>
          <w:i/>
          <w:spacing w:val="31"/>
          <w:sz w:val="24"/>
        </w:rPr>
        <w:t> </w:t>
      </w:r>
      <w:r>
        <w:rPr>
          <w:i/>
          <w:sz w:val="24"/>
        </w:rPr>
        <w:t>Materials</w:t>
      </w:r>
      <w:r>
        <w:rPr>
          <w:i/>
          <w:spacing w:val="32"/>
          <w:sz w:val="24"/>
        </w:rPr>
        <w:t> </w:t>
      </w:r>
      <w:r>
        <w:rPr>
          <w:i/>
          <w:sz w:val="24"/>
        </w:rPr>
        <w:t>on</w:t>
      </w:r>
      <w:r>
        <w:rPr>
          <w:i/>
          <w:spacing w:val="31"/>
          <w:sz w:val="24"/>
        </w:rPr>
        <w:t> </w:t>
      </w:r>
      <w:r>
        <w:rPr>
          <w:i/>
          <w:sz w:val="24"/>
        </w:rPr>
        <w:t>International</w:t>
      </w:r>
      <w:r>
        <w:rPr>
          <w:i/>
          <w:spacing w:val="32"/>
          <w:sz w:val="24"/>
        </w:rPr>
        <w:t> </w:t>
      </w:r>
      <w:r>
        <w:rPr>
          <w:i/>
          <w:sz w:val="24"/>
        </w:rPr>
        <w:t>Law.</w:t>
      </w:r>
      <w:r>
        <w:rPr>
          <w:i/>
          <w:spacing w:val="34"/>
          <w:sz w:val="24"/>
        </w:rPr>
        <w:t> </w:t>
      </w:r>
      <w:r>
        <w:rPr>
          <w:sz w:val="24"/>
        </w:rPr>
        <w:t>(7th</w:t>
      </w:r>
      <w:r>
        <w:rPr>
          <w:spacing w:val="31"/>
          <w:sz w:val="24"/>
        </w:rPr>
        <w:t> </w:t>
      </w:r>
      <w:r>
        <w:rPr>
          <w:sz w:val="24"/>
        </w:rPr>
        <w:t>edition)</w:t>
      </w:r>
      <w:r>
        <w:rPr>
          <w:spacing w:val="31"/>
          <w:sz w:val="24"/>
        </w:rPr>
        <w:t> </w:t>
      </w:r>
      <w:r>
        <w:rPr>
          <w:sz w:val="24"/>
        </w:rPr>
        <w:t>Thomson</w:t>
      </w:r>
      <w:r>
        <w:rPr>
          <w:spacing w:val="32"/>
          <w:sz w:val="24"/>
        </w:rPr>
        <w:t> </w:t>
      </w:r>
      <w:r>
        <w:rPr>
          <w:sz w:val="24"/>
        </w:rPr>
        <w:t>Reuters, </w:t>
      </w:r>
      <w:r>
        <w:rPr>
          <w:spacing w:val="-2"/>
          <w:sz w:val="24"/>
        </w:rPr>
        <w:t>London.</w:t>
      </w:r>
    </w:p>
    <w:p>
      <w:pPr>
        <w:pStyle w:val="BodyText"/>
      </w:pPr>
    </w:p>
    <w:p>
      <w:pPr>
        <w:spacing w:before="0"/>
        <w:ind w:left="160" w:right="0" w:firstLine="0"/>
        <w:jc w:val="left"/>
        <w:rPr>
          <w:sz w:val="24"/>
        </w:rPr>
      </w:pPr>
      <w:r>
        <w:rPr>
          <w:sz w:val="24"/>
        </w:rPr>
        <w:t>Hingorani,</w:t>
      </w:r>
      <w:r>
        <w:rPr>
          <w:spacing w:val="-8"/>
          <w:sz w:val="24"/>
        </w:rPr>
        <w:t> </w:t>
      </w:r>
      <w:r>
        <w:rPr>
          <w:sz w:val="24"/>
        </w:rPr>
        <w:t>R.</w:t>
      </w:r>
      <w:r>
        <w:rPr>
          <w:spacing w:val="-7"/>
          <w:sz w:val="24"/>
        </w:rPr>
        <w:t> </w:t>
      </w:r>
      <w:r>
        <w:rPr>
          <w:sz w:val="24"/>
        </w:rPr>
        <w:t>C.</w:t>
      </w:r>
      <w:r>
        <w:rPr>
          <w:spacing w:val="-8"/>
          <w:sz w:val="24"/>
        </w:rPr>
        <w:t> </w:t>
      </w:r>
      <w:r>
        <w:rPr>
          <w:sz w:val="24"/>
        </w:rPr>
        <w:t>(1969).</w:t>
      </w:r>
      <w:r>
        <w:rPr>
          <w:spacing w:val="-5"/>
          <w:sz w:val="24"/>
        </w:rPr>
        <w:t> </w:t>
      </w:r>
      <w:r>
        <w:rPr>
          <w:i/>
          <w:sz w:val="24"/>
        </w:rPr>
        <w:t>Indian</w:t>
      </w:r>
      <w:r>
        <w:rPr>
          <w:i/>
          <w:spacing w:val="-8"/>
          <w:sz w:val="24"/>
        </w:rPr>
        <w:t> </w:t>
      </w:r>
      <w:r>
        <w:rPr>
          <w:i/>
          <w:sz w:val="24"/>
        </w:rPr>
        <w:t>Extradition</w:t>
      </w:r>
      <w:r>
        <w:rPr>
          <w:i/>
          <w:spacing w:val="-7"/>
          <w:sz w:val="24"/>
        </w:rPr>
        <w:t> </w:t>
      </w:r>
      <w:r>
        <w:rPr>
          <w:i/>
          <w:sz w:val="24"/>
        </w:rPr>
        <w:t>Law.</w:t>
      </w:r>
      <w:r>
        <w:rPr>
          <w:sz w:val="24"/>
        </w:rPr>
        <w:t>Asia</w:t>
      </w:r>
      <w:r>
        <w:rPr>
          <w:spacing w:val="-8"/>
          <w:sz w:val="24"/>
        </w:rPr>
        <w:t> </w:t>
      </w:r>
      <w:r>
        <w:rPr>
          <w:sz w:val="24"/>
        </w:rPr>
        <w:t>Publishing</w:t>
      </w:r>
      <w:r>
        <w:rPr>
          <w:spacing w:val="-8"/>
          <w:sz w:val="24"/>
        </w:rPr>
        <w:t> </w:t>
      </w:r>
      <w:r>
        <w:rPr>
          <w:sz w:val="24"/>
        </w:rPr>
        <w:t>House,</w:t>
      </w:r>
      <w:r>
        <w:rPr>
          <w:spacing w:val="-5"/>
          <w:sz w:val="24"/>
        </w:rPr>
        <w:t> </w:t>
      </w:r>
      <w:r>
        <w:rPr>
          <w:spacing w:val="-2"/>
          <w:sz w:val="24"/>
        </w:rPr>
        <w:t>London.</w:t>
      </w:r>
    </w:p>
    <w:p>
      <w:pPr>
        <w:pStyle w:val="BodyText"/>
      </w:pPr>
    </w:p>
    <w:p>
      <w:pPr>
        <w:spacing w:before="0"/>
        <w:ind w:left="1600" w:right="0" w:hanging="1440"/>
        <w:jc w:val="left"/>
        <w:rPr>
          <w:sz w:val="24"/>
        </w:rPr>
      </w:pPr>
      <w:r>
        <w:rPr>
          <w:sz w:val="24"/>
        </w:rPr>
        <w:t>Ladan,</w:t>
      </w:r>
      <w:r>
        <w:rPr>
          <w:spacing w:val="78"/>
          <w:sz w:val="24"/>
        </w:rPr>
        <w:t> </w:t>
      </w:r>
      <w:r>
        <w:rPr>
          <w:sz w:val="24"/>
        </w:rPr>
        <w:t>M.</w:t>
      </w:r>
      <w:r>
        <w:rPr>
          <w:spacing w:val="78"/>
          <w:sz w:val="24"/>
        </w:rPr>
        <w:t> </w:t>
      </w:r>
      <w:r>
        <w:rPr>
          <w:sz w:val="24"/>
        </w:rPr>
        <w:t>T.</w:t>
      </w:r>
      <w:r>
        <w:rPr>
          <w:spacing w:val="78"/>
          <w:sz w:val="24"/>
        </w:rPr>
        <w:t> </w:t>
      </w:r>
      <w:r>
        <w:rPr>
          <w:sz w:val="24"/>
        </w:rPr>
        <w:t>(2007),</w:t>
      </w:r>
      <w:r>
        <w:rPr>
          <w:spacing w:val="80"/>
          <w:sz w:val="24"/>
        </w:rPr>
        <w:t> </w:t>
      </w:r>
      <w:r>
        <w:rPr>
          <w:i/>
          <w:sz w:val="24"/>
        </w:rPr>
        <w:t>Materials</w:t>
      </w:r>
      <w:r>
        <w:rPr>
          <w:i/>
          <w:spacing w:val="78"/>
          <w:sz w:val="24"/>
        </w:rPr>
        <w:t> </w:t>
      </w:r>
      <w:r>
        <w:rPr>
          <w:i/>
          <w:sz w:val="24"/>
        </w:rPr>
        <w:t>and</w:t>
      </w:r>
      <w:r>
        <w:rPr>
          <w:i/>
          <w:spacing w:val="78"/>
          <w:sz w:val="24"/>
        </w:rPr>
        <w:t> </w:t>
      </w:r>
      <w:r>
        <w:rPr>
          <w:i/>
          <w:sz w:val="24"/>
        </w:rPr>
        <w:t>Cases</w:t>
      </w:r>
      <w:r>
        <w:rPr>
          <w:i/>
          <w:spacing w:val="77"/>
          <w:sz w:val="24"/>
        </w:rPr>
        <w:t> </w:t>
      </w:r>
      <w:r>
        <w:rPr>
          <w:i/>
          <w:sz w:val="24"/>
        </w:rPr>
        <w:t>on</w:t>
      </w:r>
      <w:r>
        <w:rPr>
          <w:i/>
          <w:spacing w:val="78"/>
          <w:sz w:val="24"/>
        </w:rPr>
        <w:t> </w:t>
      </w:r>
      <w:r>
        <w:rPr>
          <w:i/>
          <w:sz w:val="24"/>
        </w:rPr>
        <w:t>Public</w:t>
      </w:r>
      <w:r>
        <w:rPr>
          <w:i/>
          <w:spacing w:val="77"/>
          <w:sz w:val="24"/>
        </w:rPr>
        <w:t> </w:t>
      </w:r>
      <w:r>
        <w:rPr>
          <w:i/>
          <w:sz w:val="24"/>
        </w:rPr>
        <w:t>International</w:t>
      </w:r>
      <w:r>
        <w:rPr>
          <w:i/>
          <w:spacing w:val="79"/>
          <w:sz w:val="24"/>
        </w:rPr>
        <w:t> </w:t>
      </w:r>
      <w:r>
        <w:rPr>
          <w:i/>
          <w:sz w:val="24"/>
        </w:rPr>
        <w:t>Law.</w:t>
      </w:r>
      <w:r>
        <w:rPr>
          <w:i/>
          <w:spacing w:val="80"/>
          <w:sz w:val="24"/>
        </w:rPr>
        <w:t> </w:t>
      </w:r>
      <w:r>
        <w:rPr>
          <w:sz w:val="24"/>
        </w:rPr>
        <w:t>Ahmadu</w:t>
      </w:r>
      <w:r>
        <w:rPr>
          <w:spacing w:val="78"/>
          <w:sz w:val="24"/>
        </w:rPr>
        <w:t> </w:t>
      </w:r>
      <w:r>
        <w:rPr>
          <w:sz w:val="24"/>
        </w:rPr>
        <w:t>Bello University Press, Zaria.</w:t>
      </w:r>
    </w:p>
    <w:p>
      <w:pPr>
        <w:pStyle w:val="BodyText"/>
      </w:pPr>
    </w:p>
    <w:p>
      <w:pPr>
        <w:spacing w:line="480" w:lineRule="auto" w:before="1"/>
        <w:ind w:left="160" w:right="1839" w:firstLine="0"/>
        <w:jc w:val="left"/>
        <w:rPr>
          <w:sz w:val="24"/>
        </w:rPr>
      </w:pPr>
      <w:r>
        <w:rPr>
          <w:sz w:val="24"/>
        </w:rPr>
        <w:t>Locke, J. (1690). </w:t>
      </w:r>
      <w:r>
        <w:rPr>
          <w:i/>
          <w:sz w:val="24"/>
        </w:rPr>
        <w:t>The Second Treatose of Civil Government</w:t>
      </w:r>
      <w:r>
        <w:rPr>
          <w:sz w:val="24"/>
        </w:rPr>
        <w:t>. Ch. XIX. O‟Connell,</w:t>
      </w:r>
      <w:r>
        <w:rPr>
          <w:spacing w:val="-4"/>
          <w:sz w:val="24"/>
        </w:rPr>
        <w:t> </w:t>
      </w:r>
      <w:r>
        <w:rPr>
          <w:sz w:val="24"/>
        </w:rPr>
        <w:t>O.P.</w:t>
      </w:r>
      <w:r>
        <w:rPr>
          <w:spacing w:val="-5"/>
          <w:sz w:val="24"/>
        </w:rPr>
        <w:t> </w:t>
      </w:r>
      <w:r>
        <w:rPr>
          <w:sz w:val="24"/>
        </w:rPr>
        <w:t>(1970).</w:t>
      </w:r>
      <w:r>
        <w:rPr>
          <w:spacing w:val="-1"/>
          <w:sz w:val="24"/>
        </w:rPr>
        <w:t> </w:t>
      </w:r>
      <w:r>
        <w:rPr>
          <w:i/>
          <w:sz w:val="24"/>
        </w:rPr>
        <w:t>International</w:t>
      </w:r>
      <w:r>
        <w:rPr>
          <w:i/>
          <w:spacing w:val="-4"/>
          <w:sz w:val="24"/>
        </w:rPr>
        <w:t> </w:t>
      </w:r>
      <w:r>
        <w:rPr>
          <w:i/>
          <w:sz w:val="24"/>
        </w:rPr>
        <w:t>Law,</w:t>
      </w:r>
      <w:r>
        <w:rPr>
          <w:i/>
          <w:spacing w:val="-2"/>
          <w:sz w:val="24"/>
        </w:rPr>
        <w:t> </w:t>
      </w:r>
      <w:r>
        <w:rPr>
          <w:sz w:val="24"/>
        </w:rPr>
        <w:t>London,</w:t>
      </w:r>
      <w:r>
        <w:rPr>
          <w:spacing w:val="-4"/>
          <w:sz w:val="24"/>
        </w:rPr>
        <w:t> </w:t>
      </w:r>
      <w:r>
        <w:rPr>
          <w:sz w:val="24"/>
        </w:rPr>
        <w:t>Sweet</w:t>
      </w:r>
      <w:r>
        <w:rPr>
          <w:spacing w:val="-4"/>
          <w:sz w:val="24"/>
        </w:rPr>
        <w:t> </w:t>
      </w:r>
      <w:r>
        <w:rPr>
          <w:sz w:val="24"/>
        </w:rPr>
        <w:t>&amp;</w:t>
      </w:r>
      <w:r>
        <w:rPr>
          <w:spacing w:val="-6"/>
          <w:sz w:val="24"/>
        </w:rPr>
        <w:t> </w:t>
      </w:r>
      <w:r>
        <w:rPr>
          <w:sz w:val="24"/>
        </w:rPr>
        <w:t>Maxwell. Ojukwu,</w:t>
      </w:r>
      <w:r>
        <w:rPr>
          <w:spacing w:val="-5"/>
          <w:sz w:val="24"/>
        </w:rPr>
        <w:t> </w:t>
      </w:r>
      <w:r>
        <w:rPr>
          <w:sz w:val="24"/>
        </w:rPr>
        <w:t>E.O.</w:t>
      </w:r>
      <w:r>
        <w:rPr>
          <w:spacing w:val="-5"/>
          <w:sz w:val="24"/>
        </w:rPr>
        <w:t> </w:t>
      </w:r>
      <w:r>
        <w:rPr>
          <w:sz w:val="24"/>
        </w:rPr>
        <w:t>(1989);</w:t>
      </w:r>
      <w:r>
        <w:rPr>
          <w:spacing w:val="-5"/>
          <w:sz w:val="24"/>
        </w:rPr>
        <w:t> </w:t>
      </w:r>
      <w:r>
        <w:rPr>
          <w:i/>
          <w:sz w:val="24"/>
        </w:rPr>
        <w:t>Because</w:t>
      </w:r>
      <w:r>
        <w:rPr>
          <w:i/>
          <w:spacing w:val="-6"/>
          <w:sz w:val="24"/>
        </w:rPr>
        <w:t> </w:t>
      </w:r>
      <w:r>
        <w:rPr>
          <w:i/>
          <w:sz w:val="24"/>
        </w:rPr>
        <w:t>I</w:t>
      </w:r>
      <w:r>
        <w:rPr>
          <w:i/>
          <w:spacing w:val="-5"/>
          <w:sz w:val="24"/>
        </w:rPr>
        <w:t> </w:t>
      </w:r>
      <w:r>
        <w:rPr>
          <w:i/>
          <w:sz w:val="24"/>
        </w:rPr>
        <w:t>am</w:t>
      </w:r>
      <w:r>
        <w:rPr>
          <w:i/>
          <w:spacing w:val="-6"/>
          <w:sz w:val="24"/>
        </w:rPr>
        <w:t> </w:t>
      </w:r>
      <w:r>
        <w:rPr>
          <w:i/>
          <w:sz w:val="24"/>
        </w:rPr>
        <w:t>involved,</w:t>
      </w:r>
      <w:r>
        <w:rPr>
          <w:i/>
          <w:spacing w:val="-4"/>
          <w:sz w:val="24"/>
        </w:rPr>
        <w:t> </w:t>
      </w:r>
      <w:r>
        <w:rPr>
          <w:sz w:val="24"/>
        </w:rPr>
        <w:t>Enugu,</w:t>
      </w:r>
      <w:r>
        <w:rPr>
          <w:spacing w:val="-5"/>
          <w:sz w:val="24"/>
        </w:rPr>
        <w:t> </w:t>
      </w:r>
      <w:r>
        <w:rPr>
          <w:sz w:val="24"/>
        </w:rPr>
        <w:t>fourth</w:t>
      </w:r>
      <w:r>
        <w:rPr>
          <w:spacing w:val="-5"/>
          <w:sz w:val="24"/>
        </w:rPr>
        <w:t> </w:t>
      </w:r>
      <w:r>
        <w:rPr>
          <w:sz w:val="24"/>
        </w:rPr>
        <w:t>Dimension.</w:t>
      </w:r>
    </w:p>
    <w:p>
      <w:pPr>
        <w:spacing w:before="0"/>
        <w:ind w:left="1600" w:right="0" w:hanging="1440"/>
        <w:jc w:val="left"/>
        <w:rPr>
          <w:sz w:val="24"/>
        </w:rPr>
      </w:pPr>
      <w:r>
        <w:rPr>
          <w:sz w:val="24"/>
        </w:rPr>
        <w:t>Okeke,</w:t>
      </w:r>
      <w:r>
        <w:rPr>
          <w:spacing w:val="75"/>
          <w:sz w:val="24"/>
        </w:rPr>
        <w:t> </w:t>
      </w:r>
      <w:r>
        <w:rPr>
          <w:sz w:val="24"/>
        </w:rPr>
        <w:t>C.</w:t>
      </w:r>
      <w:r>
        <w:rPr>
          <w:spacing w:val="78"/>
          <w:sz w:val="24"/>
        </w:rPr>
        <w:t> </w:t>
      </w:r>
      <w:r>
        <w:rPr>
          <w:sz w:val="24"/>
        </w:rPr>
        <w:t>N.</w:t>
      </w:r>
      <w:r>
        <w:rPr>
          <w:spacing w:val="75"/>
          <w:sz w:val="24"/>
        </w:rPr>
        <w:t> </w:t>
      </w:r>
      <w:r>
        <w:rPr>
          <w:sz w:val="24"/>
        </w:rPr>
        <w:t>(1986).</w:t>
      </w:r>
      <w:r>
        <w:rPr>
          <w:spacing w:val="79"/>
          <w:sz w:val="24"/>
        </w:rPr>
        <w:t> </w:t>
      </w:r>
      <w:r>
        <w:rPr>
          <w:i/>
          <w:sz w:val="24"/>
        </w:rPr>
        <w:t>The</w:t>
      </w:r>
      <w:r>
        <w:rPr>
          <w:i/>
          <w:spacing w:val="76"/>
          <w:sz w:val="24"/>
        </w:rPr>
        <w:t> </w:t>
      </w:r>
      <w:r>
        <w:rPr>
          <w:i/>
          <w:sz w:val="24"/>
        </w:rPr>
        <w:t>Theory</w:t>
      </w:r>
      <w:r>
        <w:rPr>
          <w:i/>
          <w:spacing w:val="75"/>
          <w:sz w:val="24"/>
        </w:rPr>
        <w:t> </w:t>
      </w:r>
      <w:r>
        <w:rPr>
          <w:i/>
          <w:sz w:val="24"/>
        </w:rPr>
        <w:t>and</w:t>
      </w:r>
      <w:r>
        <w:rPr>
          <w:i/>
          <w:spacing w:val="78"/>
          <w:sz w:val="24"/>
        </w:rPr>
        <w:t> </w:t>
      </w:r>
      <w:r>
        <w:rPr>
          <w:i/>
          <w:sz w:val="24"/>
        </w:rPr>
        <w:t>Practice</w:t>
      </w:r>
      <w:r>
        <w:rPr>
          <w:i/>
          <w:spacing w:val="75"/>
          <w:sz w:val="24"/>
        </w:rPr>
        <w:t> </w:t>
      </w:r>
      <w:r>
        <w:rPr>
          <w:i/>
          <w:sz w:val="24"/>
        </w:rPr>
        <w:t>of</w:t>
      </w:r>
      <w:r>
        <w:rPr>
          <w:i/>
          <w:spacing w:val="78"/>
          <w:sz w:val="24"/>
        </w:rPr>
        <w:t> </w:t>
      </w:r>
      <w:r>
        <w:rPr>
          <w:i/>
          <w:sz w:val="24"/>
        </w:rPr>
        <w:t>International</w:t>
      </w:r>
      <w:r>
        <w:rPr>
          <w:i/>
          <w:spacing w:val="76"/>
          <w:sz w:val="24"/>
        </w:rPr>
        <w:t> </w:t>
      </w:r>
      <w:r>
        <w:rPr>
          <w:i/>
          <w:sz w:val="24"/>
        </w:rPr>
        <w:t>Law</w:t>
      </w:r>
      <w:r>
        <w:rPr>
          <w:i/>
          <w:spacing w:val="76"/>
          <w:sz w:val="24"/>
        </w:rPr>
        <w:t> </w:t>
      </w:r>
      <w:r>
        <w:rPr>
          <w:i/>
          <w:sz w:val="24"/>
        </w:rPr>
        <w:t>in</w:t>
      </w:r>
      <w:r>
        <w:rPr>
          <w:i/>
          <w:spacing w:val="76"/>
          <w:sz w:val="24"/>
        </w:rPr>
        <w:t> </w:t>
      </w:r>
      <w:r>
        <w:rPr>
          <w:i/>
          <w:sz w:val="24"/>
        </w:rPr>
        <w:t>Nigeria,</w:t>
      </w:r>
      <w:r>
        <w:rPr>
          <w:i/>
          <w:spacing w:val="80"/>
          <w:sz w:val="24"/>
        </w:rPr>
        <w:t> </w:t>
      </w:r>
      <w:r>
        <w:rPr>
          <w:sz w:val="24"/>
        </w:rPr>
        <w:t>Fourth Dimension Publishers, Enugu.</w:t>
      </w:r>
    </w:p>
    <w:p>
      <w:pPr>
        <w:pStyle w:val="BodyText"/>
      </w:pPr>
    </w:p>
    <w:p>
      <w:pPr>
        <w:spacing w:before="0"/>
        <w:ind w:left="160" w:right="0" w:firstLine="0"/>
        <w:jc w:val="left"/>
        <w:rPr>
          <w:sz w:val="24"/>
        </w:rPr>
      </w:pPr>
      <w:r>
        <w:rPr>
          <w:sz w:val="24"/>
        </w:rPr>
        <w:t>Schwarzenberger,</w:t>
      </w:r>
      <w:r>
        <w:rPr>
          <w:spacing w:val="-3"/>
          <w:sz w:val="24"/>
        </w:rPr>
        <w:t> </w:t>
      </w:r>
      <w:r>
        <w:rPr>
          <w:sz w:val="24"/>
        </w:rPr>
        <w:t>G.</w:t>
      </w:r>
      <w:r>
        <w:rPr>
          <w:spacing w:val="-1"/>
          <w:sz w:val="24"/>
        </w:rPr>
        <w:t> </w:t>
      </w:r>
      <w:r>
        <w:rPr>
          <w:sz w:val="24"/>
        </w:rPr>
        <w:t>(1964).</w:t>
      </w:r>
      <w:r>
        <w:rPr>
          <w:spacing w:val="-2"/>
          <w:sz w:val="24"/>
        </w:rPr>
        <w:t> </w:t>
      </w:r>
      <w:r>
        <w:rPr>
          <w:i/>
          <w:sz w:val="24"/>
        </w:rPr>
        <w:t>Power</w:t>
      </w:r>
      <w:r>
        <w:rPr>
          <w:i/>
          <w:spacing w:val="-3"/>
          <w:sz w:val="24"/>
        </w:rPr>
        <w:t> </w:t>
      </w:r>
      <w:r>
        <w:rPr>
          <w:i/>
          <w:sz w:val="24"/>
        </w:rPr>
        <w:t>Politics</w:t>
      </w:r>
      <w:r>
        <w:rPr>
          <w:sz w:val="24"/>
        </w:rPr>
        <w:t>,</w:t>
      </w:r>
      <w:r>
        <w:rPr>
          <w:spacing w:val="-2"/>
          <w:sz w:val="24"/>
        </w:rPr>
        <w:t> </w:t>
      </w:r>
      <w:r>
        <w:rPr>
          <w:sz w:val="24"/>
        </w:rPr>
        <w:t>3rd</w:t>
      </w:r>
      <w:r>
        <w:rPr>
          <w:spacing w:val="-4"/>
          <w:sz w:val="24"/>
        </w:rPr>
        <w:t> </w:t>
      </w:r>
      <w:r>
        <w:rPr>
          <w:sz w:val="24"/>
        </w:rPr>
        <w:t>ed,</w:t>
      </w:r>
      <w:r>
        <w:rPr>
          <w:spacing w:val="-1"/>
          <w:sz w:val="24"/>
        </w:rPr>
        <w:t> </w:t>
      </w:r>
      <w:r>
        <w:rPr>
          <w:spacing w:val="-2"/>
          <w:sz w:val="24"/>
        </w:rPr>
        <w:t>London.</w:t>
      </w:r>
    </w:p>
    <w:p>
      <w:pPr>
        <w:pStyle w:val="BodyText"/>
      </w:pPr>
    </w:p>
    <w:p>
      <w:pPr>
        <w:spacing w:line="480" w:lineRule="auto" w:before="0"/>
        <w:ind w:left="160" w:right="0" w:firstLine="0"/>
        <w:jc w:val="left"/>
        <w:rPr>
          <w:sz w:val="24"/>
        </w:rPr>
      </w:pPr>
      <w:r>
        <w:rPr>
          <w:sz w:val="24"/>
        </w:rPr>
        <w:t>Shaw, M.N. (1997). </w:t>
      </w:r>
      <w:r>
        <w:rPr>
          <w:i/>
          <w:sz w:val="24"/>
        </w:rPr>
        <w:t>International Law, </w:t>
      </w:r>
      <w:r>
        <w:rPr>
          <w:sz w:val="24"/>
        </w:rPr>
        <w:t>fourth edition, Cambridge University Press, Cambridge. Shearer,</w:t>
      </w:r>
      <w:r>
        <w:rPr>
          <w:spacing w:val="-2"/>
          <w:sz w:val="24"/>
        </w:rPr>
        <w:t> </w:t>
      </w:r>
      <w:r>
        <w:rPr>
          <w:sz w:val="24"/>
        </w:rPr>
        <w:t>I.</w:t>
      </w:r>
      <w:r>
        <w:rPr>
          <w:spacing w:val="-4"/>
          <w:sz w:val="24"/>
        </w:rPr>
        <w:t> </w:t>
      </w:r>
      <w:r>
        <w:rPr>
          <w:sz w:val="24"/>
        </w:rPr>
        <w:t>A.</w:t>
      </w:r>
      <w:r>
        <w:rPr>
          <w:spacing w:val="-4"/>
          <w:sz w:val="24"/>
        </w:rPr>
        <w:t> </w:t>
      </w:r>
      <w:r>
        <w:rPr>
          <w:sz w:val="24"/>
        </w:rPr>
        <w:t>(1971).</w:t>
      </w:r>
      <w:r>
        <w:rPr>
          <w:i/>
          <w:sz w:val="24"/>
        </w:rPr>
        <w:t>Extradition</w:t>
      </w:r>
      <w:r>
        <w:rPr>
          <w:i/>
          <w:spacing w:val="-4"/>
          <w:sz w:val="24"/>
        </w:rPr>
        <w:t> </w:t>
      </w:r>
      <w:r>
        <w:rPr>
          <w:i/>
          <w:sz w:val="24"/>
        </w:rPr>
        <w:t>in</w:t>
      </w:r>
      <w:r>
        <w:rPr>
          <w:i/>
          <w:spacing w:val="-4"/>
          <w:sz w:val="24"/>
        </w:rPr>
        <w:t> </w:t>
      </w:r>
      <w:r>
        <w:rPr>
          <w:i/>
          <w:sz w:val="24"/>
        </w:rPr>
        <w:t>International</w:t>
      </w:r>
      <w:r>
        <w:rPr>
          <w:i/>
          <w:spacing w:val="-6"/>
          <w:sz w:val="24"/>
        </w:rPr>
        <w:t> </w:t>
      </w:r>
      <w:r>
        <w:rPr>
          <w:i/>
          <w:sz w:val="24"/>
        </w:rPr>
        <w:t>Law.</w:t>
      </w:r>
      <w:r>
        <w:rPr>
          <w:sz w:val="24"/>
        </w:rPr>
        <w:t>Manchester</w:t>
      </w:r>
      <w:r>
        <w:rPr>
          <w:spacing w:val="-5"/>
          <w:sz w:val="24"/>
        </w:rPr>
        <w:t> </w:t>
      </w:r>
      <w:r>
        <w:rPr>
          <w:sz w:val="24"/>
        </w:rPr>
        <w:t>University</w:t>
      </w:r>
      <w:r>
        <w:rPr>
          <w:spacing w:val="-9"/>
          <w:sz w:val="24"/>
        </w:rPr>
        <w:t> </w:t>
      </w:r>
      <w:r>
        <w:rPr>
          <w:sz w:val="24"/>
        </w:rPr>
        <w:t>Press,</w:t>
      </w:r>
      <w:r>
        <w:rPr>
          <w:spacing w:val="-4"/>
          <w:sz w:val="24"/>
        </w:rPr>
        <w:t> </w:t>
      </w:r>
      <w:r>
        <w:rPr>
          <w:sz w:val="24"/>
        </w:rPr>
        <w:t>Manchester. Starke, J. G. (1977) </w:t>
      </w:r>
      <w:r>
        <w:rPr>
          <w:i/>
          <w:sz w:val="24"/>
        </w:rPr>
        <w:t>An Introduction to International Law. </w:t>
      </w:r>
      <w:r>
        <w:rPr>
          <w:sz w:val="24"/>
        </w:rPr>
        <w:t>(8th edition) Butterworths, London.</w:t>
      </w:r>
    </w:p>
    <w:p>
      <w:pPr>
        <w:spacing w:before="0"/>
        <w:ind w:left="160" w:right="0" w:firstLine="0"/>
        <w:jc w:val="left"/>
        <w:rPr>
          <w:sz w:val="24"/>
        </w:rPr>
      </w:pPr>
      <w:r>
        <w:rPr>
          <w:sz w:val="24"/>
        </w:rPr>
        <w:t>Umozorike,</w:t>
      </w:r>
      <w:r>
        <w:rPr>
          <w:spacing w:val="-5"/>
          <w:sz w:val="24"/>
        </w:rPr>
        <w:t> </w:t>
      </w:r>
      <w:r>
        <w:rPr>
          <w:sz w:val="24"/>
        </w:rPr>
        <w:t>U.</w:t>
      </w:r>
      <w:r>
        <w:rPr>
          <w:spacing w:val="-3"/>
          <w:sz w:val="24"/>
        </w:rPr>
        <w:t> </w:t>
      </w:r>
      <w:r>
        <w:rPr>
          <w:sz w:val="24"/>
        </w:rPr>
        <w:t>O.</w:t>
      </w:r>
      <w:r>
        <w:rPr>
          <w:spacing w:val="-3"/>
          <w:sz w:val="24"/>
        </w:rPr>
        <w:t> </w:t>
      </w:r>
      <w:r>
        <w:rPr>
          <w:sz w:val="24"/>
        </w:rPr>
        <w:t>(2010).</w:t>
      </w:r>
      <w:r>
        <w:rPr>
          <w:i/>
          <w:sz w:val="24"/>
        </w:rPr>
        <w:t>Introduction</w:t>
      </w:r>
      <w:r>
        <w:rPr>
          <w:i/>
          <w:spacing w:val="-4"/>
          <w:sz w:val="24"/>
        </w:rPr>
        <w:t> </w:t>
      </w:r>
      <w:r>
        <w:rPr>
          <w:i/>
          <w:sz w:val="24"/>
        </w:rPr>
        <w:t>to</w:t>
      </w:r>
      <w:r>
        <w:rPr>
          <w:i/>
          <w:spacing w:val="-3"/>
          <w:sz w:val="24"/>
        </w:rPr>
        <w:t> </w:t>
      </w:r>
      <w:r>
        <w:rPr>
          <w:i/>
          <w:sz w:val="24"/>
        </w:rPr>
        <w:t>International</w:t>
      </w:r>
      <w:r>
        <w:rPr>
          <w:i/>
          <w:spacing w:val="-4"/>
          <w:sz w:val="24"/>
        </w:rPr>
        <w:t> </w:t>
      </w:r>
      <w:r>
        <w:rPr>
          <w:i/>
          <w:sz w:val="24"/>
        </w:rPr>
        <w:t>Law.</w:t>
      </w:r>
      <w:r>
        <w:rPr>
          <w:i/>
          <w:spacing w:val="-1"/>
          <w:sz w:val="24"/>
        </w:rPr>
        <w:t> </w:t>
      </w:r>
      <w:r>
        <w:rPr>
          <w:sz w:val="24"/>
        </w:rPr>
        <w:t>Spectrum</w:t>
      </w:r>
      <w:r>
        <w:rPr>
          <w:spacing w:val="-4"/>
          <w:sz w:val="24"/>
        </w:rPr>
        <w:t> </w:t>
      </w:r>
      <w:r>
        <w:rPr>
          <w:sz w:val="24"/>
        </w:rPr>
        <w:t>books,</w:t>
      </w:r>
      <w:r>
        <w:rPr>
          <w:spacing w:val="-1"/>
          <w:sz w:val="24"/>
        </w:rPr>
        <w:t> </w:t>
      </w:r>
      <w:r>
        <w:rPr>
          <w:sz w:val="24"/>
        </w:rPr>
        <w:t>Ibadan,</w:t>
      </w:r>
      <w:r>
        <w:rPr>
          <w:spacing w:val="-4"/>
          <w:sz w:val="24"/>
        </w:rPr>
        <w:t> </w:t>
      </w:r>
      <w:r>
        <w:rPr>
          <w:spacing w:val="-2"/>
          <w:sz w:val="24"/>
        </w:rPr>
        <w:t>Nigeria.</w:t>
      </w:r>
    </w:p>
    <w:p>
      <w:pPr>
        <w:pStyle w:val="BodyText"/>
        <w:spacing w:before="1"/>
      </w:pPr>
    </w:p>
    <w:p>
      <w:pPr>
        <w:spacing w:before="0"/>
        <w:ind w:left="1600" w:right="0" w:hanging="1440"/>
        <w:jc w:val="left"/>
        <w:rPr>
          <w:sz w:val="24"/>
        </w:rPr>
      </w:pPr>
      <w:r>
        <w:rPr>
          <w:sz w:val="24"/>
        </w:rPr>
        <w:t>Usman,</w:t>
      </w:r>
      <w:r>
        <w:rPr>
          <w:spacing w:val="37"/>
          <w:sz w:val="24"/>
        </w:rPr>
        <w:t> </w:t>
      </w:r>
      <w:r>
        <w:rPr>
          <w:sz w:val="24"/>
        </w:rPr>
        <w:t>A.K.</w:t>
      </w:r>
      <w:r>
        <w:rPr>
          <w:spacing w:val="37"/>
          <w:sz w:val="24"/>
        </w:rPr>
        <w:t> </w:t>
      </w:r>
      <w:r>
        <w:rPr>
          <w:sz w:val="24"/>
        </w:rPr>
        <w:t>(2012)</w:t>
      </w:r>
      <w:r>
        <w:rPr>
          <w:spacing w:val="37"/>
          <w:sz w:val="24"/>
        </w:rPr>
        <w:t> </w:t>
      </w:r>
      <w:r>
        <w:rPr>
          <w:i/>
          <w:sz w:val="24"/>
        </w:rPr>
        <w:t>The</w:t>
      </w:r>
      <w:r>
        <w:rPr>
          <w:i/>
          <w:spacing w:val="36"/>
          <w:sz w:val="24"/>
        </w:rPr>
        <w:t> </w:t>
      </w:r>
      <w:r>
        <w:rPr>
          <w:i/>
          <w:sz w:val="24"/>
        </w:rPr>
        <w:t>Law</w:t>
      </w:r>
      <w:r>
        <w:rPr>
          <w:i/>
          <w:spacing w:val="38"/>
          <w:sz w:val="24"/>
        </w:rPr>
        <w:t> </w:t>
      </w:r>
      <w:r>
        <w:rPr>
          <w:i/>
          <w:sz w:val="24"/>
        </w:rPr>
        <w:t>and</w:t>
      </w:r>
      <w:r>
        <w:rPr>
          <w:i/>
          <w:spacing w:val="37"/>
          <w:sz w:val="24"/>
        </w:rPr>
        <w:t> </w:t>
      </w:r>
      <w:r>
        <w:rPr>
          <w:i/>
          <w:sz w:val="24"/>
        </w:rPr>
        <w:t>Practice</w:t>
      </w:r>
      <w:r>
        <w:rPr>
          <w:i/>
          <w:spacing w:val="36"/>
          <w:sz w:val="24"/>
        </w:rPr>
        <w:t> </w:t>
      </w:r>
      <w:r>
        <w:rPr>
          <w:i/>
          <w:sz w:val="24"/>
        </w:rPr>
        <w:t>of</w:t>
      </w:r>
      <w:r>
        <w:rPr>
          <w:i/>
          <w:spacing w:val="35"/>
          <w:sz w:val="24"/>
        </w:rPr>
        <w:t> </w:t>
      </w:r>
      <w:r>
        <w:rPr>
          <w:i/>
          <w:sz w:val="24"/>
        </w:rPr>
        <w:t>Equity</w:t>
      </w:r>
      <w:r>
        <w:rPr>
          <w:i/>
          <w:spacing w:val="36"/>
          <w:sz w:val="24"/>
        </w:rPr>
        <w:t> </w:t>
      </w:r>
      <w:r>
        <w:rPr>
          <w:i/>
          <w:sz w:val="24"/>
        </w:rPr>
        <w:t>and</w:t>
      </w:r>
      <w:r>
        <w:rPr>
          <w:i/>
          <w:spacing w:val="37"/>
          <w:sz w:val="24"/>
        </w:rPr>
        <w:t> </w:t>
      </w:r>
      <w:r>
        <w:rPr>
          <w:i/>
          <w:sz w:val="24"/>
        </w:rPr>
        <w:t>Trust,</w:t>
      </w:r>
      <w:r>
        <w:rPr>
          <w:i/>
          <w:spacing w:val="39"/>
          <w:sz w:val="24"/>
        </w:rPr>
        <w:t> </w:t>
      </w:r>
      <w:r>
        <w:rPr>
          <w:sz w:val="24"/>
        </w:rPr>
        <w:t>Faith</w:t>
      </w:r>
      <w:r>
        <w:rPr>
          <w:spacing w:val="37"/>
          <w:sz w:val="24"/>
        </w:rPr>
        <w:t> </w:t>
      </w:r>
      <w:r>
        <w:rPr>
          <w:sz w:val="24"/>
        </w:rPr>
        <w:t>International</w:t>
      </w:r>
      <w:r>
        <w:rPr>
          <w:spacing w:val="38"/>
          <w:sz w:val="24"/>
        </w:rPr>
        <w:t> </w:t>
      </w:r>
      <w:r>
        <w:rPr>
          <w:sz w:val="24"/>
        </w:rPr>
        <w:t>Printers, </w:t>
      </w:r>
      <w:r>
        <w:rPr>
          <w:spacing w:val="-2"/>
          <w:sz w:val="24"/>
        </w:rPr>
        <w:t>Zaria.</w:t>
      </w:r>
    </w:p>
    <w:p>
      <w:pPr>
        <w:pStyle w:val="BodyText"/>
      </w:pPr>
    </w:p>
    <w:p>
      <w:pPr>
        <w:spacing w:before="0"/>
        <w:ind w:left="1600" w:right="0" w:hanging="1440"/>
        <w:jc w:val="left"/>
        <w:rPr>
          <w:sz w:val="24"/>
        </w:rPr>
      </w:pPr>
      <w:r>
        <w:rPr>
          <w:sz w:val="24"/>
        </w:rPr>
        <w:t>Vattel, E. (1964). </w:t>
      </w:r>
      <w:r>
        <w:rPr>
          <w:i/>
          <w:sz w:val="24"/>
        </w:rPr>
        <w:t>The Law of Nations and the Principles of National Law, </w:t>
      </w:r>
      <w:r>
        <w:rPr>
          <w:sz w:val="24"/>
        </w:rPr>
        <w:t>Book 1, Introduction, New York, (reprinted), ed by Scott J.B.</w:t>
      </w:r>
    </w:p>
    <w:p>
      <w:pPr>
        <w:pStyle w:val="BodyText"/>
      </w:pPr>
    </w:p>
    <w:p>
      <w:pPr>
        <w:spacing w:before="0"/>
        <w:ind w:left="160" w:right="0" w:firstLine="0"/>
        <w:jc w:val="left"/>
        <w:rPr>
          <w:sz w:val="24"/>
        </w:rPr>
      </w:pPr>
      <w:r>
        <w:rPr>
          <w:sz w:val="24"/>
        </w:rPr>
        <w:t>Wallace,</w:t>
      </w:r>
      <w:r>
        <w:rPr>
          <w:spacing w:val="-3"/>
          <w:sz w:val="24"/>
        </w:rPr>
        <w:t> </w:t>
      </w:r>
      <w:r>
        <w:rPr>
          <w:sz w:val="24"/>
        </w:rPr>
        <w:t>R.M.M.</w:t>
      </w:r>
      <w:r>
        <w:rPr>
          <w:spacing w:val="-2"/>
          <w:sz w:val="24"/>
        </w:rPr>
        <w:t> </w:t>
      </w:r>
      <w:r>
        <w:rPr>
          <w:sz w:val="24"/>
        </w:rPr>
        <w:t>et</w:t>
      </w:r>
      <w:r>
        <w:rPr>
          <w:spacing w:val="-2"/>
          <w:sz w:val="24"/>
        </w:rPr>
        <w:t> </w:t>
      </w:r>
      <w:r>
        <w:rPr>
          <w:sz w:val="24"/>
        </w:rPr>
        <w:t>al</w:t>
      </w:r>
      <w:r>
        <w:rPr>
          <w:spacing w:val="-2"/>
          <w:sz w:val="24"/>
        </w:rPr>
        <w:t> </w:t>
      </w:r>
      <w:r>
        <w:rPr>
          <w:sz w:val="24"/>
        </w:rPr>
        <w:t>(2009).</w:t>
      </w:r>
      <w:r>
        <w:rPr>
          <w:spacing w:val="-2"/>
          <w:sz w:val="24"/>
        </w:rPr>
        <w:t> </w:t>
      </w:r>
      <w:r>
        <w:rPr>
          <w:i/>
          <w:sz w:val="24"/>
        </w:rPr>
        <w:t>International</w:t>
      </w:r>
      <w:r>
        <w:rPr>
          <w:i/>
          <w:spacing w:val="-2"/>
          <w:sz w:val="24"/>
        </w:rPr>
        <w:t> </w:t>
      </w:r>
      <w:r>
        <w:rPr>
          <w:i/>
          <w:sz w:val="24"/>
        </w:rPr>
        <w:t>Law.</w:t>
      </w:r>
      <w:r>
        <w:rPr>
          <w:sz w:val="24"/>
        </w:rPr>
        <w:t>(6th</w:t>
      </w:r>
      <w:r>
        <w:rPr>
          <w:spacing w:val="-3"/>
          <w:sz w:val="24"/>
        </w:rPr>
        <w:t> </w:t>
      </w:r>
      <w:r>
        <w:rPr>
          <w:sz w:val="24"/>
        </w:rPr>
        <w:t>Edition),</w:t>
      </w:r>
      <w:r>
        <w:rPr>
          <w:spacing w:val="-2"/>
          <w:sz w:val="24"/>
        </w:rPr>
        <w:t> </w:t>
      </w:r>
      <w:r>
        <w:rPr>
          <w:sz w:val="24"/>
        </w:rPr>
        <w:t>Sweet</w:t>
      </w:r>
      <w:r>
        <w:rPr>
          <w:spacing w:val="-2"/>
          <w:sz w:val="24"/>
        </w:rPr>
        <w:t> </w:t>
      </w:r>
      <w:r>
        <w:rPr>
          <w:sz w:val="24"/>
        </w:rPr>
        <w:t>and</w:t>
      </w:r>
      <w:r>
        <w:rPr>
          <w:spacing w:val="-2"/>
          <w:sz w:val="24"/>
        </w:rPr>
        <w:t> </w:t>
      </w:r>
      <w:r>
        <w:rPr>
          <w:sz w:val="24"/>
        </w:rPr>
        <w:t>Maxwell, </w:t>
      </w:r>
      <w:r>
        <w:rPr>
          <w:spacing w:val="-2"/>
          <w:sz w:val="24"/>
        </w:rPr>
        <w:t>London.</w:t>
      </w:r>
    </w:p>
    <w:p>
      <w:pPr>
        <w:spacing w:after="0"/>
        <w:jc w:val="left"/>
        <w:rPr>
          <w:sz w:val="24"/>
        </w:rPr>
        <w:sectPr>
          <w:pgSz w:w="12240" w:h="15840"/>
          <w:pgMar w:header="0" w:footer="1068" w:top="1360" w:bottom="1260" w:left="1280" w:right="1240"/>
        </w:sectPr>
      </w:pPr>
    </w:p>
    <w:p>
      <w:pPr>
        <w:pStyle w:val="Heading1"/>
        <w:ind w:left="160" w:right="0"/>
        <w:jc w:val="left"/>
      </w:pPr>
      <w:r>
        <w:rPr>
          <w:spacing w:val="-2"/>
        </w:rPr>
        <w:t>ARTICLES</w:t>
      </w:r>
    </w:p>
    <w:p>
      <w:pPr>
        <w:pStyle w:val="BodyText"/>
        <w:spacing w:before="7"/>
        <w:rPr>
          <w:b/>
          <w:sz w:val="23"/>
        </w:rPr>
      </w:pPr>
    </w:p>
    <w:p>
      <w:pPr>
        <w:spacing w:before="1"/>
        <w:ind w:left="1600" w:right="198" w:hanging="1440"/>
        <w:jc w:val="both"/>
        <w:rPr>
          <w:sz w:val="24"/>
        </w:rPr>
      </w:pPr>
      <w:r>
        <w:rPr>
          <w:sz w:val="24"/>
        </w:rPr>
        <w:t>Barnett, L. (2008). </w:t>
      </w:r>
      <w:r>
        <w:rPr>
          <w:i/>
          <w:sz w:val="24"/>
        </w:rPr>
        <w:t>“Extra-ordinary</w:t>
      </w:r>
      <w:r>
        <w:rPr>
          <w:i/>
          <w:sz w:val="24"/>
        </w:rPr>
        <w:t> Rendition:</w:t>
      </w:r>
      <w:r>
        <w:rPr>
          <w:i/>
          <w:sz w:val="24"/>
        </w:rPr>
        <w:t> International</w:t>
      </w:r>
      <w:r>
        <w:rPr>
          <w:i/>
          <w:sz w:val="24"/>
        </w:rPr>
        <w:t> Law and the Prohibition of Torture”.</w:t>
      </w:r>
      <w:r>
        <w:rPr>
          <w:sz w:val="24"/>
        </w:rPr>
        <w:t>Law and Government Division, Revised, extracted from </w:t>
      </w:r>
      <w:hyperlink r:id="rId24">
        <w:r>
          <w:rPr>
            <w:color w:val="0000FF"/>
            <w:sz w:val="24"/>
            <w:u w:val="single" w:color="0000FF"/>
          </w:rPr>
          <w:t>file://E:/print/RENDITION3</w:t>
        </w:r>
      </w:hyperlink>
      <w:r>
        <w:rPr>
          <w:sz w:val="24"/>
        </w:rPr>
        <w:t>.accessed on 3/3/2013</w:t>
      </w:r>
      <w:r>
        <w:rPr>
          <w:spacing w:val="40"/>
          <w:sz w:val="24"/>
        </w:rPr>
        <w:t> </w:t>
      </w:r>
      <w:r>
        <w:rPr>
          <w:sz w:val="24"/>
        </w:rPr>
        <w:t>at 10:01am</w:t>
      </w:r>
    </w:p>
    <w:p>
      <w:pPr>
        <w:pStyle w:val="BodyText"/>
        <w:spacing w:before="11"/>
        <w:rPr>
          <w:sz w:val="23"/>
        </w:rPr>
      </w:pPr>
    </w:p>
    <w:p>
      <w:pPr>
        <w:spacing w:before="0"/>
        <w:ind w:left="1600" w:right="202" w:hanging="1440"/>
        <w:jc w:val="both"/>
        <w:rPr>
          <w:sz w:val="24"/>
        </w:rPr>
      </w:pPr>
      <w:r>
        <w:rPr>
          <w:sz w:val="24"/>
        </w:rPr>
        <w:t>Bassiouni, M. C. (1968), </w:t>
      </w:r>
      <w:r>
        <w:rPr>
          <w:i/>
          <w:sz w:val="24"/>
        </w:rPr>
        <w:t>“International Extradition in American Practice and World Public Order</w:t>
      </w:r>
      <w:r>
        <w:rPr>
          <w:sz w:val="24"/>
        </w:rPr>
        <w:t>”. 36 Tenn. L. Rev.1.</w:t>
      </w:r>
    </w:p>
    <w:p>
      <w:pPr>
        <w:pStyle w:val="BodyText"/>
      </w:pPr>
    </w:p>
    <w:p>
      <w:pPr>
        <w:spacing w:before="0"/>
        <w:ind w:left="1600" w:right="198" w:hanging="1440"/>
        <w:jc w:val="both"/>
        <w:rPr>
          <w:sz w:val="24"/>
        </w:rPr>
      </w:pPr>
      <w:r>
        <w:rPr>
          <w:sz w:val="24"/>
        </w:rPr>
        <w:t>Bassiouni, M. C.(1974) International Extradition and World Public Order 1, reported that </w:t>
      </w:r>
      <w:r>
        <w:rPr>
          <w:i/>
          <w:sz w:val="24"/>
        </w:rPr>
        <w:t>“the practice originated in earlier non-Western Civilizations such as the Egyptain, Chinese, Chaldean and Assyro-Babylonian</w:t>
      </w:r>
      <w:r>
        <w:rPr>
          <w:i/>
          <w:sz w:val="24"/>
        </w:rPr>
        <w:t> civilizations.”</w:t>
      </w:r>
      <w:r>
        <w:rPr>
          <w:sz w:val="24"/>
        </w:rPr>
        <w:t>(citing</w:t>
      </w:r>
      <w:r>
        <w:rPr>
          <w:sz w:val="24"/>
        </w:rPr>
        <w:t> Luis Kutner, World Habeas Corpus and International Extradition. L.J. 525 (1964)</w:t>
      </w:r>
    </w:p>
    <w:p>
      <w:pPr>
        <w:pStyle w:val="BodyText"/>
        <w:spacing w:before="1"/>
      </w:pPr>
    </w:p>
    <w:p>
      <w:pPr>
        <w:spacing w:before="0"/>
        <w:ind w:left="160" w:right="0" w:firstLine="0"/>
        <w:jc w:val="both"/>
        <w:rPr>
          <w:sz w:val="24"/>
        </w:rPr>
      </w:pPr>
      <w:r>
        <w:rPr>
          <w:sz w:val="24"/>
        </w:rPr>
        <w:t>Bassiouni,</w:t>
      </w:r>
      <w:r>
        <w:rPr>
          <w:spacing w:val="-3"/>
          <w:sz w:val="24"/>
        </w:rPr>
        <w:t> </w:t>
      </w:r>
      <w:r>
        <w:rPr>
          <w:sz w:val="24"/>
        </w:rPr>
        <w:t>M.C.</w:t>
      </w:r>
      <w:r>
        <w:rPr>
          <w:spacing w:val="-3"/>
          <w:sz w:val="24"/>
        </w:rPr>
        <w:t> </w:t>
      </w:r>
      <w:r>
        <w:rPr>
          <w:sz w:val="24"/>
        </w:rPr>
        <w:t>(1974). </w:t>
      </w:r>
      <w:r>
        <w:rPr>
          <w:i/>
          <w:sz w:val="24"/>
        </w:rPr>
        <w:t>“International</w:t>
      </w:r>
      <w:r>
        <w:rPr>
          <w:i/>
          <w:spacing w:val="-2"/>
          <w:sz w:val="24"/>
        </w:rPr>
        <w:t> </w:t>
      </w:r>
      <w:r>
        <w:rPr>
          <w:i/>
          <w:sz w:val="24"/>
        </w:rPr>
        <w:t>Extradition</w:t>
      </w:r>
      <w:r>
        <w:rPr>
          <w:i/>
          <w:spacing w:val="-3"/>
          <w:sz w:val="24"/>
        </w:rPr>
        <w:t> </w:t>
      </w:r>
      <w:r>
        <w:rPr>
          <w:i/>
          <w:sz w:val="24"/>
        </w:rPr>
        <w:t>and</w:t>
      </w:r>
      <w:r>
        <w:rPr>
          <w:i/>
          <w:spacing w:val="-1"/>
          <w:sz w:val="24"/>
        </w:rPr>
        <w:t> </w:t>
      </w:r>
      <w:r>
        <w:rPr>
          <w:i/>
          <w:sz w:val="24"/>
        </w:rPr>
        <w:t>World</w:t>
      </w:r>
      <w:r>
        <w:rPr>
          <w:i/>
          <w:spacing w:val="-3"/>
          <w:sz w:val="24"/>
        </w:rPr>
        <w:t> </w:t>
      </w:r>
      <w:r>
        <w:rPr>
          <w:i/>
          <w:sz w:val="24"/>
        </w:rPr>
        <w:t>Public</w:t>
      </w:r>
      <w:r>
        <w:rPr>
          <w:i/>
          <w:spacing w:val="-2"/>
          <w:sz w:val="24"/>
        </w:rPr>
        <w:t> </w:t>
      </w:r>
      <w:r>
        <w:rPr>
          <w:i/>
          <w:sz w:val="24"/>
        </w:rPr>
        <w:t>Order</w:t>
      </w:r>
      <w:r>
        <w:rPr>
          <w:i/>
          <w:spacing w:val="-3"/>
          <w:sz w:val="24"/>
        </w:rPr>
        <w:t> </w:t>
      </w:r>
      <w:r>
        <w:rPr>
          <w:i/>
          <w:spacing w:val="-5"/>
          <w:sz w:val="24"/>
        </w:rPr>
        <w:t>3”</w:t>
      </w:r>
      <w:r>
        <w:rPr>
          <w:spacing w:val="-5"/>
          <w:sz w:val="24"/>
        </w:rPr>
        <w:t>.</w:t>
      </w:r>
    </w:p>
    <w:p>
      <w:pPr>
        <w:spacing w:line="550" w:lineRule="atLeast" w:before="2"/>
        <w:ind w:left="160" w:right="198" w:firstLine="0"/>
        <w:jc w:val="both"/>
        <w:rPr>
          <w:i/>
          <w:sz w:val="24"/>
        </w:rPr>
      </w:pPr>
      <w:r>
        <w:rPr>
          <w:sz w:val="24"/>
        </w:rPr>
        <w:t>Bassiouni, M.C. (1980). “</w:t>
      </w:r>
      <w:r>
        <w:rPr>
          <w:i/>
          <w:sz w:val="24"/>
        </w:rPr>
        <w:t>Extradition and International World Order”</w:t>
      </w:r>
      <w:r>
        <w:rPr>
          <w:sz w:val="24"/>
        </w:rPr>
        <w:t>, Springfield, Illinois. Bernard,</w:t>
      </w:r>
      <w:r>
        <w:rPr>
          <w:spacing w:val="58"/>
          <w:w w:val="150"/>
          <w:sz w:val="24"/>
        </w:rPr>
        <w:t> </w:t>
      </w:r>
      <w:r>
        <w:rPr>
          <w:sz w:val="24"/>
        </w:rPr>
        <w:t>L.</w:t>
      </w:r>
      <w:r>
        <w:rPr>
          <w:spacing w:val="54"/>
          <w:w w:val="150"/>
          <w:sz w:val="24"/>
        </w:rPr>
        <w:t> </w:t>
      </w:r>
      <w:r>
        <w:rPr>
          <w:sz w:val="24"/>
        </w:rPr>
        <w:t>(2008).</w:t>
      </w:r>
      <w:r>
        <w:rPr>
          <w:spacing w:val="54"/>
          <w:w w:val="150"/>
          <w:sz w:val="24"/>
        </w:rPr>
        <w:t> </w:t>
      </w:r>
      <w:r>
        <w:rPr>
          <w:i/>
          <w:sz w:val="24"/>
        </w:rPr>
        <w:t>“Extraordinary</w:t>
      </w:r>
      <w:r>
        <w:rPr>
          <w:i/>
          <w:spacing w:val="54"/>
          <w:w w:val="150"/>
          <w:sz w:val="24"/>
        </w:rPr>
        <w:t> </w:t>
      </w:r>
      <w:r>
        <w:rPr>
          <w:i/>
          <w:sz w:val="24"/>
        </w:rPr>
        <w:t>Rendition:</w:t>
      </w:r>
      <w:r>
        <w:rPr>
          <w:i/>
          <w:spacing w:val="53"/>
          <w:w w:val="150"/>
          <w:sz w:val="24"/>
        </w:rPr>
        <w:t> </w:t>
      </w:r>
      <w:r>
        <w:rPr>
          <w:i/>
          <w:sz w:val="24"/>
        </w:rPr>
        <w:t>International</w:t>
      </w:r>
      <w:r>
        <w:rPr>
          <w:i/>
          <w:spacing w:val="54"/>
          <w:w w:val="150"/>
          <w:sz w:val="24"/>
        </w:rPr>
        <w:t> </w:t>
      </w:r>
      <w:r>
        <w:rPr>
          <w:i/>
          <w:sz w:val="24"/>
        </w:rPr>
        <w:t>Law</w:t>
      </w:r>
      <w:r>
        <w:rPr>
          <w:i/>
          <w:spacing w:val="58"/>
          <w:w w:val="150"/>
          <w:sz w:val="24"/>
        </w:rPr>
        <w:t> </w:t>
      </w:r>
      <w:r>
        <w:rPr>
          <w:i/>
          <w:sz w:val="24"/>
        </w:rPr>
        <w:t>and</w:t>
      </w:r>
      <w:r>
        <w:rPr>
          <w:i/>
          <w:spacing w:val="55"/>
          <w:w w:val="150"/>
          <w:sz w:val="24"/>
        </w:rPr>
        <w:t> </w:t>
      </w:r>
      <w:r>
        <w:rPr>
          <w:i/>
          <w:sz w:val="24"/>
        </w:rPr>
        <w:t>the</w:t>
      </w:r>
      <w:r>
        <w:rPr>
          <w:i/>
          <w:spacing w:val="53"/>
          <w:w w:val="150"/>
          <w:sz w:val="24"/>
        </w:rPr>
        <w:t> </w:t>
      </w:r>
      <w:r>
        <w:rPr>
          <w:i/>
          <w:sz w:val="24"/>
        </w:rPr>
        <w:t>Prohibition</w:t>
      </w:r>
      <w:r>
        <w:rPr>
          <w:i/>
          <w:spacing w:val="54"/>
          <w:w w:val="150"/>
          <w:sz w:val="24"/>
        </w:rPr>
        <w:t> </w:t>
      </w:r>
      <w:r>
        <w:rPr>
          <w:i/>
          <w:spacing w:val="-5"/>
          <w:sz w:val="24"/>
        </w:rPr>
        <w:t>of</w:t>
      </w:r>
    </w:p>
    <w:p>
      <w:pPr>
        <w:spacing w:line="480" w:lineRule="auto" w:before="2"/>
        <w:ind w:left="160" w:right="3441" w:firstLine="1439"/>
        <w:jc w:val="both"/>
        <w:rPr>
          <w:sz w:val="24"/>
        </w:rPr>
      </w:pPr>
      <w:r>
        <w:rPr>
          <w:i/>
          <w:sz w:val="24"/>
        </w:rPr>
        <w:t>Torture”.</w:t>
      </w:r>
      <w:r>
        <w:rPr>
          <w:sz w:val="24"/>
        </w:rPr>
        <w:t>Congressional</w:t>
      </w:r>
      <w:r>
        <w:rPr>
          <w:spacing w:val="-14"/>
          <w:sz w:val="24"/>
        </w:rPr>
        <w:t> </w:t>
      </w:r>
      <w:r>
        <w:rPr>
          <w:sz w:val="24"/>
        </w:rPr>
        <w:t>Research</w:t>
      </w:r>
      <w:r>
        <w:rPr>
          <w:spacing w:val="-14"/>
          <w:sz w:val="24"/>
        </w:rPr>
        <w:t> </w:t>
      </w:r>
      <w:r>
        <w:rPr>
          <w:sz w:val="24"/>
        </w:rPr>
        <w:t>Service,</w:t>
      </w:r>
      <w:r>
        <w:rPr>
          <w:spacing w:val="-13"/>
          <w:sz w:val="24"/>
        </w:rPr>
        <w:t> </w:t>
      </w:r>
      <w:r>
        <w:rPr>
          <w:sz w:val="24"/>
        </w:rPr>
        <w:t>USA. Briggs, H.W. (1953). </w:t>
      </w:r>
      <w:r>
        <w:rPr>
          <w:i/>
          <w:sz w:val="24"/>
        </w:rPr>
        <w:t>“The Law of Nations”, </w:t>
      </w:r>
      <w:r>
        <w:rPr>
          <w:sz w:val="24"/>
        </w:rPr>
        <w:t>2nd Ed, London.</w:t>
      </w:r>
    </w:p>
    <w:p>
      <w:pPr>
        <w:pStyle w:val="BodyText"/>
        <w:ind w:left="1600" w:right="198" w:hanging="1440"/>
        <w:jc w:val="both"/>
      </w:pPr>
      <w:r>
        <w:rPr/>
        <w:t>Buckland, A. J.</w:t>
      </w:r>
      <w:r>
        <w:rPr>
          <w:spacing w:val="40"/>
        </w:rPr>
        <w:t> </w:t>
      </w:r>
      <w:r>
        <w:rPr/>
        <w:t>”Offending Officials: Former Government Actors and the Political Offence Exception to Extradition, California Law Review, Vol.94, Issue 2. Available at </w:t>
      </w:r>
      <w:hyperlink r:id="rId25">
        <w:r>
          <w:rPr>
            <w:spacing w:val="-2"/>
          </w:rPr>
          <w:t>http://scholarship.law.berkeley.edu/californialawreview/vol94/iss2/4</w:t>
        </w:r>
      </w:hyperlink>
    </w:p>
    <w:p>
      <w:pPr>
        <w:pStyle w:val="BodyText"/>
      </w:pPr>
    </w:p>
    <w:p>
      <w:pPr>
        <w:spacing w:before="1"/>
        <w:ind w:left="160" w:right="0" w:firstLine="0"/>
        <w:jc w:val="both"/>
        <w:rPr>
          <w:i/>
          <w:sz w:val="24"/>
        </w:rPr>
      </w:pPr>
      <w:r>
        <w:rPr>
          <w:sz w:val="24"/>
        </w:rPr>
        <w:t>Castel,</w:t>
      </w:r>
      <w:r>
        <w:rPr>
          <w:spacing w:val="67"/>
          <w:sz w:val="24"/>
        </w:rPr>
        <w:t> </w:t>
      </w:r>
      <w:r>
        <w:rPr>
          <w:sz w:val="24"/>
        </w:rPr>
        <w:t>J.</w:t>
      </w:r>
      <w:r>
        <w:rPr>
          <w:spacing w:val="68"/>
          <w:sz w:val="24"/>
        </w:rPr>
        <w:t> </w:t>
      </w:r>
      <w:r>
        <w:rPr>
          <w:sz w:val="24"/>
        </w:rPr>
        <w:t>G.</w:t>
      </w:r>
      <w:r>
        <w:rPr>
          <w:spacing w:val="67"/>
          <w:sz w:val="24"/>
        </w:rPr>
        <w:t> </w:t>
      </w:r>
      <w:r>
        <w:rPr>
          <w:sz w:val="24"/>
        </w:rPr>
        <w:t>(1976).</w:t>
      </w:r>
      <w:r>
        <w:rPr>
          <w:spacing w:val="69"/>
          <w:sz w:val="24"/>
        </w:rPr>
        <w:t> </w:t>
      </w:r>
      <w:r>
        <w:rPr>
          <w:i/>
          <w:sz w:val="24"/>
        </w:rPr>
        <w:t>“International</w:t>
      </w:r>
      <w:r>
        <w:rPr>
          <w:i/>
          <w:spacing w:val="69"/>
          <w:sz w:val="24"/>
        </w:rPr>
        <w:t> </w:t>
      </w:r>
      <w:r>
        <w:rPr>
          <w:i/>
          <w:sz w:val="24"/>
        </w:rPr>
        <w:t>Law</w:t>
      </w:r>
      <w:r>
        <w:rPr>
          <w:i/>
          <w:spacing w:val="69"/>
          <w:sz w:val="24"/>
        </w:rPr>
        <w:t> </w:t>
      </w:r>
      <w:r>
        <w:rPr>
          <w:i/>
          <w:sz w:val="24"/>
        </w:rPr>
        <w:t>Chiefly</w:t>
      </w:r>
      <w:r>
        <w:rPr>
          <w:i/>
          <w:spacing w:val="67"/>
          <w:sz w:val="24"/>
        </w:rPr>
        <w:t> </w:t>
      </w:r>
      <w:r>
        <w:rPr>
          <w:i/>
          <w:sz w:val="24"/>
        </w:rPr>
        <w:t>as</w:t>
      </w:r>
      <w:r>
        <w:rPr>
          <w:i/>
          <w:spacing w:val="68"/>
          <w:sz w:val="24"/>
        </w:rPr>
        <w:t> </w:t>
      </w:r>
      <w:r>
        <w:rPr>
          <w:i/>
          <w:sz w:val="24"/>
        </w:rPr>
        <w:t>Interpreted</w:t>
      </w:r>
      <w:r>
        <w:rPr>
          <w:i/>
          <w:spacing w:val="68"/>
          <w:sz w:val="24"/>
        </w:rPr>
        <w:t> </w:t>
      </w:r>
      <w:r>
        <w:rPr>
          <w:i/>
          <w:sz w:val="24"/>
        </w:rPr>
        <w:t>and</w:t>
      </w:r>
      <w:r>
        <w:rPr>
          <w:i/>
          <w:spacing w:val="70"/>
          <w:sz w:val="24"/>
        </w:rPr>
        <w:t> </w:t>
      </w:r>
      <w:r>
        <w:rPr>
          <w:i/>
          <w:sz w:val="24"/>
        </w:rPr>
        <w:t>Applied</w:t>
      </w:r>
      <w:r>
        <w:rPr>
          <w:i/>
          <w:spacing w:val="68"/>
          <w:sz w:val="24"/>
        </w:rPr>
        <w:t> </w:t>
      </w:r>
      <w:r>
        <w:rPr>
          <w:i/>
          <w:sz w:val="24"/>
        </w:rPr>
        <w:t>in</w:t>
      </w:r>
      <w:r>
        <w:rPr>
          <w:i/>
          <w:spacing w:val="68"/>
          <w:sz w:val="24"/>
        </w:rPr>
        <w:t> </w:t>
      </w:r>
      <w:r>
        <w:rPr>
          <w:i/>
          <w:spacing w:val="-2"/>
          <w:sz w:val="24"/>
        </w:rPr>
        <w:t>Canada”.</w:t>
      </w:r>
    </w:p>
    <w:p>
      <w:pPr>
        <w:pStyle w:val="BodyText"/>
        <w:ind w:left="1600"/>
      </w:pPr>
      <w:r>
        <w:rPr>
          <w:spacing w:val="-2"/>
        </w:rPr>
        <w:t>Butterworth‟s,</w:t>
      </w:r>
      <w:r>
        <w:rPr>
          <w:spacing w:val="-8"/>
        </w:rPr>
        <w:t> </w:t>
      </w:r>
      <w:r>
        <w:rPr>
          <w:spacing w:val="-2"/>
        </w:rPr>
        <w:t>Toronto.</w:t>
      </w:r>
    </w:p>
    <w:p>
      <w:pPr>
        <w:pStyle w:val="BodyText"/>
        <w:spacing w:before="11"/>
        <w:rPr>
          <w:sz w:val="23"/>
        </w:rPr>
      </w:pPr>
    </w:p>
    <w:p>
      <w:pPr>
        <w:spacing w:before="0"/>
        <w:ind w:left="1600" w:right="197" w:hanging="1440"/>
        <w:jc w:val="both"/>
        <w:rPr>
          <w:sz w:val="24"/>
        </w:rPr>
      </w:pPr>
      <w:r>
        <w:rPr>
          <w:sz w:val="24"/>
        </w:rPr>
        <w:t>Cebeci, R.A. (1988) </w:t>
      </w:r>
      <w:r>
        <w:rPr>
          <w:i/>
          <w:sz w:val="24"/>
        </w:rPr>
        <w:t>“International Extradition Law and the Political Offence Exception: the Traditional Incidence Test as a Workable Reality” </w:t>
      </w:r>
      <w:r>
        <w:rPr>
          <w:sz w:val="24"/>
        </w:rPr>
        <w:t>Loyola of Los Angeles International</w:t>
      </w:r>
      <w:r>
        <w:rPr>
          <w:sz w:val="24"/>
        </w:rPr>
        <w:t> and</w:t>
      </w:r>
      <w:r>
        <w:rPr>
          <w:sz w:val="24"/>
        </w:rPr>
        <w:t> Comparative</w:t>
      </w:r>
      <w:r>
        <w:rPr>
          <w:sz w:val="24"/>
        </w:rPr>
        <w:t> Law Reviews, 629, extracted from: </w:t>
      </w:r>
      <w:hyperlink r:id="rId10">
        <w:r>
          <w:rPr>
            <w:sz w:val="24"/>
          </w:rPr>
          <w:t>http://digital</w:t>
        </w:r>
      </w:hyperlink>
      <w:r>
        <w:rPr>
          <w:sz w:val="24"/>
        </w:rPr>
        <w:t> </w:t>
      </w:r>
      <w:r>
        <w:rPr>
          <w:spacing w:val="-2"/>
          <w:sz w:val="24"/>
        </w:rPr>
        <w:t>commons.imu.edu/i/r/vol.10/iss3/7</w:t>
      </w:r>
    </w:p>
    <w:p>
      <w:pPr>
        <w:pStyle w:val="BodyText"/>
      </w:pPr>
    </w:p>
    <w:p>
      <w:pPr>
        <w:spacing w:before="0"/>
        <w:ind w:left="1600" w:right="201" w:hanging="1440"/>
        <w:jc w:val="both"/>
        <w:rPr>
          <w:sz w:val="24"/>
        </w:rPr>
      </w:pPr>
      <w:r>
        <w:rPr>
          <w:sz w:val="24"/>
        </w:rPr>
        <w:t>Fisher, L. (1956). </w:t>
      </w:r>
      <w:r>
        <w:rPr>
          <w:i/>
          <w:sz w:val="24"/>
        </w:rPr>
        <w:t>“Extraornery. Rendition: The Price Secrecy”.</w:t>
      </w:r>
      <w:r>
        <w:rPr>
          <w:sz w:val="24"/>
        </w:rPr>
        <w:t>College of Williams and Mary, </w:t>
      </w:r>
      <w:r>
        <w:rPr>
          <w:spacing w:val="-2"/>
          <w:sz w:val="24"/>
        </w:rPr>
        <w:t>U.S.A.</w:t>
      </w:r>
    </w:p>
    <w:p>
      <w:pPr>
        <w:pStyle w:val="BodyText"/>
        <w:spacing w:before="1"/>
      </w:pPr>
    </w:p>
    <w:p>
      <w:pPr>
        <w:spacing w:before="0"/>
        <w:ind w:left="1600" w:right="199" w:hanging="1440"/>
        <w:jc w:val="both"/>
        <w:rPr>
          <w:sz w:val="24"/>
        </w:rPr>
      </w:pPr>
      <w:r>
        <w:rPr>
          <w:sz w:val="24"/>
        </w:rPr>
        <w:t>Garcia,</w:t>
      </w:r>
      <w:r>
        <w:rPr>
          <w:sz w:val="24"/>
        </w:rPr>
        <w:t> M. J. Renditions (2009): </w:t>
      </w:r>
      <w:r>
        <w:rPr>
          <w:i/>
          <w:sz w:val="24"/>
        </w:rPr>
        <w:t>“Constraints Imposed</w:t>
      </w:r>
      <w:r>
        <w:rPr>
          <w:i/>
          <w:sz w:val="24"/>
        </w:rPr>
        <w:t> by</w:t>
      </w:r>
      <w:r>
        <w:rPr>
          <w:i/>
          <w:sz w:val="24"/>
        </w:rPr>
        <w:t> Laws on Torture”. </w:t>
      </w:r>
      <w:r>
        <w:rPr>
          <w:sz w:val="24"/>
        </w:rPr>
        <w:t>Congressional Research Service, United State of America.</w:t>
      </w:r>
    </w:p>
    <w:p>
      <w:pPr>
        <w:pStyle w:val="BodyText"/>
      </w:pPr>
    </w:p>
    <w:p>
      <w:pPr>
        <w:spacing w:before="0"/>
        <w:ind w:left="1600" w:right="202" w:hanging="1440"/>
        <w:jc w:val="both"/>
        <w:rPr>
          <w:sz w:val="24"/>
        </w:rPr>
      </w:pPr>
      <w:r>
        <w:rPr>
          <w:sz w:val="24"/>
        </w:rPr>
        <w:t>Garcia,</w:t>
      </w:r>
      <w:r>
        <w:rPr>
          <w:sz w:val="24"/>
        </w:rPr>
        <w:t> M.J. (2010). “</w:t>
      </w:r>
      <w:r>
        <w:rPr>
          <w:i/>
          <w:sz w:val="24"/>
        </w:rPr>
        <w:t>Extradition To and from the United States:</w:t>
      </w:r>
      <w:r>
        <w:rPr>
          <w:i/>
          <w:sz w:val="24"/>
        </w:rPr>
        <w:t> Overview of the Law and Recent Treaties”</w:t>
      </w:r>
      <w:r>
        <w:rPr>
          <w:sz w:val="24"/>
        </w:rPr>
        <w:t>. Congressional Research Service, USA.</w:t>
      </w:r>
    </w:p>
    <w:p>
      <w:pPr>
        <w:pStyle w:val="BodyText"/>
      </w:pPr>
    </w:p>
    <w:p>
      <w:pPr>
        <w:spacing w:before="0"/>
        <w:ind w:left="160" w:right="0" w:firstLine="0"/>
        <w:jc w:val="both"/>
        <w:rPr>
          <w:i/>
          <w:sz w:val="24"/>
        </w:rPr>
      </w:pPr>
      <w:r>
        <w:rPr>
          <w:sz w:val="24"/>
        </w:rPr>
        <w:t>Garcia-Mora,</w:t>
      </w:r>
      <w:r>
        <w:rPr>
          <w:spacing w:val="8"/>
          <w:sz w:val="24"/>
        </w:rPr>
        <w:t> </w:t>
      </w:r>
      <w:r>
        <w:rPr>
          <w:sz w:val="24"/>
        </w:rPr>
        <w:t>(1962).</w:t>
      </w:r>
      <w:r>
        <w:rPr>
          <w:i/>
          <w:sz w:val="24"/>
        </w:rPr>
        <w:t>“The</w:t>
      </w:r>
      <w:r>
        <w:rPr>
          <w:i/>
          <w:spacing w:val="6"/>
          <w:sz w:val="24"/>
        </w:rPr>
        <w:t> </w:t>
      </w:r>
      <w:r>
        <w:rPr>
          <w:i/>
          <w:sz w:val="24"/>
        </w:rPr>
        <w:t>Nature</w:t>
      </w:r>
      <w:r>
        <w:rPr>
          <w:i/>
          <w:spacing w:val="7"/>
          <w:sz w:val="24"/>
        </w:rPr>
        <w:t> </w:t>
      </w:r>
      <w:r>
        <w:rPr>
          <w:i/>
          <w:sz w:val="24"/>
        </w:rPr>
        <w:t>of</w:t>
      </w:r>
      <w:r>
        <w:rPr>
          <w:i/>
          <w:spacing w:val="7"/>
          <w:sz w:val="24"/>
        </w:rPr>
        <w:t> </w:t>
      </w:r>
      <w:r>
        <w:rPr>
          <w:i/>
          <w:sz w:val="24"/>
        </w:rPr>
        <w:t>Political</w:t>
      </w:r>
      <w:r>
        <w:rPr>
          <w:i/>
          <w:spacing w:val="7"/>
          <w:sz w:val="24"/>
        </w:rPr>
        <w:t> </w:t>
      </w:r>
      <w:r>
        <w:rPr>
          <w:i/>
          <w:sz w:val="24"/>
        </w:rPr>
        <w:t>Offenses:</w:t>
      </w:r>
      <w:r>
        <w:rPr>
          <w:i/>
          <w:spacing w:val="7"/>
          <w:sz w:val="24"/>
        </w:rPr>
        <w:t> </w:t>
      </w:r>
      <w:r>
        <w:rPr>
          <w:i/>
          <w:sz w:val="24"/>
        </w:rPr>
        <w:t>A</w:t>
      </w:r>
      <w:r>
        <w:rPr>
          <w:i/>
          <w:spacing w:val="7"/>
          <w:sz w:val="24"/>
        </w:rPr>
        <w:t> </w:t>
      </w:r>
      <w:r>
        <w:rPr>
          <w:i/>
          <w:sz w:val="24"/>
        </w:rPr>
        <w:t>Knotty</w:t>
      </w:r>
      <w:r>
        <w:rPr>
          <w:i/>
          <w:spacing w:val="6"/>
          <w:sz w:val="24"/>
        </w:rPr>
        <w:t> </w:t>
      </w:r>
      <w:r>
        <w:rPr>
          <w:i/>
          <w:sz w:val="24"/>
        </w:rPr>
        <w:t>Problem</w:t>
      </w:r>
      <w:r>
        <w:rPr>
          <w:i/>
          <w:spacing w:val="6"/>
          <w:sz w:val="24"/>
        </w:rPr>
        <w:t> </w:t>
      </w:r>
      <w:r>
        <w:rPr>
          <w:i/>
          <w:sz w:val="24"/>
        </w:rPr>
        <w:t>of</w:t>
      </w:r>
      <w:r>
        <w:rPr>
          <w:i/>
          <w:spacing w:val="7"/>
          <w:sz w:val="24"/>
        </w:rPr>
        <w:t> </w:t>
      </w:r>
      <w:r>
        <w:rPr>
          <w:i/>
          <w:sz w:val="24"/>
        </w:rPr>
        <w:t>Extradition</w:t>
      </w:r>
      <w:r>
        <w:rPr>
          <w:i/>
          <w:spacing w:val="7"/>
          <w:sz w:val="24"/>
        </w:rPr>
        <w:t> </w:t>
      </w:r>
      <w:r>
        <w:rPr>
          <w:i/>
          <w:spacing w:val="-4"/>
          <w:sz w:val="24"/>
        </w:rPr>
        <w:t>Law”</w:t>
      </w:r>
    </w:p>
    <w:p>
      <w:pPr>
        <w:pStyle w:val="BodyText"/>
        <w:ind w:left="1600"/>
      </w:pPr>
      <w:r>
        <w:rPr/>
        <w:t>48</w:t>
      </w:r>
      <w:r>
        <w:rPr>
          <w:spacing w:val="-2"/>
        </w:rPr>
        <w:t> </w:t>
      </w:r>
      <w:r>
        <w:rPr/>
        <w:t>VAL.</w:t>
      </w:r>
      <w:r>
        <w:rPr>
          <w:spacing w:val="1"/>
        </w:rPr>
        <w:t> </w:t>
      </w:r>
      <w:r>
        <w:rPr/>
        <w:t>L.</w:t>
      </w:r>
      <w:r>
        <w:rPr>
          <w:spacing w:val="-2"/>
        </w:rPr>
        <w:t> </w:t>
      </w:r>
      <w:r>
        <w:rPr/>
        <w:t>REV.</w:t>
      </w:r>
      <w:r>
        <w:rPr>
          <w:spacing w:val="-1"/>
        </w:rPr>
        <w:t> </w:t>
      </w:r>
      <w:r>
        <w:rPr/>
        <w:t>1226, </w:t>
      </w:r>
      <w:r>
        <w:rPr>
          <w:spacing w:val="-2"/>
        </w:rPr>
        <w:t>1234.</w:t>
      </w:r>
    </w:p>
    <w:p>
      <w:pPr>
        <w:spacing w:after="0"/>
        <w:sectPr>
          <w:pgSz w:w="12240" w:h="15840"/>
          <w:pgMar w:header="0" w:footer="1068" w:top="1360" w:bottom="1260" w:left="1280" w:right="1240"/>
        </w:sectPr>
      </w:pPr>
    </w:p>
    <w:p>
      <w:pPr>
        <w:spacing w:before="72"/>
        <w:ind w:left="160" w:right="0" w:firstLine="0"/>
        <w:jc w:val="left"/>
        <w:rPr>
          <w:sz w:val="24"/>
        </w:rPr>
      </w:pPr>
      <w:r>
        <w:rPr>
          <w:sz w:val="24"/>
        </w:rPr>
        <w:t>Garner,</w:t>
      </w:r>
      <w:r>
        <w:rPr>
          <w:spacing w:val="-2"/>
          <w:sz w:val="24"/>
        </w:rPr>
        <w:t> </w:t>
      </w:r>
      <w:r>
        <w:rPr>
          <w:sz w:val="24"/>
        </w:rPr>
        <w:t>J.W.</w:t>
      </w:r>
      <w:r>
        <w:rPr>
          <w:spacing w:val="-2"/>
          <w:sz w:val="24"/>
        </w:rPr>
        <w:t> </w:t>
      </w:r>
      <w:r>
        <w:rPr>
          <w:sz w:val="24"/>
        </w:rPr>
        <w:t>(1933).</w:t>
      </w:r>
      <w:r>
        <w:rPr>
          <w:spacing w:val="-1"/>
          <w:sz w:val="24"/>
        </w:rPr>
        <w:t> </w:t>
      </w:r>
      <w:r>
        <w:rPr>
          <w:i/>
          <w:sz w:val="24"/>
        </w:rPr>
        <w:t>“The</w:t>
      </w:r>
      <w:r>
        <w:rPr>
          <w:i/>
          <w:spacing w:val="-2"/>
          <w:sz w:val="24"/>
        </w:rPr>
        <w:t> </w:t>
      </w:r>
      <w:r>
        <w:rPr>
          <w:i/>
          <w:sz w:val="24"/>
        </w:rPr>
        <w:t>International</w:t>
      </w:r>
      <w:r>
        <w:rPr>
          <w:i/>
          <w:spacing w:val="-2"/>
          <w:sz w:val="24"/>
        </w:rPr>
        <w:t> </w:t>
      </w:r>
      <w:r>
        <w:rPr>
          <w:i/>
          <w:sz w:val="24"/>
        </w:rPr>
        <w:t>Binding</w:t>
      </w:r>
      <w:r>
        <w:rPr>
          <w:i/>
          <w:spacing w:val="-1"/>
          <w:sz w:val="24"/>
        </w:rPr>
        <w:t> </w:t>
      </w:r>
      <w:r>
        <w:rPr>
          <w:i/>
          <w:sz w:val="24"/>
        </w:rPr>
        <w:t>Force</w:t>
      </w:r>
      <w:r>
        <w:rPr>
          <w:i/>
          <w:spacing w:val="-3"/>
          <w:sz w:val="24"/>
        </w:rPr>
        <w:t> </w:t>
      </w:r>
      <w:r>
        <w:rPr>
          <w:i/>
          <w:sz w:val="24"/>
        </w:rPr>
        <w:t>of</w:t>
      </w:r>
      <w:r>
        <w:rPr>
          <w:i/>
          <w:spacing w:val="-1"/>
          <w:sz w:val="24"/>
        </w:rPr>
        <w:t> </w:t>
      </w:r>
      <w:r>
        <w:rPr>
          <w:i/>
          <w:sz w:val="24"/>
        </w:rPr>
        <w:t>Oral</w:t>
      </w:r>
      <w:r>
        <w:rPr>
          <w:i/>
          <w:spacing w:val="-2"/>
          <w:sz w:val="24"/>
        </w:rPr>
        <w:t> </w:t>
      </w:r>
      <w:r>
        <w:rPr>
          <w:i/>
          <w:sz w:val="24"/>
        </w:rPr>
        <w:t>Declaration”</w:t>
      </w:r>
      <w:r>
        <w:rPr>
          <w:sz w:val="24"/>
        </w:rPr>
        <w:t>,</w:t>
      </w:r>
      <w:r>
        <w:rPr>
          <w:spacing w:val="-1"/>
          <w:sz w:val="24"/>
        </w:rPr>
        <w:t> </w:t>
      </w:r>
      <w:r>
        <w:rPr>
          <w:sz w:val="24"/>
        </w:rPr>
        <w:t>27</w:t>
      </w:r>
      <w:r>
        <w:rPr>
          <w:spacing w:val="-1"/>
          <w:sz w:val="24"/>
        </w:rPr>
        <w:t> </w:t>
      </w:r>
      <w:r>
        <w:rPr>
          <w:spacing w:val="-2"/>
          <w:sz w:val="24"/>
        </w:rPr>
        <w:t>A.JIL.</w:t>
      </w:r>
    </w:p>
    <w:p>
      <w:pPr>
        <w:pStyle w:val="BodyText"/>
      </w:pPr>
    </w:p>
    <w:p>
      <w:pPr>
        <w:spacing w:before="0"/>
        <w:ind w:left="1600" w:right="197" w:hanging="1440"/>
        <w:jc w:val="both"/>
        <w:rPr>
          <w:sz w:val="24"/>
        </w:rPr>
      </w:pPr>
      <w:r>
        <w:rPr>
          <w:sz w:val="24"/>
        </w:rPr>
        <w:t>Gasoikwu, M.U. and Oche, P. (2011).</w:t>
      </w:r>
      <w:r>
        <w:rPr>
          <w:i/>
          <w:sz w:val="24"/>
        </w:rPr>
        <w:t>“The Politics of Extradition in International Law.”</w:t>
      </w:r>
      <w:r>
        <w:rPr>
          <w:sz w:val="24"/>
        </w:rPr>
        <w:t>Accessed from </w:t>
      </w:r>
      <w:hyperlink r:id="rId14">
        <w:r>
          <w:rPr>
            <w:sz w:val="24"/>
          </w:rPr>
          <w:t>http://www.findlaw.com</w:t>
        </w:r>
      </w:hyperlink>
      <w:r>
        <w:rPr>
          <w:sz w:val="24"/>
        </w:rPr>
        <w:t>. At 15/2/2013, 11: 23am</w:t>
      </w:r>
    </w:p>
    <w:p>
      <w:pPr>
        <w:pStyle w:val="BodyText"/>
        <w:ind w:left="1600" w:right="196" w:hanging="1440"/>
        <w:jc w:val="both"/>
      </w:pPr>
      <w:r>
        <w:rPr/>
        <w:t>Honig, G. (1956).</w:t>
      </w:r>
      <w:r>
        <w:rPr>
          <w:i/>
        </w:rPr>
        <w:t>“Extradition by multilateral convention”. </w:t>
      </w:r>
      <w:r>
        <w:rPr/>
        <w:t>In the international and comparative law quarterly journal, Cambridge university pres on behalf of British institute of international and comparative law, volume 5 No.4, extracted from </w:t>
      </w:r>
      <w:hyperlink r:id="rId9">
        <w:r>
          <w:rPr/>
          <w:t>http://www.jsotr./org/stable/755826</w:t>
        </w:r>
      </w:hyperlink>
      <w:r>
        <w:rPr/>
        <w:t>, accessed: 22/10/12012,03:50.</w:t>
      </w:r>
    </w:p>
    <w:p>
      <w:pPr>
        <w:pStyle w:val="BodyText"/>
      </w:pPr>
    </w:p>
    <w:p>
      <w:pPr>
        <w:spacing w:before="0"/>
        <w:ind w:left="1600" w:right="197" w:hanging="1440"/>
        <w:jc w:val="both"/>
        <w:rPr>
          <w:sz w:val="24"/>
        </w:rPr>
      </w:pPr>
      <w:r>
        <w:rPr>
          <w:sz w:val="24"/>
        </w:rPr>
        <w:t>Jean-Marie, H. (1995). </w:t>
      </w:r>
      <w:r>
        <w:rPr>
          <w:i/>
          <w:sz w:val="24"/>
        </w:rPr>
        <w:t>“Mass Expulsion in Modern International Law and Practice”. </w:t>
      </w:r>
      <w:r>
        <w:rPr>
          <w:sz w:val="24"/>
        </w:rPr>
        <w:t>Kluwer Law International, Hague.</w:t>
      </w:r>
    </w:p>
    <w:p>
      <w:pPr>
        <w:pStyle w:val="BodyText"/>
      </w:pPr>
    </w:p>
    <w:p>
      <w:pPr>
        <w:pStyle w:val="BodyText"/>
        <w:ind w:left="1600" w:right="218" w:hanging="1440"/>
      </w:pPr>
      <w:r>
        <w:rPr/>
        <w:t>Jones,</w:t>
      </w:r>
      <w:r>
        <w:rPr>
          <w:spacing w:val="-6"/>
        </w:rPr>
        <w:t> </w:t>
      </w:r>
      <w:r>
        <w:rPr/>
        <w:t>J.M.</w:t>
      </w:r>
      <w:r>
        <w:rPr>
          <w:spacing w:val="-3"/>
        </w:rPr>
        <w:t> </w:t>
      </w:r>
      <w:r>
        <w:rPr>
          <w:i/>
        </w:rPr>
        <w:t>“Modern</w:t>
      </w:r>
      <w:r>
        <w:rPr>
          <w:i/>
          <w:spacing w:val="-4"/>
        </w:rPr>
        <w:t> </w:t>
      </w:r>
      <w:r>
        <w:rPr>
          <w:i/>
        </w:rPr>
        <w:t>Development</w:t>
      </w:r>
      <w:r>
        <w:rPr>
          <w:i/>
          <w:spacing w:val="-3"/>
        </w:rPr>
        <w:t> </w:t>
      </w:r>
      <w:r>
        <w:rPr>
          <w:i/>
        </w:rPr>
        <w:t>in</w:t>
      </w:r>
      <w:r>
        <w:rPr>
          <w:i/>
          <w:spacing w:val="-3"/>
        </w:rPr>
        <w:t> </w:t>
      </w:r>
      <w:r>
        <w:rPr>
          <w:i/>
        </w:rPr>
        <w:t>the</w:t>
      </w:r>
      <w:r>
        <w:rPr>
          <w:i/>
          <w:spacing w:val="-3"/>
        </w:rPr>
        <w:t> </w:t>
      </w:r>
      <w:r>
        <w:rPr>
          <w:i/>
        </w:rPr>
        <w:t>Law</w:t>
      </w:r>
      <w:r>
        <w:rPr>
          <w:i/>
          <w:spacing w:val="-3"/>
        </w:rPr>
        <w:t> </w:t>
      </w:r>
      <w:r>
        <w:rPr>
          <w:i/>
        </w:rPr>
        <w:t>of</w:t>
      </w:r>
      <w:r>
        <w:rPr>
          <w:i/>
          <w:spacing w:val="-3"/>
        </w:rPr>
        <w:t> </w:t>
      </w:r>
      <w:r>
        <w:rPr>
          <w:i/>
        </w:rPr>
        <w:t>Extradition”.</w:t>
      </w:r>
      <w:r>
        <w:rPr>
          <w:i/>
          <w:spacing w:val="-1"/>
        </w:rPr>
        <w:t> </w:t>
      </w:r>
      <w:r>
        <w:rPr/>
        <w:t>In</w:t>
      </w:r>
      <w:r>
        <w:rPr>
          <w:spacing w:val="-3"/>
        </w:rPr>
        <w:t> </w:t>
      </w:r>
      <w:r>
        <w:rPr/>
        <w:t>the</w:t>
      </w:r>
      <w:r>
        <w:rPr>
          <w:spacing w:val="-4"/>
        </w:rPr>
        <w:t> </w:t>
      </w:r>
      <w:r>
        <w:rPr/>
        <w:t>Transaction</w:t>
      </w:r>
      <w:r>
        <w:rPr>
          <w:spacing w:val="-3"/>
        </w:rPr>
        <w:t> </w:t>
      </w:r>
      <w:r>
        <w:rPr/>
        <w:t>of</w:t>
      </w:r>
      <w:r>
        <w:rPr>
          <w:spacing w:val="-4"/>
        </w:rPr>
        <w:t> </w:t>
      </w:r>
      <w:r>
        <w:rPr/>
        <w:t>the</w:t>
      </w:r>
      <w:r>
        <w:rPr>
          <w:spacing w:val="-3"/>
        </w:rPr>
        <w:t> </w:t>
      </w:r>
      <w:r>
        <w:rPr/>
        <w:t>Grotius Society</w:t>
      </w:r>
      <w:r>
        <w:rPr>
          <w:spacing w:val="-6"/>
        </w:rPr>
        <w:t> </w:t>
      </w:r>
      <w:r>
        <w:rPr/>
        <w:t>volume</w:t>
      </w:r>
      <w:r>
        <w:rPr>
          <w:spacing w:val="-2"/>
        </w:rPr>
        <w:t> </w:t>
      </w:r>
      <w:r>
        <w:rPr/>
        <w:t>27,</w:t>
      </w:r>
      <w:r>
        <w:rPr>
          <w:spacing w:val="-1"/>
        </w:rPr>
        <w:t> </w:t>
      </w:r>
      <w:r>
        <w:rPr/>
        <w:t>Cambridge University</w:t>
      </w:r>
      <w:r>
        <w:rPr>
          <w:spacing w:val="-6"/>
        </w:rPr>
        <w:t> </w:t>
      </w:r>
      <w:r>
        <w:rPr/>
        <w:t>Press</w:t>
      </w:r>
      <w:r>
        <w:rPr>
          <w:spacing w:val="-1"/>
        </w:rPr>
        <w:t> </w:t>
      </w:r>
      <w:r>
        <w:rPr/>
        <w:t>on</w:t>
      </w:r>
      <w:r>
        <w:rPr>
          <w:spacing w:val="-1"/>
        </w:rPr>
        <w:t> </w:t>
      </w:r>
      <w:r>
        <w:rPr/>
        <w:t>behalf</w:t>
      </w:r>
      <w:r>
        <w:rPr>
          <w:spacing w:val="-1"/>
        </w:rPr>
        <w:t> </w:t>
      </w:r>
      <w:r>
        <w:rPr/>
        <w:t>of</w:t>
      </w:r>
      <w:r>
        <w:rPr>
          <w:spacing w:val="-2"/>
        </w:rPr>
        <w:t> </w:t>
      </w:r>
      <w:r>
        <w:rPr/>
        <w:t>the British Institute of International and Comparative Law. Extracted from </w:t>
      </w:r>
      <w:hyperlink r:id="rId7">
        <w:r>
          <w:rPr/>
          <w:t>http://www.jstor.org/stable/742877</w:t>
        </w:r>
      </w:hyperlink>
      <w:r>
        <w:rPr/>
        <w:t>, accessed: 22/10/2012,03:55.</w:t>
      </w:r>
    </w:p>
    <w:p>
      <w:pPr>
        <w:pStyle w:val="BodyText"/>
        <w:spacing w:before="1"/>
      </w:pPr>
    </w:p>
    <w:p>
      <w:pPr>
        <w:spacing w:before="0"/>
        <w:ind w:left="1600" w:right="0" w:hanging="1440"/>
        <w:jc w:val="left"/>
        <w:rPr>
          <w:sz w:val="24"/>
        </w:rPr>
      </w:pPr>
      <w:r>
        <w:rPr>
          <w:sz w:val="24"/>
        </w:rPr>
        <w:t>Karamanidou, L.</w:t>
      </w:r>
      <w:r>
        <w:rPr>
          <w:spacing w:val="-1"/>
          <w:sz w:val="24"/>
        </w:rPr>
        <w:t> </w:t>
      </w:r>
      <w:r>
        <w:rPr>
          <w:sz w:val="24"/>
        </w:rPr>
        <w:t>et al.</w:t>
      </w:r>
      <w:r>
        <w:rPr>
          <w:spacing w:val="-1"/>
          <w:sz w:val="24"/>
        </w:rPr>
        <w:t> </w:t>
      </w:r>
      <w:r>
        <w:rPr>
          <w:sz w:val="24"/>
        </w:rPr>
        <w:t>(2008).</w:t>
      </w:r>
      <w:r>
        <w:rPr>
          <w:spacing w:val="40"/>
          <w:sz w:val="24"/>
        </w:rPr>
        <w:t> </w:t>
      </w:r>
      <w:r>
        <w:rPr>
          <w:i/>
          <w:sz w:val="24"/>
        </w:rPr>
        <w:t>“Deportation</w:t>
      </w:r>
      <w:r>
        <w:rPr>
          <w:i/>
          <w:spacing w:val="-1"/>
          <w:sz w:val="24"/>
        </w:rPr>
        <w:t> </w:t>
      </w:r>
      <w:r>
        <w:rPr>
          <w:i/>
          <w:sz w:val="24"/>
        </w:rPr>
        <w:t>in</w:t>
      </w:r>
      <w:r>
        <w:rPr>
          <w:i/>
          <w:spacing w:val="-1"/>
          <w:sz w:val="24"/>
        </w:rPr>
        <w:t> </w:t>
      </w:r>
      <w:r>
        <w:rPr>
          <w:i/>
          <w:sz w:val="24"/>
        </w:rPr>
        <w:t>International</w:t>
      </w:r>
      <w:r>
        <w:rPr>
          <w:i/>
          <w:spacing w:val="-1"/>
          <w:sz w:val="24"/>
        </w:rPr>
        <w:t> </w:t>
      </w:r>
      <w:r>
        <w:rPr>
          <w:i/>
          <w:sz w:val="24"/>
        </w:rPr>
        <w:t>and</w:t>
      </w:r>
      <w:r>
        <w:rPr>
          <w:i/>
          <w:spacing w:val="-1"/>
          <w:sz w:val="24"/>
        </w:rPr>
        <w:t> </w:t>
      </w:r>
      <w:r>
        <w:rPr>
          <w:i/>
          <w:sz w:val="24"/>
        </w:rPr>
        <w:t>Regional</w:t>
      </w:r>
      <w:r>
        <w:rPr>
          <w:i/>
          <w:spacing w:val="-1"/>
          <w:sz w:val="24"/>
        </w:rPr>
        <w:t> </w:t>
      </w:r>
      <w:r>
        <w:rPr>
          <w:i/>
          <w:sz w:val="24"/>
        </w:rPr>
        <w:t>Law”</w:t>
      </w:r>
      <w:r>
        <w:rPr>
          <w:sz w:val="24"/>
        </w:rPr>
        <w:t>.Department</w:t>
      </w:r>
      <w:r>
        <w:rPr>
          <w:spacing w:val="-1"/>
          <w:sz w:val="24"/>
        </w:rPr>
        <w:t> </w:t>
      </w:r>
      <w:r>
        <w:rPr>
          <w:sz w:val="24"/>
        </w:rPr>
        <w:t>of Sociology, City University, London.</w:t>
      </w:r>
    </w:p>
    <w:p>
      <w:pPr>
        <w:pStyle w:val="BodyText"/>
      </w:pPr>
    </w:p>
    <w:p>
      <w:pPr>
        <w:spacing w:before="0"/>
        <w:ind w:left="160" w:right="0" w:firstLine="0"/>
        <w:jc w:val="left"/>
        <w:rPr>
          <w:sz w:val="24"/>
        </w:rPr>
      </w:pPr>
      <w:r>
        <w:rPr>
          <w:sz w:val="24"/>
        </w:rPr>
        <w:t>Lord</w:t>
      </w:r>
      <w:r>
        <w:rPr>
          <w:spacing w:val="-8"/>
          <w:sz w:val="24"/>
        </w:rPr>
        <w:t> </w:t>
      </w:r>
      <w:r>
        <w:rPr>
          <w:sz w:val="24"/>
        </w:rPr>
        <w:t>Mcnair,</w:t>
      </w:r>
      <w:r>
        <w:rPr>
          <w:spacing w:val="-6"/>
          <w:sz w:val="24"/>
        </w:rPr>
        <w:t> </w:t>
      </w:r>
      <w:r>
        <w:rPr>
          <w:i/>
          <w:sz w:val="24"/>
        </w:rPr>
        <w:t>“Extradition</w:t>
      </w:r>
      <w:r>
        <w:rPr>
          <w:i/>
          <w:spacing w:val="-5"/>
          <w:sz w:val="24"/>
        </w:rPr>
        <w:t> </w:t>
      </w:r>
      <w:r>
        <w:rPr>
          <w:i/>
          <w:sz w:val="24"/>
        </w:rPr>
        <w:t>and</w:t>
      </w:r>
      <w:r>
        <w:rPr>
          <w:i/>
          <w:spacing w:val="-5"/>
          <w:sz w:val="24"/>
        </w:rPr>
        <w:t> </w:t>
      </w:r>
      <w:r>
        <w:rPr>
          <w:i/>
          <w:sz w:val="24"/>
        </w:rPr>
        <w:t>Extraterritorial</w:t>
      </w:r>
      <w:r>
        <w:rPr>
          <w:i/>
          <w:spacing w:val="-6"/>
          <w:sz w:val="24"/>
        </w:rPr>
        <w:t> </w:t>
      </w:r>
      <w:r>
        <w:rPr>
          <w:i/>
          <w:sz w:val="24"/>
        </w:rPr>
        <w:t>Asylum”,</w:t>
      </w:r>
      <w:r>
        <w:rPr>
          <w:sz w:val="24"/>
        </w:rPr>
        <w:t>28</w:t>
      </w:r>
      <w:r>
        <w:rPr>
          <w:spacing w:val="-5"/>
          <w:sz w:val="24"/>
        </w:rPr>
        <w:t> </w:t>
      </w:r>
      <w:r>
        <w:rPr>
          <w:sz w:val="24"/>
        </w:rPr>
        <w:t>B.Y.I.L</w:t>
      </w:r>
      <w:r>
        <w:rPr>
          <w:spacing w:val="-8"/>
          <w:sz w:val="24"/>
        </w:rPr>
        <w:t> </w:t>
      </w:r>
      <w:r>
        <w:rPr>
          <w:spacing w:val="-2"/>
          <w:sz w:val="24"/>
        </w:rPr>
        <w:t>1951.</w:t>
      </w:r>
    </w:p>
    <w:p>
      <w:pPr>
        <w:pStyle w:val="BodyText"/>
      </w:pPr>
    </w:p>
    <w:p>
      <w:pPr>
        <w:pStyle w:val="BodyText"/>
        <w:ind w:left="1600" w:right="193" w:hanging="1440"/>
        <w:jc w:val="both"/>
      </w:pPr>
      <w:r>
        <w:rPr/>
        <w:t>Mackarel,</w:t>
      </w:r>
      <w:r>
        <w:rPr/>
        <w:t> M.</w:t>
      </w:r>
      <w:r>
        <w:rPr/>
        <w:t> and</w:t>
      </w:r>
      <w:r>
        <w:rPr/>
        <w:t> Nash, S. (Oct. 1997)</w:t>
      </w:r>
      <w:r>
        <w:rPr>
          <w:i/>
        </w:rPr>
        <w:t>“Extradition and the European union”. </w:t>
      </w:r>
      <w:r>
        <w:rPr/>
        <w:t>In the International and Comparative Law Quarterly, Vol. 46, No.4, Cambridge University Press. Pp.148-957, extracted from </w:t>
      </w:r>
      <w:hyperlink r:id="rId26">
        <w:r>
          <w:rPr>
            <w:color w:val="0000FF"/>
            <w:u w:val="single" w:color="0000FF"/>
          </w:rPr>
          <w:t>http://www.jstor.org</w:t>
        </w:r>
      </w:hyperlink>
    </w:p>
    <w:p>
      <w:pPr>
        <w:pStyle w:val="BodyText"/>
        <w:spacing w:before="3"/>
        <w:rPr>
          <w:sz w:val="16"/>
        </w:rPr>
      </w:pPr>
    </w:p>
    <w:p>
      <w:pPr>
        <w:spacing w:before="90"/>
        <w:ind w:left="160" w:right="0" w:firstLine="0"/>
        <w:jc w:val="left"/>
        <w:rPr>
          <w:sz w:val="24"/>
        </w:rPr>
      </w:pPr>
      <w:r>
        <w:rPr>
          <w:sz w:val="24"/>
        </w:rPr>
        <w:t>Moore,</w:t>
      </w:r>
      <w:r>
        <w:rPr>
          <w:spacing w:val="-4"/>
          <w:sz w:val="24"/>
        </w:rPr>
        <w:t> </w:t>
      </w:r>
      <w:r>
        <w:rPr>
          <w:sz w:val="24"/>
        </w:rPr>
        <w:t>J.B.</w:t>
      </w:r>
      <w:r>
        <w:rPr>
          <w:spacing w:val="-2"/>
          <w:sz w:val="24"/>
        </w:rPr>
        <w:t> </w:t>
      </w:r>
      <w:r>
        <w:rPr>
          <w:sz w:val="24"/>
        </w:rPr>
        <w:t>A.</w:t>
      </w:r>
      <w:r>
        <w:rPr>
          <w:spacing w:val="-3"/>
          <w:sz w:val="24"/>
        </w:rPr>
        <w:t> </w:t>
      </w:r>
      <w:r>
        <w:rPr>
          <w:sz w:val="24"/>
        </w:rPr>
        <w:t>(1891).</w:t>
      </w:r>
      <w:r>
        <w:rPr>
          <w:spacing w:val="-3"/>
          <w:sz w:val="24"/>
        </w:rPr>
        <w:t> </w:t>
      </w:r>
      <w:r>
        <w:rPr>
          <w:i/>
          <w:sz w:val="24"/>
        </w:rPr>
        <w:t>“Treatise</w:t>
      </w:r>
      <w:r>
        <w:rPr>
          <w:i/>
          <w:spacing w:val="-3"/>
          <w:sz w:val="24"/>
        </w:rPr>
        <w:t> </w:t>
      </w:r>
      <w:r>
        <w:rPr>
          <w:i/>
          <w:sz w:val="24"/>
        </w:rPr>
        <w:t>on</w:t>
      </w:r>
      <w:r>
        <w:rPr>
          <w:i/>
          <w:spacing w:val="-3"/>
          <w:sz w:val="24"/>
        </w:rPr>
        <w:t> </w:t>
      </w:r>
      <w:r>
        <w:rPr>
          <w:i/>
          <w:sz w:val="24"/>
        </w:rPr>
        <w:t>Extradition</w:t>
      </w:r>
      <w:r>
        <w:rPr>
          <w:i/>
          <w:spacing w:val="-3"/>
          <w:sz w:val="24"/>
        </w:rPr>
        <w:t> </w:t>
      </w:r>
      <w:r>
        <w:rPr>
          <w:i/>
          <w:sz w:val="24"/>
        </w:rPr>
        <w:t>and</w:t>
      </w:r>
      <w:r>
        <w:rPr>
          <w:i/>
          <w:spacing w:val="-2"/>
          <w:sz w:val="24"/>
        </w:rPr>
        <w:t> </w:t>
      </w:r>
      <w:r>
        <w:rPr>
          <w:i/>
          <w:sz w:val="24"/>
        </w:rPr>
        <w:t>Interstate</w:t>
      </w:r>
      <w:r>
        <w:rPr>
          <w:i/>
          <w:spacing w:val="-4"/>
          <w:sz w:val="24"/>
        </w:rPr>
        <w:t> </w:t>
      </w:r>
      <w:r>
        <w:rPr>
          <w:i/>
          <w:sz w:val="24"/>
        </w:rPr>
        <w:t>Rendition”,</w:t>
      </w:r>
      <w:r>
        <w:rPr>
          <w:i/>
          <w:spacing w:val="-3"/>
          <w:sz w:val="24"/>
        </w:rPr>
        <w:t> </w:t>
      </w:r>
      <w:r>
        <w:rPr>
          <w:sz w:val="24"/>
        </w:rPr>
        <w:t>Boston,</w:t>
      </w:r>
      <w:r>
        <w:rPr>
          <w:spacing w:val="-2"/>
          <w:sz w:val="24"/>
        </w:rPr>
        <w:t> </w:t>
      </w:r>
      <w:r>
        <w:rPr>
          <w:sz w:val="24"/>
        </w:rPr>
        <w:t>Vol.</w:t>
      </w:r>
      <w:r>
        <w:rPr>
          <w:spacing w:val="-3"/>
          <w:sz w:val="24"/>
        </w:rPr>
        <w:t> </w:t>
      </w:r>
      <w:r>
        <w:rPr>
          <w:spacing w:val="-5"/>
          <w:sz w:val="24"/>
        </w:rPr>
        <w:t>1,</w:t>
      </w:r>
    </w:p>
    <w:p>
      <w:pPr>
        <w:pStyle w:val="BodyText"/>
        <w:spacing w:before="11"/>
        <w:rPr>
          <w:sz w:val="23"/>
        </w:rPr>
      </w:pPr>
    </w:p>
    <w:p>
      <w:pPr>
        <w:pStyle w:val="BodyText"/>
        <w:ind w:left="1600" w:hanging="1440"/>
      </w:pPr>
      <w:r>
        <w:rPr/>
        <w:t>Murphy, J.J. (1983) </w:t>
      </w:r>
      <w:r>
        <w:rPr>
          <w:i/>
        </w:rPr>
        <w:t>“Revising Domestic Extradition Law”</w:t>
      </w:r>
      <w:r>
        <w:rPr/>
        <w:t>. University of Pennsylvania Law Review,</w:t>
      </w:r>
      <w:r>
        <w:rPr>
          <w:spacing w:val="-7"/>
        </w:rPr>
        <w:t> </w:t>
      </w:r>
      <w:r>
        <w:rPr/>
        <w:t>Volume</w:t>
      </w:r>
      <w:r>
        <w:rPr>
          <w:spacing w:val="-7"/>
        </w:rPr>
        <w:t> </w:t>
      </w:r>
      <w:r>
        <w:rPr/>
        <w:t>131</w:t>
      </w:r>
      <w:r>
        <w:rPr>
          <w:spacing w:val="-7"/>
        </w:rPr>
        <w:t> </w:t>
      </w:r>
      <w:r>
        <w:rPr/>
        <w:t>No.5,.</w:t>
      </w:r>
      <w:r>
        <w:rPr>
          <w:spacing w:val="-7"/>
        </w:rPr>
        <w:t> </w:t>
      </w:r>
      <w:r>
        <w:rPr/>
        <w:t>Extracted</w:t>
      </w:r>
      <w:r>
        <w:rPr>
          <w:spacing w:val="-7"/>
        </w:rPr>
        <w:t> </w:t>
      </w:r>
      <w:r>
        <w:rPr/>
        <w:t>from:</w:t>
      </w:r>
      <w:r>
        <w:rPr>
          <w:spacing w:val="-5"/>
        </w:rPr>
        <w:t> </w:t>
      </w:r>
      <w:hyperlink r:id="rId11">
        <w:r>
          <w:rPr/>
          <w:t>http://www.jctor.org/stable.3311935</w:t>
        </w:r>
      </w:hyperlink>
      <w:r>
        <w:rPr/>
        <w:t>, accessed: 22/10/2012,03:37</w:t>
      </w:r>
    </w:p>
    <w:p>
      <w:pPr>
        <w:pStyle w:val="BodyText"/>
      </w:pPr>
    </w:p>
    <w:p>
      <w:pPr>
        <w:spacing w:before="0"/>
        <w:ind w:left="1600" w:right="0" w:hanging="1440"/>
        <w:jc w:val="left"/>
        <w:rPr>
          <w:sz w:val="24"/>
        </w:rPr>
      </w:pPr>
      <w:r>
        <w:rPr>
          <w:sz w:val="24"/>
        </w:rPr>
        <w:t>Nadelman,</w:t>
      </w:r>
      <w:r>
        <w:rPr>
          <w:spacing w:val="40"/>
          <w:sz w:val="24"/>
        </w:rPr>
        <w:t> </w:t>
      </w:r>
      <w:r>
        <w:rPr>
          <w:sz w:val="24"/>
        </w:rPr>
        <w:t>E.</w:t>
      </w:r>
      <w:r>
        <w:rPr>
          <w:spacing w:val="40"/>
          <w:sz w:val="24"/>
        </w:rPr>
        <w:t> </w:t>
      </w:r>
      <w:r>
        <w:rPr>
          <w:sz w:val="24"/>
        </w:rPr>
        <w:t>A.</w:t>
      </w:r>
      <w:r>
        <w:rPr>
          <w:spacing w:val="40"/>
          <w:sz w:val="24"/>
        </w:rPr>
        <w:t> </w:t>
      </w:r>
      <w:r>
        <w:rPr>
          <w:sz w:val="24"/>
        </w:rPr>
        <w:t>(1993).</w:t>
      </w:r>
      <w:r>
        <w:rPr>
          <w:spacing w:val="40"/>
          <w:sz w:val="24"/>
        </w:rPr>
        <w:t> </w:t>
      </w:r>
      <w:r>
        <w:rPr>
          <w:i/>
          <w:sz w:val="24"/>
        </w:rPr>
        <w:t>“The</w:t>
      </w:r>
      <w:r>
        <w:rPr>
          <w:i/>
          <w:spacing w:val="40"/>
          <w:sz w:val="24"/>
        </w:rPr>
        <w:t> </w:t>
      </w:r>
      <w:r>
        <w:rPr>
          <w:i/>
          <w:sz w:val="24"/>
        </w:rPr>
        <w:t>Evolution</w:t>
      </w:r>
      <w:r>
        <w:rPr>
          <w:i/>
          <w:spacing w:val="40"/>
          <w:sz w:val="24"/>
        </w:rPr>
        <w:t> </w:t>
      </w:r>
      <w:r>
        <w:rPr>
          <w:i/>
          <w:sz w:val="24"/>
        </w:rPr>
        <w:t>of</w:t>
      </w:r>
      <w:r>
        <w:rPr>
          <w:i/>
          <w:spacing w:val="40"/>
          <w:sz w:val="24"/>
        </w:rPr>
        <w:t> </w:t>
      </w:r>
      <w:r>
        <w:rPr>
          <w:i/>
          <w:sz w:val="24"/>
        </w:rPr>
        <w:t>United</w:t>
      </w:r>
      <w:r>
        <w:rPr>
          <w:i/>
          <w:spacing w:val="40"/>
          <w:sz w:val="24"/>
        </w:rPr>
        <w:t> </w:t>
      </w:r>
      <w:r>
        <w:rPr>
          <w:i/>
          <w:sz w:val="24"/>
        </w:rPr>
        <w:t>States</w:t>
      </w:r>
      <w:r>
        <w:rPr>
          <w:i/>
          <w:spacing w:val="40"/>
          <w:sz w:val="24"/>
        </w:rPr>
        <w:t> </w:t>
      </w:r>
      <w:r>
        <w:rPr>
          <w:i/>
          <w:sz w:val="24"/>
        </w:rPr>
        <w:t>Involvement</w:t>
      </w:r>
      <w:r>
        <w:rPr>
          <w:i/>
          <w:spacing w:val="40"/>
          <w:sz w:val="24"/>
        </w:rPr>
        <w:t> </w:t>
      </w:r>
      <w:r>
        <w:rPr>
          <w:i/>
          <w:sz w:val="24"/>
        </w:rPr>
        <w:t>in</w:t>
      </w:r>
      <w:r>
        <w:rPr>
          <w:i/>
          <w:spacing w:val="40"/>
          <w:sz w:val="24"/>
        </w:rPr>
        <w:t> </w:t>
      </w:r>
      <w:r>
        <w:rPr>
          <w:i/>
          <w:sz w:val="24"/>
        </w:rPr>
        <w:t>the</w:t>
      </w:r>
      <w:r>
        <w:rPr>
          <w:i/>
          <w:spacing w:val="40"/>
          <w:sz w:val="24"/>
        </w:rPr>
        <w:t> </w:t>
      </w:r>
      <w:r>
        <w:rPr>
          <w:i/>
          <w:sz w:val="24"/>
        </w:rPr>
        <w:t>International Rendition of Fugitive Criminals</w:t>
      </w:r>
      <w:r>
        <w:rPr>
          <w:sz w:val="24"/>
        </w:rPr>
        <w:t>”, 25 N.Y.U. J. Intl Law &amp; Politics 813, 847.</w:t>
      </w:r>
    </w:p>
    <w:p>
      <w:pPr>
        <w:pStyle w:val="BodyText"/>
      </w:pPr>
    </w:p>
    <w:p>
      <w:pPr>
        <w:spacing w:before="0"/>
        <w:ind w:left="160" w:right="0" w:firstLine="0"/>
        <w:jc w:val="left"/>
        <w:rPr>
          <w:sz w:val="24"/>
        </w:rPr>
      </w:pPr>
      <w:r>
        <w:rPr>
          <w:sz w:val="24"/>
        </w:rPr>
        <w:t>Oppenheim,</w:t>
      </w:r>
      <w:r>
        <w:rPr>
          <w:spacing w:val="-6"/>
          <w:sz w:val="24"/>
        </w:rPr>
        <w:t> </w:t>
      </w:r>
      <w:r>
        <w:rPr>
          <w:sz w:val="24"/>
        </w:rPr>
        <w:t>L.</w:t>
      </w:r>
      <w:r>
        <w:rPr>
          <w:spacing w:val="-7"/>
          <w:sz w:val="24"/>
        </w:rPr>
        <w:t> </w:t>
      </w:r>
      <w:r>
        <w:rPr>
          <w:sz w:val="24"/>
        </w:rPr>
        <w:t>(1958).</w:t>
      </w:r>
      <w:r>
        <w:rPr>
          <w:spacing w:val="-5"/>
          <w:sz w:val="24"/>
        </w:rPr>
        <w:t> </w:t>
      </w:r>
      <w:r>
        <w:rPr>
          <w:sz w:val="24"/>
        </w:rPr>
        <w:t>“</w:t>
      </w:r>
      <w:r>
        <w:rPr>
          <w:i/>
          <w:sz w:val="24"/>
        </w:rPr>
        <w:t>International</w:t>
      </w:r>
      <w:r>
        <w:rPr>
          <w:i/>
          <w:spacing w:val="-7"/>
          <w:sz w:val="24"/>
        </w:rPr>
        <w:t> </w:t>
      </w:r>
      <w:r>
        <w:rPr>
          <w:i/>
          <w:sz w:val="24"/>
        </w:rPr>
        <w:t>Law”</w:t>
      </w:r>
      <w:r>
        <w:rPr>
          <w:sz w:val="24"/>
        </w:rPr>
        <w:t>,</w:t>
      </w:r>
      <w:r>
        <w:rPr>
          <w:spacing w:val="-7"/>
          <w:sz w:val="24"/>
        </w:rPr>
        <w:t> </w:t>
      </w:r>
      <w:r>
        <w:rPr>
          <w:sz w:val="24"/>
        </w:rPr>
        <w:t>8th</w:t>
      </w:r>
      <w:r>
        <w:rPr>
          <w:spacing w:val="-6"/>
          <w:sz w:val="24"/>
        </w:rPr>
        <w:t> </w:t>
      </w:r>
      <w:r>
        <w:rPr>
          <w:sz w:val="24"/>
        </w:rPr>
        <w:t>Ed,</w:t>
      </w:r>
      <w:r>
        <w:rPr>
          <w:spacing w:val="-5"/>
          <w:sz w:val="24"/>
        </w:rPr>
        <w:t> </w:t>
      </w:r>
      <w:r>
        <w:rPr>
          <w:sz w:val="24"/>
        </w:rPr>
        <w:t>London,</w:t>
      </w:r>
      <w:r>
        <w:rPr>
          <w:spacing w:val="-7"/>
          <w:sz w:val="24"/>
        </w:rPr>
        <w:t> </w:t>
      </w:r>
      <w:r>
        <w:rPr>
          <w:spacing w:val="-2"/>
          <w:sz w:val="24"/>
        </w:rPr>
        <w:t>Vol.1.</w:t>
      </w:r>
    </w:p>
    <w:p>
      <w:pPr>
        <w:pStyle w:val="BodyText"/>
        <w:spacing w:before="1"/>
      </w:pPr>
    </w:p>
    <w:p>
      <w:pPr>
        <w:spacing w:before="0"/>
        <w:ind w:left="1600" w:right="0" w:hanging="1440"/>
        <w:jc w:val="left"/>
        <w:rPr>
          <w:sz w:val="24"/>
        </w:rPr>
      </w:pPr>
      <w:r>
        <w:rPr>
          <w:sz w:val="24"/>
        </w:rPr>
        <w:t>Parry,</w:t>
      </w:r>
      <w:r>
        <w:rPr>
          <w:spacing w:val="39"/>
          <w:sz w:val="24"/>
        </w:rPr>
        <w:t> </w:t>
      </w:r>
      <w:r>
        <w:rPr>
          <w:sz w:val="24"/>
        </w:rPr>
        <w:t>J.T.</w:t>
      </w:r>
      <w:r>
        <w:rPr>
          <w:spacing w:val="39"/>
          <w:sz w:val="24"/>
        </w:rPr>
        <w:t> </w:t>
      </w:r>
      <w:r>
        <w:rPr>
          <w:sz w:val="24"/>
        </w:rPr>
        <w:t>(1973).</w:t>
      </w:r>
      <w:r>
        <w:rPr>
          <w:spacing w:val="40"/>
          <w:sz w:val="24"/>
        </w:rPr>
        <w:t> </w:t>
      </w:r>
      <w:r>
        <w:rPr>
          <w:i/>
          <w:sz w:val="24"/>
        </w:rPr>
        <w:t>“International</w:t>
      </w:r>
      <w:r>
        <w:rPr>
          <w:i/>
          <w:spacing w:val="40"/>
          <w:sz w:val="24"/>
        </w:rPr>
        <w:t> </w:t>
      </w:r>
      <w:r>
        <w:rPr>
          <w:i/>
          <w:sz w:val="24"/>
        </w:rPr>
        <w:t>Extradition,</w:t>
      </w:r>
      <w:r>
        <w:rPr>
          <w:i/>
          <w:spacing w:val="37"/>
          <w:sz w:val="24"/>
        </w:rPr>
        <w:t> </w:t>
      </w:r>
      <w:r>
        <w:rPr>
          <w:i/>
          <w:sz w:val="24"/>
        </w:rPr>
        <w:t>the</w:t>
      </w:r>
      <w:r>
        <w:rPr>
          <w:i/>
          <w:spacing w:val="39"/>
          <w:sz w:val="24"/>
        </w:rPr>
        <w:t> </w:t>
      </w:r>
      <w:r>
        <w:rPr>
          <w:i/>
          <w:sz w:val="24"/>
        </w:rPr>
        <w:t>Rule</w:t>
      </w:r>
      <w:r>
        <w:rPr>
          <w:i/>
          <w:spacing w:val="39"/>
          <w:sz w:val="24"/>
        </w:rPr>
        <w:t> </w:t>
      </w:r>
      <w:r>
        <w:rPr>
          <w:i/>
          <w:sz w:val="24"/>
        </w:rPr>
        <w:t>of</w:t>
      </w:r>
      <w:r>
        <w:rPr>
          <w:i/>
          <w:spacing w:val="40"/>
          <w:sz w:val="24"/>
        </w:rPr>
        <w:t> </w:t>
      </w:r>
      <w:r>
        <w:rPr>
          <w:i/>
          <w:sz w:val="24"/>
        </w:rPr>
        <w:t>Non-</w:t>
      </w:r>
      <w:r>
        <w:rPr>
          <w:i/>
          <w:spacing w:val="39"/>
          <w:sz w:val="24"/>
        </w:rPr>
        <w:t> </w:t>
      </w:r>
      <w:r>
        <w:rPr>
          <w:i/>
          <w:sz w:val="24"/>
        </w:rPr>
        <w:t>Inquiry,</w:t>
      </w:r>
      <w:r>
        <w:rPr>
          <w:i/>
          <w:spacing w:val="39"/>
          <w:sz w:val="24"/>
        </w:rPr>
        <w:t> </w:t>
      </w:r>
      <w:r>
        <w:rPr>
          <w:i/>
          <w:sz w:val="24"/>
        </w:rPr>
        <w:t>and</w:t>
      </w:r>
      <w:r>
        <w:rPr>
          <w:i/>
          <w:spacing w:val="39"/>
          <w:sz w:val="24"/>
        </w:rPr>
        <w:t> </w:t>
      </w:r>
      <w:r>
        <w:rPr>
          <w:i/>
          <w:sz w:val="24"/>
        </w:rPr>
        <w:t>the</w:t>
      </w:r>
      <w:r>
        <w:rPr>
          <w:i/>
          <w:spacing w:val="39"/>
          <w:sz w:val="24"/>
        </w:rPr>
        <w:t> </w:t>
      </w:r>
      <w:r>
        <w:rPr>
          <w:i/>
          <w:sz w:val="24"/>
        </w:rPr>
        <w:t>Problem</w:t>
      </w:r>
      <w:r>
        <w:rPr>
          <w:i/>
          <w:spacing w:val="39"/>
          <w:sz w:val="24"/>
        </w:rPr>
        <w:t> </w:t>
      </w:r>
      <w:r>
        <w:rPr>
          <w:i/>
          <w:sz w:val="24"/>
        </w:rPr>
        <w:t>of Sovereignty”. </w:t>
      </w:r>
      <w:r>
        <w:rPr>
          <w:sz w:val="24"/>
        </w:rPr>
        <w:t>Boston University Law Review, volume 90.</w:t>
      </w:r>
    </w:p>
    <w:p>
      <w:pPr>
        <w:pStyle w:val="BodyText"/>
      </w:pPr>
    </w:p>
    <w:p>
      <w:pPr>
        <w:spacing w:before="0"/>
        <w:ind w:left="1600" w:right="198" w:hanging="1440"/>
        <w:jc w:val="both"/>
        <w:rPr>
          <w:sz w:val="24"/>
        </w:rPr>
      </w:pPr>
      <w:r>
        <w:rPr>
          <w:sz w:val="24"/>
        </w:rPr>
        <w:t>Plachta, M. (1998), </w:t>
      </w:r>
      <w:r>
        <w:rPr>
          <w:i/>
          <w:sz w:val="24"/>
        </w:rPr>
        <w:t>“Contemporary Problem of Extradition: Human Right Grounds for Refusal and the Principle OPF AUT Dedere, AUT Judicare”</w:t>
      </w:r>
      <w:r>
        <w:rPr>
          <w:sz w:val="24"/>
        </w:rPr>
        <w:t>. Resource Material Series No. 57, Gdansk University, Faculty of Law,</w:t>
      </w:r>
    </w:p>
    <w:p>
      <w:pPr>
        <w:spacing w:after="0"/>
        <w:jc w:val="both"/>
        <w:rPr>
          <w:sz w:val="24"/>
        </w:rPr>
        <w:sectPr>
          <w:pgSz w:w="12240" w:h="15840"/>
          <w:pgMar w:header="0" w:footer="1068" w:top="1360" w:bottom="1260" w:left="1280" w:right="1240"/>
        </w:sectPr>
      </w:pPr>
    </w:p>
    <w:p>
      <w:pPr>
        <w:spacing w:before="76"/>
        <w:ind w:left="1600" w:right="0" w:hanging="1440"/>
        <w:jc w:val="left"/>
        <w:rPr>
          <w:sz w:val="24"/>
        </w:rPr>
      </w:pPr>
      <w:r>
        <w:rPr>
          <w:sz w:val="24"/>
        </w:rPr>
        <w:t>Rebane, K.I. (1995) </w:t>
      </w:r>
      <w:r>
        <w:rPr>
          <w:i/>
          <w:sz w:val="24"/>
        </w:rPr>
        <w:t>“Extradition and Individual Rights: The Need for an International Criminal Court</w:t>
      </w:r>
      <w:r>
        <w:rPr>
          <w:i/>
          <w:spacing w:val="12"/>
          <w:sz w:val="24"/>
        </w:rPr>
        <w:t> </w:t>
      </w:r>
      <w:r>
        <w:rPr>
          <w:i/>
          <w:sz w:val="24"/>
        </w:rPr>
        <w:t>to</w:t>
      </w:r>
      <w:r>
        <w:rPr>
          <w:i/>
          <w:spacing w:val="12"/>
          <w:sz w:val="24"/>
        </w:rPr>
        <w:t> </w:t>
      </w:r>
      <w:r>
        <w:rPr>
          <w:i/>
          <w:sz w:val="24"/>
        </w:rPr>
        <w:t>Safeguard</w:t>
      </w:r>
      <w:r>
        <w:rPr>
          <w:i/>
          <w:spacing w:val="12"/>
          <w:sz w:val="24"/>
        </w:rPr>
        <w:t> </w:t>
      </w:r>
      <w:r>
        <w:rPr>
          <w:i/>
          <w:sz w:val="24"/>
        </w:rPr>
        <w:t>Individual</w:t>
      </w:r>
      <w:r>
        <w:rPr>
          <w:i/>
          <w:spacing w:val="12"/>
          <w:sz w:val="24"/>
        </w:rPr>
        <w:t> </w:t>
      </w:r>
      <w:r>
        <w:rPr>
          <w:i/>
          <w:sz w:val="24"/>
        </w:rPr>
        <w:t>Rights”:</w:t>
      </w:r>
      <w:r>
        <w:rPr>
          <w:i/>
          <w:spacing w:val="12"/>
          <w:sz w:val="24"/>
        </w:rPr>
        <w:t> </w:t>
      </w:r>
      <w:r>
        <w:rPr>
          <w:sz w:val="24"/>
        </w:rPr>
        <w:t>Fordham</w:t>
      </w:r>
      <w:r>
        <w:rPr>
          <w:spacing w:val="16"/>
          <w:sz w:val="24"/>
        </w:rPr>
        <w:t> </w:t>
      </w:r>
      <w:r>
        <w:rPr>
          <w:sz w:val="24"/>
        </w:rPr>
        <w:t>International</w:t>
      </w:r>
      <w:r>
        <w:rPr>
          <w:spacing w:val="14"/>
          <w:sz w:val="24"/>
        </w:rPr>
        <w:t> </w:t>
      </w:r>
      <w:r>
        <w:rPr>
          <w:sz w:val="24"/>
        </w:rPr>
        <w:t>Law</w:t>
      </w:r>
      <w:r>
        <w:rPr>
          <w:spacing w:val="11"/>
          <w:sz w:val="24"/>
        </w:rPr>
        <w:t> </w:t>
      </w:r>
      <w:r>
        <w:rPr>
          <w:sz w:val="24"/>
        </w:rPr>
        <w:t>journal.</w:t>
      </w:r>
      <w:r>
        <w:rPr>
          <w:spacing w:val="13"/>
          <w:sz w:val="24"/>
        </w:rPr>
        <w:t> </w:t>
      </w:r>
      <w:r>
        <w:rPr>
          <w:spacing w:val="-4"/>
          <w:sz w:val="24"/>
        </w:rPr>
        <w:t>Vol.</w:t>
      </w:r>
    </w:p>
    <w:p>
      <w:pPr>
        <w:pStyle w:val="BodyText"/>
        <w:tabs>
          <w:tab w:pos="2185" w:val="left" w:leader="none"/>
          <w:tab w:pos="3010" w:val="left" w:leader="none"/>
          <w:tab w:pos="3536" w:val="left" w:leader="none"/>
          <w:tab w:pos="4543" w:val="left" w:leader="none"/>
          <w:tab w:pos="5191" w:val="left" w:leader="none"/>
          <w:tab w:pos="6412" w:val="left" w:leader="none"/>
          <w:tab w:pos="7621" w:val="left" w:leader="none"/>
          <w:tab w:pos="8952" w:val="left" w:leader="none"/>
        </w:tabs>
        <w:ind w:left="1600" w:right="199"/>
      </w:pPr>
      <w:r>
        <w:rPr>
          <w:spacing w:val="-6"/>
        </w:rPr>
        <w:t>19</w:t>
      </w:r>
      <w:r>
        <w:rPr/>
        <w:tab/>
      </w:r>
      <w:r>
        <w:rPr>
          <w:spacing w:val="-2"/>
        </w:rPr>
        <w:t>issue</w:t>
      </w:r>
      <w:r>
        <w:rPr/>
        <w:tab/>
      </w:r>
      <w:r>
        <w:rPr>
          <w:spacing w:val="-6"/>
        </w:rPr>
        <w:t>4,</w:t>
      </w:r>
      <w:r>
        <w:rPr/>
        <w:tab/>
      </w:r>
      <w:r>
        <w:rPr>
          <w:spacing w:val="-2"/>
        </w:rPr>
        <w:t>Article</w:t>
      </w:r>
      <w:r>
        <w:rPr/>
        <w:tab/>
      </w:r>
      <w:r>
        <w:rPr>
          <w:spacing w:val="-4"/>
        </w:rPr>
        <w:t>11,</w:t>
      </w:r>
      <w:r>
        <w:rPr/>
        <w:tab/>
      </w:r>
      <w:r>
        <w:rPr>
          <w:spacing w:val="-2"/>
        </w:rPr>
        <w:t>extracted</w:t>
      </w:r>
      <w:r>
        <w:rPr/>
        <w:tab/>
      </w:r>
      <w:r>
        <w:rPr>
          <w:spacing w:val="-2"/>
        </w:rPr>
        <w:t>Berkeley</w:t>
      </w:r>
      <w:r>
        <w:rPr/>
        <w:tab/>
      </w:r>
      <w:r>
        <w:rPr>
          <w:spacing w:val="-2"/>
        </w:rPr>
        <w:t>Electronic</w:t>
      </w:r>
      <w:r>
        <w:rPr/>
        <w:tab/>
      </w:r>
      <w:r>
        <w:rPr>
          <w:spacing w:val="-2"/>
        </w:rPr>
        <w:t>Press.</w:t>
      </w:r>
      <w:r>
        <w:rPr>
          <w:spacing w:val="-2"/>
        </w:rPr>
        <w:t> </w:t>
      </w:r>
      <w:hyperlink r:id="rId12">
        <w:r>
          <w:rPr>
            <w:spacing w:val="-2"/>
          </w:rPr>
          <w:t>http://ir.lawnet.fordham.edu/ilj</w:t>
        </w:r>
      </w:hyperlink>
    </w:p>
    <w:p>
      <w:pPr>
        <w:pStyle w:val="BodyText"/>
      </w:pPr>
    </w:p>
    <w:p>
      <w:pPr>
        <w:spacing w:before="0"/>
        <w:ind w:left="1600" w:right="1351" w:hanging="1440"/>
        <w:jc w:val="both"/>
        <w:rPr>
          <w:sz w:val="24"/>
        </w:rPr>
      </w:pPr>
      <w:r>
        <w:rPr>
          <w:sz w:val="24"/>
        </w:rPr>
        <w:t>Stein,</w:t>
      </w:r>
      <w:r>
        <w:rPr>
          <w:spacing w:val="-4"/>
          <w:sz w:val="24"/>
        </w:rPr>
        <w:t> </w:t>
      </w:r>
      <w:r>
        <w:rPr>
          <w:sz w:val="24"/>
        </w:rPr>
        <w:t>T.</w:t>
      </w:r>
      <w:r>
        <w:rPr>
          <w:spacing w:val="-5"/>
          <w:sz w:val="24"/>
        </w:rPr>
        <w:t> </w:t>
      </w:r>
      <w:r>
        <w:rPr>
          <w:sz w:val="24"/>
        </w:rPr>
        <w:t>(2012).“</w:t>
      </w:r>
      <w:r>
        <w:rPr>
          <w:i/>
          <w:sz w:val="24"/>
        </w:rPr>
        <w:t>Extradition”.Max</w:t>
      </w:r>
      <w:r>
        <w:rPr>
          <w:i/>
          <w:spacing w:val="-6"/>
          <w:sz w:val="24"/>
        </w:rPr>
        <w:t> </w:t>
      </w:r>
      <w:r>
        <w:rPr>
          <w:i/>
          <w:sz w:val="24"/>
        </w:rPr>
        <w:t>Planek</w:t>
      </w:r>
      <w:r>
        <w:rPr>
          <w:i/>
          <w:spacing w:val="-5"/>
          <w:sz w:val="24"/>
        </w:rPr>
        <w:t> </w:t>
      </w:r>
      <w:r>
        <w:rPr>
          <w:i/>
          <w:sz w:val="24"/>
        </w:rPr>
        <w:t>Institute</w:t>
      </w:r>
      <w:r>
        <w:rPr>
          <w:i/>
          <w:spacing w:val="-5"/>
          <w:sz w:val="24"/>
        </w:rPr>
        <w:t> </w:t>
      </w:r>
      <w:r>
        <w:rPr>
          <w:i/>
          <w:sz w:val="24"/>
        </w:rPr>
        <w:t>for</w:t>
      </w:r>
      <w:r>
        <w:rPr>
          <w:i/>
          <w:spacing w:val="-4"/>
          <w:sz w:val="24"/>
        </w:rPr>
        <w:t> </w:t>
      </w:r>
      <w:r>
        <w:rPr>
          <w:i/>
          <w:sz w:val="24"/>
        </w:rPr>
        <w:t>Comparative</w:t>
      </w:r>
      <w:r>
        <w:rPr>
          <w:i/>
          <w:spacing w:val="-5"/>
          <w:sz w:val="24"/>
        </w:rPr>
        <w:t> </w:t>
      </w:r>
      <w:r>
        <w:rPr>
          <w:i/>
          <w:sz w:val="24"/>
        </w:rPr>
        <w:t>Public</w:t>
      </w:r>
      <w:r>
        <w:rPr>
          <w:i/>
          <w:spacing w:val="-5"/>
          <w:sz w:val="24"/>
        </w:rPr>
        <w:t> </w:t>
      </w:r>
      <w:r>
        <w:rPr>
          <w:i/>
          <w:sz w:val="24"/>
        </w:rPr>
        <w:t>Law</w:t>
      </w:r>
      <w:r>
        <w:rPr>
          <w:i/>
          <w:spacing w:val="-4"/>
          <w:sz w:val="24"/>
        </w:rPr>
        <w:t> </w:t>
      </w:r>
      <w:r>
        <w:rPr>
          <w:i/>
          <w:sz w:val="24"/>
        </w:rPr>
        <w:t>and International Law, </w:t>
      </w:r>
      <w:r>
        <w:rPr>
          <w:sz w:val="24"/>
        </w:rPr>
        <w:t>Heidelberg and Oxford University</w:t>
      </w:r>
      <w:r>
        <w:rPr>
          <w:spacing w:val="-7"/>
          <w:sz w:val="24"/>
        </w:rPr>
        <w:t> </w:t>
      </w:r>
      <w:r>
        <w:rPr>
          <w:sz w:val="24"/>
        </w:rPr>
        <w:t>Press, extracted </w:t>
      </w:r>
      <w:hyperlink r:id="rId16">
        <w:r>
          <w:rPr>
            <w:spacing w:val="-2"/>
            <w:sz w:val="24"/>
          </w:rPr>
          <w:t>www.mpepil.com.</w:t>
        </w:r>
      </w:hyperlink>
    </w:p>
    <w:p>
      <w:pPr>
        <w:pStyle w:val="BodyText"/>
        <w:spacing w:before="2"/>
      </w:pPr>
    </w:p>
    <w:p>
      <w:pPr>
        <w:pStyle w:val="Heading1"/>
        <w:spacing w:before="1"/>
        <w:ind w:left="160" w:right="0"/>
        <w:jc w:val="left"/>
      </w:pPr>
      <w:r>
        <w:rPr/>
        <w:t>UNPUBLISHED</w:t>
      </w:r>
      <w:r>
        <w:rPr>
          <w:spacing w:val="-10"/>
        </w:rPr>
        <w:t> </w:t>
      </w:r>
      <w:r>
        <w:rPr>
          <w:spacing w:val="-2"/>
        </w:rPr>
        <w:t>MATERIALS</w:t>
      </w:r>
    </w:p>
    <w:p>
      <w:pPr>
        <w:pStyle w:val="BodyText"/>
        <w:spacing w:before="6"/>
        <w:rPr>
          <w:b/>
          <w:sz w:val="23"/>
        </w:rPr>
      </w:pPr>
    </w:p>
    <w:p>
      <w:pPr>
        <w:spacing w:before="0"/>
        <w:ind w:left="160" w:right="0" w:firstLine="0"/>
        <w:jc w:val="left"/>
        <w:rPr>
          <w:i/>
          <w:sz w:val="24"/>
        </w:rPr>
      </w:pPr>
      <w:r>
        <w:rPr>
          <w:sz w:val="24"/>
        </w:rPr>
        <w:t>Nggada,</w:t>
      </w:r>
      <w:r>
        <w:rPr>
          <w:spacing w:val="36"/>
          <w:sz w:val="24"/>
        </w:rPr>
        <w:t> </w:t>
      </w:r>
      <w:r>
        <w:rPr>
          <w:sz w:val="24"/>
        </w:rPr>
        <w:t>S.</w:t>
      </w:r>
      <w:r>
        <w:rPr>
          <w:spacing w:val="37"/>
          <w:sz w:val="24"/>
        </w:rPr>
        <w:t> </w:t>
      </w:r>
      <w:r>
        <w:rPr>
          <w:sz w:val="24"/>
        </w:rPr>
        <w:t>(1986).</w:t>
      </w:r>
      <w:r>
        <w:rPr>
          <w:i/>
          <w:sz w:val="24"/>
        </w:rPr>
        <w:t>“Extradition:</w:t>
      </w:r>
      <w:r>
        <w:rPr>
          <w:i/>
          <w:spacing w:val="38"/>
          <w:sz w:val="24"/>
        </w:rPr>
        <w:t> </w:t>
      </w:r>
      <w:r>
        <w:rPr>
          <w:i/>
          <w:sz w:val="24"/>
        </w:rPr>
        <w:t>An</w:t>
      </w:r>
      <w:r>
        <w:rPr>
          <w:i/>
          <w:spacing w:val="37"/>
          <w:sz w:val="24"/>
        </w:rPr>
        <w:t> </w:t>
      </w:r>
      <w:r>
        <w:rPr>
          <w:i/>
          <w:sz w:val="24"/>
        </w:rPr>
        <w:t>Experience</w:t>
      </w:r>
      <w:r>
        <w:rPr>
          <w:i/>
          <w:spacing w:val="40"/>
          <w:sz w:val="24"/>
        </w:rPr>
        <w:t> </w:t>
      </w:r>
      <w:r>
        <w:rPr>
          <w:i/>
          <w:sz w:val="24"/>
        </w:rPr>
        <w:t>of</w:t>
      </w:r>
      <w:r>
        <w:rPr>
          <w:i/>
          <w:spacing w:val="39"/>
          <w:sz w:val="24"/>
        </w:rPr>
        <w:t> </w:t>
      </w:r>
      <w:r>
        <w:rPr>
          <w:i/>
          <w:sz w:val="24"/>
        </w:rPr>
        <w:t>the</w:t>
      </w:r>
      <w:r>
        <w:rPr>
          <w:i/>
          <w:spacing w:val="37"/>
          <w:sz w:val="24"/>
        </w:rPr>
        <w:t> </w:t>
      </w:r>
      <w:r>
        <w:rPr>
          <w:i/>
          <w:sz w:val="24"/>
        </w:rPr>
        <w:t>COMMONWEALTH</w:t>
      </w:r>
      <w:r>
        <w:rPr>
          <w:i/>
          <w:spacing w:val="38"/>
          <w:sz w:val="24"/>
        </w:rPr>
        <w:t> </w:t>
      </w:r>
      <w:r>
        <w:rPr>
          <w:i/>
          <w:sz w:val="24"/>
        </w:rPr>
        <w:t>andthe</w:t>
      </w:r>
      <w:r>
        <w:rPr>
          <w:i/>
          <w:spacing w:val="38"/>
          <w:sz w:val="24"/>
        </w:rPr>
        <w:t> </w:t>
      </w:r>
      <w:r>
        <w:rPr>
          <w:i/>
          <w:spacing w:val="-2"/>
          <w:sz w:val="24"/>
        </w:rPr>
        <w:t>ECOWAS</w:t>
      </w:r>
    </w:p>
    <w:p>
      <w:pPr>
        <w:pStyle w:val="BodyText"/>
        <w:ind w:left="1600"/>
      </w:pPr>
      <w:r>
        <w:rPr/>
        <w:t>(Unpublished)</w:t>
      </w:r>
      <w:r>
        <w:rPr>
          <w:spacing w:val="-6"/>
        </w:rPr>
        <w:t> </w:t>
      </w:r>
      <w:r>
        <w:rPr>
          <w:spacing w:val="-2"/>
        </w:rPr>
        <w:t>Thesis.</w:t>
      </w:r>
    </w:p>
    <w:sectPr>
      <w:pgSz w:w="12240" w:h="15840"/>
      <w:pgMar w:header="0" w:footer="1068" w:top="1380" w:bottom="1260" w:left="12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5.010010pt;margin-top:741.426636pt;width:23.05pt;height:15.3pt;mso-position-horizontal-relative:page;mso-position-vertical-relative:page;z-index:-16814592"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049988pt;margin-top:741.426636pt;width:19pt;height:15.3pt;mso-position-horizontal-relative:page;mso-position-vertical-relative:page;z-index:-16814080" type="#_x0000_t202" id="docshape1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049988pt;margin-top:727.602661pt;width:19pt;height:15.3pt;mso-position-horizontal-relative:page;mso-position-vertical-relative:page;z-index:-16813568" type="#_x0000_t202" id="docshape4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37</w:t>
                </w:r>
                <w:r>
                  <w:rPr>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049988pt;margin-top:727.602661pt;width:25pt;height:15.3pt;mso-position-horizontal-relative:page;mso-position-vertical-relative:page;z-index:-16813056" type="#_x0000_t202" id="docshape5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600" w:hanging="360"/>
        <w:jc w:val="left"/>
      </w:pPr>
      <w:rPr>
        <w:rFonts w:hint="default" w:ascii="Times New Roman" w:hAnsi="Times New Roman" w:eastAsia="Times New Roman" w:cs="Times New Roman"/>
        <w:b w:val="0"/>
        <w:bCs w:val="0"/>
        <w:i/>
        <w:iCs/>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224" w:hanging="360"/>
      </w:pPr>
      <w:rPr>
        <w:rFonts w:hint="default"/>
        <w:lang w:val="en-US" w:eastAsia="en-US" w:bidi="ar-SA"/>
      </w:rPr>
    </w:lvl>
    <w:lvl w:ilvl="3">
      <w:start w:val="0"/>
      <w:numFmt w:val="bullet"/>
      <w:lvlText w:val="•"/>
      <w:lvlJc w:val="left"/>
      <w:pPr>
        <w:ind w:left="403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66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284" w:hanging="360"/>
      </w:pPr>
      <w:rPr>
        <w:rFonts w:hint="default"/>
        <w:lang w:val="en-US" w:eastAsia="en-US" w:bidi="ar-SA"/>
      </w:rPr>
    </w:lvl>
    <w:lvl w:ilvl="8">
      <w:start w:val="0"/>
      <w:numFmt w:val="bullet"/>
      <w:lvlText w:val="•"/>
      <w:lvlJc w:val="left"/>
      <w:pPr>
        <w:ind w:left="8096" w:hanging="360"/>
      </w:pPr>
      <w:rPr>
        <w:rFonts w:hint="default"/>
        <w:lang w:val="en-US" w:eastAsia="en-US" w:bidi="ar-SA"/>
      </w:rPr>
    </w:lvl>
  </w:abstractNum>
  <w:abstractNum w:abstractNumId="28">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8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532" w:hanging="360"/>
      </w:pPr>
      <w:rPr>
        <w:rFonts w:hint="default"/>
        <w:lang w:val="en-US" w:eastAsia="en-US" w:bidi="ar-SA"/>
      </w:rPr>
    </w:lvl>
    <w:lvl w:ilvl="4">
      <w:start w:val="0"/>
      <w:numFmt w:val="bullet"/>
      <w:lvlText w:val="•"/>
      <w:lvlJc w:val="left"/>
      <w:pPr>
        <w:ind w:left="4416"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52" w:hanging="360"/>
      </w:pPr>
      <w:rPr>
        <w:rFonts w:hint="default"/>
        <w:lang w:val="en-US" w:eastAsia="en-US" w:bidi="ar-SA"/>
      </w:rPr>
    </w:lvl>
  </w:abstractNum>
  <w:abstractNum w:abstractNumId="27">
    <w:multiLevelType w:val="hybridMultilevel"/>
    <w:lvl w:ilvl="0">
      <w:start w:val="77"/>
      <w:numFmt w:val="decimal"/>
      <w:lvlText w:val="%1"/>
      <w:lvlJc w:val="left"/>
      <w:pPr>
        <w:ind w:left="412"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50" w:hanging="252"/>
      </w:pPr>
      <w:rPr>
        <w:rFonts w:hint="default"/>
        <w:lang w:val="en-US" w:eastAsia="en-US" w:bidi="ar-SA"/>
      </w:rPr>
    </w:lvl>
    <w:lvl w:ilvl="2">
      <w:start w:val="0"/>
      <w:numFmt w:val="bullet"/>
      <w:lvlText w:val="•"/>
      <w:lvlJc w:val="left"/>
      <w:pPr>
        <w:ind w:left="2280" w:hanging="252"/>
      </w:pPr>
      <w:rPr>
        <w:rFonts w:hint="default"/>
        <w:lang w:val="en-US" w:eastAsia="en-US" w:bidi="ar-SA"/>
      </w:rPr>
    </w:lvl>
    <w:lvl w:ilvl="3">
      <w:start w:val="0"/>
      <w:numFmt w:val="bullet"/>
      <w:lvlText w:val="•"/>
      <w:lvlJc w:val="left"/>
      <w:pPr>
        <w:ind w:left="3210" w:hanging="252"/>
      </w:pPr>
      <w:rPr>
        <w:rFonts w:hint="default"/>
        <w:lang w:val="en-US" w:eastAsia="en-US" w:bidi="ar-SA"/>
      </w:rPr>
    </w:lvl>
    <w:lvl w:ilvl="4">
      <w:start w:val="0"/>
      <w:numFmt w:val="bullet"/>
      <w:lvlText w:val="•"/>
      <w:lvlJc w:val="left"/>
      <w:pPr>
        <w:ind w:left="4140"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6000" w:hanging="252"/>
      </w:pPr>
      <w:rPr>
        <w:rFonts w:hint="default"/>
        <w:lang w:val="en-US" w:eastAsia="en-US" w:bidi="ar-SA"/>
      </w:rPr>
    </w:lvl>
    <w:lvl w:ilvl="7">
      <w:start w:val="0"/>
      <w:numFmt w:val="bullet"/>
      <w:lvlText w:val="•"/>
      <w:lvlJc w:val="left"/>
      <w:pPr>
        <w:ind w:left="6930" w:hanging="252"/>
      </w:pPr>
      <w:rPr>
        <w:rFonts w:hint="default"/>
        <w:lang w:val="en-US" w:eastAsia="en-US" w:bidi="ar-SA"/>
      </w:rPr>
    </w:lvl>
    <w:lvl w:ilvl="8">
      <w:start w:val="0"/>
      <w:numFmt w:val="bullet"/>
      <w:lvlText w:val="•"/>
      <w:lvlJc w:val="left"/>
      <w:pPr>
        <w:ind w:left="7860" w:hanging="252"/>
      </w:pPr>
      <w:rPr>
        <w:rFonts w:hint="default"/>
        <w:lang w:val="en-US" w:eastAsia="en-US" w:bidi="ar-SA"/>
      </w:rPr>
    </w:lvl>
  </w:abstractNum>
  <w:abstractNum w:abstractNumId="26">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648" w:hanging="360"/>
      </w:pPr>
      <w:rPr>
        <w:rFonts w:hint="default"/>
        <w:lang w:val="en-US" w:eastAsia="en-US" w:bidi="ar-SA"/>
      </w:rPr>
    </w:lvl>
    <w:lvl w:ilvl="3">
      <w:start w:val="0"/>
      <w:numFmt w:val="bullet"/>
      <w:lvlText w:val="•"/>
      <w:lvlJc w:val="left"/>
      <w:pPr>
        <w:ind w:left="3532" w:hanging="360"/>
      </w:pPr>
      <w:rPr>
        <w:rFonts w:hint="default"/>
        <w:lang w:val="en-US" w:eastAsia="en-US" w:bidi="ar-SA"/>
      </w:rPr>
    </w:lvl>
    <w:lvl w:ilvl="4">
      <w:start w:val="0"/>
      <w:numFmt w:val="bullet"/>
      <w:lvlText w:val="•"/>
      <w:lvlJc w:val="left"/>
      <w:pPr>
        <w:ind w:left="4416"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52" w:hanging="360"/>
      </w:pPr>
      <w:rPr>
        <w:rFonts w:hint="default"/>
        <w:lang w:val="en-US" w:eastAsia="en-US" w:bidi="ar-SA"/>
      </w:rPr>
    </w:lvl>
  </w:abstractNum>
  <w:abstractNum w:abstractNumId="25">
    <w:multiLevelType w:val="hybridMultilevel"/>
    <w:lvl w:ilvl="0">
      <w:start w:val="64"/>
      <w:numFmt w:val="decimal"/>
      <w:lvlText w:val="%1"/>
      <w:lvlJc w:val="left"/>
      <w:pPr>
        <w:ind w:left="412"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50" w:hanging="252"/>
      </w:pPr>
      <w:rPr>
        <w:rFonts w:hint="default"/>
        <w:lang w:val="en-US" w:eastAsia="en-US" w:bidi="ar-SA"/>
      </w:rPr>
    </w:lvl>
    <w:lvl w:ilvl="2">
      <w:start w:val="0"/>
      <w:numFmt w:val="bullet"/>
      <w:lvlText w:val="•"/>
      <w:lvlJc w:val="left"/>
      <w:pPr>
        <w:ind w:left="2280" w:hanging="252"/>
      </w:pPr>
      <w:rPr>
        <w:rFonts w:hint="default"/>
        <w:lang w:val="en-US" w:eastAsia="en-US" w:bidi="ar-SA"/>
      </w:rPr>
    </w:lvl>
    <w:lvl w:ilvl="3">
      <w:start w:val="0"/>
      <w:numFmt w:val="bullet"/>
      <w:lvlText w:val="•"/>
      <w:lvlJc w:val="left"/>
      <w:pPr>
        <w:ind w:left="3210" w:hanging="252"/>
      </w:pPr>
      <w:rPr>
        <w:rFonts w:hint="default"/>
        <w:lang w:val="en-US" w:eastAsia="en-US" w:bidi="ar-SA"/>
      </w:rPr>
    </w:lvl>
    <w:lvl w:ilvl="4">
      <w:start w:val="0"/>
      <w:numFmt w:val="bullet"/>
      <w:lvlText w:val="•"/>
      <w:lvlJc w:val="left"/>
      <w:pPr>
        <w:ind w:left="4140"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6000" w:hanging="252"/>
      </w:pPr>
      <w:rPr>
        <w:rFonts w:hint="default"/>
        <w:lang w:val="en-US" w:eastAsia="en-US" w:bidi="ar-SA"/>
      </w:rPr>
    </w:lvl>
    <w:lvl w:ilvl="7">
      <w:start w:val="0"/>
      <w:numFmt w:val="bullet"/>
      <w:lvlText w:val="•"/>
      <w:lvlJc w:val="left"/>
      <w:pPr>
        <w:ind w:left="6930" w:hanging="252"/>
      </w:pPr>
      <w:rPr>
        <w:rFonts w:hint="default"/>
        <w:lang w:val="en-US" w:eastAsia="en-US" w:bidi="ar-SA"/>
      </w:rPr>
    </w:lvl>
    <w:lvl w:ilvl="8">
      <w:start w:val="0"/>
      <w:numFmt w:val="bullet"/>
      <w:lvlText w:val="•"/>
      <w:lvlJc w:val="left"/>
      <w:pPr>
        <w:ind w:left="7860" w:hanging="252"/>
      </w:pPr>
      <w:rPr>
        <w:rFonts w:hint="default"/>
        <w:lang w:val="en-US" w:eastAsia="en-US" w:bidi="ar-SA"/>
      </w:rPr>
    </w:lvl>
  </w:abstractNum>
  <w:abstractNum w:abstractNumId="24">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iCs/>
        <w:spacing w:val="-4"/>
        <w:w w:val="99"/>
        <w:sz w:val="24"/>
        <w:szCs w:val="24"/>
        <w:lang w:val="en-US" w:eastAsia="en-US" w:bidi="ar-SA"/>
      </w:rPr>
    </w:lvl>
    <w:lvl w:ilvl="1">
      <w:start w:val="0"/>
      <w:numFmt w:val="bullet"/>
      <w:lvlText w:val="•"/>
      <w:lvlJc w:val="left"/>
      <w:pPr>
        <w:ind w:left="2412" w:hanging="720"/>
      </w:pPr>
      <w:rPr>
        <w:rFonts w:hint="default"/>
        <w:lang w:val="en-US" w:eastAsia="en-US" w:bidi="ar-SA"/>
      </w:rPr>
    </w:lvl>
    <w:lvl w:ilvl="2">
      <w:start w:val="0"/>
      <w:numFmt w:val="bullet"/>
      <w:lvlText w:val="•"/>
      <w:lvlJc w:val="left"/>
      <w:pPr>
        <w:ind w:left="3224" w:hanging="720"/>
      </w:pPr>
      <w:rPr>
        <w:rFonts w:hint="default"/>
        <w:lang w:val="en-US" w:eastAsia="en-US" w:bidi="ar-SA"/>
      </w:rPr>
    </w:lvl>
    <w:lvl w:ilvl="3">
      <w:start w:val="0"/>
      <w:numFmt w:val="bullet"/>
      <w:lvlText w:val="•"/>
      <w:lvlJc w:val="left"/>
      <w:pPr>
        <w:ind w:left="4036" w:hanging="720"/>
      </w:pPr>
      <w:rPr>
        <w:rFonts w:hint="default"/>
        <w:lang w:val="en-US" w:eastAsia="en-US" w:bidi="ar-SA"/>
      </w:rPr>
    </w:lvl>
    <w:lvl w:ilvl="4">
      <w:start w:val="0"/>
      <w:numFmt w:val="bullet"/>
      <w:lvlText w:val="•"/>
      <w:lvlJc w:val="left"/>
      <w:pPr>
        <w:ind w:left="4848"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472" w:hanging="720"/>
      </w:pPr>
      <w:rPr>
        <w:rFonts w:hint="default"/>
        <w:lang w:val="en-US" w:eastAsia="en-US" w:bidi="ar-SA"/>
      </w:rPr>
    </w:lvl>
    <w:lvl w:ilvl="7">
      <w:start w:val="0"/>
      <w:numFmt w:val="bullet"/>
      <w:lvlText w:val="•"/>
      <w:lvlJc w:val="left"/>
      <w:pPr>
        <w:ind w:left="7284" w:hanging="720"/>
      </w:pPr>
      <w:rPr>
        <w:rFonts w:hint="default"/>
        <w:lang w:val="en-US" w:eastAsia="en-US" w:bidi="ar-SA"/>
      </w:rPr>
    </w:lvl>
    <w:lvl w:ilvl="8">
      <w:start w:val="0"/>
      <w:numFmt w:val="bullet"/>
      <w:lvlText w:val="•"/>
      <w:lvlJc w:val="left"/>
      <w:pPr>
        <w:ind w:left="8096" w:hanging="720"/>
      </w:pPr>
      <w:rPr>
        <w:rFonts w:hint="default"/>
        <w:lang w:val="en-US" w:eastAsia="en-US" w:bidi="ar-SA"/>
      </w:rPr>
    </w:lvl>
  </w:abstractNum>
  <w:abstractNum w:abstractNumId="22">
    <w:multiLevelType w:val="hybridMultilevel"/>
    <w:lvl w:ilvl="0">
      <w:start w:val="49"/>
      <w:numFmt w:val="decimal"/>
      <w:lvlText w:val="%1"/>
      <w:lvlJc w:val="left"/>
      <w:pPr>
        <w:ind w:left="412"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50" w:hanging="252"/>
      </w:pPr>
      <w:rPr>
        <w:rFonts w:hint="default"/>
        <w:lang w:val="en-US" w:eastAsia="en-US" w:bidi="ar-SA"/>
      </w:rPr>
    </w:lvl>
    <w:lvl w:ilvl="2">
      <w:start w:val="0"/>
      <w:numFmt w:val="bullet"/>
      <w:lvlText w:val="•"/>
      <w:lvlJc w:val="left"/>
      <w:pPr>
        <w:ind w:left="2280" w:hanging="252"/>
      </w:pPr>
      <w:rPr>
        <w:rFonts w:hint="default"/>
        <w:lang w:val="en-US" w:eastAsia="en-US" w:bidi="ar-SA"/>
      </w:rPr>
    </w:lvl>
    <w:lvl w:ilvl="3">
      <w:start w:val="0"/>
      <w:numFmt w:val="bullet"/>
      <w:lvlText w:val="•"/>
      <w:lvlJc w:val="left"/>
      <w:pPr>
        <w:ind w:left="3210" w:hanging="252"/>
      </w:pPr>
      <w:rPr>
        <w:rFonts w:hint="default"/>
        <w:lang w:val="en-US" w:eastAsia="en-US" w:bidi="ar-SA"/>
      </w:rPr>
    </w:lvl>
    <w:lvl w:ilvl="4">
      <w:start w:val="0"/>
      <w:numFmt w:val="bullet"/>
      <w:lvlText w:val="•"/>
      <w:lvlJc w:val="left"/>
      <w:pPr>
        <w:ind w:left="4140"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6000" w:hanging="252"/>
      </w:pPr>
      <w:rPr>
        <w:rFonts w:hint="default"/>
        <w:lang w:val="en-US" w:eastAsia="en-US" w:bidi="ar-SA"/>
      </w:rPr>
    </w:lvl>
    <w:lvl w:ilvl="7">
      <w:start w:val="0"/>
      <w:numFmt w:val="bullet"/>
      <w:lvlText w:val="•"/>
      <w:lvlJc w:val="left"/>
      <w:pPr>
        <w:ind w:left="6930" w:hanging="252"/>
      </w:pPr>
      <w:rPr>
        <w:rFonts w:hint="default"/>
        <w:lang w:val="en-US" w:eastAsia="en-US" w:bidi="ar-SA"/>
      </w:rPr>
    </w:lvl>
    <w:lvl w:ilvl="8">
      <w:start w:val="0"/>
      <w:numFmt w:val="bullet"/>
      <w:lvlText w:val="•"/>
      <w:lvlJc w:val="left"/>
      <w:pPr>
        <w:ind w:left="7860" w:hanging="252"/>
      </w:pPr>
      <w:rPr>
        <w:rFonts w:hint="default"/>
        <w:lang w:val="en-US" w:eastAsia="en-US" w:bidi="ar-SA"/>
      </w:rPr>
    </w:lvl>
  </w:abstractNum>
  <w:abstractNum w:abstractNumId="21">
    <w:multiLevelType w:val="hybridMultilevel"/>
    <w:lvl w:ilvl="0">
      <w:start w:val="17"/>
      <w:numFmt w:val="decimal"/>
      <w:lvlText w:val="%1"/>
      <w:lvlJc w:val="left"/>
      <w:pPr>
        <w:ind w:left="412"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50" w:hanging="252"/>
      </w:pPr>
      <w:rPr>
        <w:rFonts w:hint="default"/>
        <w:lang w:val="en-US" w:eastAsia="en-US" w:bidi="ar-SA"/>
      </w:rPr>
    </w:lvl>
    <w:lvl w:ilvl="2">
      <w:start w:val="0"/>
      <w:numFmt w:val="bullet"/>
      <w:lvlText w:val="•"/>
      <w:lvlJc w:val="left"/>
      <w:pPr>
        <w:ind w:left="2280" w:hanging="252"/>
      </w:pPr>
      <w:rPr>
        <w:rFonts w:hint="default"/>
        <w:lang w:val="en-US" w:eastAsia="en-US" w:bidi="ar-SA"/>
      </w:rPr>
    </w:lvl>
    <w:lvl w:ilvl="3">
      <w:start w:val="0"/>
      <w:numFmt w:val="bullet"/>
      <w:lvlText w:val="•"/>
      <w:lvlJc w:val="left"/>
      <w:pPr>
        <w:ind w:left="3210" w:hanging="252"/>
      </w:pPr>
      <w:rPr>
        <w:rFonts w:hint="default"/>
        <w:lang w:val="en-US" w:eastAsia="en-US" w:bidi="ar-SA"/>
      </w:rPr>
    </w:lvl>
    <w:lvl w:ilvl="4">
      <w:start w:val="0"/>
      <w:numFmt w:val="bullet"/>
      <w:lvlText w:val="•"/>
      <w:lvlJc w:val="left"/>
      <w:pPr>
        <w:ind w:left="4140"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6000" w:hanging="252"/>
      </w:pPr>
      <w:rPr>
        <w:rFonts w:hint="default"/>
        <w:lang w:val="en-US" w:eastAsia="en-US" w:bidi="ar-SA"/>
      </w:rPr>
    </w:lvl>
    <w:lvl w:ilvl="7">
      <w:start w:val="0"/>
      <w:numFmt w:val="bullet"/>
      <w:lvlText w:val="•"/>
      <w:lvlJc w:val="left"/>
      <w:pPr>
        <w:ind w:left="6930" w:hanging="252"/>
      </w:pPr>
      <w:rPr>
        <w:rFonts w:hint="default"/>
        <w:lang w:val="en-US" w:eastAsia="en-US" w:bidi="ar-SA"/>
      </w:rPr>
    </w:lvl>
    <w:lvl w:ilvl="8">
      <w:start w:val="0"/>
      <w:numFmt w:val="bullet"/>
      <w:lvlText w:val="•"/>
      <w:lvlJc w:val="left"/>
      <w:pPr>
        <w:ind w:left="7860" w:hanging="252"/>
      </w:pPr>
      <w:rPr>
        <w:rFonts w:hint="default"/>
        <w:lang w:val="en-US" w:eastAsia="en-US" w:bidi="ar-SA"/>
      </w:rPr>
    </w:lvl>
  </w:abstractNum>
  <w:abstractNum w:abstractNumId="20">
    <w:multiLevelType w:val="hybridMultilevel"/>
    <w:lvl w:ilvl="0">
      <w:start w:val="1"/>
      <w:numFmt w:val="decimal"/>
      <w:lvlText w:val="%1"/>
      <w:lvlJc w:val="left"/>
      <w:pPr>
        <w:ind w:left="160" w:hanging="152"/>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116" w:hanging="152"/>
      </w:pPr>
      <w:rPr>
        <w:rFonts w:hint="default"/>
        <w:lang w:val="en-US" w:eastAsia="en-US" w:bidi="ar-SA"/>
      </w:rPr>
    </w:lvl>
    <w:lvl w:ilvl="2">
      <w:start w:val="0"/>
      <w:numFmt w:val="bullet"/>
      <w:lvlText w:val="•"/>
      <w:lvlJc w:val="left"/>
      <w:pPr>
        <w:ind w:left="2072" w:hanging="152"/>
      </w:pPr>
      <w:rPr>
        <w:rFonts w:hint="default"/>
        <w:lang w:val="en-US" w:eastAsia="en-US" w:bidi="ar-SA"/>
      </w:rPr>
    </w:lvl>
    <w:lvl w:ilvl="3">
      <w:start w:val="0"/>
      <w:numFmt w:val="bullet"/>
      <w:lvlText w:val="•"/>
      <w:lvlJc w:val="left"/>
      <w:pPr>
        <w:ind w:left="3028" w:hanging="152"/>
      </w:pPr>
      <w:rPr>
        <w:rFonts w:hint="default"/>
        <w:lang w:val="en-US" w:eastAsia="en-US" w:bidi="ar-SA"/>
      </w:rPr>
    </w:lvl>
    <w:lvl w:ilvl="4">
      <w:start w:val="0"/>
      <w:numFmt w:val="bullet"/>
      <w:lvlText w:val="•"/>
      <w:lvlJc w:val="left"/>
      <w:pPr>
        <w:ind w:left="3984" w:hanging="152"/>
      </w:pPr>
      <w:rPr>
        <w:rFonts w:hint="default"/>
        <w:lang w:val="en-US" w:eastAsia="en-US" w:bidi="ar-SA"/>
      </w:rPr>
    </w:lvl>
    <w:lvl w:ilvl="5">
      <w:start w:val="0"/>
      <w:numFmt w:val="bullet"/>
      <w:lvlText w:val="•"/>
      <w:lvlJc w:val="left"/>
      <w:pPr>
        <w:ind w:left="4940" w:hanging="152"/>
      </w:pPr>
      <w:rPr>
        <w:rFonts w:hint="default"/>
        <w:lang w:val="en-US" w:eastAsia="en-US" w:bidi="ar-SA"/>
      </w:rPr>
    </w:lvl>
    <w:lvl w:ilvl="6">
      <w:start w:val="0"/>
      <w:numFmt w:val="bullet"/>
      <w:lvlText w:val="•"/>
      <w:lvlJc w:val="left"/>
      <w:pPr>
        <w:ind w:left="5896" w:hanging="152"/>
      </w:pPr>
      <w:rPr>
        <w:rFonts w:hint="default"/>
        <w:lang w:val="en-US" w:eastAsia="en-US" w:bidi="ar-SA"/>
      </w:rPr>
    </w:lvl>
    <w:lvl w:ilvl="7">
      <w:start w:val="0"/>
      <w:numFmt w:val="bullet"/>
      <w:lvlText w:val="•"/>
      <w:lvlJc w:val="left"/>
      <w:pPr>
        <w:ind w:left="6852" w:hanging="152"/>
      </w:pPr>
      <w:rPr>
        <w:rFonts w:hint="default"/>
        <w:lang w:val="en-US" w:eastAsia="en-US" w:bidi="ar-SA"/>
      </w:rPr>
    </w:lvl>
    <w:lvl w:ilvl="8">
      <w:start w:val="0"/>
      <w:numFmt w:val="bullet"/>
      <w:lvlText w:val="•"/>
      <w:lvlJc w:val="left"/>
      <w:pPr>
        <w:ind w:left="7808" w:hanging="152"/>
      </w:pPr>
      <w:rPr>
        <w:rFonts w:hint="default"/>
        <w:lang w:val="en-US" w:eastAsia="en-US" w:bidi="ar-SA"/>
      </w:rPr>
    </w:lvl>
  </w:abstractNum>
  <w:abstractNum w:abstractNumId="19">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abstractNum w:abstractNumId="18">
    <w:multiLevelType w:val="hybridMultilevel"/>
    <w:lvl w:ilvl="0">
      <w:start w:val="126"/>
      <w:numFmt w:val="decimal"/>
      <w:lvlText w:val="%1"/>
      <w:lvlJc w:val="left"/>
      <w:pPr>
        <w:ind w:left="513" w:hanging="35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Roman"/>
      <w:lvlText w:val="%2."/>
      <w:lvlJc w:val="left"/>
      <w:pPr>
        <w:ind w:left="1240"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182" w:hanging="488"/>
      </w:pPr>
      <w:rPr>
        <w:rFonts w:hint="default"/>
        <w:lang w:val="en-US" w:eastAsia="en-US" w:bidi="ar-SA"/>
      </w:rPr>
    </w:lvl>
    <w:lvl w:ilvl="3">
      <w:start w:val="0"/>
      <w:numFmt w:val="bullet"/>
      <w:lvlText w:val="•"/>
      <w:lvlJc w:val="left"/>
      <w:pPr>
        <w:ind w:left="3124" w:hanging="488"/>
      </w:pPr>
      <w:rPr>
        <w:rFonts w:hint="default"/>
        <w:lang w:val="en-US" w:eastAsia="en-US" w:bidi="ar-SA"/>
      </w:rPr>
    </w:lvl>
    <w:lvl w:ilvl="4">
      <w:start w:val="0"/>
      <w:numFmt w:val="bullet"/>
      <w:lvlText w:val="•"/>
      <w:lvlJc w:val="left"/>
      <w:pPr>
        <w:ind w:left="4066" w:hanging="488"/>
      </w:pPr>
      <w:rPr>
        <w:rFonts w:hint="default"/>
        <w:lang w:val="en-US" w:eastAsia="en-US" w:bidi="ar-SA"/>
      </w:rPr>
    </w:lvl>
    <w:lvl w:ilvl="5">
      <w:start w:val="0"/>
      <w:numFmt w:val="bullet"/>
      <w:lvlText w:val="•"/>
      <w:lvlJc w:val="left"/>
      <w:pPr>
        <w:ind w:left="5008" w:hanging="488"/>
      </w:pPr>
      <w:rPr>
        <w:rFonts w:hint="default"/>
        <w:lang w:val="en-US" w:eastAsia="en-US" w:bidi="ar-SA"/>
      </w:rPr>
    </w:lvl>
    <w:lvl w:ilvl="6">
      <w:start w:val="0"/>
      <w:numFmt w:val="bullet"/>
      <w:lvlText w:val="•"/>
      <w:lvlJc w:val="left"/>
      <w:pPr>
        <w:ind w:left="5951" w:hanging="488"/>
      </w:pPr>
      <w:rPr>
        <w:rFonts w:hint="default"/>
        <w:lang w:val="en-US" w:eastAsia="en-US" w:bidi="ar-SA"/>
      </w:rPr>
    </w:lvl>
    <w:lvl w:ilvl="7">
      <w:start w:val="0"/>
      <w:numFmt w:val="bullet"/>
      <w:lvlText w:val="•"/>
      <w:lvlJc w:val="left"/>
      <w:pPr>
        <w:ind w:left="6893" w:hanging="488"/>
      </w:pPr>
      <w:rPr>
        <w:rFonts w:hint="default"/>
        <w:lang w:val="en-US" w:eastAsia="en-US" w:bidi="ar-SA"/>
      </w:rPr>
    </w:lvl>
    <w:lvl w:ilvl="8">
      <w:start w:val="0"/>
      <w:numFmt w:val="bullet"/>
      <w:lvlText w:val="•"/>
      <w:lvlJc w:val="left"/>
      <w:pPr>
        <w:ind w:left="7835" w:hanging="488"/>
      </w:pPr>
      <w:rPr>
        <w:rFonts w:hint="default"/>
        <w:lang w:val="en-US" w:eastAsia="en-US" w:bidi="ar-SA"/>
      </w:rPr>
    </w:lvl>
  </w:abstractNum>
  <w:abstractNum w:abstractNumId="17">
    <w:multiLevelType w:val="hybridMultilevel"/>
    <w:lvl w:ilvl="0">
      <w:start w:val="119"/>
      <w:numFmt w:val="decimal"/>
      <w:lvlText w:val="%1"/>
      <w:lvlJc w:val="left"/>
      <w:pPr>
        <w:ind w:left="513" w:hanging="35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440" w:hanging="353"/>
      </w:pPr>
      <w:rPr>
        <w:rFonts w:hint="default"/>
        <w:lang w:val="en-US" w:eastAsia="en-US" w:bidi="ar-SA"/>
      </w:rPr>
    </w:lvl>
    <w:lvl w:ilvl="2">
      <w:start w:val="0"/>
      <w:numFmt w:val="bullet"/>
      <w:lvlText w:val="•"/>
      <w:lvlJc w:val="left"/>
      <w:pPr>
        <w:ind w:left="2360" w:hanging="353"/>
      </w:pPr>
      <w:rPr>
        <w:rFonts w:hint="default"/>
        <w:lang w:val="en-US" w:eastAsia="en-US" w:bidi="ar-SA"/>
      </w:rPr>
    </w:lvl>
    <w:lvl w:ilvl="3">
      <w:start w:val="0"/>
      <w:numFmt w:val="bullet"/>
      <w:lvlText w:val="•"/>
      <w:lvlJc w:val="left"/>
      <w:pPr>
        <w:ind w:left="3280" w:hanging="353"/>
      </w:pPr>
      <w:rPr>
        <w:rFonts w:hint="default"/>
        <w:lang w:val="en-US" w:eastAsia="en-US" w:bidi="ar-SA"/>
      </w:rPr>
    </w:lvl>
    <w:lvl w:ilvl="4">
      <w:start w:val="0"/>
      <w:numFmt w:val="bullet"/>
      <w:lvlText w:val="•"/>
      <w:lvlJc w:val="left"/>
      <w:pPr>
        <w:ind w:left="4200" w:hanging="353"/>
      </w:pPr>
      <w:rPr>
        <w:rFonts w:hint="default"/>
        <w:lang w:val="en-US" w:eastAsia="en-US" w:bidi="ar-SA"/>
      </w:rPr>
    </w:lvl>
    <w:lvl w:ilvl="5">
      <w:start w:val="0"/>
      <w:numFmt w:val="bullet"/>
      <w:lvlText w:val="•"/>
      <w:lvlJc w:val="left"/>
      <w:pPr>
        <w:ind w:left="5120" w:hanging="353"/>
      </w:pPr>
      <w:rPr>
        <w:rFonts w:hint="default"/>
        <w:lang w:val="en-US" w:eastAsia="en-US" w:bidi="ar-SA"/>
      </w:rPr>
    </w:lvl>
    <w:lvl w:ilvl="6">
      <w:start w:val="0"/>
      <w:numFmt w:val="bullet"/>
      <w:lvlText w:val="•"/>
      <w:lvlJc w:val="left"/>
      <w:pPr>
        <w:ind w:left="6040" w:hanging="353"/>
      </w:pPr>
      <w:rPr>
        <w:rFonts w:hint="default"/>
        <w:lang w:val="en-US" w:eastAsia="en-US" w:bidi="ar-SA"/>
      </w:rPr>
    </w:lvl>
    <w:lvl w:ilvl="7">
      <w:start w:val="0"/>
      <w:numFmt w:val="bullet"/>
      <w:lvlText w:val="•"/>
      <w:lvlJc w:val="left"/>
      <w:pPr>
        <w:ind w:left="6960" w:hanging="353"/>
      </w:pPr>
      <w:rPr>
        <w:rFonts w:hint="default"/>
        <w:lang w:val="en-US" w:eastAsia="en-US" w:bidi="ar-SA"/>
      </w:rPr>
    </w:lvl>
    <w:lvl w:ilvl="8">
      <w:start w:val="0"/>
      <w:numFmt w:val="bullet"/>
      <w:lvlText w:val="•"/>
      <w:lvlJc w:val="left"/>
      <w:pPr>
        <w:ind w:left="7880" w:hanging="353"/>
      </w:pPr>
      <w:rPr>
        <w:rFonts w:hint="default"/>
        <w:lang w:val="en-US" w:eastAsia="en-US" w:bidi="ar-SA"/>
      </w:rPr>
    </w:lvl>
  </w:abstractNum>
  <w:abstractNum w:abstractNumId="16">
    <w:multiLevelType w:val="hybridMultilevel"/>
    <w:lvl w:ilvl="0">
      <w:start w:val="1"/>
      <w:numFmt w:val="lowerLetter"/>
      <w:lvlText w:val="(%1)."/>
      <w:lvlJc w:val="left"/>
      <w:pPr>
        <w:ind w:left="880" w:hanging="78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1764" w:hanging="780"/>
      </w:pPr>
      <w:rPr>
        <w:rFonts w:hint="default"/>
        <w:lang w:val="en-US" w:eastAsia="en-US" w:bidi="ar-SA"/>
      </w:rPr>
    </w:lvl>
    <w:lvl w:ilvl="2">
      <w:start w:val="0"/>
      <w:numFmt w:val="bullet"/>
      <w:lvlText w:val="•"/>
      <w:lvlJc w:val="left"/>
      <w:pPr>
        <w:ind w:left="2648" w:hanging="780"/>
      </w:pPr>
      <w:rPr>
        <w:rFonts w:hint="default"/>
        <w:lang w:val="en-US" w:eastAsia="en-US" w:bidi="ar-SA"/>
      </w:rPr>
    </w:lvl>
    <w:lvl w:ilvl="3">
      <w:start w:val="0"/>
      <w:numFmt w:val="bullet"/>
      <w:lvlText w:val="•"/>
      <w:lvlJc w:val="left"/>
      <w:pPr>
        <w:ind w:left="3532" w:hanging="780"/>
      </w:pPr>
      <w:rPr>
        <w:rFonts w:hint="default"/>
        <w:lang w:val="en-US" w:eastAsia="en-US" w:bidi="ar-SA"/>
      </w:rPr>
    </w:lvl>
    <w:lvl w:ilvl="4">
      <w:start w:val="0"/>
      <w:numFmt w:val="bullet"/>
      <w:lvlText w:val="•"/>
      <w:lvlJc w:val="left"/>
      <w:pPr>
        <w:ind w:left="4416" w:hanging="780"/>
      </w:pPr>
      <w:rPr>
        <w:rFonts w:hint="default"/>
        <w:lang w:val="en-US" w:eastAsia="en-US" w:bidi="ar-SA"/>
      </w:rPr>
    </w:lvl>
    <w:lvl w:ilvl="5">
      <w:start w:val="0"/>
      <w:numFmt w:val="bullet"/>
      <w:lvlText w:val="•"/>
      <w:lvlJc w:val="left"/>
      <w:pPr>
        <w:ind w:left="5300" w:hanging="780"/>
      </w:pPr>
      <w:rPr>
        <w:rFonts w:hint="default"/>
        <w:lang w:val="en-US" w:eastAsia="en-US" w:bidi="ar-SA"/>
      </w:rPr>
    </w:lvl>
    <w:lvl w:ilvl="6">
      <w:start w:val="0"/>
      <w:numFmt w:val="bullet"/>
      <w:lvlText w:val="•"/>
      <w:lvlJc w:val="left"/>
      <w:pPr>
        <w:ind w:left="6184" w:hanging="780"/>
      </w:pPr>
      <w:rPr>
        <w:rFonts w:hint="default"/>
        <w:lang w:val="en-US" w:eastAsia="en-US" w:bidi="ar-SA"/>
      </w:rPr>
    </w:lvl>
    <w:lvl w:ilvl="7">
      <w:start w:val="0"/>
      <w:numFmt w:val="bullet"/>
      <w:lvlText w:val="•"/>
      <w:lvlJc w:val="left"/>
      <w:pPr>
        <w:ind w:left="7068" w:hanging="780"/>
      </w:pPr>
      <w:rPr>
        <w:rFonts w:hint="default"/>
        <w:lang w:val="en-US" w:eastAsia="en-US" w:bidi="ar-SA"/>
      </w:rPr>
    </w:lvl>
    <w:lvl w:ilvl="8">
      <w:start w:val="0"/>
      <w:numFmt w:val="bullet"/>
      <w:lvlText w:val="•"/>
      <w:lvlJc w:val="left"/>
      <w:pPr>
        <w:ind w:left="7952" w:hanging="780"/>
      </w:pPr>
      <w:rPr>
        <w:rFonts w:hint="default"/>
        <w:lang w:val="en-US" w:eastAsia="en-US" w:bidi="ar-SA"/>
      </w:rPr>
    </w:lvl>
  </w:abstractNum>
  <w:abstractNum w:abstractNumId="15">
    <w:multiLevelType w:val="hybridMultilevel"/>
    <w:lvl w:ilvl="0">
      <w:start w:val="103"/>
      <w:numFmt w:val="decimal"/>
      <w:lvlText w:val="%1"/>
      <w:lvlJc w:val="left"/>
      <w:pPr>
        <w:ind w:left="513" w:hanging="35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440" w:hanging="353"/>
      </w:pPr>
      <w:rPr>
        <w:rFonts w:hint="default"/>
        <w:lang w:val="en-US" w:eastAsia="en-US" w:bidi="ar-SA"/>
      </w:rPr>
    </w:lvl>
    <w:lvl w:ilvl="2">
      <w:start w:val="0"/>
      <w:numFmt w:val="bullet"/>
      <w:lvlText w:val="•"/>
      <w:lvlJc w:val="left"/>
      <w:pPr>
        <w:ind w:left="2360" w:hanging="353"/>
      </w:pPr>
      <w:rPr>
        <w:rFonts w:hint="default"/>
        <w:lang w:val="en-US" w:eastAsia="en-US" w:bidi="ar-SA"/>
      </w:rPr>
    </w:lvl>
    <w:lvl w:ilvl="3">
      <w:start w:val="0"/>
      <w:numFmt w:val="bullet"/>
      <w:lvlText w:val="•"/>
      <w:lvlJc w:val="left"/>
      <w:pPr>
        <w:ind w:left="3280" w:hanging="353"/>
      </w:pPr>
      <w:rPr>
        <w:rFonts w:hint="default"/>
        <w:lang w:val="en-US" w:eastAsia="en-US" w:bidi="ar-SA"/>
      </w:rPr>
    </w:lvl>
    <w:lvl w:ilvl="4">
      <w:start w:val="0"/>
      <w:numFmt w:val="bullet"/>
      <w:lvlText w:val="•"/>
      <w:lvlJc w:val="left"/>
      <w:pPr>
        <w:ind w:left="4200" w:hanging="353"/>
      </w:pPr>
      <w:rPr>
        <w:rFonts w:hint="default"/>
        <w:lang w:val="en-US" w:eastAsia="en-US" w:bidi="ar-SA"/>
      </w:rPr>
    </w:lvl>
    <w:lvl w:ilvl="5">
      <w:start w:val="0"/>
      <w:numFmt w:val="bullet"/>
      <w:lvlText w:val="•"/>
      <w:lvlJc w:val="left"/>
      <w:pPr>
        <w:ind w:left="5120" w:hanging="353"/>
      </w:pPr>
      <w:rPr>
        <w:rFonts w:hint="default"/>
        <w:lang w:val="en-US" w:eastAsia="en-US" w:bidi="ar-SA"/>
      </w:rPr>
    </w:lvl>
    <w:lvl w:ilvl="6">
      <w:start w:val="0"/>
      <w:numFmt w:val="bullet"/>
      <w:lvlText w:val="•"/>
      <w:lvlJc w:val="left"/>
      <w:pPr>
        <w:ind w:left="6040" w:hanging="353"/>
      </w:pPr>
      <w:rPr>
        <w:rFonts w:hint="default"/>
        <w:lang w:val="en-US" w:eastAsia="en-US" w:bidi="ar-SA"/>
      </w:rPr>
    </w:lvl>
    <w:lvl w:ilvl="7">
      <w:start w:val="0"/>
      <w:numFmt w:val="bullet"/>
      <w:lvlText w:val="•"/>
      <w:lvlJc w:val="left"/>
      <w:pPr>
        <w:ind w:left="6960" w:hanging="353"/>
      </w:pPr>
      <w:rPr>
        <w:rFonts w:hint="default"/>
        <w:lang w:val="en-US" w:eastAsia="en-US" w:bidi="ar-SA"/>
      </w:rPr>
    </w:lvl>
    <w:lvl w:ilvl="8">
      <w:start w:val="0"/>
      <w:numFmt w:val="bullet"/>
      <w:lvlText w:val="•"/>
      <w:lvlJc w:val="left"/>
      <w:pPr>
        <w:ind w:left="7880" w:hanging="353"/>
      </w:pPr>
      <w:rPr>
        <w:rFonts w:hint="default"/>
        <w:lang w:val="en-US" w:eastAsia="en-US" w:bidi="ar-SA"/>
      </w:rPr>
    </w:lvl>
  </w:abstractNum>
  <w:abstractNum w:abstractNumId="14">
    <w:multiLevelType w:val="hybridMultilevel"/>
    <w:lvl w:ilvl="0">
      <w:start w:val="36"/>
      <w:numFmt w:val="decimal"/>
      <w:lvlText w:val="%1"/>
      <w:lvlJc w:val="left"/>
      <w:pPr>
        <w:ind w:left="412"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50" w:hanging="252"/>
      </w:pPr>
      <w:rPr>
        <w:rFonts w:hint="default"/>
        <w:lang w:val="en-US" w:eastAsia="en-US" w:bidi="ar-SA"/>
      </w:rPr>
    </w:lvl>
    <w:lvl w:ilvl="2">
      <w:start w:val="0"/>
      <w:numFmt w:val="bullet"/>
      <w:lvlText w:val="•"/>
      <w:lvlJc w:val="left"/>
      <w:pPr>
        <w:ind w:left="2280" w:hanging="252"/>
      </w:pPr>
      <w:rPr>
        <w:rFonts w:hint="default"/>
        <w:lang w:val="en-US" w:eastAsia="en-US" w:bidi="ar-SA"/>
      </w:rPr>
    </w:lvl>
    <w:lvl w:ilvl="3">
      <w:start w:val="0"/>
      <w:numFmt w:val="bullet"/>
      <w:lvlText w:val="•"/>
      <w:lvlJc w:val="left"/>
      <w:pPr>
        <w:ind w:left="3210" w:hanging="252"/>
      </w:pPr>
      <w:rPr>
        <w:rFonts w:hint="default"/>
        <w:lang w:val="en-US" w:eastAsia="en-US" w:bidi="ar-SA"/>
      </w:rPr>
    </w:lvl>
    <w:lvl w:ilvl="4">
      <w:start w:val="0"/>
      <w:numFmt w:val="bullet"/>
      <w:lvlText w:val="•"/>
      <w:lvlJc w:val="left"/>
      <w:pPr>
        <w:ind w:left="4140"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6000" w:hanging="252"/>
      </w:pPr>
      <w:rPr>
        <w:rFonts w:hint="default"/>
        <w:lang w:val="en-US" w:eastAsia="en-US" w:bidi="ar-SA"/>
      </w:rPr>
    </w:lvl>
    <w:lvl w:ilvl="7">
      <w:start w:val="0"/>
      <w:numFmt w:val="bullet"/>
      <w:lvlText w:val="•"/>
      <w:lvlJc w:val="left"/>
      <w:pPr>
        <w:ind w:left="6930" w:hanging="252"/>
      </w:pPr>
      <w:rPr>
        <w:rFonts w:hint="default"/>
        <w:lang w:val="en-US" w:eastAsia="en-US" w:bidi="ar-SA"/>
      </w:rPr>
    </w:lvl>
    <w:lvl w:ilvl="8">
      <w:start w:val="0"/>
      <w:numFmt w:val="bullet"/>
      <w:lvlText w:val="•"/>
      <w:lvlJc w:val="left"/>
      <w:pPr>
        <w:ind w:left="7860" w:hanging="252"/>
      </w:pPr>
      <w:rPr>
        <w:rFonts w:hint="default"/>
        <w:lang w:val="en-US" w:eastAsia="en-US" w:bidi="ar-SA"/>
      </w:rPr>
    </w:lvl>
  </w:abstractNum>
  <w:abstractNum w:abstractNumId="13">
    <w:multiLevelType w:val="hybridMultilevel"/>
    <w:lvl w:ilvl="0">
      <w:start w:val="19"/>
      <w:numFmt w:val="decimal"/>
      <w:lvlText w:val="%1"/>
      <w:lvlJc w:val="left"/>
      <w:pPr>
        <w:ind w:left="412"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50" w:hanging="252"/>
      </w:pPr>
      <w:rPr>
        <w:rFonts w:hint="default"/>
        <w:lang w:val="en-US" w:eastAsia="en-US" w:bidi="ar-SA"/>
      </w:rPr>
    </w:lvl>
    <w:lvl w:ilvl="2">
      <w:start w:val="0"/>
      <w:numFmt w:val="bullet"/>
      <w:lvlText w:val="•"/>
      <w:lvlJc w:val="left"/>
      <w:pPr>
        <w:ind w:left="2280" w:hanging="252"/>
      </w:pPr>
      <w:rPr>
        <w:rFonts w:hint="default"/>
        <w:lang w:val="en-US" w:eastAsia="en-US" w:bidi="ar-SA"/>
      </w:rPr>
    </w:lvl>
    <w:lvl w:ilvl="3">
      <w:start w:val="0"/>
      <w:numFmt w:val="bullet"/>
      <w:lvlText w:val="•"/>
      <w:lvlJc w:val="left"/>
      <w:pPr>
        <w:ind w:left="3210" w:hanging="252"/>
      </w:pPr>
      <w:rPr>
        <w:rFonts w:hint="default"/>
        <w:lang w:val="en-US" w:eastAsia="en-US" w:bidi="ar-SA"/>
      </w:rPr>
    </w:lvl>
    <w:lvl w:ilvl="4">
      <w:start w:val="0"/>
      <w:numFmt w:val="bullet"/>
      <w:lvlText w:val="•"/>
      <w:lvlJc w:val="left"/>
      <w:pPr>
        <w:ind w:left="4140"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6000" w:hanging="252"/>
      </w:pPr>
      <w:rPr>
        <w:rFonts w:hint="default"/>
        <w:lang w:val="en-US" w:eastAsia="en-US" w:bidi="ar-SA"/>
      </w:rPr>
    </w:lvl>
    <w:lvl w:ilvl="7">
      <w:start w:val="0"/>
      <w:numFmt w:val="bullet"/>
      <w:lvlText w:val="•"/>
      <w:lvlJc w:val="left"/>
      <w:pPr>
        <w:ind w:left="6930" w:hanging="252"/>
      </w:pPr>
      <w:rPr>
        <w:rFonts w:hint="default"/>
        <w:lang w:val="en-US" w:eastAsia="en-US" w:bidi="ar-SA"/>
      </w:rPr>
    </w:lvl>
    <w:lvl w:ilvl="8">
      <w:start w:val="0"/>
      <w:numFmt w:val="bullet"/>
      <w:lvlText w:val="•"/>
      <w:lvlJc w:val="left"/>
      <w:pPr>
        <w:ind w:left="7860" w:hanging="252"/>
      </w:pPr>
      <w:rPr>
        <w:rFonts w:hint="default"/>
        <w:lang w:val="en-US" w:eastAsia="en-US" w:bidi="ar-SA"/>
      </w:rPr>
    </w:lvl>
  </w:abstractNum>
  <w:abstractNum w:abstractNumId="12">
    <w:multiLevelType w:val="hybridMultilevel"/>
    <w:lvl w:ilvl="0">
      <w:start w:val="6"/>
      <w:numFmt w:val="decimal"/>
      <w:lvlText w:val="%1"/>
      <w:lvlJc w:val="left"/>
      <w:pPr>
        <w:ind w:left="311" w:hanging="152"/>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260" w:hanging="152"/>
      </w:pPr>
      <w:rPr>
        <w:rFonts w:hint="default"/>
        <w:lang w:val="en-US" w:eastAsia="en-US" w:bidi="ar-SA"/>
      </w:rPr>
    </w:lvl>
    <w:lvl w:ilvl="2">
      <w:start w:val="0"/>
      <w:numFmt w:val="bullet"/>
      <w:lvlText w:val="•"/>
      <w:lvlJc w:val="left"/>
      <w:pPr>
        <w:ind w:left="2200" w:hanging="152"/>
      </w:pPr>
      <w:rPr>
        <w:rFonts w:hint="default"/>
        <w:lang w:val="en-US" w:eastAsia="en-US" w:bidi="ar-SA"/>
      </w:rPr>
    </w:lvl>
    <w:lvl w:ilvl="3">
      <w:start w:val="0"/>
      <w:numFmt w:val="bullet"/>
      <w:lvlText w:val="•"/>
      <w:lvlJc w:val="left"/>
      <w:pPr>
        <w:ind w:left="3140" w:hanging="152"/>
      </w:pPr>
      <w:rPr>
        <w:rFonts w:hint="default"/>
        <w:lang w:val="en-US" w:eastAsia="en-US" w:bidi="ar-SA"/>
      </w:rPr>
    </w:lvl>
    <w:lvl w:ilvl="4">
      <w:start w:val="0"/>
      <w:numFmt w:val="bullet"/>
      <w:lvlText w:val="•"/>
      <w:lvlJc w:val="left"/>
      <w:pPr>
        <w:ind w:left="4080" w:hanging="152"/>
      </w:pPr>
      <w:rPr>
        <w:rFonts w:hint="default"/>
        <w:lang w:val="en-US" w:eastAsia="en-US" w:bidi="ar-SA"/>
      </w:rPr>
    </w:lvl>
    <w:lvl w:ilvl="5">
      <w:start w:val="0"/>
      <w:numFmt w:val="bullet"/>
      <w:lvlText w:val="•"/>
      <w:lvlJc w:val="left"/>
      <w:pPr>
        <w:ind w:left="5020" w:hanging="152"/>
      </w:pPr>
      <w:rPr>
        <w:rFonts w:hint="default"/>
        <w:lang w:val="en-US" w:eastAsia="en-US" w:bidi="ar-SA"/>
      </w:rPr>
    </w:lvl>
    <w:lvl w:ilvl="6">
      <w:start w:val="0"/>
      <w:numFmt w:val="bullet"/>
      <w:lvlText w:val="•"/>
      <w:lvlJc w:val="left"/>
      <w:pPr>
        <w:ind w:left="5960" w:hanging="152"/>
      </w:pPr>
      <w:rPr>
        <w:rFonts w:hint="default"/>
        <w:lang w:val="en-US" w:eastAsia="en-US" w:bidi="ar-SA"/>
      </w:rPr>
    </w:lvl>
    <w:lvl w:ilvl="7">
      <w:start w:val="0"/>
      <w:numFmt w:val="bullet"/>
      <w:lvlText w:val="•"/>
      <w:lvlJc w:val="left"/>
      <w:pPr>
        <w:ind w:left="6900" w:hanging="152"/>
      </w:pPr>
      <w:rPr>
        <w:rFonts w:hint="default"/>
        <w:lang w:val="en-US" w:eastAsia="en-US" w:bidi="ar-SA"/>
      </w:rPr>
    </w:lvl>
    <w:lvl w:ilvl="8">
      <w:start w:val="0"/>
      <w:numFmt w:val="bullet"/>
      <w:lvlText w:val="•"/>
      <w:lvlJc w:val="left"/>
      <w:pPr>
        <w:ind w:left="7840" w:hanging="152"/>
      </w:pPr>
      <w:rPr>
        <w:rFonts w:hint="default"/>
        <w:lang w:val="en-US" w:eastAsia="en-US" w:bidi="ar-SA"/>
      </w:rPr>
    </w:lvl>
  </w:abstractNum>
  <w:abstractNum w:abstractNumId="11">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abstractNum w:abstractNumId="10">
    <w:multiLevelType w:val="hybridMultilevel"/>
    <w:lvl w:ilvl="0">
      <w:start w:val="1"/>
      <w:numFmt w:val="lowerLetter"/>
      <w:lvlText w:val="(%1)"/>
      <w:lvlJc w:val="left"/>
      <w:pPr>
        <w:ind w:left="1960" w:hanging="36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51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064"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616" w:hanging="360"/>
      </w:pPr>
      <w:rPr>
        <w:rFonts w:hint="default"/>
        <w:lang w:val="en-US" w:eastAsia="en-US" w:bidi="ar-SA"/>
      </w:rPr>
    </w:lvl>
    <w:lvl w:ilvl="7">
      <w:start w:val="0"/>
      <w:numFmt w:val="bullet"/>
      <w:lvlText w:val="•"/>
      <w:lvlJc w:val="left"/>
      <w:pPr>
        <w:ind w:left="7392" w:hanging="360"/>
      </w:pPr>
      <w:rPr>
        <w:rFonts w:hint="default"/>
        <w:lang w:val="en-US" w:eastAsia="en-US" w:bidi="ar-SA"/>
      </w:rPr>
    </w:lvl>
    <w:lvl w:ilvl="8">
      <w:start w:val="0"/>
      <w:numFmt w:val="bullet"/>
      <w:lvlText w:val="•"/>
      <w:lvlJc w:val="left"/>
      <w:pPr>
        <w:ind w:left="8168" w:hanging="360"/>
      </w:pPr>
      <w:rPr>
        <w:rFonts w:hint="default"/>
        <w:lang w:val="en-US" w:eastAsia="en-US" w:bidi="ar-SA"/>
      </w:rPr>
    </w:lvl>
  </w:abstractNum>
  <w:abstractNum w:abstractNumId="9">
    <w:multiLevelType w:val="hybridMultilevel"/>
    <w:lvl w:ilvl="0">
      <w:start w:val="46"/>
      <w:numFmt w:val="decimal"/>
      <w:lvlText w:val="%1"/>
      <w:lvlJc w:val="left"/>
      <w:pPr>
        <w:ind w:left="412"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50" w:hanging="252"/>
      </w:pPr>
      <w:rPr>
        <w:rFonts w:hint="default"/>
        <w:lang w:val="en-US" w:eastAsia="en-US" w:bidi="ar-SA"/>
      </w:rPr>
    </w:lvl>
    <w:lvl w:ilvl="2">
      <w:start w:val="0"/>
      <w:numFmt w:val="bullet"/>
      <w:lvlText w:val="•"/>
      <w:lvlJc w:val="left"/>
      <w:pPr>
        <w:ind w:left="2280" w:hanging="252"/>
      </w:pPr>
      <w:rPr>
        <w:rFonts w:hint="default"/>
        <w:lang w:val="en-US" w:eastAsia="en-US" w:bidi="ar-SA"/>
      </w:rPr>
    </w:lvl>
    <w:lvl w:ilvl="3">
      <w:start w:val="0"/>
      <w:numFmt w:val="bullet"/>
      <w:lvlText w:val="•"/>
      <w:lvlJc w:val="left"/>
      <w:pPr>
        <w:ind w:left="3210" w:hanging="252"/>
      </w:pPr>
      <w:rPr>
        <w:rFonts w:hint="default"/>
        <w:lang w:val="en-US" w:eastAsia="en-US" w:bidi="ar-SA"/>
      </w:rPr>
    </w:lvl>
    <w:lvl w:ilvl="4">
      <w:start w:val="0"/>
      <w:numFmt w:val="bullet"/>
      <w:lvlText w:val="•"/>
      <w:lvlJc w:val="left"/>
      <w:pPr>
        <w:ind w:left="4140"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6000" w:hanging="252"/>
      </w:pPr>
      <w:rPr>
        <w:rFonts w:hint="default"/>
        <w:lang w:val="en-US" w:eastAsia="en-US" w:bidi="ar-SA"/>
      </w:rPr>
    </w:lvl>
    <w:lvl w:ilvl="7">
      <w:start w:val="0"/>
      <w:numFmt w:val="bullet"/>
      <w:lvlText w:val="•"/>
      <w:lvlJc w:val="left"/>
      <w:pPr>
        <w:ind w:left="6930" w:hanging="252"/>
      </w:pPr>
      <w:rPr>
        <w:rFonts w:hint="default"/>
        <w:lang w:val="en-US" w:eastAsia="en-US" w:bidi="ar-SA"/>
      </w:rPr>
    </w:lvl>
    <w:lvl w:ilvl="8">
      <w:start w:val="0"/>
      <w:numFmt w:val="bullet"/>
      <w:lvlText w:val="•"/>
      <w:lvlJc w:val="left"/>
      <w:pPr>
        <w:ind w:left="7860" w:hanging="252"/>
      </w:pPr>
      <w:rPr>
        <w:rFonts w:hint="default"/>
        <w:lang w:val="en-US" w:eastAsia="en-US" w:bidi="ar-SA"/>
      </w:rPr>
    </w:lvl>
  </w:abstractNum>
  <w:abstractNum w:abstractNumId="8">
    <w:multiLevelType w:val="hybridMultilevel"/>
    <w:lvl w:ilvl="0">
      <w:start w:val="41"/>
      <w:numFmt w:val="decimal"/>
      <w:lvlText w:val="%1"/>
      <w:lvlJc w:val="left"/>
      <w:pPr>
        <w:ind w:left="160"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16" w:hanging="252"/>
      </w:pPr>
      <w:rPr>
        <w:rFonts w:hint="default"/>
        <w:lang w:val="en-US" w:eastAsia="en-US" w:bidi="ar-SA"/>
      </w:rPr>
    </w:lvl>
    <w:lvl w:ilvl="2">
      <w:start w:val="0"/>
      <w:numFmt w:val="bullet"/>
      <w:lvlText w:val="•"/>
      <w:lvlJc w:val="left"/>
      <w:pPr>
        <w:ind w:left="2072" w:hanging="252"/>
      </w:pPr>
      <w:rPr>
        <w:rFonts w:hint="default"/>
        <w:lang w:val="en-US" w:eastAsia="en-US" w:bidi="ar-SA"/>
      </w:rPr>
    </w:lvl>
    <w:lvl w:ilvl="3">
      <w:start w:val="0"/>
      <w:numFmt w:val="bullet"/>
      <w:lvlText w:val="•"/>
      <w:lvlJc w:val="left"/>
      <w:pPr>
        <w:ind w:left="3028" w:hanging="252"/>
      </w:pPr>
      <w:rPr>
        <w:rFonts w:hint="default"/>
        <w:lang w:val="en-US" w:eastAsia="en-US" w:bidi="ar-SA"/>
      </w:rPr>
    </w:lvl>
    <w:lvl w:ilvl="4">
      <w:start w:val="0"/>
      <w:numFmt w:val="bullet"/>
      <w:lvlText w:val="•"/>
      <w:lvlJc w:val="left"/>
      <w:pPr>
        <w:ind w:left="3984" w:hanging="252"/>
      </w:pPr>
      <w:rPr>
        <w:rFonts w:hint="default"/>
        <w:lang w:val="en-US" w:eastAsia="en-US" w:bidi="ar-SA"/>
      </w:rPr>
    </w:lvl>
    <w:lvl w:ilvl="5">
      <w:start w:val="0"/>
      <w:numFmt w:val="bullet"/>
      <w:lvlText w:val="•"/>
      <w:lvlJc w:val="left"/>
      <w:pPr>
        <w:ind w:left="4940" w:hanging="252"/>
      </w:pPr>
      <w:rPr>
        <w:rFonts w:hint="default"/>
        <w:lang w:val="en-US" w:eastAsia="en-US" w:bidi="ar-SA"/>
      </w:rPr>
    </w:lvl>
    <w:lvl w:ilvl="6">
      <w:start w:val="0"/>
      <w:numFmt w:val="bullet"/>
      <w:lvlText w:val="•"/>
      <w:lvlJc w:val="left"/>
      <w:pPr>
        <w:ind w:left="5896" w:hanging="252"/>
      </w:pPr>
      <w:rPr>
        <w:rFonts w:hint="default"/>
        <w:lang w:val="en-US" w:eastAsia="en-US" w:bidi="ar-SA"/>
      </w:rPr>
    </w:lvl>
    <w:lvl w:ilvl="7">
      <w:start w:val="0"/>
      <w:numFmt w:val="bullet"/>
      <w:lvlText w:val="•"/>
      <w:lvlJc w:val="left"/>
      <w:pPr>
        <w:ind w:left="6852" w:hanging="252"/>
      </w:pPr>
      <w:rPr>
        <w:rFonts w:hint="default"/>
        <w:lang w:val="en-US" w:eastAsia="en-US" w:bidi="ar-SA"/>
      </w:rPr>
    </w:lvl>
    <w:lvl w:ilvl="8">
      <w:start w:val="0"/>
      <w:numFmt w:val="bullet"/>
      <w:lvlText w:val="•"/>
      <w:lvlJc w:val="left"/>
      <w:pPr>
        <w:ind w:left="7808" w:hanging="252"/>
      </w:pPr>
      <w:rPr>
        <w:rFonts w:hint="default"/>
        <w:lang w:val="en-US" w:eastAsia="en-US" w:bidi="ar-SA"/>
      </w:rPr>
    </w:lvl>
  </w:abstractNum>
  <w:abstractNum w:abstractNumId="7">
    <w:multiLevelType w:val="hybridMultilevel"/>
    <w:lvl w:ilvl="0">
      <w:start w:val="34"/>
      <w:numFmt w:val="decimal"/>
      <w:lvlText w:val="%1"/>
      <w:lvlJc w:val="left"/>
      <w:pPr>
        <w:ind w:left="160"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16" w:hanging="252"/>
      </w:pPr>
      <w:rPr>
        <w:rFonts w:hint="default"/>
        <w:lang w:val="en-US" w:eastAsia="en-US" w:bidi="ar-SA"/>
      </w:rPr>
    </w:lvl>
    <w:lvl w:ilvl="2">
      <w:start w:val="0"/>
      <w:numFmt w:val="bullet"/>
      <w:lvlText w:val="•"/>
      <w:lvlJc w:val="left"/>
      <w:pPr>
        <w:ind w:left="2072" w:hanging="252"/>
      </w:pPr>
      <w:rPr>
        <w:rFonts w:hint="default"/>
        <w:lang w:val="en-US" w:eastAsia="en-US" w:bidi="ar-SA"/>
      </w:rPr>
    </w:lvl>
    <w:lvl w:ilvl="3">
      <w:start w:val="0"/>
      <w:numFmt w:val="bullet"/>
      <w:lvlText w:val="•"/>
      <w:lvlJc w:val="left"/>
      <w:pPr>
        <w:ind w:left="3028" w:hanging="252"/>
      </w:pPr>
      <w:rPr>
        <w:rFonts w:hint="default"/>
        <w:lang w:val="en-US" w:eastAsia="en-US" w:bidi="ar-SA"/>
      </w:rPr>
    </w:lvl>
    <w:lvl w:ilvl="4">
      <w:start w:val="0"/>
      <w:numFmt w:val="bullet"/>
      <w:lvlText w:val="•"/>
      <w:lvlJc w:val="left"/>
      <w:pPr>
        <w:ind w:left="3984" w:hanging="252"/>
      </w:pPr>
      <w:rPr>
        <w:rFonts w:hint="default"/>
        <w:lang w:val="en-US" w:eastAsia="en-US" w:bidi="ar-SA"/>
      </w:rPr>
    </w:lvl>
    <w:lvl w:ilvl="5">
      <w:start w:val="0"/>
      <w:numFmt w:val="bullet"/>
      <w:lvlText w:val="•"/>
      <w:lvlJc w:val="left"/>
      <w:pPr>
        <w:ind w:left="4940" w:hanging="252"/>
      </w:pPr>
      <w:rPr>
        <w:rFonts w:hint="default"/>
        <w:lang w:val="en-US" w:eastAsia="en-US" w:bidi="ar-SA"/>
      </w:rPr>
    </w:lvl>
    <w:lvl w:ilvl="6">
      <w:start w:val="0"/>
      <w:numFmt w:val="bullet"/>
      <w:lvlText w:val="•"/>
      <w:lvlJc w:val="left"/>
      <w:pPr>
        <w:ind w:left="5896" w:hanging="252"/>
      </w:pPr>
      <w:rPr>
        <w:rFonts w:hint="default"/>
        <w:lang w:val="en-US" w:eastAsia="en-US" w:bidi="ar-SA"/>
      </w:rPr>
    </w:lvl>
    <w:lvl w:ilvl="7">
      <w:start w:val="0"/>
      <w:numFmt w:val="bullet"/>
      <w:lvlText w:val="•"/>
      <w:lvlJc w:val="left"/>
      <w:pPr>
        <w:ind w:left="6852" w:hanging="252"/>
      </w:pPr>
      <w:rPr>
        <w:rFonts w:hint="default"/>
        <w:lang w:val="en-US" w:eastAsia="en-US" w:bidi="ar-SA"/>
      </w:rPr>
    </w:lvl>
    <w:lvl w:ilvl="8">
      <w:start w:val="0"/>
      <w:numFmt w:val="bullet"/>
      <w:lvlText w:val="•"/>
      <w:lvlJc w:val="left"/>
      <w:pPr>
        <w:ind w:left="7808" w:hanging="252"/>
      </w:pPr>
      <w:rPr>
        <w:rFonts w:hint="default"/>
        <w:lang w:val="en-US" w:eastAsia="en-US" w:bidi="ar-SA"/>
      </w:rPr>
    </w:lvl>
  </w:abstractNum>
  <w:abstractNum w:abstractNumId="6">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abstractNum w:abstractNumId="5">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8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532" w:hanging="360"/>
      </w:pPr>
      <w:rPr>
        <w:rFonts w:hint="default"/>
        <w:lang w:val="en-US" w:eastAsia="en-US" w:bidi="ar-SA"/>
      </w:rPr>
    </w:lvl>
    <w:lvl w:ilvl="4">
      <w:start w:val="0"/>
      <w:numFmt w:val="bullet"/>
      <w:lvlText w:val="•"/>
      <w:lvlJc w:val="left"/>
      <w:pPr>
        <w:ind w:left="4416"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52" w:hanging="360"/>
      </w:pPr>
      <w:rPr>
        <w:rFonts w:hint="default"/>
        <w:lang w:val="en-US" w:eastAsia="en-US" w:bidi="ar-SA"/>
      </w:rPr>
    </w:lvl>
  </w:abstractNum>
  <w:abstractNum w:abstractNumId="4">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648" w:hanging="720"/>
      </w:pPr>
      <w:rPr>
        <w:rFonts w:hint="default"/>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abstractNum w:abstractNumId="3">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648" w:hanging="720"/>
      </w:pPr>
      <w:rPr>
        <w:rFonts w:hint="default"/>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648" w:hanging="720"/>
      </w:pPr>
      <w:rPr>
        <w:rFonts w:hint="default"/>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648" w:hanging="720"/>
      </w:pPr>
      <w:rPr>
        <w:rFonts w:hint="default"/>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abstractNum w:abstractNumId="0">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648" w:hanging="720"/>
      </w:pPr>
      <w:rPr>
        <w:rFonts w:hint="default"/>
        <w:lang w:val="en-US" w:eastAsia="en-US" w:bidi="ar-SA"/>
      </w:rPr>
    </w:lvl>
    <w:lvl w:ilvl="3">
      <w:start w:val="0"/>
      <w:numFmt w:val="bullet"/>
      <w:lvlText w:val="•"/>
      <w:lvlJc w:val="left"/>
      <w:pPr>
        <w:ind w:left="353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84" w:hanging="720"/>
      </w:pPr>
      <w:rPr>
        <w:rFonts w:hint="default"/>
        <w:lang w:val="en-US" w:eastAsia="en-US" w:bidi="ar-SA"/>
      </w:rPr>
    </w:lvl>
    <w:lvl w:ilvl="7">
      <w:start w:val="0"/>
      <w:numFmt w:val="bullet"/>
      <w:lvlText w:val="•"/>
      <w:lvlJc w:val="left"/>
      <w:pPr>
        <w:ind w:left="7068" w:hanging="720"/>
      </w:pPr>
      <w:rPr>
        <w:rFonts w:hint="default"/>
        <w:lang w:val="en-US" w:eastAsia="en-US" w:bidi="ar-SA"/>
      </w:rPr>
    </w:lvl>
    <w:lvl w:ilvl="8">
      <w:start w:val="0"/>
      <w:numFmt w:val="bullet"/>
      <w:lvlText w:val="•"/>
      <w:lvlJc w:val="left"/>
      <w:pPr>
        <w:ind w:left="7952" w:hanging="720"/>
      </w:pPr>
      <w:rPr>
        <w:rFonts w:hint="default"/>
        <w:lang w:val="en-US" w:eastAsia="en-US" w:bidi="ar-SA"/>
      </w:rPr>
    </w:lvl>
  </w:abstractNum>
  <w:num w:numId="24">
    <w:abstractNumId w:val="23"/>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57"/>
      <w:ind w:left="880" w:hanging="721"/>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59"/>
      <w:ind w:left="880" w:hanging="721"/>
    </w:pPr>
    <w:rPr>
      <w:rFonts w:ascii="Times New Roman" w:hAnsi="Times New Roman" w:eastAsia="Times New Roman" w:cs="Times New Roman"/>
      <w:b/>
      <w:bCs/>
      <w:i/>
      <w:iCs/>
      <w:lang w:val="en-US" w:eastAsia="en-US" w:bidi="ar-SA"/>
    </w:rPr>
  </w:style>
  <w:style w:styleId="TOC3" w:type="paragraph">
    <w:name w:val="TOC 3"/>
    <w:basedOn w:val="Normal"/>
    <w:uiPriority w:val="1"/>
    <w:qFormat/>
    <w:pPr>
      <w:spacing w:before="76"/>
      <w:ind w:left="250" w:right="287"/>
      <w:jc w:val="center"/>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56"/>
      <w:ind w:left="880"/>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259"/>
      <w:ind w:left="2312" w:right="2351"/>
      <w:jc w:val="center"/>
    </w:pPr>
    <w:rPr>
      <w:rFonts w:ascii="Times New Roman" w:hAnsi="Times New Roman" w:eastAsia="Times New Roman" w:cs="Times New Roman"/>
      <w:b/>
      <w:bCs/>
      <w:sz w:val="24"/>
      <w:szCs w:val="24"/>
      <w:lang w:val="en-US" w:eastAsia="en-US" w:bidi="ar-SA"/>
    </w:rPr>
  </w:style>
  <w:style w:styleId="TOC6" w:type="paragraph">
    <w:name w:val="TOC 6"/>
    <w:basedOn w:val="Normal"/>
    <w:uiPriority w:val="1"/>
    <w:qFormat/>
    <w:pPr>
      <w:spacing w:before="264"/>
      <w:ind w:left="3067" w:right="2718" w:firstLine="705"/>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250" w:right="28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880" w:hanging="721"/>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0"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23"/>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jstor.org/stable/742877" TargetMode="External"/><Relationship Id="rId8" Type="http://schemas.openxmlformats.org/officeDocument/2006/relationships/hyperlink" Target="http://www/" TargetMode="External"/><Relationship Id="rId9" Type="http://schemas.openxmlformats.org/officeDocument/2006/relationships/hyperlink" Target="http://www.jsotr./org/stable/755826" TargetMode="External"/><Relationship Id="rId10" Type="http://schemas.openxmlformats.org/officeDocument/2006/relationships/hyperlink" Target="http://digital/" TargetMode="External"/><Relationship Id="rId11" Type="http://schemas.openxmlformats.org/officeDocument/2006/relationships/hyperlink" Target="http://www.jctor.org/stable.3311935" TargetMode="External"/><Relationship Id="rId12" Type="http://schemas.openxmlformats.org/officeDocument/2006/relationships/hyperlink" Target="http://ir.lawnet.fordham.edu/ilj" TargetMode="External"/><Relationship Id="rId13" Type="http://schemas.openxmlformats.org/officeDocument/2006/relationships/hyperlink" Target="http://www.heinonline.com.org/" TargetMode="External"/><Relationship Id="rId14" Type="http://schemas.openxmlformats.org/officeDocument/2006/relationships/hyperlink" Target="http://www.findlaw.com/" TargetMode="External"/><Relationship Id="rId15" Type="http://schemas.openxmlformats.org/officeDocument/2006/relationships/footer" Target="footer3.xml"/><Relationship Id="rId16" Type="http://schemas.openxmlformats.org/officeDocument/2006/relationships/hyperlink" Target="http://www.mpepil.com/" TargetMode="External"/><Relationship Id="rId17" Type="http://schemas.openxmlformats.org/officeDocument/2006/relationships/footer" Target="footer4.xml"/><Relationship Id="rId18" Type="http://schemas.openxmlformats.org/officeDocument/2006/relationships/hyperlink" Target="http://www.cfr.org/united-states/extraditing-edward-snowden" TargetMode="External"/><Relationship Id="rId19" Type="http://schemas.openxmlformats.org/officeDocument/2006/relationships/hyperlink" Target="http://www.oas.org/juridico/MLA/en/traites/rand" TargetMode="External"/><Relationship Id="rId20" Type="http://schemas.openxmlformats.org/officeDocument/2006/relationships/hyperlink" Target="http://www.joshuachibidiariye.googlesearch.com/" TargetMode="External"/><Relationship Id="rId21" Type="http://schemas.openxmlformats.org/officeDocument/2006/relationships/hyperlink" Target="http://www.dipriealamiesieyagha.googlesearch.com/" TargetMode="External"/><Relationship Id="rId22" Type="http://schemas.openxmlformats.org/officeDocument/2006/relationships/hyperlink" Target="http://www.i.c.j.org/" TargetMode="External"/><Relationship Id="rId23" Type="http://schemas.openxmlformats.org/officeDocument/2006/relationships/hyperlink" Target="http://www.premiumtimesng.com/news" TargetMode="External"/><Relationship Id="rId24" Type="http://schemas.openxmlformats.org/officeDocument/2006/relationships/hyperlink" Target="file://localhost/E:/print/RENDITION3" TargetMode="External"/><Relationship Id="rId25" Type="http://schemas.openxmlformats.org/officeDocument/2006/relationships/hyperlink" Target="http://scholarship.law.berkeley.edu/californialawreview/vol94/iss2/4" TargetMode="External"/><Relationship Id="rId26" Type="http://schemas.openxmlformats.org/officeDocument/2006/relationships/hyperlink" Target="http://www.jstor.org/"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Festinate</dc:creator>
  <dc:title>AN APPRAISAL OF THE CONCEPT AND PRACTICE OF EXTRADITION UNDER INTERNATIONAL LAW: CHALLENGES AND PROSPECTS FOR NIGERIA</dc:title>
  <dcterms:created xsi:type="dcterms:W3CDTF">2023-10-31T10:06:50Z</dcterms:created>
  <dcterms:modified xsi:type="dcterms:W3CDTF">2023-10-31T10:06:50Z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