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6"/>
        <w:ind w:left="1048"/>
      </w:pPr>
      <w:r>
        <w:rPr/>
        <w:t>AN</w:t>
      </w:r>
      <w:r>
        <w:rPr>
          <w:spacing w:val="-6"/>
        </w:rPr>
        <w:t> </w:t>
      </w:r>
      <w:r>
        <w:rPr/>
        <w:t>ANALYSIS</w:t>
      </w:r>
      <w:r>
        <w:rPr>
          <w:spacing w:val="-5"/>
        </w:rPr>
        <w:t> </w:t>
      </w:r>
      <w:r>
        <w:rPr/>
        <w:t>OF</w:t>
      </w:r>
      <w:r>
        <w:rPr>
          <w:spacing w:val="-8"/>
        </w:rPr>
        <w:t> </w:t>
      </w:r>
      <w:r>
        <w:rPr/>
        <w:t>THE</w:t>
      </w:r>
      <w:r>
        <w:rPr>
          <w:spacing w:val="-5"/>
        </w:rPr>
        <w:t> </w:t>
      </w:r>
      <w:r>
        <w:rPr/>
        <w:t>CONCEPT</w:t>
      </w:r>
      <w:r>
        <w:rPr>
          <w:spacing w:val="-5"/>
        </w:rPr>
        <w:t> </w:t>
      </w:r>
      <w:r>
        <w:rPr/>
        <w:t>OF</w:t>
      </w:r>
      <w:r>
        <w:rPr>
          <w:spacing w:val="-8"/>
        </w:rPr>
        <w:t> </w:t>
      </w:r>
      <w:r>
        <w:rPr/>
        <w:t>ABROGATION</w:t>
      </w:r>
      <w:r>
        <w:rPr>
          <w:spacing w:val="-5"/>
        </w:rPr>
        <w:t> </w:t>
      </w:r>
      <w:r>
        <w:rPr/>
        <w:t>(NASKH) IN ISLAMIC LAW</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
        <w:rPr>
          <w:b/>
        </w:rPr>
      </w:pPr>
    </w:p>
    <w:p>
      <w:pPr>
        <w:spacing w:before="0"/>
        <w:ind w:left="2971" w:right="3335"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3195" w:right="3564" w:firstLine="0"/>
        <w:jc w:val="center"/>
        <w:rPr>
          <w:b/>
          <w:sz w:val="24"/>
        </w:rPr>
      </w:pPr>
      <w:r>
        <w:rPr>
          <w:b/>
          <w:sz w:val="24"/>
        </w:rPr>
        <w:t>Saeed BELLO LLM/Law/10148/2011-</w:t>
      </w:r>
      <w:r>
        <w:rPr>
          <w:b/>
          <w:spacing w:val="-15"/>
          <w:sz w:val="24"/>
        </w:rPr>
        <w:t> </w:t>
      </w:r>
      <w:r>
        <w:rPr>
          <w:b/>
          <w:sz w:val="24"/>
        </w:rPr>
        <w:t>2012</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463" w:right="833" w:hanging="5"/>
        <w:jc w:val="center"/>
        <w:rPr>
          <w:b/>
          <w:sz w:val="24"/>
        </w:rPr>
      </w:pPr>
      <w:r>
        <w:rPr>
          <w:b/>
          <w:sz w:val="24"/>
        </w:rPr>
        <w:t>A THESIS SUBMITTTED TO THE SCHOOL OF POSTGRADUATE STUDIES, AHMADU BELLO UNIVERSITY, ZARIA, IN PARTIAL 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6"/>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MASTER OF LAWS DEGREE- LL.M.</w:t>
      </w:r>
    </w:p>
    <w:p>
      <w:pPr>
        <w:pStyle w:val="BodyText"/>
        <w:rPr>
          <w:b/>
        </w:rPr>
      </w:pPr>
    </w:p>
    <w:p>
      <w:pPr>
        <w:pStyle w:val="BodyText"/>
        <w:rPr>
          <w:b/>
        </w:rPr>
      </w:pPr>
    </w:p>
    <w:p>
      <w:pPr>
        <w:spacing w:before="1"/>
        <w:ind w:left="2151" w:right="2520" w:firstLine="0"/>
        <w:jc w:val="center"/>
        <w:rPr>
          <w:b/>
          <w:sz w:val="24"/>
        </w:rPr>
      </w:pPr>
      <w:r>
        <w:rPr>
          <w:b/>
          <w:sz w:val="24"/>
        </w:rPr>
        <w:t>DEPARTMENT</w:t>
      </w:r>
      <w:r>
        <w:rPr>
          <w:b/>
          <w:spacing w:val="-12"/>
          <w:sz w:val="24"/>
        </w:rPr>
        <w:t> </w:t>
      </w:r>
      <w:r>
        <w:rPr>
          <w:b/>
          <w:sz w:val="24"/>
        </w:rPr>
        <w:t>OF</w:t>
      </w:r>
      <w:r>
        <w:rPr>
          <w:b/>
          <w:spacing w:val="-15"/>
          <w:sz w:val="24"/>
        </w:rPr>
        <w:t> </w:t>
      </w:r>
      <w:r>
        <w:rPr>
          <w:b/>
          <w:sz w:val="24"/>
        </w:rPr>
        <w:t>ISLAMIC</w:t>
      </w:r>
      <w:r>
        <w:rPr>
          <w:b/>
          <w:spacing w:val="-12"/>
          <w:sz w:val="24"/>
        </w:rPr>
        <w:t> </w:t>
      </w:r>
      <w:r>
        <w:rPr>
          <w:b/>
          <w:sz w:val="24"/>
        </w:rPr>
        <w:t>LAW, FACULTY OF LAW,</w:t>
      </w:r>
    </w:p>
    <w:p>
      <w:pPr>
        <w:spacing w:before="0"/>
        <w:ind w:left="2835" w:right="3201"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w:t>
      </w:r>
      <w:r>
        <w:rPr>
          <w:b/>
          <w:spacing w:val="-2"/>
          <w:sz w:val="24"/>
        </w:rPr>
        <w:t>ZARIA-NIGERIA</w:t>
      </w: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1051" w:right="1419" w:firstLine="0"/>
        <w:jc w:val="center"/>
        <w:rPr>
          <w:b/>
          <w:sz w:val="24"/>
        </w:rPr>
      </w:pPr>
      <w:r>
        <w:rPr>
          <w:b/>
          <w:sz w:val="24"/>
        </w:rPr>
        <w:t>AUGUST,</w:t>
      </w:r>
      <w:r>
        <w:rPr>
          <w:b/>
          <w:spacing w:val="-3"/>
          <w:sz w:val="24"/>
        </w:rPr>
        <w:t> </w:t>
      </w:r>
      <w:r>
        <w:rPr>
          <w:b/>
          <w:spacing w:val="-4"/>
          <w:sz w:val="24"/>
        </w:rPr>
        <w:t>2017</w:t>
      </w:r>
    </w:p>
    <w:p>
      <w:pPr>
        <w:spacing w:after="0"/>
        <w:jc w:val="center"/>
        <w:rPr>
          <w:sz w:val="24"/>
        </w:rPr>
        <w:sectPr>
          <w:footerReference w:type="default" r:id="rId5"/>
          <w:type w:val="continuous"/>
          <w:pgSz w:w="12240" w:h="15840"/>
          <w:pgMar w:header="0" w:footer="974" w:top="1360" w:bottom="1160" w:left="1380" w:right="1200"/>
          <w:pgNumType w:start="1"/>
        </w:sectPr>
      </w:pPr>
    </w:p>
    <w:p>
      <w:pPr>
        <w:spacing w:before="79"/>
        <w:ind w:left="1051" w:right="1419" w:firstLine="0"/>
        <w:jc w:val="center"/>
        <w:rPr>
          <w:b/>
          <w:sz w:val="24"/>
        </w:rPr>
      </w:pPr>
      <w:r>
        <w:rPr>
          <w:b/>
          <w:spacing w:val="-2"/>
          <w:sz w:val="24"/>
        </w:rPr>
        <w:t>DECLARATION</w:t>
      </w:r>
    </w:p>
    <w:p>
      <w:pPr>
        <w:pStyle w:val="BodyText"/>
        <w:spacing w:line="480" w:lineRule="auto" w:before="235"/>
        <w:ind w:left="463" w:right="831"/>
        <w:jc w:val="both"/>
      </w:pPr>
      <w:r>
        <w:rPr/>
        <w:t>I declare that the work in this thesis entitled: </w:t>
      </w:r>
      <w:r>
        <w:rPr>
          <w:b/>
          <w:i/>
        </w:rPr>
        <w:t>“An Analysis of the Concept of Abrogation (Naskh) in Islamic Law” </w:t>
      </w:r>
      <w:r>
        <w:rPr/>
        <w:t>has been performed by</w:t>
      </w:r>
      <w:r>
        <w:rPr>
          <w:spacing w:val="-4"/>
        </w:rPr>
        <w:t> </w:t>
      </w:r>
      <w:r>
        <w:rPr/>
        <w:t>me in the Department of Islamic Law. The information derived from the literature has been duly</w:t>
      </w:r>
      <w:r>
        <w:rPr>
          <w:spacing w:val="-1"/>
        </w:rPr>
        <w:t> </w:t>
      </w:r>
      <w:r>
        <w:rPr/>
        <w:t>acknowledged in the text and a list of references provided. No part of this Thesis was previously presented for another degree or diploma at this or any other Institution.</w:t>
      </w:r>
    </w:p>
    <w:p>
      <w:pPr>
        <w:pStyle w:val="BodyText"/>
      </w:pPr>
    </w:p>
    <w:p>
      <w:pPr>
        <w:pStyle w:val="BodyText"/>
      </w:pPr>
    </w:p>
    <w:p>
      <w:pPr>
        <w:pStyle w:val="BodyText"/>
      </w:pPr>
    </w:p>
    <w:p>
      <w:pPr>
        <w:pStyle w:val="BodyText"/>
      </w:pPr>
    </w:p>
    <w:p>
      <w:pPr>
        <w:pStyle w:val="BodyText"/>
      </w:pPr>
    </w:p>
    <w:p>
      <w:pPr>
        <w:pStyle w:val="BodyText"/>
        <w:spacing w:before="54"/>
      </w:pPr>
    </w:p>
    <w:p>
      <w:pPr>
        <w:tabs>
          <w:tab w:pos="3344" w:val="left" w:leader="none"/>
          <w:tab w:pos="5919" w:val="left" w:leader="none"/>
          <w:tab w:pos="8439" w:val="left" w:leader="none"/>
        </w:tabs>
        <w:spacing w:before="0"/>
        <w:ind w:left="463" w:right="0" w:firstLine="0"/>
        <w:jc w:val="both"/>
        <w:rPr>
          <w:b/>
          <w:sz w:val="24"/>
        </w:rPr>
      </w:pPr>
      <w:r>
        <w:rPr>
          <w:b/>
          <w:sz w:val="24"/>
        </w:rPr>
        <w:t>Saeed</w:t>
      </w:r>
      <w:r>
        <w:rPr>
          <w:b/>
          <w:spacing w:val="-2"/>
          <w:sz w:val="24"/>
        </w:rPr>
        <w:t> BELLO</w:t>
      </w:r>
      <w:r>
        <w:rPr>
          <w:b/>
          <w:sz w:val="24"/>
        </w:rPr>
        <w:tab/>
      </w:r>
      <w:r>
        <w:rPr>
          <w:b/>
          <w:sz w:val="24"/>
          <w:u w:val="single"/>
        </w:rPr>
        <w:tab/>
      </w:r>
      <w:r>
        <w:rPr>
          <w:b/>
          <w:spacing w:val="245"/>
          <w:sz w:val="24"/>
        </w:rPr>
        <w:t> </w:t>
      </w:r>
      <w:r>
        <w:rPr>
          <w:b/>
          <w:sz w:val="24"/>
          <w:u w:val="single"/>
        </w:rPr>
        <w:tab/>
      </w:r>
    </w:p>
    <w:p>
      <w:pPr>
        <w:tabs>
          <w:tab w:pos="6944" w:val="left" w:leader="none"/>
        </w:tabs>
        <w:spacing w:before="43"/>
        <w:ind w:left="4064" w:right="0" w:firstLine="0"/>
        <w:jc w:val="left"/>
        <w:rPr>
          <w:b/>
          <w:sz w:val="24"/>
        </w:rPr>
      </w:pPr>
      <w:r>
        <w:rPr>
          <w:b/>
          <w:spacing w:val="-2"/>
          <w:sz w:val="24"/>
        </w:rPr>
        <w:t>Signature</w:t>
      </w:r>
      <w:r>
        <w:rPr>
          <w:b/>
          <w:sz w:val="24"/>
        </w:rPr>
        <w:tab/>
      </w:r>
      <w:r>
        <w:rPr>
          <w:b/>
          <w:spacing w:val="-4"/>
          <w:sz w:val="24"/>
        </w:rPr>
        <w:t>Date</w:t>
      </w:r>
    </w:p>
    <w:p>
      <w:pPr>
        <w:spacing w:after="0"/>
        <w:jc w:val="left"/>
        <w:rPr>
          <w:sz w:val="24"/>
        </w:rPr>
        <w:sectPr>
          <w:pgSz w:w="12240" w:h="15840"/>
          <w:pgMar w:header="0" w:footer="974" w:top="1360" w:bottom="1160" w:left="1380" w:right="1200"/>
        </w:sectPr>
      </w:pPr>
    </w:p>
    <w:p>
      <w:pPr>
        <w:pStyle w:val="Heading1"/>
      </w:pPr>
      <w:r>
        <w:rPr>
          <w:spacing w:val="-2"/>
        </w:rPr>
        <w:t>CERTIFICATION</w:t>
      </w:r>
    </w:p>
    <w:p>
      <w:pPr>
        <w:spacing w:line="480" w:lineRule="auto" w:before="235"/>
        <w:ind w:left="463" w:right="833" w:firstLine="0"/>
        <w:jc w:val="both"/>
        <w:rPr>
          <w:sz w:val="24"/>
        </w:rPr>
      </w:pPr>
      <w:r>
        <w:rPr>
          <w:sz w:val="24"/>
        </w:rPr>
        <w:t>This dissertation titled: </w:t>
      </w:r>
      <w:r>
        <w:rPr>
          <w:b/>
          <w:i/>
          <w:sz w:val="24"/>
        </w:rPr>
        <w:t>“An Analysis of the Concept of Abrogation (Naskh) in Islamic Law” </w:t>
      </w:r>
      <w:r>
        <w:rPr>
          <w:sz w:val="24"/>
        </w:rPr>
        <w:t>by Saeed BELLO meets the regulations governing the award of the degree</w:t>
      </w:r>
      <w:r>
        <w:rPr>
          <w:spacing w:val="-2"/>
          <w:sz w:val="24"/>
        </w:rPr>
        <w:t> </w:t>
      </w:r>
      <w:r>
        <w:rPr>
          <w:sz w:val="24"/>
        </w:rPr>
        <w:t>of</w:t>
      </w:r>
      <w:r>
        <w:rPr>
          <w:spacing w:val="-2"/>
          <w:sz w:val="24"/>
        </w:rPr>
        <w:t> </w:t>
      </w:r>
      <w:r>
        <w:rPr>
          <w:sz w:val="24"/>
        </w:rPr>
        <w:t>Master</w:t>
      </w:r>
      <w:r>
        <w:rPr>
          <w:spacing w:val="-2"/>
          <w:sz w:val="24"/>
        </w:rPr>
        <w:t> </w:t>
      </w:r>
      <w:r>
        <w:rPr>
          <w:sz w:val="24"/>
        </w:rPr>
        <w:t>of Laws –</w:t>
      </w:r>
      <w:r>
        <w:rPr>
          <w:spacing w:val="-1"/>
          <w:sz w:val="24"/>
        </w:rPr>
        <w:t> </w:t>
      </w:r>
      <w:r>
        <w:rPr>
          <w:sz w:val="24"/>
        </w:rPr>
        <w:t>LL.M</w:t>
      </w:r>
      <w:r>
        <w:rPr>
          <w:spacing w:val="-1"/>
          <w:sz w:val="24"/>
        </w:rPr>
        <w:t> </w:t>
      </w:r>
      <w:r>
        <w:rPr>
          <w:sz w:val="24"/>
        </w:rPr>
        <w:t>of</w:t>
      </w:r>
      <w:r>
        <w:rPr>
          <w:spacing w:val="-2"/>
          <w:sz w:val="24"/>
        </w:rPr>
        <w:t> </w:t>
      </w:r>
      <w:r>
        <w:rPr>
          <w:sz w:val="24"/>
        </w:rPr>
        <w:t>Ahmadu</w:t>
      </w:r>
      <w:r>
        <w:rPr>
          <w:spacing w:val="-1"/>
          <w:sz w:val="24"/>
        </w:rPr>
        <w:t> </w:t>
      </w:r>
      <w:r>
        <w:rPr>
          <w:sz w:val="24"/>
        </w:rPr>
        <w:t>Bello</w:t>
      </w:r>
      <w:r>
        <w:rPr>
          <w:spacing w:val="-1"/>
          <w:sz w:val="24"/>
        </w:rPr>
        <w:t> </w:t>
      </w:r>
      <w:r>
        <w:rPr>
          <w:sz w:val="24"/>
        </w:rPr>
        <w:t>University,</w:t>
      </w:r>
      <w:r>
        <w:rPr>
          <w:spacing w:val="-1"/>
          <w:sz w:val="24"/>
        </w:rPr>
        <w:t> </w:t>
      </w:r>
      <w:r>
        <w:rPr>
          <w:sz w:val="24"/>
        </w:rPr>
        <w:t>and</w:t>
      </w:r>
      <w:r>
        <w:rPr>
          <w:spacing w:val="-1"/>
          <w:sz w:val="24"/>
        </w:rPr>
        <w:t> </w:t>
      </w:r>
      <w:r>
        <w:rPr>
          <w:sz w:val="24"/>
        </w:rPr>
        <w:t>is</w:t>
      </w:r>
      <w:r>
        <w:rPr>
          <w:spacing w:val="-1"/>
          <w:sz w:val="24"/>
        </w:rPr>
        <w:t> </w:t>
      </w:r>
      <w:r>
        <w:rPr>
          <w:sz w:val="24"/>
        </w:rPr>
        <w:t>approved</w:t>
      </w:r>
      <w:r>
        <w:rPr>
          <w:spacing w:val="-1"/>
          <w:sz w:val="24"/>
        </w:rPr>
        <w:t> </w:t>
      </w:r>
      <w:r>
        <w:rPr>
          <w:sz w:val="24"/>
        </w:rPr>
        <w:t>for</w:t>
      </w:r>
      <w:r>
        <w:rPr>
          <w:spacing w:val="-3"/>
          <w:sz w:val="24"/>
        </w:rPr>
        <w:t> </w:t>
      </w:r>
      <w:r>
        <w:rPr>
          <w:sz w:val="24"/>
        </w:rPr>
        <w:t>its contribution to knowledge and literary presentation.</w:t>
      </w:r>
    </w:p>
    <w:p>
      <w:pPr>
        <w:pStyle w:val="BodyText"/>
        <w:rPr>
          <w:sz w:val="20"/>
        </w:rPr>
      </w:pPr>
    </w:p>
    <w:p>
      <w:pPr>
        <w:pStyle w:val="BodyText"/>
        <w:rPr>
          <w:sz w:val="20"/>
        </w:rPr>
      </w:pPr>
    </w:p>
    <w:p>
      <w:pPr>
        <w:pStyle w:val="BodyText"/>
        <w:rPr>
          <w:sz w:val="20"/>
        </w:rPr>
      </w:pPr>
    </w:p>
    <w:p>
      <w:pPr>
        <w:pStyle w:val="BodyText"/>
        <w:spacing w:before="43"/>
        <w:rPr>
          <w:sz w:val="20"/>
        </w:rPr>
      </w:pPr>
      <w:r>
        <w:rPr/>
        <mc:AlternateContent>
          <mc:Choice Requires="wps">
            <w:drawing>
              <wp:anchor distT="0" distB="0" distL="0" distR="0" allowOverlap="1" layoutInCell="1" locked="0" behindDoc="1" simplePos="0" relativeHeight="487587840">
                <wp:simplePos x="0" y="0"/>
                <wp:positionH relativeFrom="page">
                  <wp:posOffset>3914266</wp:posOffset>
                </wp:positionH>
                <wp:positionV relativeFrom="paragraph">
                  <wp:posOffset>189127</wp:posOffset>
                </wp:positionV>
                <wp:extent cx="12192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209991pt;margin-top:14.891907pt;width:96pt;height:.1pt;mso-position-horizontal-relative:page;mso-position-vertical-relative:paragraph;z-index:-15728640;mso-wrap-distance-left:0;mso-wrap-distance-right:0" id="docshape2" coordorigin="6164,298" coordsize="1920,0" path="m6164,298l8084,298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5286121</wp:posOffset>
                </wp:positionH>
                <wp:positionV relativeFrom="paragraph">
                  <wp:posOffset>189127</wp:posOffset>
                </wp:positionV>
                <wp:extent cx="9144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230011pt;margin-top:14.891907pt;width:72pt;height:.1pt;mso-position-horizontal-relative:page;mso-position-vertical-relative:paragraph;z-index:-15728128;mso-wrap-distance-left:0;mso-wrap-distance-right:0" id="docshape3" coordorigin="8325,298" coordsize="1440,0" path="m8325,298l9765,298e" filled="false" stroked="true" strokeweight=".487125pt" strokecolor="#000000">
                <v:path arrowok="t"/>
                <v:stroke dashstyle="solid"/>
                <w10:wrap type="topAndBottom"/>
              </v:shape>
            </w:pict>
          </mc:Fallback>
        </mc:AlternateContent>
      </w:r>
    </w:p>
    <w:p>
      <w:pPr>
        <w:pStyle w:val="BodyText"/>
        <w:tabs>
          <w:tab w:pos="4784" w:val="left" w:leader="none"/>
          <w:tab w:pos="7664" w:val="left" w:leader="none"/>
        </w:tabs>
        <w:spacing w:line="242" w:lineRule="auto"/>
        <w:ind w:left="463" w:right="1541"/>
      </w:pPr>
      <w:r>
        <w:rPr/>
        <w:t>Prof. M.B. Uthman</w:t>
        <w:tab/>
      </w:r>
      <w:r>
        <w:rPr>
          <w:spacing w:val="-2"/>
        </w:rPr>
        <w:t>Signature</w:t>
      </w:r>
      <w:r>
        <w:rPr/>
        <w:tab/>
      </w:r>
      <w:r>
        <w:rPr>
          <w:spacing w:val="-4"/>
        </w:rPr>
        <w:t>Date </w:t>
      </w:r>
      <w:r>
        <w:rPr/>
        <w:t>Chairman, Supervisory 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8"/>
        <w:rPr>
          <w:sz w:val="20"/>
        </w:rPr>
      </w:pPr>
      <w:r>
        <w:rPr/>
        <mc:AlternateContent>
          <mc:Choice Requires="wps">
            <w:drawing>
              <wp:anchor distT="0" distB="0" distL="0" distR="0" allowOverlap="1" layoutInCell="1" locked="0" behindDoc="1" simplePos="0" relativeHeight="487588864">
                <wp:simplePos x="0" y="0"/>
                <wp:positionH relativeFrom="page">
                  <wp:posOffset>3914266</wp:posOffset>
                </wp:positionH>
                <wp:positionV relativeFrom="paragraph">
                  <wp:posOffset>249271</wp:posOffset>
                </wp:positionV>
                <wp:extent cx="12192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209991pt;margin-top:19.627708pt;width:96pt;height:.1pt;mso-position-horizontal-relative:page;mso-position-vertical-relative:paragraph;z-index:-15727616;mso-wrap-distance-left:0;mso-wrap-distance-right:0" id="docshape4" coordorigin="6164,393" coordsize="1920,0" path="m6164,393l8084,39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5286121</wp:posOffset>
                </wp:positionH>
                <wp:positionV relativeFrom="paragraph">
                  <wp:posOffset>249271</wp:posOffset>
                </wp:positionV>
                <wp:extent cx="9144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230011pt;margin-top:19.627708pt;width:72pt;height:.1pt;mso-position-horizontal-relative:page;mso-position-vertical-relative:paragraph;z-index:-15727104;mso-wrap-distance-left:0;mso-wrap-distance-right:0" id="docshape5" coordorigin="8325,393" coordsize="1440,0" path="m8325,393l9765,393e" filled="false" stroked="true" strokeweight=".487125pt" strokecolor="#000000">
                <v:path arrowok="t"/>
                <v:stroke dashstyle="solid"/>
                <w10:wrap type="topAndBottom"/>
              </v:shape>
            </w:pict>
          </mc:Fallback>
        </mc:AlternateContent>
      </w:r>
    </w:p>
    <w:p>
      <w:pPr>
        <w:pStyle w:val="BodyText"/>
        <w:tabs>
          <w:tab w:pos="4784" w:val="left" w:leader="none"/>
          <w:tab w:pos="7664" w:val="left" w:leader="none"/>
        </w:tabs>
        <w:ind w:left="463" w:right="1541"/>
      </w:pPr>
      <w:r>
        <w:rPr/>
        <w:t>Prof. M. A. Muhammad</w:t>
        <w:tab/>
      </w:r>
      <w:r>
        <w:rPr>
          <w:spacing w:val="-2"/>
        </w:rPr>
        <w:t>Signature</w:t>
      </w:r>
      <w:r>
        <w:rPr/>
        <w:tab/>
      </w:r>
      <w:r>
        <w:rPr>
          <w:spacing w:val="-4"/>
        </w:rPr>
        <w:t>Date </w:t>
      </w:r>
      <w:r>
        <w:rPr/>
        <w:t>Member, Supervisory Committee</w:t>
      </w:r>
    </w:p>
    <w:p>
      <w:pPr>
        <w:pStyle w:val="BodyText"/>
        <w:rPr>
          <w:sz w:val="20"/>
        </w:rPr>
      </w:pPr>
    </w:p>
    <w:p>
      <w:pPr>
        <w:pStyle w:val="BodyText"/>
        <w:rPr>
          <w:sz w:val="20"/>
        </w:rPr>
      </w:pPr>
    </w:p>
    <w:p>
      <w:pPr>
        <w:pStyle w:val="BodyText"/>
        <w:rPr>
          <w:sz w:val="20"/>
        </w:rPr>
      </w:pPr>
    </w:p>
    <w:p>
      <w:pPr>
        <w:pStyle w:val="BodyText"/>
        <w:spacing w:before="122"/>
        <w:rPr>
          <w:sz w:val="20"/>
        </w:rPr>
      </w:pPr>
      <w:r>
        <w:rPr/>
        <mc:AlternateContent>
          <mc:Choice Requires="wps">
            <w:drawing>
              <wp:anchor distT="0" distB="0" distL="0" distR="0" allowOverlap="1" layoutInCell="1" locked="0" behindDoc="1" simplePos="0" relativeHeight="487589888">
                <wp:simplePos x="0" y="0"/>
                <wp:positionH relativeFrom="page">
                  <wp:posOffset>3914266</wp:posOffset>
                </wp:positionH>
                <wp:positionV relativeFrom="paragraph">
                  <wp:posOffset>238781</wp:posOffset>
                </wp:positionV>
                <wp:extent cx="1219835"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219835" cy="1270"/>
                        </a:xfrm>
                        <a:custGeom>
                          <a:avLst/>
                          <a:gdLst/>
                          <a:ahLst/>
                          <a:cxnLst/>
                          <a:rect l="l" t="t" r="r" b="b"/>
                          <a:pathLst>
                            <a:path w="1219835" h="0">
                              <a:moveTo>
                                <a:pt x="0" y="0"/>
                              </a:moveTo>
                              <a:lnTo>
                                <a:pt x="1219454"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209991pt;margin-top:18.801695pt;width:96.05pt;height:.1pt;mso-position-horizontal-relative:page;mso-position-vertical-relative:paragraph;z-index:-15726592;mso-wrap-distance-left:0;mso-wrap-distance-right:0" id="docshape6" coordorigin="6164,376" coordsize="1921,0" path="m6164,376l8085,376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5286121</wp:posOffset>
                </wp:positionH>
                <wp:positionV relativeFrom="paragraph">
                  <wp:posOffset>238781</wp:posOffset>
                </wp:positionV>
                <wp:extent cx="9144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230011pt;margin-top:18.801695pt;width:72pt;height:.1pt;mso-position-horizontal-relative:page;mso-position-vertical-relative:paragraph;z-index:-15726080;mso-wrap-distance-left:0;mso-wrap-distance-right:0" id="docshape7" coordorigin="8325,376" coordsize="1440,0" path="m8325,376l9765,376e" filled="false" stroked="true" strokeweight=".487125pt" strokecolor="#000000">
                <v:path arrowok="t"/>
                <v:stroke dashstyle="solid"/>
                <w10:wrap type="topAndBottom"/>
              </v:shape>
            </w:pict>
          </mc:Fallback>
        </mc:AlternateContent>
      </w:r>
    </w:p>
    <w:p>
      <w:pPr>
        <w:pStyle w:val="BodyText"/>
        <w:tabs>
          <w:tab w:pos="4784" w:val="left" w:leader="none"/>
          <w:tab w:pos="7664" w:val="left" w:leader="none"/>
        </w:tabs>
        <w:ind w:left="463" w:right="1541"/>
      </w:pPr>
      <w:r>
        <w:rPr/>
        <w:t>Prof. S. Idris</w:t>
        <w:tab/>
      </w:r>
      <w:r>
        <w:rPr>
          <w:spacing w:val="-2"/>
        </w:rPr>
        <w:t>Signature</w:t>
      </w:r>
      <w:r>
        <w:rPr/>
        <w:tab/>
      </w:r>
      <w:r>
        <w:rPr>
          <w:spacing w:val="-4"/>
        </w:rPr>
        <w:t>Date </w:t>
      </w:r>
      <w:r>
        <w:rPr/>
        <w:t>Head, Department of Islamic Law</w:t>
      </w:r>
    </w:p>
    <w:p>
      <w:pPr>
        <w:pStyle w:val="BodyText"/>
        <w:rPr>
          <w:sz w:val="20"/>
        </w:rPr>
      </w:pPr>
    </w:p>
    <w:p>
      <w:pPr>
        <w:pStyle w:val="BodyText"/>
        <w:rPr>
          <w:sz w:val="20"/>
        </w:rPr>
      </w:pPr>
    </w:p>
    <w:p>
      <w:pPr>
        <w:pStyle w:val="BodyText"/>
        <w:rPr>
          <w:sz w:val="20"/>
        </w:rPr>
      </w:pPr>
    </w:p>
    <w:p>
      <w:pPr>
        <w:pStyle w:val="BodyText"/>
        <w:spacing w:before="119"/>
        <w:rPr>
          <w:sz w:val="20"/>
        </w:rPr>
      </w:pPr>
      <w:r>
        <w:rPr/>
        <mc:AlternateContent>
          <mc:Choice Requires="wps">
            <w:drawing>
              <wp:anchor distT="0" distB="0" distL="0" distR="0" allowOverlap="1" layoutInCell="1" locked="0" behindDoc="1" simplePos="0" relativeHeight="487590912">
                <wp:simplePos x="0" y="0"/>
                <wp:positionH relativeFrom="page">
                  <wp:posOffset>3914266</wp:posOffset>
                </wp:positionH>
                <wp:positionV relativeFrom="paragraph">
                  <wp:posOffset>237003</wp:posOffset>
                </wp:positionV>
                <wp:extent cx="12192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08.209991pt;margin-top:18.661711pt;width:96pt;height:.1pt;mso-position-horizontal-relative:page;mso-position-vertical-relative:paragraph;z-index:-15725568;mso-wrap-distance-left:0;mso-wrap-distance-right:0" id="docshape8" coordorigin="6164,373" coordsize="1920,0" path="m6164,373l8084,373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5286121</wp:posOffset>
                </wp:positionH>
                <wp:positionV relativeFrom="paragraph">
                  <wp:posOffset>237003</wp:posOffset>
                </wp:positionV>
                <wp:extent cx="9144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6.230011pt;margin-top:18.661711pt;width:72pt;height:.1pt;mso-position-horizontal-relative:page;mso-position-vertical-relative:paragraph;z-index:-15725056;mso-wrap-distance-left:0;mso-wrap-distance-right:0" id="docshape9" coordorigin="8325,373" coordsize="1440,0" path="m8325,373l9765,373e" filled="false" stroked="true" strokeweight=".487125pt" strokecolor="#000000">
                <v:path arrowok="t"/>
                <v:stroke dashstyle="solid"/>
                <w10:wrap type="topAndBottom"/>
              </v:shape>
            </w:pict>
          </mc:Fallback>
        </mc:AlternateContent>
      </w:r>
    </w:p>
    <w:p>
      <w:pPr>
        <w:pStyle w:val="BodyText"/>
        <w:tabs>
          <w:tab w:pos="4784" w:val="left" w:leader="none"/>
          <w:tab w:pos="7664" w:val="left" w:leader="none"/>
        </w:tabs>
        <w:ind w:left="463" w:right="1541"/>
      </w:pPr>
      <w:r>
        <w:rPr/>
        <w:t>Prof.</w:t>
      </w:r>
      <w:r>
        <w:rPr>
          <w:spacing w:val="40"/>
        </w:rPr>
        <w:t> </w:t>
      </w:r>
      <w:r>
        <w:rPr/>
        <w:t>S. Z. Abubakar</w:t>
        <w:tab/>
      </w:r>
      <w:r>
        <w:rPr>
          <w:spacing w:val="-2"/>
        </w:rPr>
        <w:t>Signature</w:t>
      </w:r>
      <w:r>
        <w:rPr/>
        <w:tab/>
      </w:r>
      <w:r>
        <w:rPr>
          <w:spacing w:val="-4"/>
        </w:rPr>
        <w:t>Date </w:t>
      </w:r>
      <w:r>
        <w:rPr/>
        <w:t>Dean, School of Postgraduate Studies</w:t>
      </w:r>
    </w:p>
    <w:p>
      <w:pPr>
        <w:spacing w:after="0"/>
        <w:sectPr>
          <w:pgSz w:w="12240" w:h="15840"/>
          <w:pgMar w:header="0" w:footer="974" w:top="1360" w:bottom="1160" w:left="1380" w:right="1200"/>
        </w:sectPr>
      </w:pPr>
    </w:p>
    <w:p>
      <w:pPr>
        <w:pStyle w:val="Heading1"/>
      </w:pPr>
      <w:r>
        <w:rPr>
          <w:spacing w:val="-2"/>
        </w:rPr>
        <w:t>DEDICATION</w:t>
      </w:r>
    </w:p>
    <w:p>
      <w:pPr>
        <w:pStyle w:val="BodyText"/>
        <w:spacing w:before="192"/>
        <w:rPr>
          <w:b/>
        </w:rPr>
      </w:pPr>
    </w:p>
    <w:p>
      <w:pPr>
        <w:pStyle w:val="BodyText"/>
        <w:spacing w:line="482" w:lineRule="auto"/>
        <w:ind w:left="463" w:right="922"/>
      </w:pPr>
      <w:r>
        <w:rPr/>
        <w:t>This</w:t>
      </w:r>
      <w:r>
        <w:rPr>
          <w:spacing w:val="-3"/>
        </w:rPr>
        <w:t> </w:t>
      </w:r>
      <w:r>
        <w:rPr/>
        <w:t>thesis</w:t>
      </w:r>
      <w:r>
        <w:rPr>
          <w:spacing w:val="-3"/>
        </w:rPr>
        <w:t> </w:t>
      </w:r>
      <w:r>
        <w:rPr/>
        <w:t>is</w:t>
      </w:r>
      <w:r>
        <w:rPr>
          <w:spacing w:val="-3"/>
        </w:rPr>
        <w:t> </w:t>
      </w:r>
      <w:r>
        <w:rPr/>
        <w:t>dedicated</w:t>
      </w:r>
      <w:r>
        <w:rPr>
          <w:spacing w:val="-3"/>
        </w:rPr>
        <w:t> </w:t>
      </w:r>
      <w:r>
        <w:rPr/>
        <w:t>to</w:t>
      </w:r>
      <w:r>
        <w:rPr>
          <w:spacing w:val="-3"/>
        </w:rPr>
        <w:t> </w:t>
      </w:r>
      <w:r>
        <w:rPr/>
        <w:t>Almighty</w:t>
      </w:r>
      <w:r>
        <w:rPr>
          <w:spacing w:val="-6"/>
        </w:rPr>
        <w:t> </w:t>
      </w:r>
      <w:r>
        <w:rPr/>
        <w:t>Allah</w:t>
      </w:r>
      <w:r>
        <w:rPr>
          <w:spacing w:val="-3"/>
        </w:rPr>
        <w:t> </w:t>
      </w:r>
      <w:r>
        <w:rPr/>
        <w:t>for</w:t>
      </w:r>
      <w:r>
        <w:rPr>
          <w:spacing w:val="-4"/>
        </w:rPr>
        <w:t> </w:t>
      </w:r>
      <w:r>
        <w:rPr/>
        <w:t>His</w:t>
      </w:r>
      <w:r>
        <w:rPr>
          <w:spacing w:val="-1"/>
        </w:rPr>
        <w:t> </w:t>
      </w:r>
      <w:r>
        <w:rPr/>
        <w:t>favour</w:t>
      </w:r>
      <w:r>
        <w:rPr>
          <w:spacing w:val="-4"/>
        </w:rPr>
        <w:t> </w:t>
      </w:r>
      <w:r>
        <w:rPr/>
        <w:t>on</w:t>
      </w:r>
      <w:r>
        <w:rPr>
          <w:spacing w:val="-3"/>
        </w:rPr>
        <w:t> </w:t>
      </w:r>
      <w:r>
        <w:rPr/>
        <w:t>me</w:t>
      </w:r>
      <w:r>
        <w:rPr>
          <w:spacing w:val="-2"/>
        </w:rPr>
        <w:t> </w:t>
      </w:r>
      <w:r>
        <w:rPr/>
        <w:t>and</w:t>
      </w:r>
      <w:r>
        <w:rPr>
          <w:spacing w:val="-3"/>
        </w:rPr>
        <w:t> </w:t>
      </w:r>
      <w:r>
        <w:rPr/>
        <w:t>for</w:t>
      </w:r>
      <w:r>
        <w:rPr>
          <w:spacing w:val="-3"/>
        </w:rPr>
        <w:t> </w:t>
      </w:r>
      <w:r>
        <w:rPr/>
        <w:t>the</w:t>
      </w:r>
      <w:r>
        <w:rPr>
          <w:spacing w:val="-3"/>
        </w:rPr>
        <w:t> </w:t>
      </w:r>
      <w:r>
        <w:rPr/>
        <w:t>hope</w:t>
      </w:r>
      <w:r>
        <w:rPr>
          <w:spacing w:val="-4"/>
        </w:rPr>
        <w:t> </w:t>
      </w:r>
      <w:r>
        <w:rPr/>
        <w:t>of His mercy on the Day of Judgment.</w:t>
      </w:r>
    </w:p>
    <w:p>
      <w:pPr>
        <w:spacing w:after="0" w:line="482" w:lineRule="auto"/>
        <w:sectPr>
          <w:pgSz w:w="12240" w:h="15840"/>
          <w:pgMar w:header="0" w:footer="974" w:top="1360" w:bottom="1160" w:left="1380" w:right="1200"/>
        </w:sectPr>
      </w:pPr>
    </w:p>
    <w:p>
      <w:pPr>
        <w:pStyle w:val="Heading1"/>
        <w:ind w:left="1049"/>
      </w:pPr>
      <w:r>
        <w:rPr>
          <w:spacing w:val="-2"/>
        </w:rPr>
        <w:t>ACKNOWLEDGEMENTS</w:t>
      </w:r>
    </w:p>
    <w:p>
      <w:pPr>
        <w:pStyle w:val="BodyText"/>
        <w:spacing w:line="360" w:lineRule="auto" w:before="238"/>
        <w:ind w:left="463" w:right="840"/>
        <w:jc w:val="both"/>
      </w:pPr>
      <w:r>
        <w:rPr/>
        <w:t>First and foremost, I am most grateful to Allah (the Most High) for sparing my life to this moment and guiding me to achieve this enviable height.</w:t>
      </w:r>
    </w:p>
    <w:p>
      <w:pPr>
        <w:pStyle w:val="BodyText"/>
        <w:spacing w:line="360" w:lineRule="auto" w:before="199"/>
        <w:ind w:left="463" w:right="828"/>
        <w:jc w:val="both"/>
      </w:pPr>
      <w:r>
        <w:rPr/>
        <w:t>My gratitude also goes to my supervisors, Prof. M.B. Uthman, who despite his busy schedules and responsibilities as the Director, Institute of Administration, A.B.U, spares time to supervise my thesis thoroughly and to Prof. Muhammad Arsalan Muhammad for his timely corrections and support despite his being away on</w:t>
      </w:r>
      <w:r>
        <w:rPr>
          <w:spacing w:val="40"/>
        </w:rPr>
        <w:t> </w:t>
      </w:r>
      <w:r>
        <w:rPr/>
        <w:t>sabbatical leave.</w:t>
      </w:r>
    </w:p>
    <w:p>
      <w:pPr>
        <w:pStyle w:val="BodyText"/>
        <w:spacing w:line="360" w:lineRule="auto" w:before="201"/>
        <w:ind w:left="463" w:right="837"/>
        <w:jc w:val="both"/>
      </w:pPr>
      <w:r>
        <w:rPr/>
        <w:t>My profound appreciation also goes to my parents for their support and ceaseless prayers and to my siblings.</w:t>
      </w:r>
    </w:p>
    <w:p>
      <w:pPr>
        <w:pStyle w:val="BodyText"/>
        <w:spacing w:line="360" w:lineRule="auto" w:before="200"/>
        <w:ind w:left="463" w:right="828"/>
        <w:jc w:val="both"/>
      </w:pPr>
      <w:r>
        <w:rPr/>
        <w:t>I owe my endless gratitude to my best friend, wife and the good mother of my</w:t>
      </w:r>
      <w:r>
        <w:rPr>
          <w:spacing w:val="40"/>
        </w:rPr>
        <w:t> </w:t>
      </w:r>
      <w:r>
        <w:rPr/>
        <w:t>children, Sahibah, for her tolerance and encouragement. Also to my beloved children, Akram and Hanaan, I love you.</w:t>
      </w:r>
    </w:p>
    <w:p>
      <w:pPr>
        <w:pStyle w:val="BodyText"/>
        <w:spacing w:line="360" w:lineRule="auto" w:before="200"/>
        <w:ind w:left="463" w:right="838"/>
        <w:jc w:val="both"/>
      </w:pPr>
      <w:r>
        <w:rPr/>
        <w:t>Finally, my appreciation goes to Ustaz Adam Sa‟ad for punching the computer to produce the soft and hard copy of this thesis.</w:t>
      </w:r>
    </w:p>
    <w:p>
      <w:pPr>
        <w:spacing w:after="0" w:line="360" w:lineRule="auto"/>
        <w:jc w:val="both"/>
        <w:sectPr>
          <w:pgSz w:w="12240" w:h="15840"/>
          <w:pgMar w:header="0" w:footer="974" w:top="1360" w:bottom="1160" w:left="1380" w:right="1200"/>
        </w:sectPr>
      </w:pPr>
    </w:p>
    <w:p>
      <w:pPr>
        <w:pStyle w:val="Heading1"/>
        <w:ind w:left="3985" w:right="0"/>
        <w:jc w:val="left"/>
      </w:pPr>
      <w:r>
        <w:rPr>
          <w:spacing w:val="-2"/>
        </w:rPr>
        <w:t>GLOSSARY</w:t>
      </w:r>
    </w:p>
    <w:p>
      <w:pPr>
        <w:pStyle w:val="BodyText"/>
        <w:tabs>
          <w:tab w:pos="2624" w:val="left" w:leader="none"/>
          <w:tab w:pos="3344" w:val="left" w:leader="none"/>
        </w:tabs>
        <w:spacing w:before="238"/>
        <w:ind w:left="463"/>
      </w:pPr>
      <w:r>
        <w:rPr>
          <w:spacing w:val="-4"/>
        </w:rPr>
        <w:t>Áhád</w:t>
      </w:r>
      <w:r>
        <w:rPr/>
        <w:tab/>
      </w:r>
      <w:r>
        <w:rPr>
          <w:spacing w:val="-10"/>
        </w:rPr>
        <w:t>-</w:t>
      </w:r>
      <w:r>
        <w:rPr/>
        <w:tab/>
        <w:t>A solitary</w:t>
      </w:r>
      <w:r>
        <w:rPr>
          <w:spacing w:val="-3"/>
        </w:rPr>
        <w:t> </w:t>
      </w:r>
      <w:r>
        <w:rPr>
          <w:spacing w:val="-2"/>
        </w:rPr>
        <w:t>report</w:t>
      </w:r>
    </w:p>
    <w:p>
      <w:pPr>
        <w:pStyle w:val="BodyText"/>
        <w:tabs>
          <w:tab w:pos="2624" w:val="left" w:leader="none"/>
          <w:tab w:pos="3344" w:val="left" w:leader="none"/>
        </w:tabs>
        <w:spacing w:before="240"/>
        <w:ind w:left="463"/>
      </w:pPr>
      <w:r>
        <w:rPr>
          <w:spacing w:val="-2"/>
        </w:rPr>
        <w:t>Al-Ansáb</w:t>
      </w:r>
      <w:r>
        <w:rPr/>
        <w:tab/>
      </w:r>
      <w:r>
        <w:rPr>
          <w:spacing w:val="-10"/>
        </w:rPr>
        <w:t>-</w:t>
      </w:r>
      <w:r>
        <w:rPr/>
        <w:tab/>
        <w:t>Altar</w:t>
      </w:r>
      <w:r>
        <w:rPr>
          <w:spacing w:val="-5"/>
        </w:rPr>
        <w:t> </w:t>
      </w:r>
      <w:r>
        <w:rPr/>
        <w:t>stones, in whose</w:t>
      </w:r>
      <w:r>
        <w:rPr>
          <w:spacing w:val="-1"/>
        </w:rPr>
        <w:t> </w:t>
      </w:r>
      <w:r>
        <w:rPr/>
        <w:t>vicinity</w:t>
      </w:r>
      <w:r>
        <w:rPr>
          <w:spacing w:val="-5"/>
        </w:rPr>
        <w:t> </w:t>
      </w:r>
      <w:r>
        <w:rPr/>
        <w:t>sacrifices</w:t>
      </w:r>
      <w:r>
        <w:rPr>
          <w:spacing w:val="2"/>
        </w:rPr>
        <w:t> </w:t>
      </w:r>
      <w:r>
        <w:rPr/>
        <w:t>were</w:t>
      </w:r>
      <w:r>
        <w:rPr>
          <w:spacing w:val="-1"/>
        </w:rPr>
        <w:t> </w:t>
      </w:r>
      <w:r>
        <w:rPr>
          <w:spacing w:val="-2"/>
        </w:rPr>
        <w:t>offered</w:t>
      </w:r>
    </w:p>
    <w:p>
      <w:pPr>
        <w:pStyle w:val="BodyText"/>
        <w:spacing w:before="41"/>
        <w:ind w:left="3344"/>
      </w:pPr>
      <w:r>
        <w:rPr/>
        <w:t>(before</w:t>
      </w:r>
      <w:r>
        <w:rPr>
          <w:spacing w:val="-2"/>
        </w:rPr>
        <w:t> </w:t>
      </w:r>
      <w:r>
        <w:rPr/>
        <w:t>the</w:t>
      </w:r>
      <w:r>
        <w:rPr>
          <w:spacing w:val="-1"/>
        </w:rPr>
        <w:t> </w:t>
      </w:r>
      <w:r>
        <w:rPr/>
        <w:t>advent</w:t>
      </w:r>
      <w:r>
        <w:rPr>
          <w:spacing w:val="-1"/>
        </w:rPr>
        <w:t> </w:t>
      </w:r>
      <w:r>
        <w:rPr/>
        <w:t>of</w:t>
      </w:r>
      <w:r>
        <w:rPr>
          <w:spacing w:val="1"/>
        </w:rPr>
        <w:t> </w:t>
      </w:r>
      <w:r>
        <w:rPr>
          <w:spacing w:val="-2"/>
        </w:rPr>
        <w:t>Islam).</w:t>
      </w:r>
    </w:p>
    <w:p>
      <w:pPr>
        <w:pStyle w:val="BodyText"/>
        <w:tabs>
          <w:tab w:pos="2624" w:val="left" w:leader="none"/>
          <w:tab w:pos="3344" w:val="left" w:leader="none"/>
        </w:tabs>
        <w:spacing w:before="242"/>
        <w:ind w:left="463"/>
      </w:pPr>
      <w:r>
        <w:rPr>
          <w:spacing w:val="-2"/>
        </w:rPr>
        <w:t>Al-Azlám</w:t>
      </w:r>
      <w:r>
        <w:rPr/>
        <w:tab/>
      </w:r>
      <w:r>
        <w:rPr>
          <w:spacing w:val="-10"/>
        </w:rPr>
        <w:t>-</w:t>
      </w:r>
      <w:r>
        <w:rPr/>
        <w:tab/>
        <w:t>Arrows</w:t>
      </w:r>
      <w:r>
        <w:rPr>
          <w:spacing w:val="-2"/>
        </w:rPr>
        <w:t> </w:t>
      </w:r>
      <w:r>
        <w:rPr/>
        <w:t>used for</w:t>
      </w:r>
      <w:r>
        <w:rPr>
          <w:spacing w:val="-3"/>
        </w:rPr>
        <w:t> </w:t>
      </w:r>
      <w:r>
        <w:rPr/>
        <w:t>lotteries to</w:t>
      </w:r>
      <w:r>
        <w:rPr>
          <w:spacing w:val="-1"/>
        </w:rPr>
        <w:t> </w:t>
      </w:r>
      <w:r>
        <w:rPr/>
        <w:t>make</w:t>
      </w:r>
      <w:r>
        <w:rPr>
          <w:spacing w:val="-2"/>
        </w:rPr>
        <w:t> </w:t>
      </w:r>
      <w:r>
        <w:rPr/>
        <w:t>decisions</w:t>
      </w:r>
      <w:r>
        <w:rPr>
          <w:spacing w:val="-1"/>
        </w:rPr>
        <w:t> </w:t>
      </w:r>
      <w:r>
        <w:rPr/>
        <w:t>(before</w:t>
      </w:r>
      <w:r>
        <w:rPr>
          <w:spacing w:val="-2"/>
        </w:rPr>
        <w:t> </w:t>
      </w:r>
      <w:r>
        <w:rPr>
          <w:spacing w:val="-5"/>
        </w:rPr>
        <w:t>the</w:t>
      </w:r>
    </w:p>
    <w:p>
      <w:pPr>
        <w:pStyle w:val="BodyText"/>
        <w:spacing w:before="41"/>
        <w:ind w:left="4064"/>
      </w:pPr>
      <w:r>
        <w:rPr/>
        <w:t>advent</w:t>
      </w:r>
      <w:r>
        <w:rPr>
          <w:spacing w:val="-1"/>
        </w:rPr>
        <w:t> </w:t>
      </w:r>
      <w:r>
        <w:rPr/>
        <w:t>of </w:t>
      </w:r>
      <w:r>
        <w:rPr>
          <w:spacing w:val="-2"/>
        </w:rPr>
        <w:t>Islam).</w:t>
      </w:r>
    </w:p>
    <w:p>
      <w:pPr>
        <w:pStyle w:val="BodyText"/>
        <w:tabs>
          <w:tab w:pos="2624" w:val="left" w:leader="none"/>
          <w:tab w:pos="3344" w:val="left" w:leader="none"/>
        </w:tabs>
        <w:spacing w:before="242"/>
        <w:ind w:left="463"/>
      </w:pPr>
      <w:r>
        <w:rPr>
          <w:spacing w:val="-2"/>
        </w:rPr>
        <w:t>Al-</w:t>
      </w:r>
      <w:r>
        <w:rPr>
          <w:spacing w:val="-4"/>
        </w:rPr>
        <w:t>Badá</w:t>
      </w:r>
      <w:r>
        <w:rPr/>
        <w:tab/>
      </w:r>
      <w:r>
        <w:rPr>
          <w:spacing w:val="-10"/>
        </w:rPr>
        <w:t>-</w:t>
      </w:r>
      <w:r>
        <w:rPr/>
        <w:tab/>
        <w:t>To</w:t>
      </w:r>
      <w:r>
        <w:rPr>
          <w:spacing w:val="-2"/>
        </w:rPr>
        <w:t> </w:t>
      </w:r>
      <w:r>
        <w:rPr/>
        <w:t>become</w:t>
      </w:r>
      <w:r>
        <w:rPr>
          <w:spacing w:val="-1"/>
        </w:rPr>
        <w:t> </w:t>
      </w:r>
      <w:r>
        <w:rPr>
          <w:spacing w:val="-2"/>
        </w:rPr>
        <w:t>apparent</w:t>
      </w:r>
    </w:p>
    <w:p>
      <w:pPr>
        <w:pStyle w:val="BodyText"/>
        <w:tabs>
          <w:tab w:pos="2624" w:val="left" w:leader="none"/>
          <w:tab w:pos="3344" w:val="left" w:leader="none"/>
        </w:tabs>
        <w:spacing w:before="240"/>
        <w:ind w:left="463"/>
      </w:pPr>
      <w:r>
        <w:rPr/>
        <w:t>Al-</w:t>
      </w:r>
      <w:r>
        <w:rPr>
          <w:spacing w:val="-2"/>
        </w:rPr>
        <w:t>Izálah</w:t>
      </w:r>
      <w:r>
        <w:rPr/>
        <w:tab/>
      </w:r>
      <w:r>
        <w:rPr>
          <w:spacing w:val="-10"/>
        </w:rPr>
        <w:t>-</w:t>
      </w:r>
      <w:r>
        <w:rPr/>
        <w:tab/>
        <w:t>Taking</w:t>
      </w:r>
      <w:r>
        <w:rPr>
          <w:spacing w:val="-2"/>
        </w:rPr>
        <w:t> </w:t>
      </w:r>
      <w:r>
        <w:rPr/>
        <w:t>away</w:t>
      </w:r>
      <w:r>
        <w:rPr>
          <w:spacing w:val="-4"/>
        </w:rPr>
        <w:t> </w:t>
      </w:r>
      <w:r>
        <w:rPr/>
        <w:t>or</w:t>
      </w:r>
      <w:r>
        <w:rPr>
          <w:spacing w:val="1"/>
        </w:rPr>
        <w:t> </w:t>
      </w:r>
      <w:r>
        <w:rPr>
          <w:spacing w:val="-2"/>
        </w:rPr>
        <w:t>eradication</w:t>
      </w:r>
    </w:p>
    <w:p>
      <w:pPr>
        <w:pStyle w:val="BodyText"/>
        <w:tabs>
          <w:tab w:pos="2624" w:val="left" w:leader="none"/>
          <w:tab w:pos="3344" w:val="left" w:leader="none"/>
        </w:tabs>
        <w:spacing w:before="243"/>
        <w:ind w:left="463"/>
      </w:pPr>
      <w:r>
        <w:rPr>
          <w:spacing w:val="-2"/>
        </w:rPr>
        <w:t>Baitul-Maqdis</w:t>
      </w:r>
      <w:r>
        <w:rPr/>
        <w:tab/>
      </w:r>
      <w:r>
        <w:rPr>
          <w:spacing w:val="-10"/>
        </w:rPr>
        <w:t>-</w:t>
      </w:r>
      <w:r>
        <w:rPr/>
        <w:tab/>
      </w:r>
      <w:r>
        <w:rPr>
          <w:spacing w:val="-2"/>
        </w:rPr>
        <w:t>Jerusalem</w:t>
      </w:r>
    </w:p>
    <w:p>
      <w:pPr>
        <w:pStyle w:val="BodyText"/>
        <w:tabs>
          <w:tab w:pos="2624" w:val="left" w:leader="none"/>
          <w:tab w:pos="3344" w:val="left" w:leader="none"/>
        </w:tabs>
        <w:spacing w:before="240"/>
        <w:ind w:left="463"/>
      </w:pPr>
      <w:r>
        <w:rPr>
          <w:spacing w:val="-7"/>
        </w:rPr>
        <w:t>Bi‟r</w:t>
      </w:r>
      <w:r>
        <w:rPr>
          <w:spacing w:val="-3"/>
        </w:rPr>
        <w:t> </w:t>
      </w:r>
      <w:r>
        <w:rPr>
          <w:spacing w:val="-2"/>
        </w:rPr>
        <w:t>Ma‟únah</w:t>
      </w:r>
      <w:r>
        <w:rPr/>
        <w:tab/>
      </w:r>
      <w:r>
        <w:rPr>
          <w:spacing w:val="-10"/>
        </w:rPr>
        <w:t>-</w:t>
      </w:r>
      <w:r>
        <w:rPr/>
        <w:tab/>
        <w:t>A</w:t>
      </w:r>
      <w:r>
        <w:rPr>
          <w:spacing w:val="-3"/>
        </w:rPr>
        <w:t> </w:t>
      </w:r>
      <w:r>
        <w:rPr/>
        <w:t>well in</w:t>
      </w:r>
      <w:r>
        <w:rPr>
          <w:spacing w:val="-1"/>
        </w:rPr>
        <w:t> </w:t>
      </w:r>
      <w:r>
        <w:rPr/>
        <w:t>the</w:t>
      </w:r>
      <w:r>
        <w:rPr>
          <w:spacing w:val="-1"/>
        </w:rPr>
        <w:t> </w:t>
      </w:r>
      <w:r>
        <w:rPr/>
        <w:t>land of</w:t>
      </w:r>
      <w:r>
        <w:rPr>
          <w:spacing w:val="57"/>
        </w:rPr>
        <w:t> </w:t>
      </w:r>
      <w:r>
        <w:rPr/>
        <w:t>Huzail which</w:t>
      </w:r>
      <w:r>
        <w:rPr>
          <w:spacing w:val="-1"/>
        </w:rPr>
        <w:t> </w:t>
      </w:r>
      <w:r>
        <w:rPr/>
        <w:t>is located </w:t>
      </w:r>
      <w:r>
        <w:rPr>
          <w:spacing w:val="-2"/>
        </w:rPr>
        <w:t>between</w:t>
      </w:r>
    </w:p>
    <w:p>
      <w:pPr>
        <w:pStyle w:val="BodyText"/>
        <w:spacing w:before="44"/>
        <w:ind w:left="4064"/>
      </w:pPr>
      <w:r>
        <w:rPr/>
        <w:t>Makkah</w:t>
      </w:r>
      <w:r>
        <w:rPr>
          <w:spacing w:val="-2"/>
        </w:rPr>
        <w:t> </w:t>
      </w:r>
      <w:r>
        <w:rPr/>
        <w:t>and</w:t>
      </w:r>
      <w:r>
        <w:rPr>
          <w:spacing w:val="-1"/>
        </w:rPr>
        <w:t> </w:t>
      </w:r>
      <w:r>
        <w:rPr>
          <w:spacing w:val="-2"/>
        </w:rPr>
        <w:t>Asfaan.</w:t>
      </w:r>
    </w:p>
    <w:p>
      <w:pPr>
        <w:pStyle w:val="BodyText"/>
        <w:spacing w:before="20"/>
        <w:rPr>
          <w:sz w:val="20"/>
        </w:rPr>
      </w:pPr>
    </w:p>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89"/>
        <w:gridCol w:w="736"/>
        <w:gridCol w:w="5994"/>
      </w:tblGrid>
      <w:tr>
        <w:trPr>
          <w:trHeight w:val="392" w:hRule="atLeast"/>
        </w:trPr>
        <w:tc>
          <w:tcPr>
            <w:tcW w:w="1389" w:type="dxa"/>
          </w:tcPr>
          <w:p>
            <w:pPr>
              <w:pStyle w:val="TableParagraph"/>
              <w:spacing w:line="266" w:lineRule="exact" w:before="0"/>
              <w:ind w:left="50" w:right="0"/>
              <w:rPr>
                <w:sz w:val="24"/>
              </w:rPr>
            </w:pPr>
            <w:r>
              <w:rPr>
                <w:spacing w:val="-2"/>
                <w:sz w:val="24"/>
              </w:rPr>
              <w:t>Zanniy</w:t>
            </w:r>
          </w:p>
        </w:tc>
        <w:tc>
          <w:tcPr>
            <w:tcW w:w="736" w:type="dxa"/>
          </w:tcPr>
          <w:p>
            <w:pPr>
              <w:pStyle w:val="TableParagraph"/>
              <w:spacing w:before="0"/>
              <w:ind w:right="0"/>
              <w:rPr>
                <w:sz w:val="24"/>
              </w:rPr>
            </w:pPr>
          </w:p>
        </w:tc>
        <w:tc>
          <w:tcPr>
            <w:tcW w:w="5994" w:type="dxa"/>
          </w:tcPr>
          <w:p>
            <w:pPr>
              <w:pStyle w:val="TableParagraph"/>
              <w:tabs>
                <w:tab w:pos="805" w:val="left" w:leader="none"/>
              </w:tabs>
              <w:spacing w:line="266" w:lineRule="exact" w:before="0"/>
              <w:ind w:left="85" w:right="0"/>
              <w:rPr>
                <w:sz w:val="24"/>
              </w:rPr>
            </w:pPr>
            <w:r>
              <w:rPr>
                <w:spacing w:val="-10"/>
                <w:sz w:val="24"/>
              </w:rPr>
              <w:t>-</w:t>
            </w:r>
            <w:r>
              <w:rPr>
                <w:sz w:val="24"/>
              </w:rPr>
              <w:tab/>
            </w:r>
            <w:r>
              <w:rPr>
                <w:spacing w:val="-2"/>
                <w:sz w:val="24"/>
              </w:rPr>
              <w:t>Speculativeness</w:t>
            </w:r>
          </w:p>
        </w:tc>
      </w:tr>
      <w:tr>
        <w:trPr>
          <w:trHeight w:val="517" w:hRule="atLeast"/>
        </w:trPr>
        <w:tc>
          <w:tcPr>
            <w:tcW w:w="1389" w:type="dxa"/>
          </w:tcPr>
          <w:p>
            <w:pPr>
              <w:pStyle w:val="TableParagraph"/>
              <w:spacing w:before="116"/>
              <w:ind w:left="50" w:right="0"/>
              <w:rPr>
                <w:sz w:val="24"/>
              </w:rPr>
            </w:pPr>
            <w:r>
              <w:rPr>
                <w:spacing w:val="-2"/>
                <w:sz w:val="24"/>
              </w:rPr>
              <w:t>Dinár</w:t>
            </w:r>
          </w:p>
        </w:tc>
        <w:tc>
          <w:tcPr>
            <w:tcW w:w="736" w:type="dxa"/>
          </w:tcPr>
          <w:p>
            <w:pPr>
              <w:pStyle w:val="TableParagraph"/>
              <w:spacing w:before="0"/>
              <w:ind w:right="0"/>
              <w:rPr>
                <w:sz w:val="24"/>
              </w:rPr>
            </w:pPr>
          </w:p>
        </w:tc>
        <w:tc>
          <w:tcPr>
            <w:tcW w:w="5994" w:type="dxa"/>
          </w:tcPr>
          <w:p>
            <w:pPr>
              <w:pStyle w:val="TableParagraph"/>
              <w:tabs>
                <w:tab w:pos="805" w:val="left" w:leader="none"/>
              </w:tabs>
              <w:spacing w:before="116"/>
              <w:ind w:left="85" w:right="0"/>
              <w:rPr>
                <w:sz w:val="24"/>
              </w:rPr>
            </w:pPr>
            <w:r>
              <w:rPr>
                <w:spacing w:val="-10"/>
                <w:sz w:val="24"/>
              </w:rPr>
              <w:t>-</w:t>
            </w:r>
            <w:r>
              <w:rPr>
                <w:sz w:val="24"/>
              </w:rPr>
              <w:tab/>
              <w:t>Gold </w:t>
            </w:r>
            <w:r>
              <w:rPr>
                <w:spacing w:val="-2"/>
                <w:sz w:val="24"/>
              </w:rPr>
              <w:t>coins</w:t>
            </w:r>
          </w:p>
        </w:tc>
      </w:tr>
      <w:tr>
        <w:trPr>
          <w:trHeight w:val="517" w:hRule="atLeast"/>
        </w:trPr>
        <w:tc>
          <w:tcPr>
            <w:tcW w:w="1389" w:type="dxa"/>
          </w:tcPr>
          <w:p>
            <w:pPr>
              <w:pStyle w:val="TableParagraph"/>
              <w:spacing w:before="115"/>
              <w:ind w:left="50" w:right="0"/>
              <w:rPr>
                <w:sz w:val="24"/>
              </w:rPr>
            </w:pPr>
            <w:r>
              <w:rPr>
                <w:spacing w:val="-4"/>
                <w:sz w:val="24"/>
              </w:rPr>
              <w:t>Ghaib</w:t>
            </w:r>
          </w:p>
        </w:tc>
        <w:tc>
          <w:tcPr>
            <w:tcW w:w="736" w:type="dxa"/>
          </w:tcPr>
          <w:p>
            <w:pPr>
              <w:pStyle w:val="TableParagraph"/>
              <w:spacing w:before="0"/>
              <w:ind w:right="0"/>
              <w:rPr>
                <w:sz w:val="24"/>
              </w:rPr>
            </w:pPr>
          </w:p>
        </w:tc>
        <w:tc>
          <w:tcPr>
            <w:tcW w:w="5994" w:type="dxa"/>
          </w:tcPr>
          <w:p>
            <w:pPr>
              <w:pStyle w:val="TableParagraph"/>
              <w:tabs>
                <w:tab w:pos="805" w:val="left" w:leader="none"/>
              </w:tabs>
              <w:spacing w:before="115"/>
              <w:ind w:left="85" w:right="0"/>
              <w:rPr>
                <w:sz w:val="24"/>
              </w:rPr>
            </w:pPr>
            <w:r>
              <w:rPr>
                <w:spacing w:val="-10"/>
                <w:sz w:val="24"/>
              </w:rPr>
              <w:t>-</w:t>
            </w:r>
            <w:r>
              <w:rPr>
                <w:sz w:val="24"/>
              </w:rPr>
              <w:tab/>
              <w:t>The</w:t>
            </w:r>
            <w:r>
              <w:rPr>
                <w:spacing w:val="-3"/>
                <w:sz w:val="24"/>
              </w:rPr>
              <w:t> </w:t>
            </w:r>
            <w:r>
              <w:rPr>
                <w:sz w:val="24"/>
              </w:rPr>
              <w:t>unseen</w:t>
            </w:r>
            <w:r>
              <w:rPr>
                <w:spacing w:val="1"/>
                <w:sz w:val="24"/>
              </w:rPr>
              <w:t> </w:t>
            </w:r>
            <w:r>
              <w:rPr>
                <w:sz w:val="24"/>
              </w:rPr>
              <w:t>and</w:t>
            </w:r>
            <w:r>
              <w:rPr>
                <w:spacing w:val="-1"/>
                <w:sz w:val="24"/>
              </w:rPr>
              <w:t> </w:t>
            </w:r>
            <w:r>
              <w:rPr>
                <w:spacing w:val="-2"/>
                <w:sz w:val="24"/>
              </w:rPr>
              <w:t>unknown</w:t>
            </w:r>
          </w:p>
        </w:tc>
      </w:tr>
      <w:tr>
        <w:trPr>
          <w:trHeight w:val="518" w:hRule="atLeast"/>
        </w:trPr>
        <w:tc>
          <w:tcPr>
            <w:tcW w:w="1389" w:type="dxa"/>
          </w:tcPr>
          <w:p>
            <w:pPr>
              <w:pStyle w:val="TableParagraph"/>
              <w:spacing w:before="116"/>
              <w:ind w:left="50" w:right="0"/>
              <w:rPr>
                <w:sz w:val="24"/>
              </w:rPr>
            </w:pPr>
            <w:r>
              <w:rPr>
                <w:spacing w:val="-2"/>
                <w:sz w:val="24"/>
              </w:rPr>
              <w:t>Hadith</w:t>
            </w:r>
          </w:p>
        </w:tc>
        <w:tc>
          <w:tcPr>
            <w:tcW w:w="736" w:type="dxa"/>
          </w:tcPr>
          <w:p>
            <w:pPr>
              <w:pStyle w:val="TableParagraph"/>
              <w:spacing w:before="0"/>
              <w:ind w:right="0"/>
              <w:rPr>
                <w:sz w:val="24"/>
              </w:rPr>
            </w:pPr>
          </w:p>
        </w:tc>
        <w:tc>
          <w:tcPr>
            <w:tcW w:w="5994" w:type="dxa"/>
          </w:tcPr>
          <w:p>
            <w:pPr>
              <w:pStyle w:val="TableParagraph"/>
              <w:tabs>
                <w:tab w:pos="805" w:val="left" w:leader="none"/>
              </w:tabs>
              <w:spacing w:before="116"/>
              <w:ind w:left="85" w:right="0"/>
              <w:rPr>
                <w:sz w:val="24"/>
              </w:rPr>
            </w:pPr>
            <w:r>
              <w:rPr>
                <w:spacing w:val="-10"/>
                <w:sz w:val="24"/>
              </w:rPr>
              <w:t>-</w:t>
            </w:r>
            <w:r>
              <w:rPr>
                <w:sz w:val="24"/>
              </w:rPr>
              <w:tab/>
              <w:t>Sayings</w:t>
            </w:r>
            <w:r>
              <w:rPr>
                <w:spacing w:val="-2"/>
                <w:sz w:val="24"/>
              </w:rPr>
              <w:t> </w:t>
            </w:r>
            <w:r>
              <w:rPr>
                <w:sz w:val="24"/>
              </w:rPr>
              <w:t>of</w:t>
            </w:r>
            <w:r>
              <w:rPr>
                <w:spacing w:val="-2"/>
                <w:sz w:val="24"/>
              </w:rPr>
              <w:t> </w:t>
            </w:r>
            <w:r>
              <w:rPr>
                <w:sz w:val="24"/>
              </w:rPr>
              <w:t>Prophet</w:t>
            </w:r>
            <w:r>
              <w:rPr>
                <w:spacing w:val="-2"/>
                <w:sz w:val="24"/>
              </w:rPr>
              <w:t> </w:t>
            </w:r>
            <w:r>
              <w:rPr>
                <w:sz w:val="24"/>
              </w:rPr>
              <w:t>Muhammad</w:t>
            </w:r>
            <w:r>
              <w:rPr>
                <w:spacing w:val="-1"/>
                <w:sz w:val="24"/>
              </w:rPr>
              <w:t> </w:t>
            </w:r>
            <w:r>
              <w:rPr>
                <w:spacing w:val="-2"/>
                <w:sz w:val="24"/>
              </w:rPr>
              <w:t>(SAW)</w:t>
            </w:r>
          </w:p>
        </w:tc>
      </w:tr>
      <w:tr>
        <w:trPr>
          <w:trHeight w:val="834" w:hRule="atLeast"/>
        </w:trPr>
        <w:tc>
          <w:tcPr>
            <w:tcW w:w="1389" w:type="dxa"/>
          </w:tcPr>
          <w:p>
            <w:pPr>
              <w:pStyle w:val="TableParagraph"/>
              <w:spacing w:before="116"/>
              <w:ind w:left="50" w:right="0"/>
              <w:rPr>
                <w:sz w:val="24"/>
              </w:rPr>
            </w:pPr>
            <w:r>
              <w:rPr>
                <w:spacing w:val="-2"/>
                <w:sz w:val="24"/>
              </w:rPr>
              <w:t>Hudaibiyyah</w:t>
            </w:r>
          </w:p>
        </w:tc>
        <w:tc>
          <w:tcPr>
            <w:tcW w:w="736" w:type="dxa"/>
          </w:tcPr>
          <w:p>
            <w:pPr>
              <w:pStyle w:val="TableParagraph"/>
              <w:spacing w:before="157"/>
              <w:ind w:right="0"/>
              <w:rPr>
                <w:sz w:val="24"/>
              </w:rPr>
            </w:pPr>
          </w:p>
          <w:p>
            <w:pPr>
              <w:pStyle w:val="TableParagraph"/>
              <w:spacing w:before="0"/>
              <w:ind w:left="100" w:right="0"/>
              <w:rPr>
                <w:sz w:val="24"/>
              </w:rPr>
            </w:pPr>
            <w:r>
              <w:rPr>
                <w:spacing w:val="-2"/>
                <w:sz w:val="24"/>
              </w:rPr>
              <w:t>treaty</w:t>
            </w:r>
          </w:p>
        </w:tc>
        <w:tc>
          <w:tcPr>
            <w:tcW w:w="5994" w:type="dxa"/>
          </w:tcPr>
          <w:p>
            <w:pPr>
              <w:pStyle w:val="TableParagraph"/>
              <w:tabs>
                <w:tab w:pos="805" w:val="left" w:leader="none"/>
              </w:tabs>
              <w:spacing w:line="276" w:lineRule="auto" w:before="116"/>
              <w:ind w:left="805" w:right="48" w:hanging="720"/>
              <w:rPr>
                <w:sz w:val="24"/>
              </w:rPr>
            </w:pPr>
            <w:r>
              <w:rPr>
                <w:spacing w:val="-10"/>
                <w:sz w:val="24"/>
              </w:rPr>
              <w:t>-</w:t>
            </w:r>
            <w:r>
              <w:rPr>
                <w:sz w:val="24"/>
              </w:rPr>
              <w:tab/>
              <w:t>A</w:t>
            </w:r>
            <w:r>
              <w:rPr>
                <w:spacing w:val="-5"/>
                <w:sz w:val="24"/>
              </w:rPr>
              <w:t> </w:t>
            </w:r>
            <w:r>
              <w:rPr>
                <w:sz w:val="24"/>
              </w:rPr>
              <w:t>place</w:t>
            </w:r>
            <w:r>
              <w:rPr>
                <w:spacing w:val="-6"/>
                <w:sz w:val="24"/>
              </w:rPr>
              <w:t> </w:t>
            </w:r>
            <w:r>
              <w:rPr>
                <w:sz w:val="24"/>
              </w:rPr>
              <w:t>where</w:t>
            </w:r>
            <w:r>
              <w:rPr>
                <w:spacing w:val="-6"/>
                <w:sz w:val="24"/>
              </w:rPr>
              <w:t> </w:t>
            </w:r>
            <w:r>
              <w:rPr>
                <w:sz w:val="24"/>
              </w:rPr>
              <w:t>Prophet</w:t>
            </w:r>
            <w:r>
              <w:rPr>
                <w:spacing w:val="-3"/>
                <w:sz w:val="24"/>
              </w:rPr>
              <w:t> </w:t>
            </w:r>
            <w:r>
              <w:rPr>
                <w:sz w:val="24"/>
              </w:rPr>
              <w:t>Muhammad</w:t>
            </w:r>
            <w:r>
              <w:rPr>
                <w:spacing w:val="-5"/>
                <w:sz w:val="24"/>
              </w:rPr>
              <w:t> </w:t>
            </w:r>
            <w:r>
              <w:rPr>
                <w:sz w:val="24"/>
              </w:rPr>
              <w:t>(S</w:t>
            </w:r>
            <w:r>
              <w:rPr>
                <w:spacing w:val="-5"/>
                <w:sz w:val="24"/>
              </w:rPr>
              <w:t> </w:t>
            </w:r>
            <w:r>
              <w:rPr>
                <w:sz w:val="24"/>
              </w:rPr>
              <w:t>A</w:t>
            </w:r>
            <w:r>
              <w:rPr>
                <w:spacing w:val="-5"/>
                <w:sz w:val="24"/>
              </w:rPr>
              <w:t> </w:t>
            </w:r>
            <w:r>
              <w:rPr>
                <w:sz w:val="24"/>
              </w:rPr>
              <w:t>W)</w:t>
            </w:r>
            <w:r>
              <w:rPr>
                <w:spacing w:val="-5"/>
                <w:sz w:val="24"/>
              </w:rPr>
              <w:t> </w:t>
            </w:r>
            <w:r>
              <w:rPr>
                <w:sz w:val="24"/>
              </w:rPr>
              <w:t>signed</w:t>
            </w:r>
            <w:r>
              <w:rPr>
                <w:spacing w:val="-5"/>
                <w:sz w:val="24"/>
              </w:rPr>
              <w:t> </w:t>
            </w:r>
            <w:r>
              <w:rPr>
                <w:sz w:val="24"/>
              </w:rPr>
              <w:t>a with the Makkans</w:t>
            </w:r>
          </w:p>
        </w:tc>
      </w:tr>
      <w:tr>
        <w:trPr>
          <w:trHeight w:val="517" w:hRule="atLeast"/>
        </w:trPr>
        <w:tc>
          <w:tcPr>
            <w:tcW w:w="1389" w:type="dxa"/>
          </w:tcPr>
          <w:p>
            <w:pPr>
              <w:pStyle w:val="TableParagraph"/>
              <w:spacing w:before="115"/>
              <w:ind w:left="50" w:right="0"/>
              <w:rPr>
                <w:sz w:val="24"/>
              </w:rPr>
            </w:pPr>
            <w:r>
              <w:rPr>
                <w:spacing w:val="-4"/>
                <w:sz w:val="24"/>
              </w:rPr>
              <w:t>Ijmá</w:t>
            </w:r>
          </w:p>
        </w:tc>
        <w:tc>
          <w:tcPr>
            <w:tcW w:w="736" w:type="dxa"/>
          </w:tcPr>
          <w:p>
            <w:pPr>
              <w:pStyle w:val="TableParagraph"/>
              <w:spacing w:before="0"/>
              <w:ind w:right="0"/>
              <w:rPr>
                <w:sz w:val="24"/>
              </w:rPr>
            </w:pPr>
          </w:p>
        </w:tc>
        <w:tc>
          <w:tcPr>
            <w:tcW w:w="5994" w:type="dxa"/>
          </w:tcPr>
          <w:p>
            <w:pPr>
              <w:pStyle w:val="TableParagraph"/>
              <w:tabs>
                <w:tab w:pos="805" w:val="left" w:leader="none"/>
              </w:tabs>
              <w:spacing w:before="115"/>
              <w:ind w:left="85" w:right="0"/>
              <w:rPr>
                <w:sz w:val="24"/>
              </w:rPr>
            </w:pPr>
            <w:r>
              <w:rPr>
                <w:spacing w:val="-10"/>
                <w:sz w:val="24"/>
              </w:rPr>
              <w:t>-</w:t>
            </w:r>
            <w:r>
              <w:rPr>
                <w:sz w:val="24"/>
              </w:rPr>
              <w:tab/>
              <w:t>Consensus</w:t>
            </w:r>
            <w:r>
              <w:rPr>
                <w:spacing w:val="-1"/>
                <w:sz w:val="24"/>
              </w:rPr>
              <w:t> </w:t>
            </w:r>
            <w:r>
              <w:rPr>
                <w:sz w:val="24"/>
              </w:rPr>
              <w:t>of Muslim </w:t>
            </w:r>
            <w:r>
              <w:rPr>
                <w:spacing w:val="-2"/>
                <w:sz w:val="24"/>
              </w:rPr>
              <w:t>jurists</w:t>
            </w:r>
          </w:p>
        </w:tc>
      </w:tr>
      <w:tr>
        <w:trPr>
          <w:trHeight w:val="518" w:hRule="atLeast"/>
        </w:trPr>
        <w:tc>
          <w:tcPr>
            <w:tcW w:w="1389" w:type="dxa"/>
          </w:tcPr>
          <w:p>
            <w:pPr>
              <w:pStyle w:val="TableParagraph"/>
              <w:spacing w:before="116"/>
              <w:ind w:left="50" w:right="0"/>
              <w:rPr>
                <w:sz w:val="24"/>
              </w:rPr>
            </w:pPr>
            <w:r>
              <w:rPr>
                <w:spacing w:val="-2"/>
                <w:sz w:val="24"/>
              </w:rPr>
              <w:t>Ka‟abah</w:t>
            </w:r>
          </w:p>
        </w:tc>
        <w:tc>
          <w:tcPr>
            <w:tcW w:w="736" w:type="dxa"/>
          </w:tcPr>
          <w:p>
            <w:pPr>
              <w:pStyle w:val="TableParagraph"/>
              <w:spacing w:before="0"/>
              <w:ind w:right="0"/>
              <w:rPr>
                <w:sz w:val="24"/>
              </w:rPr>
            </w:pPr>
          </w:p>
        </w:tc>
        <w:tc>
          <w:tcPr>
            <w:tcW w:w="5994" w:type="dxa"/>
          </w:tcPr>
          <w:p>
            <w:pPr>
              <w:pStyle w:val="TableParagraph"/>
              <w:tabs>
                <w:tab w:pos="805" w:val="left" w:leader="none"/>
              </w:tabs>
              <w:spacing w:before="116"/>
              <w:ind w:left="85" w:right="0"/>
              <w:rPr>
                <w:sz w:val="24"/>
              </w:rPr>
            </w:pPr>
            <w:r>
              <w:rPr>
                <w:spacing w:val="-10"/>
                <w:sz w:val="24"/>
              </w:rPr>
              <w:t>-</w:t>
            </w:r>
            <w:r>
              <w:rPr>
                <w:sz w:val="24"/>
              </w:rPr>
              <w:tab/>
              <w:t>The</w:t>
            </w:r>
            <w:r>
              <w:rPr>
                <w:spacing w:val="-4"/>
                <w:sz w:val="24"/>
              </w:rPr>
              <w:t> </w:t>
            </w:r>
            <w:r>
              <w:rPr>
                <w:sz w:val="24"/>
              </w:rPr>
              <w:t>holy</w:t>
            </w:r>
            <w:r>
              <w:rPr>
                <w:spacing w:val="-5"/>
                <w:sz w:val="24"/>
              </w:rPr>
              <w:t> </w:t>
            </w:r>
            <w:r>
              <w:rPr>
                <w:sz w:val="24"/>
              </w:rPr>
              <w:t>house</w:t>
            </w:r>
            <w:r>
              <w:rPr>
                <w:spacing w:val="-1"/>
                <w:sz w:val="24"/>
              </w:rPr>
              <w:t> </w:t>
            </w:r>
            <w:r>
              <w:rPr>
                <w:sz w:val="24"/>
              </w:rPr>
              <w:t>of Allah</w:t>
            </w:r>
            <w:r>
              <w:rPr>
                <w:spacing w:val="2"/>
                <w:sz w:val="24"/>
              </w:rPr>
              <w:t> </w:t>
            </w:r>
            <w:r>
              <w:rPr>
                <w:sz w:val="24"/>
              </w:rPr>
              <w:t>in</w:t>
            </w:r>
            <w:r>
              <w:rPr>
                <w:spacing w:val="1"/>
                <w:sz w:val="24"/>
              </w:rPr>
              <w:t> </w:t>
            </w:r>
            <w:r>
              <w:rPr>
                <w:spacing w:val="-2"/>
                <w:sz w:val="24"/>
              </w:rPr>
              <w:t>Makkah</w:t>
            </w:r>
          </w:p>
        </w:tc>
      </w:tr>
      <w:tr>
        <w:trPr>
          <w:trHeight w:val="392" w:hRule="atLeast"/>
        </w:trPr>
        <w:tc>
          <w:tcPr>
            <w:tcW w:w="1389" w:type="dxa"/>
          </w:tcPr>
          <w:p>
            <w:pPr>
              <w:pStyle w:val="TableParagraph"/>
              <w:spacing w:line="256" w:lineRule="exact" w:before="116"/>
              <w:ind w:left="50" w:right="0"/>
              <w:rPr>
                <w:sz w:val="24"/>
              </w:rPr>
            </w:pPr>
            <w:r>
              <w:rPr>
                <w:spacing w:val="-2"/>
                <w:sz w:val="24"/>
              </w:rPr>
              <w:t>Kulliyy</w:t>
            </w:r>
          </w:p>
        </w:tc>
        <w:tc>
          <w:tcPr>
            <w:tcW w:w="736" w:type="dxa"/>
          </w:tcPr>
          <w:p>
            <w:pPr>
              <w:pStyle w:val="TableParagraph"/>
              <w:spacing w:before="0"/>
              <w:ind w:right="0"/>
              <w:rPr>
                <w:sz w:val="24"/>
              </w:rPr>
            </w:pPr>
          </w:p>
        </w:tc>
        <w:tc>
          <w:tcPr>
            <w:tcW w:w="5994" w:type="dxa"/>
          </w:tcPr>
          <w:p>
            <w:pPr>
              <w:pStyle w:val="TableParagraph"/>
              <w:tabs>
                <w:tab w:pos="805" w:val="left" w:leader="none"/>
              </w:tabs>
              <w:spacing w:line="256" w:lineRule="exact" w:before="116"/>
              <w:ind w:left="85" w:right="0"/>
              <w:rPr>
                <w:sz w:val="24"/>
              </w:rPr>
            </w:pPr>
            <w:r>
              <w:rPr>
                <w:spacing w:val="-10"/>
                <w:sz w:val="24"/>
              </w:rPr>
              <w:t>-</w:t>
            </w:r>
            <w:r>
              <w:rPr>
                <w:sz w:val="24"/>
              </w:rPr>
              <w:tab/>
              <w:t>Something</w:t>
            </w:r>
            <w:r>
              <w:rPr>
                <w:spacing w:val="-3"/>
                <w:sz w:val="24"/>
              </w:rPr>
              <w:t> </w:t>
            </w:r>
            <w:r>
              <w:rPr>
                <w:sz w:val="24"/>
              </w:rPr>
              <w:t>being</w:t>
            </w:r>
            <w:r>
              <w:rPr>
                <w:spacing w:val="-3"/>
                <w:sz w:val="24"/>
              </w:rPr>
              <w:t> </w:t>
            </w:r>
            <w:r>
              <w:rPr>
                <w:sz w:val="24"/>
              </w:rPr>
              <w:t>in</w:t>
            </w:r>
            <w:r>
              <w:rPr>
                <w:spacing w:val="-1"/>
                <w:sz w:val="24"/>
              </w:rPr>
              <w:t> </w:t>
            </w:r>
            <w:r>
              <w:rPr>
                <w:sz w:val="24"/>
              </w:rPr>
              <w:t>a</w:t>
            </w:r>
            <w:r>
              <w:rPr>
                <w:spacing w:val="1"/>
                <w:sz w:val="24"/>
              </w:rPr>
              <w:t> </w:t>
            </w:r>
            <w:r>
              <w:rPr>
                <w:sz w:val="24"/>
              </w:rPr>
              <w:t>general </w:t>
            </w:r>
            <w:r>
              <w:rPr>
                <w:spacing w:val="-4"/>
                <w:sz w:val="24"/>
              </w:rPr>
              <w:t>form</w:t>
            </w:r>
          </w:p>
        </w:tc>
      </w:tr>
    </w:tbl>
    <w:p>
      <w:pPr>
        <w:pStyle w:val="BodyText"/>
        <w:tabs>
          <w:tab w:pos="2624" w:val="left" w:leader="none"/>
          <w:tab w:pos="3344" w:val="left" w:leader="none"/>
        </w:tabs>
        <w:spacing w:before="242"/>
        <w:ind w:left="463"/>
      </w:pPr>
      <w:r>
        <w:rPr/>
        <w:t>Lauhul</w:t>
      </w:r>
      <w:r>
        <w:rPr>
          <w:spacing w:val="-6"/>
        </w:rPr>
        <w:t> </w:t>
      </w:r>
      <w:r>
        <w:rPr>
          <w:spacing w:val="-2"/>
        </w:rPr>
        <w:t>Mahfúz</w:t>
      </w:r>
      <w:r>
        <w:rPr/>
        <w:tab/>
      </w:r>
      <w:r>
        <w:rPr>
          <w:spacing w:val="-10"/>
        </w:rPr>
        <w:t>-</w:t>
      </w:r>
      <w:r>
        <w:rPr/>
        <w:tab/>
        <w:t>The</w:t>
      </w:r>
      <w:r>
        <w:rPr>
          <w:spacing w:val="-5"/>
        </w:rPr>
        <w:t> </w:t>
      </w:r>
      <w:r>
        <w:rPr/>
        <w:t>Preserved</w:t>
      </w:r>
      <w:r>
        <w:rPr>
          <w:spacing w:val="-1"/>
        </w:rPr>
        <w:t> </w:t>
      </w:r>
      <w:r>
        <w:rPr/>
        <w:t>Tablet</w:t>
      </w:r>
      <w:r>
        <w:rPr>
          <w:spacing w:val="-1"/>
        </w:rPr>
        <w:t> </w:t>
      </w:r>
      <w:r>
        <w:rPr/>
        <w:t>which contains</w:t>
      </w:r>
      <w:r>
        <w:rPr>
          <w:spacing w:val="-1"/>
        </w:rPr>
        <w:t> </w:t>
      </w:r>
      <w:r>
        <w:rPr/>
        <w:t>the</w:t>
      </w:r>
      <w:r>
        <w:rPr>
          <w:spacing w:val="-2"/>
        </w:rPr>
        <w:t> </w:t>
      </w:r>
      <w:r>
        <w:rPr/>
        <w:t>fate</w:t>
      </w:r>
      <w:r>
        <w:rPr>
          <w:spacing w:val="-2"/>
        </w:rPr>
        <w:t> </w:t>
      </w:r>
      <w:r>
        <w:rPr/>
        <w:t>of </w:t>
      </w:r>
      <w:r>
        <w:rPr>
          <w:spacing w:val="-5"/>
        </w:rPr>
        <w:t>the</w:t>
      </w:r>
    </w:p>
    <w:p>
      <w:pPr>
        <w:pStyle w:val="BodyText"/>
        <w:spacing w:before="41"/>
        <w:ind w:left="3344"/>
      </w:pPr>
      <w:r>
        <w:rPr>
          <w:spacing w:val="-2"/>
        </w:rPr>
        <w:t>universe.</w:t>
      </w:r>
    </w:p>
    <w:p>
      <w:pPr>
        <w:pStyle w:val="BodyText"/>
        <w:tabs>
          <w:tab w:pos="2624" w:val="left" w:leader="none"/>
          <w:tab w:pos="3344" w:val="left" w:leader="none"/>
        </w:tabs>
        <w:spacing w:before="243"/>
        <w:ind w:left="463"/>
      </w:pPr>
      <w:r>
        <w:rPr>
          <w:spacing w:val="-2"/>
        </w:rPr>
        <w:t>Mansúkh</w:t>
      </w:r>
      <w:r>
        <w:rPr/>
        <w:tab/>
      </w:r>
      <w:r>
        <w:rPr>
          <w:spacing w:val="-10"/>
        </w:rPr>
        <w:t>-</w:t>
      </w:r>
      <w:r>
        <w:rPr/>
        <w:tab/>
        <w:t>The</w:t>
      </w:r>
      <w:r>
        <w:rPr>
          <w:spacing w:val="-5"/>
        </w:rPr>
        <w:t> </w:t>
      </w:r>
      <w:r>
        <w:rPr/>
        <w:t>abrogated </w:t>
      </w:r>
      <w:r>
        <w:rPr>
          <w:spacing w:val="-2"/>
        </w:rPr>
        <w:t>ruling</w:t>
      </w:r>
    </w:p>
    <w:p>
      <w:pPr>
        <w:pStyle w:val="BodyText"/>
        <w:tabs>
          <w:tab w:pos="2624" w:val="left" w:leader="none"/>
          <w:tab w:pos="3344" w:val="left" w:leader="none"/>
        </w:tabs>
        <w:spacing w:line="278" w:lineRule="auto" w:before="240"/>
        <w:ind w:left="1903" w:right="918" w:hanging="1440"/>
      </w:pPr>
      <w:r>
        <w:rPr>
          <w:spacing w:val="-2"/>
        </w:rPr>
        <w:t>Mutawátir</w:t>
      </w:r>
      <w:r>
        <w:rPr/>
        <w:tab/>
        <w:tab/>
      </w:r>
      <w:r>
        <w:rPr>
          <w:spacing w:val="-10"/>
        </w:rPr>
        <w:t>-</w:t>
      </w:r>
      <w:r>
        <w:rPr/>
        <w:tab/>
        <w:t>This</w:t>
      </w:r>
      <w:r>
        <w:rPr>
          <w:spacing w:val="-4"/>
        </w:rPr>
        <w:t> </w:t>
      </w:r>
      <w:r>
        <w:rPr/>
        <w:t>is</w:t>
      </w:r>
      <w:r>
        <w:rPr>
          <w:spacing w:val="-4"/>
        </w:rPr>
        <w:t> </w:t>
      </w:r>
      <w:r>
        <w:rPr/>
        <w:t>a</w:t>
      </w:r>
      <w:r>
        <w:rPr>
          <w:spacing w:val="-4"/>
        </w:rPr>
        <w:t> </w:t>
      </w:r>
      <w:r>
        <w:rPr/>
        <w:t>report</w:t>
      </w:r>
      <w:r>
        <w:rPr>
          <w:spacing w:val="-4"/>
        </w:rPr>
        <w:t> </w:t>
      </w:r>
      <w:r>
        <w:rPr/>
        <w:t>which</w:t>
      </w:r>
      <w:r>
        <w:rPr>
          <w:spacing w:val="-4"/>
        </w:rPr>
        <w:t> </w:t>
      </w:r>
      <w:r>
        <w:rPr/>
        <w:t>is</w:t>
      </w:r>
      <w:r>
        <w:rPr>
          <w:spacing w:val="-2"/>
        </w:rPr>
        <w:t> </w:t>
      </w:r>
      <w:r>
        <w:rPr/>
        <w:t>decisive</w:t>
      </w:r>
      <w:r>
        <w:rPr>
          <w:spacing w:val="-5"/>
        </w:rPr>
        <w:t> </w:t>
      </w:r>
      <w:r>
        <w:rPr/>
        <w:t>in</w:t>
      </w:r>
      <w:r>
        <w:rPr>
          <w:spacing w:val="-4"/>
        </w:rPr>
        <w:t> </w:t>
      </w:r>
      <w:r>
        <w:rPr/>
        <w:t>its</w:t>
      </w:r>
      <w:r>
        <w:rPr>
          <w:spacing w:val="-4"/>
        </w:rPr>
        <w:t> </w:t>
      </w:r>
      <w:r>
        <w:rPr/>
        <w:t>certainty</w:t>
      </w:r>
      <w:r>
        <w:rPr>
          <w:spacing w:val="-9"/>
        </w:rPr>
        <w:t> </w:t>
      </w:r>
      <w:r>
        <w:rPr/>
        <w:t>through </w:t>
      </w:r>
      <w:r>
        <w:rPr>
          <w:spacing w:val="-4"/>
        </w:rPr>
        <w:t>the</w:t>
      </w:r>
      <w:r>
        <w:rPr/>
        <w:tab/>
        <w:tab/>
        <w:t>number of its reporters and their reliability.</w:t>
      </w:r>
    </w:p>
    <w:p>
      <w:pPr>
        <w:pStyle w:val="BodyText"/>
        <w:tabs>
          <w:tab w:pos="2624" w:val="left" w:leader="none"/>
          <w:tab w:pos="3344" w:val="left" w:leader="none"/>
          <w:tab w:pos="4064" w:val="left" w:leader="none"/>
        </w:tabs>
        <w:spacing w:line="278" w:lineRule="auto" w:before="195"/>
        <w:ind w:left="1903" w:right="992" w:hanging="1440"/>
      </w:pPr>
      <w:r>
        <w:rPr>
          <w:spacing w:val="-2"/>
        </w:rPr>
        <w:t>Mu‟tazilah</w:t>
      </w:r>
      <w:r>
        <w:rPr/>
        <w:tab/>
        <w:tab/>
      </w:r>
      <w:r>
        <w:rPr>
          <w:spacing w:val="-10"/>
        </w:rPr>
        <w:t>-</w:t>
      </w:r>
      <w:r>
        <w:rPr/>
        <w:tab/>
        <w:t>They</w:t>
      </w:r>
      <w:r>
        <w:rPr>
          <w:spacing w:val="-7"/>
        </w:rPr>
        <w:t> </w:t>
      </w:r>
      <w:r>
        <w:rPr/>
        <w:t>are</w:t>
      </w:r>
      <w:r>
        <w:rPr>
          <w:spacing w:val="-5"/>
        </w:rPr>
        <w:t> </w:t>
      </w:r>
      <w:r>
        <w:rPr/>
        <w:t>the</w:t>
      </w:r>
      <w:r>
        <w:rPr>
          <w:spacing w:val="-4"/>
        </w:rPr>
        <w:t> </w:t>
      </w:r>
      <w:r>
        <w:rPr/>
        <w:t>followers</w:t>
      </w:r>
      <w:r>
        <w:rPr>
          <w:spacing w:val="-4"/>
        </w:rPr>
        <w:t> </w:t>
      </w:r>
      <w:r>
        <w:rPr/>
        <w:t>of</w:t>
      </w:r>
      <w:r>
        <w:rPr>
          <w:spacing w:val="-4"/>
        </w:rPr>
        <w:t> </w:t>
      </w:r>
      <w:r>
        <w:rPr/>
        <w:t>Waasil</w:t>
      </w:r>
      <w:r>
        <w:rPr>
          <w:spacing w:val="-4"/>
        </w:rPr>
        <w:t> </w:t>
      </w:r>
      <w:r>
        <w:rPr/>
        <w:t>bin</w:t>
      </w:r>
      <w:r>
        <w:rPr>
          <w:spacing w:val="-4"/>
        </w:rPr>
        <w:t> </w:t>
      </w:r>
      <w:r>
        <w:rPr/>
        <w:t>Ataa</w:t>
      </w:r>
      <w:r>
        <w:rPr>
          <w:spacing w:val="-6"/>
        </w:rPr>
        <w:t> </w:t>
      </w:r>
      <w:r>
        <w:rPr/>
        <w:t>who</w:t>
      </w:r>
      <w:r>
        <w:rPr>
          <w:spacing w:val="-4"/>
        </w:rPr>
        <w:t> </w:t>
      </w:r>
      <w:r>
        <w:rPr/>
        <w:t>rejected </w:t>
      </w:r>
      <w:r>
        <w:rPr>
          <w:spacing w:val="-4"/>
        </w:rPr>
        <w:t>the</w:t>
      </w:r>
      <w:r>
        <w:rPr/>
        <w:tab/>
        <w:tab/>
        <w:tab/>
        <w:t>attributes of Allah (the Most High).</w:t>
      </w:r>
    </w:p>
    <w:p>
      <w:pPr>
        <w:pStyle w:val="BodyText"/>
        <w:tabs>
          <w:tab w:pos="2624" w:val="left" w:leader="none"/>
          <w:tab w:pos="3344" w:val="left" w:leader="none"/>
        </w:tabs>
        <w:spacing w:before="194"/>
        <w:ind w:left="463"/>
      </w:pPr>
      <w:r>
        <w:rPr>
          <w:spacing w:val="-2"/>
        </w:rPr>
        <w:t>Nàsikh</w:t>
      </w:r>
      <w:r>
        <w:rPr/>
        <w:tab/>
      </w:r>
      <w:r>
        <w:rPr>
          <w:spacing w:val="-10"/>
        </w:rPr>
        <w:t>-</w:t>
      </w:r>
      <w:r>
        <w:rPr/>
        <w:tab/>
        <w:t>The</w:t>
      </w:r>
      <w:r>
        <w:rPr>
          <w:spacing w:val="-5"/>
        </w:rPr>
        <w:t> </w:t>
      </w:r>
      <w:r>
        <w:rPr/>
        <w:t>abrogating</w:t>
      </w:r>
      <w:r>
        <w:rPr>
          <w:spacing w:val="-3"/>
        </w:rPr>
        <w:t> </w:t>
      </w:r>
      <w:r>
        <w:rPr>
          <w:spacing w:val="-2"/>
        </w:rPr>
        <w:t>ruling</w:t>
      </w:r>
    </w:p>
    <w:p>
      <w:pPr>
        <w:spacing w:after="0"/>
        <w:sectPr>
          <w:pgSz w:w="12240" w:h="15840"/>
          <w:pgMar w:header="0" w:footer="974" w:top="1360" w:bottom="1160" w:left="1380" w:right="1200"/>
        </w:sectPr>
      </w:pPr>
    </w:p>
    <w:p>
      <w:pPr>
        <w:pStyle w:val="BodyText"/>
        <w:tabs>
          <w:tab w:pos="2624" w:val="left" w:leader="none"/>
          <w:tab w:pos="3344" w:val="left" w:leader="none"/>
        </w:tabs>
        <w:spacing w:before="74"/>
        <w:ind w:left="463"/>
      </w:pPr>
      <w:r>
        <w:rPr>
          <w:spacing w:val="-4"/>
        </w:rPr>
        <w:t>Naskh</w:t>
      </w:r>
      <w:r>
        <w:rPr/>
        <w:tab/>
      </w:r>
      <w:r>
        <w:rPr>
          <w:spacing w:val="-10"/>
        </w:rPr>
        <w:t>-</w:t>
      </w:r>
      <w:r>
        <w:rPr/>
        <w:tab/>
      </w:r>
      <w:r>
        <w:rPr>
          <w:spacing w:val="-2"/>
        </w:rPr>
        <w:t>Abrogation</w:t>
      </w:r>
    </w:p>
    <w:p>
      <w:pPr>
        <w:pStyle w:val="BodyText"/>
        <w:tabs>
          <w:tab w:pos="2624" w:val="left" w:leader="none"/>
          <w:tab w:pos="3344" w:val="left" w:leader="none"/>
        </w:tabs>
        <w:spacing w:before="243"/>
        <w:ind w:left="463"/>
      </w:pPr>
      <w:r>
        <w:rPr>
          <w:spacing w:val="-2"/>
        </w:rPr>
        <w:t>Qat‟I</w:t>
      </w:r>
      <w:r>
        <w:rPr/>
        <w:tab/>
      </w:r>
      <w:r>
        <w:rPr>
          <w:spacing w:val="-10"/>
        </w:rPr>
        <w:t>-</w:t>
      </w:r>
      <w:r>
        <w:rPr/>
        <w:tab/>
        <w:t>A</w:t>
      </w:r>
      <w:r>
        <w:rPr>
          <w:spacing w:val="-1"/>
        </w:rPr>
        <w:t> </w:t>
      </w:r>
      <w:r>
        <w:rPr/>
        <w:t>definitive</w:t>
      </w:r>
      <w:r>
        <w:rPr>
          <w:spacing w:val="-2"/>
        </w:rPr>
        <w:t> knowledge</w:t>
      </w:r>
    </w:p>
    <w:p>
      <w:pPr>
        <w:pStyle w:val="BodyText"/>
        <w:tabs>
          <w:tab w:pos="2624" w:val="left" w:leader="none"/>
          <w:tab w:pos="3344" w:val="left" w:leader="none"/>
        </w:tabs>
        <w:spacing w:before="240"/>
        <w:ind w:left="463"/>
      </w:pPr>
      <w:r>
        <w:rPr>
          <w:spacing w:val="-2"/>
        </w:rPr>
        <w:t>Qiblah</w:t>
      </w:r>
      <w:r>
        <w:rPr/>
        <w:tab/>
      </w:r>
      <w:r>
        <w:rPr>
          <w:spacing w:val="-10"/>
        </w:rPr>
        <w:t>-</w:t>
      </w:r>
      <w:r>
        <w:rPr/>
        <w:tab/>
        <w:t>The</w:t>
      </w:r>
      <w:r>
        <w:rPr>
          <w:spacing w:val="-5"/>
        </w:rPr>
        <w:t> </w:t>
      </w:r>
      <w:r>
        <w:rPr/>
        <w:t>direction to</w:t>
      </w:r>
      <w:r>
        <w:rPr>
          <w:spacing w:val="-1"/>
        </w:rPr>
        <w:t> </w:t>
      </w:r>
      <w:r>
        <w:rPr/>
        <w:t>face</w:t>
      </w:r>
      <w:r>
        <w:rPr>
          <w:spacing w:val="-1"/>
        </w:rPr>
        <w:t> </w:t>
      </w:r>
      <w:r>
        <w:rPr/>
        <w:t>during</w:t>
      </w:r>
      <w:r>
        <w:rPr>
          <w:spacing w:val="-3"/>
        </w:rPr>
        <w:t> </w:t>
      </w:r>
      <w:r>
        <w:rPr>
          <w:spacing w:val="-2"/>
        </w:rPr>
        <w:t>prayers</w:t>
      </w:r>
    </w:p>
    <w:p>
      <w:pPr>
        <w:pStyle w:val="BodyText"/>
        <w:tabs>
          <w:tab w:pos="2624" w:val="left" w:leader="none"/>
          <w:tab w:pos="3344" w:val="left" w:leader="none"/>
        </w:tabs>
        <w:spacing w:before="242"/>
        <w:ind w:left="463"/>
      </w:pPr>
      <w:r>
        <w:rPr>
          <w:spacing w:val="-2"/>
        </w:rPr>
        <w:t>Qiyas</w:t>
      </w:r>
      <w:r>
        <w:rPr/>
        <w:tab/>
      </w:r>
      <w:r>
        <w:rPr>
          <w:spacing w:val="-10"/>
        </w:rPr>
        <w:t>-</w:t>
      </w:r>
      <w:r>
        <w:rPr/>
        <w:tab/>
        <w:t>Analogical</w:t>
      </w:r>
      <w:r>
        <w:rPr>
          <w:spacing w:val="-4"/>
        </w:rPr>
        <w:t> </w:t>
      </w:r>
      <w:r>
        <w:rPr>
          <w:spacing w:val="-2"/>
        </w:rPr>
        <w:t>deduction</w:t>
      </w:r>
    </w:p>
    <w:p>
      <w:pPr>
        <w:pStyle w:val="BodyText"/>
        <w:tabs>
          <w:tab w:pos="2624" w:val="left" w:leader="none"/>
          <w:tab w:pos="3363" w:val="left" w:leader="none"/>
          <w:tab w:pos="4064" w:val="left" w:leader="none"/>
        </w:tabs>
        <w:spacing w:line="278" w:lineRule="auto" w:before="240"/>
        <w:ind w:left="463" w:right="897"/>
      </w:pPr>
      <w:r>
        <w:rPr>
          <w:spacing w:val="-2"/>
        </w:rPr>
        <w:t>Qur‟an</w:t>
      </w:r>
      <w:r>
        <w:rPr/>
        <w:tab/>
      </w:r>
      <w:r>
        <w:rPr>
          <w:spacing w:val="-10"/>
        </w:rPr>
        <w:t>-</w:t>
      </w:r>
      <w:r>
        <w:rPr/>
        <w:tab/>
        <w:t>The</w:t>
      </w:r>
      <w:r>
        <w:rPr>
          <w:spacing w:val="-7"/>
        </w:rPr>
        <w:t> </w:t>
      </w:r>
      <w:r>
        <w:rPr/>
        <w:t>holy</w:t>
      </w:r>
      <w:r>
        <w:rPr>
          <w:spacing w:val="-10"/>
        </w:rPr>
        <w:t> </w:t>
      </w:r>
      <w:r>
        <w:rPr/>
        <w:t>book</w:t>
      </w:r>
      <w:r>
        <w:rPr>
          <w:spacing w:val="-5"/>
        </w:rPr>
        <w:t> </w:t>
      </w:r>
      <w:r>
        <w:rPr/>
        <w:t>of</w:t>
      </w:r>
      <w:r>
        <w:rPr>
          <w:spacing w:val="-2"/>
        </w:rPr>
        <w:t> </w:t>
      </w:r>
      <w:r>
        <w:rPr/>
        <w:t>Islam</w:t>
      </w:r>
      <w:r>
        <w:rPr>
          <w:spacing w:val="-5"/>
        </w:rPr>
        <w:t> </w:t>
      </w:r>
      <w:r>
        <w:rPr/>
        <w:t>revealed</w:t>
      </w:r>
      <w:r>
        <w:rPr>
          <w:spacing w:val="-5"/>
        </w:rPr>
        <w:t> </w:t>
      </w:r>
      <w:r>
        <w:rPr/>
        <w:t>to</w:t>
      </w:r>
      <w:r>
        <w:rPr>
          <w:spacing w:val="-5"/>
        </w:rPr>
        <w:t> </w:t>
      </w:r>
      <w:r>
        <w:rPr/>
        <w:t>Prophet</w:t>
      </w:r>
      <w:r>
        <w:rPr>
          <w:spacing w:val="-5"/>
        </w:rPr>
        <w:t> </w:t>
      </w:r>
      <w:r>
        <w:rPr/>
        <w:t>Muhammad </w:t>
      </w:r>
      <w:r>
        <w:rPr>
          <w:spacing w:val="-6"/>
        </w:rPr>
        <w:t>(S</w:t>
      </w:r>
      <w:r>
        <w:rPr/>
        <w:tab/>
        <w:tab/>
        <w:tab/>
      </w:r>
      <w:r>
        <w:rPr>
          <w:spacing w:val="-4"/>
        </w:rPr>
        <w:t>AW)</w:t>
      </w:r>
    </w:p>
    <w:p>
      <w:pPr>
        <w:pStyle w:val="BodyText"/>
        <w:tabs>
          <w:tab w:pos="2624" w:val="left" w:leader="none"/>
          <w:tab w:pos="3344" w:val="left" w:leader="none"/>
          <w:tab w:pos="4064" w:val="left" w:leader="none"/>
        </w:tabs>
        <w:spacing w:line="276" w:lineRule="auto" w:before="195"/>
        <w:ind w:left="1903" w:right="1343" w:hanging="1440"/>
      </w:pPr>
      <w:r>
        <w:rPr>
          <w:spacing w:val="-2"/>
        </w:rPr>
        <w:t>Ramadán</w:t>
      </w:r>
      <w:r>
        <w:rPr/>
        <w:tab/>
        <w:tab/>
      </w:r>
      <w:r>
        <w:rPr>
          <w:spacing w:val="-10"/>
        </w:rPr>
        <w:t>-</w:t>
      </w:r>
      <w:r>
        <w:rPr/>
        <w:tab/>
        <w:t>The</w:t>
      </w:r>
      <w:r>
        <w:rPr>
          <w:spacing w:val="-7"/>
        </w:rPr>
        <w:t> </w:t>
      </w:r>
      <w:r>
        <w:rPr/>
        <w:t>ninth</w:t>
      </w:r>
      <w:r>
        <w:rPr>
          <w:spacing w:val="-5"/>
        </w:rPr>
        <w:t> </w:t>
      </w:r>
      <w:r>
        <w:rPr/>
        <w:t>month</w:t>
      </w:r>
      <w:r>
        <w:rPr>
          <w:spacing w:val="-5"/>
        </w:rPr>
        <w:t> </w:t>
      </w:r>
      <w:r>
        <w:rPr/>
        <w:t>in</w:t>
      </w:r>
      <w:r>
        <w:rPr>
          <w:spacing w:val="-5"/>
        </w:rPr>
        <w:t> </w:t>
      </w:r>
      <w:r>
        <w:rPr/>
        <w:t>the</w:t>
      </w:r>
      <w:r>
        <w:rPr>
          <w:spacing w:val="-4"/>
        </w:rPr>
        <w:t> </w:t>
      </w:r>
      <w:r>
        <w:rPr/>
        <w:t>Islamic</w:t>
      </w:r>
      <w:r>
        <w:rPr>
          <w:spacing w:val="-5"/>
        </w:rPr>
        <w:t> </w:t>
      </w:r>
      <w:r>
        <w:rPr/>
        <w:t>lunar</w:t>
      </w:r>
      <w:r>
        <w:rPr>
          <w:spacing w:val="-5"/>
        </w:rPr>
        <w:t> </w:t>
      </w:r>
      <w:r>
        <w:rPr/>
        <w:t>months</w:t>
      </w:r>
      <w:r>
        <w:rPr>
          <w:spacing w:val="-5"/>
        </w:rPr>
        <w:t> </w:t>
      </w:r>
      <w:r>
        <w:rPr/>
        <w:t>during </w:t>
      </w:r>
      <w:r>
        <w:rPr>
          <w:spacing w:val="-4"/>
        </w:rPr>
        <w:t>which</w:t>
      </w:r>
      <w:r>
        <w:rPr/>
        <w:tab/>
        <w:tab/>
        <w:tab/>
        <w:t>fast is obligatory</w:t>
      </w:r>
    </w:p>
    <w:p>
      <w:pPr>
        <w:pStyle w:val="BodyText"/>
        <w:tabs>
          <w:tab w:pos="2624" w:val="left" w:leader="none"/>
          <w:tab w:pos="3344" w:val="left" w:leader="none"/>
        </w:tabs>
        <w:spacing w:before="201"/>
        <w:ind w:left="463"/>
      </w:pPr>
      <w:r>
        <w:rPr/>
        <w:t>Rizqan </w:t>
      </w:r>
      <w:r>
        <w:rPr>
          <w:spacing w:val="-2"/>
        </w:rPr>
        <w:t>Hasanah</w:t>
      </w:r>
      <w:r>
        <w:rPr/>
        <w:tab/>
      </w:r>
      <w:r>
        <w:rPr>
          <w:spacing w:val="-10"/>
        </w:rPr>
        <w:t>-</w:t>
      </w:r>
      <w:r>
        <w:rPr/>
        <w:tab/>
        <w:t>A</w:t>
      </w:r>
      <w:r>
        <w:rPr>
          <w:spacing w:val="1"/>
        </w:rPr>
        <w:t> </w:t>
      </w:r>
      <w:r>
        <w:rPr/>
        <w:t>goodly</w:t>
      </w:r>
      <w:r>
        <w:rPr>
          <w:spacing w:val="-4"/>
        </w:rPr>
        <w:t> </w:t>
      </w:r>
      <w:r>
        <w:rPr>
          <w:spacing w:val="-2"/>
        </w:rPr>
        <w:t>provision</w:t>
      </w:r>
    </w:p>
    <w:p>
      <w:pPr>
        <w:pStyle w:val="BodyText"/>
        <w:tabs>
          <w:tab w:pos="2624" w:val="left" w:leader="none"/>
          <w:tab w:pos="3344" w:val="left" w:leader="none"/>
        </w:tabs>
        <w:spacing w:line="451" w:lineRule="auto" w:before="240"/>
        <w:ind w:left="463" w:right="2000"/>
      </w:pPr>
      <w:r>
        <w:rPr>
          <w:spacing w:val="-2"/>
        </w:rPr>
        <w:t>Sahábah</w:t>
      </w:r>
      <w:r>
        <w:rPr/>
        <w:tab/>
      </w:r>
      <w:r>
        <w:rPr>
          <w:spacing w:val="-10"/>
        </w:rPr>
        <w:t>-</w:t>
      </w:r>
      <w:r>
        <w:rPr/>
        <w:tab/>
        <w:t>Companions</w:t>
      </w:r>
      <w:r>
        <w:rPr>
          <w:spacing w:val="-8"/>
        </w:rPr>
        <w:t> </w:t>
      </w:r>
      <w:r>
        <w:rPr/>
        <w:t>of</w:t>
      </w:r>
      <w:r>
        <w:rPr>
          <w:spacing w:val="-8"/>
        </w:rPr>
        <w:t> </w:t>
      </w:r>
      <w:r>
        <w:rPr/>
        <w:t>Prophet</w:t>
      </w:r>
      <w:r>
        <w:rPr>
          <w:spacing w:val="-7"/>
        </w:rPr>
        <w:t> </w:t>
      </w:r>
      <w:r>
        <w:rPr/>
        <w:t>Muhammad</w:t>
      </w:r>
      <w:r>
        <w:rPr>
          <w:spacing w:val="-8"/>
        </w:rPr>
        <w:t> </w:t>
      </w:r>
      <w:r>
        <w:rPr/>
        <w:t>(S</w:t>
      </w:r>
      <w:r>
        <w:rPr>
          <w:spacing w:val="-8"/>
        </w:rPr>
        <w:t> </w:t>
      </w:r>
      <w:r>
        <w:rPr/>
        <w:t>AW) </w:t>
      </w:r>
      <w:r>
        <w:rPr>
          <w:spacing w:val="-2"/>
        </w:rPr>
        <w:t>Sakaran</w:t>
      </w:r>
      <w:r>
        <w:rPr/>
        <w:tab/>
      </w:r>
      <w:r>
        <w:rPr>
          <w:spacing w:val="-10"/>
        </w:rPr>
        <w:t>-</w:t>
      </w:r>
      <w:r>
        <w:rPr/>
        <w:tab/>
      </w:r>
      <w:r>
        <w:rPr>
          <w:spacing w:val="-2"/>
        </w:rPr>
        <w:t>Intoxicants</w:t>
      </w:r>
    </w:p>
    <w:p>
      <w:pPr>
        <w:pStyle w:val="BodyText"/>
        <w:tabs>
          <w:tab w:pos="2624" w:val="left" w:leader="none"/>
          <w:tab w:pos="3344" w:val="left" w:leader="none"/>
        </w:tabs>
        <w:spacing w:line="275" w:lineRule="exact"/>
        <w:ind w:left="463"/>
      </w:pPr>
      <w:r>
        <w:rPr>
          <w:spacing w:val="-2"/>
        </w:rPr>
        <w:t>Saláh</w:t>
      </w:r>
      <w:r>
        <w:rPr/>
        <w:tab/>
      </w:r>
      <w:r>
        <w:rPr>
          <w:spacing w:val="-10"/>
        </w:rPr>
        <w:t>-</w:t>
      </w:r>
      <w:r>
        <w:rPr/>
        <w:tab/>
        <w:t>Special</w:t>
      </w:r>
      <w:r>
        <w:rPr>
          <w:spacing w:val="-3"/>
        </w:rPr>
        <w:t> </w:t>
      </w:r>
      <w:r>
        <w:rPr/>
        <w:t>prayers</w:t>
      </w:r>
      <w:r>
        <w:rPr>
          <w:spacing w:val="-1"/>
        </w:rPr>
        <w:t> </w:t>
      </w:r>
      <w:r>
        <w:rPr/>
        <w:t>which</w:t>
      </w:r>
      <w:r>
        <w:rPr>
          <w:spacing w:val="-2"/>
        </w:rPr>
        <w:t> </w:t>
      </w:r>
      <w:r>
        <w:rPr/>
        <w:t>special</w:t>
      </w:r>
      <w:r>
        <w:rPr>
          <w:spacing w:val="-1"/>
        </w:rPr>
        <w:t> </w:t>
      </w:r>
      <w:r>
        <w:rPr/>
        <w:t>rituals</w:t>
      </w:r>
      <w:r>
        <w:rPr>
          <w:spacing w:val="-1"/>
        </w:rPr>
        <w:t> </w:t>
      </w:r>
      <w:r>
        <w:rPr/>
        <w:t>rites</w:t>
      </w:r>
      <w:r>
        <w:rPr>
          <w:spacing w:val="-1"/>
        </w:rPr>
        <w:t> </w:t>
      </w:r>
      <w:r>
        <w:rPr/>
        <w:t>are</w:t>
      </w:r>
      <w:r>
        <w:rPr>
          <w:spacing w:val="-2"/>
        </w:rPr>
        <w:t> performed;</w:t>
      </w:r>
    </w:p>
    <w:p>
      <w:pPr>
        <w:pStyle w:val="BodyText"/>
        <w:spacing w:before="41"/>
        <w:ind w:left="4064"/>
      </w:pPr>
      <w:r>
        <w:rPr/>
        <w:t>the obligatory</w:t>
      </w:r>
      <w:r>
        <w:rPr>
          <w:spacing w:val="-5"/>
        </w:rPr>
        <w:t> </w:t>
      </w:r>
      <w:r>
        <w:rPr/>
        <w:t>ones</w:t>
      </w:r>
      <w:r>
        <w:rPr>
          <w:spacing w:val="1"/>
        </w:rPr>
        <w:t> </w:t>
      </w:r>
      <w:r>
        <w:rPr/>
        <w:t>are</w:t>
      </w:r>
      <w:r>
        <w:rPr>
          <w:spacing w:val="-1"/>
        </w:rPr>
        <w:t> </w:t>
      </w:r>
      <w:r>
        <w:rPr/>
        <w:t>five in a</w:t>
      </w:r>
      <w:r>
        <w:rPr>
          <w:spacing w:val="1"/>
        </w:rPr>
        <w:t> </w:t>
      </w:r>
      <w:r>
        <w:rPr>
          <w:spacing w:val="-5"/>
        </w:rPr>
        <w:t>day</w:t>
      </w:r>
    </w:p>
    <w:p>
      <w:pPr>
        <w:pStyle w:val="BodyText"/>
        <w:tabs>
          <w:tab w:pos="2624" w:val="left" w:leader="none"/>
          <w:tab w:pos="3344" w:val="left" w:leader="none"/>
          <w:tab w:pos="4064" w:val="left" w:leader="none"/>
        </w:tabs>
        <w:spacing w:line="278" w:lineRule="auto" w:before="240"/>
        <w:ind w:left="1903" w:right="1319" w:hanging="1440"/>
      </w:pPr>
      <w:r>
        <w:rPr/>
        <w:t>S . A . W</w:t>
        <w:tab/>
        <w:tab/>
      </w:r>
      <w:r>
        <w:rPr>
          <w:spacing w:val="-10"/>
        </w:rPr>
        <w:t>-</w:t>
      </w:r>
      <w:r>
        <w:rPr/>
        <w:tab/>
        <w:t>SallaalLahu</w:t>
      </w:r>
      <w:r>
        <w:rPr>
          <w:spacing w:val="-8"/>
        </w:rPr>
        <w:t> </w:t>
      </w:r>
      <w:r>
        <w:rPr/>
        <w:t>alaihi</w:t>
      </w:r>
      <w:r>
        <w:rPr>
          <w:spacing w:val="-8"/>
        </w:rPr>
        <w:t> </w:t>
      </w:r>
      <w:r>
        <w:rPr/>
        <w:t>wasallam</w:t>
      </w:r>
      <w:r>
        <w:rPr>
          <w:spacing w:val="-8"/>
        </w:rPr>
        <w:t> </w:t>
      </w:r>
      <w:r>
        <w:rPr/>
        <w:t>(peace</w:t>
      </w:r>
      <w:r>
        <w:rPr>
          <w:spacing w:val="-8"/>
        </w:rPr>
        <w:t> </w:t>
      </w:r>
      <w:r>
        <w:rPr/>
        <w:t>and</w:t>
      </w:r>
      <w:r>
        <w:rPr>
          <w:spacing w:val="-8"/>
        </w:rPr>
        <w:t> </w:t>
      </w:r>
      <w:r>
        <w:rPr/>
        <w:t>blessings</w:t>
      </w:r>
      <w:r>
        <w:rPr>
          <w:spacing w:val="-6"/>
        </w:rPr>
        <w:t> </w:t>
      </w:r>
      <w:r>
        <w:rPr/>
        <w:t>of </w:t>
      </w:r>
      <w:r>
        <w:rPr>
          <w:spacing w:val="-2"/>
        </w:rPr>
        <w:t>Allah</w:t>
      </w:r>
      <w:r>
        <w:rPr/>
        <w:tab/>
        <w:tab/>
        <w:tab/>
        <w:t>be upon him)</w:t>
      </w:r>
    </w:p>
    <w:p>
      <w:pPr>
        <w:pStyle w:val="BodyText"/>
        <w:spacing w:before="196"/>
        <w:ind w:left="3344"/>
      </w:pPr>
      <w:r>
        <w:rPr/>
        <mc:AlternateContent>
          <mc:Choice Requires="wps">
            <w:drawing>
              <wp:anchor distT="0" distB="0" distL="0" distR="0" allowOverlap="1" layoutInCell="1" locked="0" behindDoc="0" simplePos="0" relativeHeight="15732736">
                <wp:simplePos x="0" y="0"/>
                <wp:positionH relativeFrom="page">
                  <wp:posOffset>1100886</wp:posOffset>
                </wp:positionH>
                <wp:positionV relativeFrom="paragraph">
                  <wp:posOffset>130822</wp:posOffset>
                </wp:positionV>
                <wp:extent cx="1562735" cy="2541905"/>
                <wp:effectExtent l="0" t="0" r="0" b="0"/>
                <wp:wrapNone/>
                <wp:docPr id="10" name="Textbox 10"/>
                <wp:cNvGraphicFramePr>
                  <a:graphicFrameLocks/>
                </wp:cNvGraphicFramePr>
                <a:graphic>
                  <a:graphicData uri="http://schemas.microsoft.com/office/word/2010/wordprocessingShape">
                    <wps:wsp>
                      <wps:cNvPr id="10" name="Textbox 10"/>
                      <wps:cNvSpPr txBox="1"/>
                      <wps:spPr>
                        <a:xfrm>
                          <a:off x="0" y="0"/>
                          <a:ext cx="1562735" cy="2541905"/>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9"/>
                              <w:gridCol w:w="711"/>
                            </w:tblGrid>
                            <w:tr>
                              <w:trPr>
                                <w:trHeight w:val="1584" w:hRule="atLeast"/>
                              </w:trPr>
                              <w:tc>
                                <w:tcPr>
                                  <w:tcW w:w="1629" w:type="dxa"/>
                                </w:tcPr>
                                <w:p>
                                  <w:pPr>
                                    <w:pStyle w:val="TableParagraph"/>
                                    <w:spacing w:line="448" w:lineRule="auto" w:before="0"/>
                                    <w:ind w:left="50" w:right="276"/>
                                    <w:rPr>
                                      <w:sz w:val="24"/>
                                    </w:rPr>
                                  </w:pPr>
                                  <w:r>
                                    <w:rPr>
                                      <w:spacing w:val="-4"/>
                                      <w:sz w:val="24"/>
                                    </w:rPr>
                                    <w:t>Saum </w:t>
                                  </w:r>
                                  <w:r>
                                    <w:rPr>
                                      <w:spacing w:val="-6"/>
                                      <w:sz w:val="24"/>
                                    </w:rPr>
                                    <w:t>Shari‟ah </w:t>
                                  </w:r>
                                  <w:r>
                                    <w:rPr>
                                      <w:spacing w:val="-2"/>
                                      <w:sz w:val="24"/>
                                    </w:rPr>
                                    <w:t>Sunnah</w:t>
                                  </w:r>
                                </w:p>
                              </w:tc>
                              <w:tc>
                                <w:tcPr>
                                  <w:tcW w:w="711" w:type="dxa"/>
                                </w:tcPr>
                                <w:p>
                                  <w:pPr>
                                    <w:pStyle w:val="TableParagraph"/>
                                    <w:spacing w:line="266" w:lineRule="exact" w:before="0"/>
                                    <w:ind w:left="581" w:right="0"/>
                                    <w:rPr>
                                      <w:sz w:val="24"/>
                                    </w:rPr>
                                  </w:pPr>
                                  <w:r>
                                    <w:rPr>
                                      <w:spacing w:val="-10"/>
                                      <w:sz w:val="24"/>
                                    </w:rPr>
                                    <w:t>-</w:t>
                                  </w:r>
                                </w:p>
                                <w:p>
                                  <w:pPr>
                                    <w:pStyle w:val="TableParagraph"/>
                                    <w:spacing w:before="242"/>
                                    <w:ind w:left="581" w:right="0"/>
                                    <w:rPr>
                                      <w:sz w:val="24"/>
                                    </w:rPr>
                                  </w:pPr>
                                  <w:r>
                                    <w:rPr>
                                      <w:spacing w:val="-10"/>
                                      <w:sz w:val="24"/>
                                    </w:rPr>
                                    <w:t>-</w:t>
                                  </w:r>
                                </w:p>
                                <w:p>
                                  <w:pPr>
                                    <w:pStyle w:val="TableParagraph"/>
                                    <w:spacing w:before="240"/>
                                    <w:ind w:left="581" w:right="0"/>
                                    <w:rPr>
                                      <w:sz w:val="24"/>
                                    </w:rPr>
                                  </w:pPr>
                                  <w:r>
                                    <w:rPr>
                                      <w:spacing w:val="-10"/>
                                      <w:sz w:val="24"/>
                                    </w:rPr>
                                    <w:t>-</w:t>
                                  </w:r>
                                </w:p>
                              </w:tc>
                            </w:tr>
                            <w:tr>
                              <w:trPr>
                                <w:trHeight w:val="835" w:hRule="atLeast"/>
                              </w:trPr>
                              <w:tc>
                                <w:tcPr>
                                  <w:tcW w:w="1629" w:type="dxa"/>
                                </w:tcPr>
                                <w:p>
                                  <w:pPr>
                                    <w:pStyle w:val="TableParagraph"/>
                                    <w:spacing w:before="274"/>
                                    <w:ind w:left="50" w:right="0"/>
                                    <w:rPr>
                                      <w:sz w:val="24"/>
                                    </w:rPr>
                                  </w:pPr>
                                  <w:r>
                                    <w:rPr>
                                      <w:spacing w:val="-2"/>
                                      <w:sz w:val="24"/>
                                    </w:rPr>
                                    <w:t>Tabi‟un</w:t>
                                  </w:r>
                                </w:p>
                              </w:tc>
                              <w:tc>
                                <w:tcPr>
                                  <w:tcW w:w="711" w:type="dxa"/>
                                </w:tcPr>
                                <w:p>
                                  <w:pPr>
                                    <w:pStyle w:val="TableParagraph"/>
                                    <w:spacing w:before="274"/>
                                    <w:ind w:right="47"/>
                                    <w:jc w:val="right"/>
                                    <w:rPr>
                                      <w:sz w:val="24"/>
                                    </w:rPr>
                                  </w:pPr>
                                  <w:r>
                                    <w:rPr>
                                      <w:spacing w:val="-10"/>
                                      <w:sz w:val="24"/>
                                    </w:rPr>
                                    <w:t>-</w:t>
                                  </w:r>
                                </w:p>
                              </w:tc>
                            </w:tr>
                            <w:tr>
                              <w:trPr>
                                <w:trHeight w:val="677" w:hRule="atLeast"/>
                              </w:trPr>
                              <w:tc>
                                <w:tcPr>
                                  <w:tcW w:w="1629" w:type="dxa"/>
                                </w:tcPr>
                                <w:p>
                                  <w:pPr>
                                    <w:pStyle w:val="TableParagraph"/>
                                    <w:spacing w:before="274"/>
                                    <w:ind w:left="50" w:right="0"/>
                                    <w:rPr>
                                      <w:sz w:val="24"/>
                                    </w:rPr>
                                  </w:pPr>
                                  <w:r>
                                    <w:rPr>
                                      <w:spacing w:val="-2"/>
                                      <w:sz w:val="24"/>
                                    </w:rPr>
                                    <w:t>Takhsís</w:t>
                                  </w:r>
                                </w:p>
                              </w:tc>
                              <w:tc>
                                <w:tcPr>
                                  <w:tcW w:w="711" w:type="dxa"/>
                                </w:tcPr>
                                <w:p>
                                  <w:pPr>
                                    <w:pStyle w:val="TableParagraph"/>
                                    <w:spacing w:before="274"/>
                                    <w:ind w:right="47"/>
                                    <w:jc w:val="right"/>
                                    <w:rPr>
                                      <w:sz w:val="24"/>
                                    </w:rPr>
                                  </w:pPr>
                                  <w:r>
                                    <w:rPr>
                                      <w:spacing w:val="-10"/>
                                      <w:sz w:val="24"/>
                                    </w:rPr>
                                    <w:t>-</w:t>
                                  </w:r>
                                </w:p>
                              </w:tc>
                            </w:tr>
                            <w:tr>
                              <w:trPr>
                                <w:trHeight w:val="517" w:hRule="atLeast"/>
                              </w:trPr>
                              <w:tc>
                                <w:tcPr>
                                  <w:tcW w:w="1629" w:type="dxa"/>
                                </w:tcPr>
                                <w:p>
                                  <w:pPr>
                                    <w:pStyle w:val="TableParagraph"/>
                                    <w:spacing w:before="116"/>
                                    <w:ind w:left="50" w:right="0"/>
                                    <w:rPr>
                                      <w:sz w:val="24"/>
                                    </w:rPr>
                                  </w:pPr>
                                  <w:r>
                                    <w:rPr>
                                      <w:spacing w:val="-2"/>
                                      <w:sz w:val="24"/>
                                    </w:rPr>
                                    <w:t>Tauràt</w:t>
                                  </w:r>
                                </w:p>
                              </w:tc>
                              <w:tc>
                                <w:tcPr>
                                  <w:tcW w:w="711" w:type="dxa"/>
                                </w:tcPr>
                                <w:p>
                                  <w:pPr>
                                    <w:pStyle w:val="TableParagraph"/>
                                    <w:spacing w:before="116"/>
                                    <w:ind w:right="47"/>
                                    <w:jc w:val="right"/>
                                    <w:rPr>
                                      <w:sz w:val="24"/>
                                    </w:rPr>
                                  </w:pPr>
                                  <w:r>
                                    <w:rPr>
                                      <w:spacing w:val="-10"/>
                                      <w:sz w:val="24"/>
                                    </w:rPr>
                                    <w:t>-</w:t>
                                  </w:r>
                                </w:p>
                              </w:tc>
                            </w:tr>
                            <w:tr>
                              <w:trPr>
                                <w:trHeight w:val="390" w:hRule="atLeast"/>
                              </w:trPr>
                              <w:tc>
                                <w:tcPr>
                                  <w:tcW w:w="1629" w:type="dxa"/>
                                </w:tcPr>
                                <w:p>
                                  <w:pPr>
                                    <w:pStyle w:val="TableParagraph"/>
                                    <w:spacing w:line="256" w:lineRule="exact" w:before="115"/>
                                    <w:ind w:left="50" w:right="0"/>
                                    <w:rPr>
                                      <w:sz w:val="24"/>
                                    </w:rPr>
                                  </w:pPr>
                                  <w:r>
                                    <w:rPr>
                                      <w:spacing w:val="-2"/>
                                      <w:sz w:val="24"/>
                                    </w:rPr>
                                    <w:t>Usúliyyún</w:t>
                                  </w:r>
                                </w:p>
                              </w:tc>
                              <w:tc>
                                <w:tcPr>
                                  <w:tcW w:w="711" w:type="dxa"/>
                                </w:tcPr>
                                <w:p>
                                  <w:pPr>
                                    <w:pStyle w:val="TableParagraph"/>
                                    <w:spacing w:line="256" w:lineRule="exact" w:before="115"/>
                                    <w:ind w:right="47"/>
                                    <w:jc w:val="right"/>
                                    <w:rPr>
                                      <w:sz w:val="24"/>
                                    </w:rPr>
                                  </w:pPr>
                                  <w:r>
                                    <w:rPr>
                                      <w:spacing w:val="-10"/>
                                      <w:sz w:val="24"/>
                                    </w:rPr>
                                    <w:t>-</w:t>
                                  </w:r>
                                </w:p>
                              </w:tc>
                            </w:tr>
                          </w:tbl>
                          <w:p>
                            <w:pPr>
                              <w:pStyle w:val="BodyText"/>
                            </w:pPr>
                          </w:p>
                        </w:txbxContent>
                      </wps:txbx>
                      <wps:bodyPr wrap="square" lIns="0" tIns="0" rIns="0" bIns="0" rtlCol="0">
                        <a:noAutofit/>
                      </wps:bodyPr>
                    </wps:wsp>
                  </a:graphicData>
                </a:graphic>
              </wp:anchor>
            </w:drawing>
          </mc:Choice>
          <mc:Fallback>
            <w:pict>
              <v:shape style="position:absolute;margin-left:86.683998pt;margin-top:10.300981pt;width:123.05pt;height:200.15pt;mso-position-horizontal-relative:page;mso-position-vertical-relative:paragraph;z-index:15732736" type="#_x0000_t202" id="docshape10"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9"/>
                        <w:gridCol w:w="711"/>
                      </w:tblGrid>
                      <w:tr>
                        <w:trPr>
                          <w:trHeight w:val="1584" w:hRule="atLeast"/>
                        </w:trPr>
                        <w:tc>
                          <w:tcPr>
                            <w:tcW w:w="1629" w:type="dxa"/>
                          </w:tcPr>
                          <w:p>
                            <w:pPr>
                              <w:pStyle w:val="TableParagraph"/>
                              <w:spacing w:line="448" w:lineRule="auto" w:before="0"/>
                              <w:ind w:left="50" w:right="276"/>
                              <w:rPr>
                                <w:sz w:val="24"/>
                              </w:rPr>
                            </w:pPr>
                            <w:r>
                              <w:rPr>
                                <w:spacing w:val="-4"/>
                                <w:sz w:val="24"/>
                              </w:rPr>
                              <w:t>Saum </w:t>
                            </w:r>
                            <w:r>
                              <w:rPr>
                                <w:spacing w:val="-6"/>
                                <w:sz w:val="24"/>
                              </w:rPr>
                              <w:t>Shari‟ah </w:t>
                            </w:r>
                            <w:r>
                              <w:rPr>
                                <w:spacing w:val="-2"/>
                                <w:sz w:val="24"/>
                              </w:rPr>
                              <w:t>Sunnah</w:t>
                            </w:r>
                          </w:p>
                        </w:tc>
                        <w:tc>
                          <w:tcPr>
                            <w:tcW w:w="711" w:type="dxa"/>
                          </w:tcPr>
                          <w:p>
                            <w:pPr>
                              <w:pStyle w:val="TableParagraph"/>
                              <w:spacing w:line="266" w:lineRule="exact" w:before="0"/>
                              <w:ind w:left="581" w:right="0"/>
                              <w:rPr>
                                <w:sz w:val="24"/>
                              </w:rPr>
                            </w:pPr>
                            <w:r>
                              <w:rPr>
                                <w:spacing w:val="-10"/>
                                <w:sz w:val="24"/>
                              </w:rPr>
                              <w:t>-</w:t>
                            </w:r>
                          </w:p>
                          <w:p>
                            <w:pPr>
                              <w:pStyle w:val="TableParagraph"/>
                              <w:spacing w:before="242"/>
                              <w:ind w:left="581" w:right="0"/>
                              <w:rPr>
                                <w:sz w:val="24"/>
                              </w:rPr>
                            </w:pPr>
                            <w:r>
                              <w:rPr>
                                <w:spacing w:val="-10"/>
                                <w:sz w:val="24"/>
                              </w:rPr>
                              <w:t>-</w:t>
                            </w:r>
                          </w:p>
                          <w:p>
                            <w:pPr>
                              <w:pStyle w:val="TableParagraph"/>
                              <w:spacing w:before="240"/>
                              <w:ind w:left="581" w:right="0"/>
                              <w:rPr>
                                <w:sz w:val="24"/>
                              </w:rPr>
                            </w:pPr>
                            <w:r>
                              <w:rPr>
                                <w:spacing w:val="-10"/>
                                <w:sz w:val="24"/>
                              </w:rPr>
                              <w:t>-</w:t>
                            </w:r>
                          </w:p>
                        </w:tc>
                      </w:tr>
                      <w:tr>
                        <w:trPr>
                          <w:trHeight w:val="835" w:hRule="atLeast"/>
                        </w:trPr>
                        <w:tc>
                          <w:tcPr>
                            <w:tcW w:w="1629" w:type="dxa"/>
                          </w:tcPr>
                          <w:p>
                            <w:pPr>
                              <w:pStyle w:val="TableParagraph"/>
                              <w:spacing w:before="274"/>
                              <w:ind w:left="50" w:right="0"/>
                              <w:rPr>
                                <w:sz w:val="24"/>
                              </w:rPr>
                            </w:pPr>
                            <w:r>
                              <w:rPr>
                                <w:spacing w:val="-2"/>
                                <w:sz w:val="24"/>
                              </w:rPr>
                              <w:t>Tabi‟un</w:t>
                            </w:r>
                          </w:p>
                        </w:tc>
                        <w:tc>
                          <w:tcPr>
                            <w:tcW w:w="711" w:type="dxa"/>
                          </w:tcPr>
                          <w:p>
                            <w:pPr>
                              <w:pStyle w:val="TableParagraph"/>
                              <w:spacing w:before="274"/>
                              <w:ind w:right="47"/>
                              <w:jc w:val="right"/>
                              <w:rPr>
                                <w:sz w:val="24"/>
                              </w:rPr>
                            </w:pPr>
                            <w:r>
                              <w:rPr>
                                <w:spacing w:val="-10"/>
                                <w:sz w:val="24"/>
                              </w:rPr>
                              <w:t>-</w:t>
                            </w:r>
                          </w:p>
                        </w:tc>
                      </w:tr>
                      <w:tr>
                        <w:trPr>
                          <w:trHeight w:val="677" w:hRule="atLeast"/>
                        </w:trPr>
                        <w:tc>
                          <w:tcPr>
                            <w:tcW w:w="1629" w:type="dxa"/>
                          </w:tcPr>
                          <w:p>
                            <w:pPr>
                              <w:pStyle w:val="TableParagraph"/>
                              <w:spacing w:before="274"/>
                              <w:ind w:left="50" w:right="0"/>
                              <w:rPr>
                                <w:sz w:val="24"/>
                              </w:rPr>
                            </w:pPr>
                            <w:r>
                              <w:rPr>
                                <w:spacing w:val="-2"/>
                                <w:sz w:val="24"/>
                              </w:rPr>
                              <w:t>Takhsís</w:t>
                            </w:r>
                          </w:p>
                        </w:tc>
                        <w:tc>
                          <w:tcPr>
                            <w:tcW w:w="711" w:type="dxa"/>
                          </w:tcPr>
                          <w:p>
                            <w:pPr>
                              <w:pStyle w:val="TableParagraph"/>
                              <w:spacing w:before="274"/>
                              <w:ind w:right="47"/>
                              <w:jc w:val="right"/>
                              <w:rPr>
                                <w:sz w:val="24"/>
                              </w:rPr>
                            </w:pPr>
                            <w:r>
                              <w:rPr>
                                <w:spacing w:val="-10"/>
                                <w:sz w:val="24"/>
                              </w:rPr>
                              <w:t>-</w:t>
                            </w:r>
                          </w:p>
                        </w:tc>
                      </w:tr>
                      <w:tr>
                        <w:trPr>
                          <w:trHeight w:val="517" w:hRule="atLeast"/>
                        </w:trPr>
                        <w:tc>
                          <w:tcPr>
                            <w:tcW w:w="1629" w:type="dxa"/>
                          </w:tcPr>
                          <w:p>
                            <w:pPr>
                              <w:pStyle w:val="TableParagraph"/>
                              <w:spacing w:before="116"/>
                              <w:ind w:left="50" w:right="0"/>
                              <w:rPr>
                                <w:sz w:val="24"/>
                              </w:rPr>
                            </w:pPr>
                            <w:r>
                              <w:rPr>
                                <w:spacing w:val="-2"/>
                                <w:sz w:val="24"/>
                              </w:rPr>
                              <w:t>Tauràt</w:t>
                            </w:r>
                          </w:p>
                        </w:tc>
                        <w:tc>
                          <w:tcPr>
                            <w:tcW w:w="711" w:type="dxa"/>
                          </w:tcPr>
                          <w:p>
                            <w:pPr>
                              <w:pStyle w:val="TableParagraph"/>
                              <w:spacing w:before="116"/>
                              <w:ind w:right="47"/>
                              <w:jc w:val="right"/>
                              <w:rPr>
                                <w:sz w:val="24"/>
                              </w:rPr>
                            </w:pPr>
                            <w:r>
                              <w:rPr>
                                <w:spacing w:val="-10"/>
                                <w:sz w:val="24"/>
                              </w:rPr>
                              <w:t>-</w:t>
                            </w:r>
                          </w:p>
                        </w:tc>
                      </w:tr>
                      <w:tr>
                        <w:trPr>
                          <w:trHeight w:val="390" w:hRule="atLeast"/>
                        </w:trPr>
                        <w:tc>
                          <w:tcPr>
                            <w:tcW w:w="1629" w:type="dxa"/>
                          </w:tcPr>
                          <w:p>
                            <w:pPr>
                              <w:pStyle w:val="TableParagraph"/>
                              <w:spacing w:line="256" w:lineRule="exact" w:before="115"/>
                              <w:ind w:left="50" w:right="0"/>
                              <w:rPr>
                                <w:sz w:val="24"/>
                              </w:rPr>
                            </w:pPr>
                            <w:r>
                              <w:rPr>
                                <w:spacing w:val="-2"/>
                                <w:sz w:val="24"/>
                              </w:rPr>
                              <w:t>Usúliyyún</w:t>
                            </w:r>
                          </w:p>
                        </w:tc>
                        <w:tc>
                          <w:tcPr>
                            <w:tcW w:w="711" w:type="dxa"/>
                          </w:tcPr>
                          <w:p>
                            <w:pPr>
                              <w:pStyle w:val="TableParagraph"/>
                              <w:spacing w:line="256" w:lineRule="exact" w:before="115"/>
                              <w:ind w:right="47"/>
                              <w:jc w:val="right"/>
                              <w:rPr>
                                <w:sz w:val="24"/>
                              </w:rPr>
                            </w:pPr>
                            <w:r>
                              <w:rPr>
                                <w:spacing w:val="-10"/>
                                <w:sz w:val="24"/>
                              </w:rPr>
                              <w:t>-</w:t>
                            </w:r>
                          </w:p>
                        </w:tc>
                      </w:tr>
                    </w:tbl>
                    <w:p>
                      <w:pPr>
                        <w:pStyle w:val="BodyText"/>
                      </w:pPr>
                    </w:p>
                  </w:txbxContent>
                </v:textbox>
                <w10:wrap type="none"/>
              </v:shape>
            </w:pict>
          </mc:Fallback>
        </mc:AlternateContent>
      </w:r>
      <w:r>
        <w:rPr>
          <w:spacing w:val="-4"/>
        </w:rPr>
        <w:t>Fast</w:t>
      </w:r>
    </w:p>
    <w:p>
      <w:pPr>
        <w:pStyle w:val="BodyText"/>
        <w:spacing w:before="242"/>
        <w:ind w:left="3344"/>
      </w:pPr>
      <w:r>
        <w:rPr/>
        <w:t>Islamic</w:t>
      </w:r>
      <w:r>
        <w:rPr>
          <w:spacing w:val="-5"/>
        </w:rPr>
        <w:t> Law</w:t>
      </w:r>
    </w:p>
    <w:p>
      <w:pPr>
        <w:pStyle w:val="BodyText"/>
        <w:spacing w:line="278" w:lineRule="auto" w:before="240"/>
        <w:ind w:left="4064" w:right="918" w:hanging="720"/>
      </w:pPr>
      <w:r>
        <w:rPr/>
        <w:t>Sayings,</w:t>
      </w:r>
      <w:r>
        <w:rPr>
          <w:spacing w:val="-10"/>
        </w:rPr>
        <w:t> </w:t>
      </w:r>
      <w:r>
        <w:rPr/>
        <w:t>practice</w:t>
      </w:r>
      <w:r>
        <w:rPr>
          <w:spacing w:val="-9"/>
        </w:rPr>
        <w:t> </w:t>
      </w:r>
      <w:r>
        <w:rPr/>
        <w:t>and</w:t>
      </w:r>
      <w:r>
        <w:rPr>
          <w:spacing w:val="-10"/>
        </w:rPr>
        <w:t> </w:t>
      </w:r>
      <w:r>
        <w:rPr/>
        <w:t>approval</w:t>
      </w:r>
      <w:r>
        <w:rPr>
          <w:spacing w:val="-10"/>
        </w:rPr>
        <w:t> </w:t>
      </w:r>
      <w:r>
        <w:rPr/>
        <w:t>of</w:t>
      </w:r>
      <w:r>
        <w:rPr>
          <w:spacing w:val="-10"/>
        </w:rPr>
        <w:t> </w:t>
      </w:r>
      <w:r>
        <w:rPr/>
        <w:t>others‟</w:t>
      </w:r>
      <w:r>
        <w:rPr>
          <w:spacing w:val="-10"/>
        </w:rPr>
        <w:t> </w:t>
      </w:r>
      <w:r>
        <w:rPr/>
        <w:t>actions</w:t>
      </w:r>
      <w:r>
        <w:rPr>
          <w:spacing w:val="-11"/>
        </w:rPr>
        <w:t> </w:t>
      </w:r>
      <w:r>
        <w:rPr/>
        <w:t>by Prophet Muhammad (S.A.W)</w:t>
      </w:r>
    </w:p>
    <w:p>
      <w:pPr>
        <w:pStyle w:val="BodyText"/>
        <w:spacing w:line="276" w:lineRule="auto" w:before="195"/>
        <w:ind w:left="4064" w:right="918" w:hanging="720"/>
      </w:pPr>
      <w:r>
        <w:rPr/>
        <w:t>Followers</w:t>
      </w:r>
      <w:r>
        <w:rPr>
          <w:spacing w:val="-5"/>
        </w:rPr>
        <w:t> </w:t>
      </w:r>
      <w:r>
        <w:rPr/>
        <w:t>of</w:t>
      </w:r>
      <w:r>
        <w:rPr>
          <w:spacing w:val="80"/>
        </w:rPr>
        <w:t> </w:t>
      </w:r>
      <w:r>
        <w:rPr/>
        <w:t>the</w:t>
      </w:r>
      <w:r>
        <w:rPr>
          <w:spacing w:val="-6"/>
        </w:rPr>
        <w:t> </w:t>
      </w:r>
      <w:r>
        <w:rPr/>
        <w:t>Companions</w:t>
      </w:r>
      <w:r>
        <w:rPr>
          <w:spacing w:val="-5"/>
        </w:rPr>
        <w:t> </w:t>
      </w:r>
      <w:r>
        <w:rPr/>
        <w:t>of</w:t>
      </w:r>
      <w:r>
        <w:rPr>
          <w:spacing w:val="-5"/>
        </w:rPr>
        <w:t> </w:t>
      </w:r>
      <w:r>
        <w:rPr/>
        <w:t>Prophet</w:t>
      </w:r>
      <w:r>
        <w:rPr>
          <w:spacing w:val="-5"/>
        </w:rPr>
        <w:t> </w:t>
      </w:r>
      <w:r>
        <w:rPr/>
        <w:t>Muhammad </w:t>
      </w:r>
      <w:r>
        <w:rPr>
          <w:spacing w:val="-2"/>
        </w:rPr>
        <w:t>(S.A.W)</w:t>
      </w:r>
    </w:p>
    <w:p>
      <w:pPr>
        <w:pStyle w:val="BodyText"/>
        <w:spacing w:line="451" w:lineRule="auto" w:before="200"/>
        <w:ind w:left="3344" w:right="4532"/>
      </w:pPr>
      <w:r>
        <w:rPr>
          <w:spacing w:val="-2"/>
        </w:rPr>
        <w:t>Specification Torah</w:t>
      </w:r>
    </w:p>
    <w:p>
      <w:pPr>
        <w:pStyle w:val="BodyText"/>
        <w:spacing w:line="273" w:lineRule="exact"/>
        <w:ind w:left="3344"/>
      </w:pPr>
      <w:r>
        <w:rPr/>
        <w:t>Specialists</w:t>
      </w:r>
      <w:r>
        <w:rPr>
          <w:spacing w:val="-1"/>
        </w:rPr>
        <w:t> </w:t>
      </w:r>
      <w:r>
        <w:rPr/>
        <w:t>in</w:t>
      </w:r>
      <w:r>
        <w:rPr>
          <w:spacing w:val="-1"/>
        </w:rPr>
        <w:t> </w:t>
      </w:r>
      <w:r>
        <w:rPr/>
        <w:t>principles</w:t>
      </w:r>
      <w:r>
        <w:rPr>
          <w:spacing w:val="-1"/>
        </w:rPr>
        <w:t> </w:t>
      </w:r>
      <w:r>
        <w:rPr/>
        <w:t>of</w:t>
      </w:r>
      <w:r>
        <w:rPr>
          <w:spacing w:val="-1"/>
        </w:rPr>
        <w:t> </w:t>
      </w:r>
      <w:r>
        <w:rPr>
          <w:spacing w:val="-2"/>
        </w:rPr>
        <w:t>jurisprudence</w:t>
      </w:r>
    </w:p>
    <w:p>
      <w:pPr>
        <w:spacing w:after="0" w:line="273" w:lineRule="exact"/>
        <w:sectPr>
          <w:pgSz w:w="12240" w:h="15840"/>
          <w:pgMar w:header="0" w:footer="974" w:top="1360" w:bottom="1160" w:left="1380" w:right="1200"/>
        </w:sectPr>
      </w:pPr>
    </w:p>
    <w:p>
      <w:pPr>
        <w:pStyle w:val="Heading1"/>
        <w:ind w:left="1053"/>
      </w:pPr>
      <w:r>
        <w:rPr>
          <w:spacing w:val="-2"/>
        </w:rPr>
        <w:t>ABSTRACT</w:t>
      </w:r>
    </w:p>
    <w:p>
      <w:pPr>
        <w:spacing w:line="240" w:lineRule="auto" w:before="235"/>
        <w:ind w:left="463" w:right="829" w:firstLine="0"/>
        <w:jc w:val="both"/>
        <w:rPr>
          <w:i/>
          <w:sz w:val="24"/>
        </w:rPr>
      </w:pPr>
      <w:r>
        <w:rPr>
          <w:i/>
          <w:sz w:val="24"/>
        </w:rPr>
        <w:t>Abrogation is generally aimed at bringing about what will be of general good to mankind. In abrogation, an existing legal ruling is replaced with another better or similar</w:t>
      </w:r>
      <w:r>
        <w:rPr>
          <w:i/>
          <w:spacing w:val="-3"/>
          <w:sz w:val="24"/>
        </w:rPr>
        <w:t> </w:t>
      </w:r>
      <w:r>
        <w:rPr>
          <w:i/>
          <w:sz w:val="24"/>
        </w:rPr>
        <w:t>ruling.</w:t>
      </w:r>
      <w:r>
        <w:rPr>
          <w:i/>
          <w:spacing w:val="-3"/>
          <w:sz w:val="24"/>
        </w:rPr>
        <w:t> </w:t>
      </w:r>
      <w:r>
        <w:rPr>
          <w:i/>
          <w:sz w:val="24"/>
        </w:rPr>
        <w:t>However,</w:t>
      </w:r>
      <w:r>
        <w:rPr>
          <w:i/>
          <w:spacing w:val="-3"/>
          <w:sz w:val="24"/>
        </w:rPr>
        <w:t> </w:t>
      </w:r>
      <w:r>
        <w:rPr>
          <w:i/>
          <w:sz w:val="24"/>
        </w:rPr>
        <w:t>there</w:t>
      </w:r>
      <w:r>
        <w:rPr>
          <w:i/>
          <w:spacing w:val="-4"/>
          <w:sz w:val="24"/>
        </w:rPr>
        <w:t> </w:t>
      </w:r>
      <w:r>
        <w:rPr>
          <w:i/>
          <w:sz w:val="24"/>
        </w:rPr>
        <w:t>have</w:t>
      </w:r>
      <w:r>
        <w:rPr>
          <w:i/>
          <w:spacing w:val="-2"/>
          <w:sz w:val="24"/>
        </w:rPr>
        <w:t> </w:t>
      </w:r>
      <w:r>
        <w:rPr>
          <w:i/>
          <w:sz w:val="24"/>
        </w:rPr>
        <w:t>been</w:t>
      </w:r>
      <w:r>
        <w:rPr>
          <w:i/>
          <w:spacing w:val="-1"/>
          <w:sz w:val="24"/>
        </w:rPr>
        <w:t> </w:t>
      </w:r>
      <w:r>
        <w:rPr>
          <w:i/>
          <w:sz w:val="24"/>
        </w:rPr>
        <w:t>efforts</w:t>
      </w:r>
      <w:r>
        <w:rPr>
          <w:i/>
          <w:spacing w:val="-3"/>
          <w:sz w:val="24"/>
        </w:rPr>
        <w:t> </w:t>
      </w:r>
      <w:r>
        <w:rPr>
          <w:i/>
          <w:sz w:val="24"/>
        </w:rPr>
        <w:t>by</w:t>
      </w:r>
      <w:r>
        <w:rPr>
          <w:i/>
          <w:spacing w:val="-4"/>
          <w:sz w:val="24"/>
        </w:rPr>
        <w:t> </w:t>
      </w:r>
      <w:r>
        <w:rPr>
          <w:i/>
          <w:sz w:val="24"/>
        </w:rPr>
        <w:t>some</w:t>
      </w:r>
      <w:r>
        <w:rPr>
          <w:i/>
          <w:spacing w:val="-4"/>
          <w:sz w:val="24"/>
        </w:rPr>
        <w:t> </w:t>
      </w:r>
      <w:r>
        <w:rPr>
          <w:i/>
          <w:sz w:val="24"/>
        </w:rPr>
        <w:t>modernists</w:t>
      </w:r>
      <w:r>
        <w:rPr>
          <w:i/>
          <w:spacing w:val="-3"/>
          <w:sz w:val="24"/>
        </w:rPr>
        <w:t> </w:t>
      </w:r>
      <w:r>
        <w:rPr>
          <w:i/>
          <w:sz w:val="24"/>
        </w:rPr>
        <w:t>such</w:t>
      </w:r>
      <w:r>
        <w:rPr>
          <w:i/>
          <w:spacing w:val="-3"/>
          <w:sz w:val="24"/>
        </w:rPr>
        <w:t> </w:t>
      </w:r>
      <w:r>
        <w:rPr>
          <w:i/>
          <w:sz w:val="24"/>
        </w:rPr>
        <w:t>as</w:t>
      </w:r>
      <w:r>
        <w:rPr>
          <w:i/>
          <w:spacing w:val="-3"/>
          <w:sz w:val="24"/>
        </w:rPr>
        <w:t> </w:t>
      </w:r>
      <w:r>
        <w:rPr>
          <w:i/>
          <w:sz w:val="24"/>
        </w:rPr>
        <w:t>Abdullahi Saeed to reinterpret some texts of the Qur’an under the guise of abrogation. This in itself represents an attempt to render some provisions of Islamic Law obsolete and or impotent. This research work therefore examines in details the extent to which abrogation is allowed in Islamic Law and whether or not abrogation can be an ongoing process? At the end of it was found that abrogation can only be applicable within the context of Qur’an and Sunnah and that abrogation cannot be an ongoing process. The research work gave recommendations which include reference to the understanding of Companions of the Prophet (S.AW) in interpreting the texts of the Qur’an. The provisions of Islamic Law are adequate enough to address societal needs at all times without necessarily reinterpreting some texts the Qur’an.</w:t>
      </w:r>
    </w:p>
    <w:p>
      <w:pPr>
        <w:spacing w:after="0" w:line="240" w:lineRule="auto"/>
        <w:jc w:val="both"/>
        <w:rPr>
          <w:sz w:val="24"/>
        </w:rPr>
        <w:sectPr>
          <w:pgSz w:w="12240" w:h="15840"/>
          <w:pgMar w:header="0" w:footer="974" w:top="1360" w:bottom="1160" w:left="1380" w:right="1200"/>
        </w:sectPr>
      </w:pPr>
    </w:p>
    <w:p>
      <w:pPr>
        <w:spacing w:before="79"/>
        <w:ind w:left="2966" w:right="3335" w:firstLine="0"/>
        <w:jc w:val="center"/>
        <w:rPr>
          <w:b/>
          <w:sz w:val="24"/>
        </w:rPr>
      </w:pPr>
      <w:r>
        <w:rPr>
          <w:b/>
          <w:sz w:val="24"/>
        </w:rPr>
        <w:t>TABLE OF</w:t>
      </w:r>
      <w:r>
        <w:rPr>
          <w:b/>
          <w:spacing w:val="-3"/>
          <w:sz w:val="24"/>
        </w:rPr>
        <w:t> </w:t>
      </w:r>
      <w:r>
        <w:rPr>
          <w:b/>
          <w:spacing w:val="-2"/>
          <w:sz w:val="24"/>
        </w:rPr>
        <w:t>CONTENTS</w:t>
      </w:r>
    </w:p>
    <w:p>
      <w:pPr>
        <w:pStyle w:val="BodyText"/>
        <w:spacing w:before="114"/>
        <w:rPr>
          <w:b/>
          <w:sz w:val="20"/>
        </w:rPr>
      </w:pPr>
    </w:p>
    <w:tbl>
      <w:tblPr>
        <w:tblW w:w="0" w:type="auto"/>
        <w:jc w:val="left"/>
        <w:tblInd w:w="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9"/>
        <w:gridCol w:w="582"/>
        <w:gridCol w:w="720"/>
        <w:gridCol w:w="720"/>
        <w:gridCol w:w="720"/>
        <w:gridCol w:w="720"/>
        <w:gridCol w:w="720"/>
        <w:gridCol w:w="720"/>
        <w:gridCol w:w="720"/>
        <w:gridCol w:w="691"/>
      </w:tblGrid>
      <w:tr>
        <w:trPr>
          <w:trHeight w:val="339" w:hRule="atLeast"/>
        </w:trPr>
        <w:tc>
          <w:tcPr>
            <w:tcW w:w="2029" w:type="dxa"/>
          </w:tcPr>
          <w:p>
            <w:pPr>
              <w:pStyle w:val="TableParagraph"/>
              <w:tabs>
                <w:tab w:pos="1489" w:val="left" w:leader="none"/>
              </w:tabs>
              <w:spacing w:line="266" w:lineRule="exact" w:before="0"/>
              <w:ind w:left="50" w:right="0"/>
              <w:rPr>
                <w:sz w:val="24"/>
              </w:rPr>
            </w:pPr>
            <w:r>
              <w:rPr>
                <w:sz w:val="24"/>
              </w:rPr>
              <w:t>Title</w:t>
            </w:r>
            <w:r>
              <w:rPr>
                <w:spacing w:val="-1"/>
                <w:sz w:val="24"/>
              </w:rPr>
              <w:t> </w:t>
            </w:r>
            <w:r>
              <w:rPr>
                <w:spacing w:val="-4"/>
                <w:sz w:val="24"/>
              </w:rPr>
              <w:t>page</w:t>
            </w:r>
            <w:r>
              <w:rPr>
                <w:sz w:val="24"/>
              </w:rPr>
              <w:tab/>
            </w:r>
            <w:r>
              <w:rPr>
                <w:spacing w:val="-10"/>
                <w:sz w:val="24"/>
              </w:rPr>
              <w:t>-</w:t>
            </w:r>
          </w:p>
        </w:tc>
        <w:tc>
          <w:tcPr>
            <w:tcW w:w="582" w:type="dxa"/>
          </w:tcPr>
          <w:p>
            <w:pPr>
              <w:pStyle w:val="TableParagraph"/>
              <w:spacing w:line="266" w:lineRule="exact" w:before="0"/>
              <w:ind w:left="181" w:right="0"/>
              <w:rPr>
                <w:sz w:val="24"/>
              </w:rPr>
            </w:pPr>
            <w:r>
              <w:rPr>
                <w:spacing w:val="-10"/>
                <w:sz w:val="24"/>
              </w:rPr>
              <w:t>-</w:t>
            </w:r>
          </w:p>
        </w:tc>
        <w:tc>
          <w:tcPr>
            <w:tcW w:w="720" w:type="dxa"/>
          </w:tcPr>
          <w:p>
            <w:pPr>
              <w:pStyle w:val="TableParagraph"/>
              <w:spacing w:line="266" w:lineRule="exact" w:before="0"/>
              <w:jc w:val="center"/>
              <w:rPr>
                <w:sz w:val="24"/>
              </w:rPr>
            </w:pPr>
            <w:r>
              <w:rPr>
                <w:spacing w:val="-10"/>
                <w:sz w:val="24"/>
              </w:rPr>
              <w:t>-</w:t>
            </w:r>
          </w:p>
        </w:tc>
        <w:tc>
          <w:tcPr>
            <w:tcW w:w="720" w:type="dxa"/>
          </w:tcPr>
          <w:p>
            <w:pPr>
              <w:pStyle w:val="TableParagraph"/>
              <w:spacing w:line="266" w:lineRule="exact" w:before="0"/>
              <w:jc w:val="center"/>
              <w:rPr>
                <w:sz w:val="24"/>
              </w:rPr>
            </w:pPr>
            <w:r>
              <w:rPr>
                <w:spacing w:val="-10"/>
                <w:sz w:val="24"/>
              </w:rPr>
              <w:t>-</w:t>
            </w:r>
          </w:p>
        </w:tc>
        <w:tc>
          <w:tcPr>
            <w:tcW w:w="720" w:type="dxa"/>
          </w:tcPr>
          <w:p>
            <w:pPr>
              <w:pStyle w:val="TableParagraph"/>
              <w:spacing w:line="266" w:lineRule="exact" w:before="0"/>
              <w:jc w:val="center"/>
              <w:rPr>
                <w:sz w:val="24"/>
              </w:rPr>
            </w:pPr>
            <w:r>
              <w:rPr>
                <w:spacing w:val="-10"/>
                <w:sz w:val="24"/>
              </w:rPr>
              <w:t>-</w:t>
            </w:r>
          </w:p>
        </w:tc>
        <w:tc>
          <w:tcPr>
            <w:tcW w:w="720" w:type="dxa"/>
          </w:tcPr>
          <w:p>
            <w:pPr>
              <w:pStyle w:val="TableParagraph"/>
              <w:spacing w:line="266" w:lineRule="exact" w:before="0"/>
              <w:ind w:left="1"/>
              <w:jc w:val="center"/>
              <w:rPr>
                <w:sz w:val="24"/>
              </w:rPr>
            </w:pPr>
            <w:r>
              <w:rPr>
                <w:spacing w:val="-10"/>
                <w:sz w:val="24"/>
              </w:rPr>
              <w:t>-</w:t>
            </w:r>
          </w:p>
        </w:tc>
        <w:tc>
          <w:tcPr>
            <w:tcW w:w="720" w:type="dxa"/>
          </w:tcPr>
          <w:p>
            <w:pPr>
              <w:pStyle w:val="TableParagraph"/>
              <w:spacing w:line="266" w:lineRule="exact" w:before="0"/>
              <w:ind w:left="1"/>
              <w:jc w:val="center"/>
              <w:rPr>
                <w:sz w:val="24"/>
              </w:rPr>
            </w:pPr>
            <w:r>
              <w:rPr>
                <w:spacing w:val="-10"/>
                <w:sz w:val="24"/>
              </w:rPr>
              <w:t>-</w:t>
            </w:r>
          </w:p>
        </w:tc>
        <w:tc>
          <w:tcPr>
            <w:tcW w:w="720" w:type="dxa"/>
          </w:tcPr>
          <w:p>
            <w:pPr>
              <w:pStyle w:val="TableParagraph"/>
              <w:spacing w:line="266" w:lineRule="exact" w:before="0"/>
              <w:ind w:left="1"/>
              <w:jc w:val="center"/>
              <w:rPr>
                <w:sz w:val="24"/>
              </w:rPr>
            </w:pPr>
            <w:r>
              <w:rPr>
                <w:spacing w:val="-10"/>
                <w:sz w:val="24"/>
              </w:rPr>
              <w:t>-</w:t>
            </w:r>
          </w:p>
        </w:tc>
        <w:tc>
          <w:tcPr>
            <w:tcW w:w="720" w:type="dxa"/>
          </w:tcPr>
          <w:p>
            <w:pPr>
              <w:pStyle w:val="TableParagraph"/>
              <w:spacing w:line="266" w:lineRule="exact" w:before="0"/>
              <w:ind w:left="1"/>
              <w:jc w:val="center"/>
              <w:rPr>
                <w:sz w:val="24"/>
              </w:rPr>
            </w:pPr>
            <w:r>
              <w:rPr>
                <w:spacing w:val="-10"/>
                <w:sz w:val="24"/>
              </w:rPr>
              <w:t>-</w:t>
            </w:r>
          </w:p>
        </w:tc>
        <w:tc>
          <w:tcPr>
            <w:tcW w:w="691" w:type="dxa"/>
          </w:tcPr>
          <w:p>
            <w:pPr>
              <w:pStyle w:val="TableParagraph"/>
              <w:spacing w:line="266" w:lineRule="exact" w:before="0"/>
              <w:ind w:left="320" w:right="0"/>
              <w:rPr>
                <w:sz w:val="24"/>
              </w:rPr>
            </w:pPr>
            <w:r>
              <w:rPr>
                <w:spacing w:val="-10"/>
                <w:sz w:val="24"/>
              </w:rPr>
              <w:t>i</w:t>
            </w:r>
          </w:p>
        </w:tc>
      </w:tr>
      <w:tr>
        <w:trPr>
          <w:trHeight w:val="413" w:hRule="atLeast"/>
        </w:trPr>
        <w:tc>
          <w:tcPr>
            <w:tcW w:w="2029" w:type="dxa"/>
          </w:tcPr>
          <w:p>
            <w:pPr>
              <w:pStyle w:val="TableParagraph"/>
              <w:tabs>
                <w:tab w:pos="1489" w:val="left" w:leader="none"/>
              </w:tabs>
              <w:ind w:left="50" w:right="0"/>
              <w:rPr>
                <w:sz w:val="24"/>
              </w:rPr>
            </w:pPr>
            <w:r>
              <w:rPr>
                <w:spacing w:val="-2"/>
                <w:sz w:val="24"/>
              </w:rPr>
              <w:t>Declaration</w:t>
            </w:r>
            <w:r>
              <w:rPr>
                <w:sz w:val="24"/>
              </w:rPr>
              <w:tab/>
            </w:r>
            <w:r>
              <w:rPr>
                <w:spacing w:val="-10"/>
                <w:sz w:val="24"/>
              </w:rPr>
              <w:t>-</w:t>
            </w:r>
          </w:p>
        </w:tc>
        <w:tc>
          <w:tcPr>
            <w:tcW w:w="582" w:type="dxa"/>
          </w:tcPr>
          <w:p>
            <w:pPr>
              <w:pStyle w:val="TableParagraph"/>
              <w:ind w:left="181" w:right="0"/>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691" w:type="dxa"/>
          </w:tcPr>
          <w:p>
            <w:pPr>
              <w:pStyle w:val="TableParagraph"/>
              <w:ind w:left="320" w:right="0"/>
              <w:rPr>
                <w:sz w:val="24"/>
              </w:rPr>
            </w:pPr>
            <w:r>
              <w:rPr>
                <w:spacing w:val="-5"/>
                <w:sz w:val="24"/>
              </w:rPr>
              <w:t>ii</w:t>
            </w:r>
          </w:p>
        </w:tc>
      </w:tr>
      <w:tr>
        <w:trPr>
          <w:trHeight w:val="414" w:hRule="atLeast"/>
        </w:trPr>
        <w:tc>
          <w:tcPr>
            <w:tcW w:w="2029" w:type="dxa"/>
          </w:tcPr>
          <w:p>
            <w:pPr>
              <w:pStyle w:val="TableParagraph"/>
              <w:tabs>
                <w:tab w:pos="1489" w:val="left" w:leader="none"/>
              </w:tabs>
              <w:spacing w:before="64"/>
              <w:ind w:left="50" w:right="0"/>
              <w:rPr>
                <w:sz w:val="24"/>
              </w:rPr>
            </w:pPr>
            <w:r>
              <w:rPr>
                <w:spacing w:val="-2"/>
                <w:sz w:val="24"/>
              </w:rPr>
              <w:t>Certification</w:t>
            </w:r>
            <w:r>
              <w:rPr>
                <w:sz w:val="24"/>
              </w:rPr>
              <w:tab/>
            </w:r>
            <w:r>
              <w:rPr>
                <w:spacing w:val="-10"/>
                <w:sz w:val="24"/>
              </w:rPr>
              <w:t>-</w:t>
            </w:r>
          </w:p>
        </w:tc>
        <w:tc>
          <w:tcPr>
            <w:tcW w:w="582" w:type="dxa"/>
          </w:tcPr>
          <w:p>
            <w:pPr>
              <w:pStyle w:val="TableParagraph"/>
              <w:spacing w:before="64"/>
              <w:ind w:left="181" w:right="0"/>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691" w:type="dxa"/>
          </w:tcPr>
          <w:p>
            <w:pPr>
              <w:pStyle w:val="TableParagraph"/>
              <w:spacing w:before="64"/>
              <w:ind w:left="320" w:right="0"/>
              <w:rPr>
                <w:sz w:val="24"/>
              </w:rPr>
            </w:pPr>
            <w:r>
              <w:rPr>
                <w:spacing w:val="-5"/>
                <w:sz w:val="24"/>
              </w:rPr>
              <w:t>iii</w:t>
            </w:r>
          </w:p>
        </w:tc>
      </w:tr>
      <w:tr>
        <w:trPr>
          <w:trHeight w:val="414" w:hRule="atLeast"/>
        </w:trPr>
        <w:tc>
          <w:tcPr>
            <w:tcW w:w="2029" w:type="dxa"/>
          </w:tcPr>
          <w:p>
            <w:pPr>
              <w:pStyle w:val="TableParagraph"/>
              <w:tabs>
                <w:tab w:pos="1489" w:val="left" w:leader="none"/>
              </w:tabs>
              <w:ind w:left="50" w:right="0"/>
              <w:rPr>
                <w:sz w:val="24"/>
              </w:rPr>
            </w:pPr>
            <w:r>
              <w:rPr>
                <w:spacing w:val="-2"/>
                <w:sz w:val="24"/>
              </w:rPr>
              <w:t>Dedication</w:t>
            </w:r>
            <w:r>
              <w:rPr>
                <w:sz w:val="24"/>
              </w:rPr>
              <w:tab/>
            </w:r>
            <w:r>
              <w:rPr>
                <w:spacing w:val="-10"/>
                <w:sz w:val="24"/>
              </w:rPr>
              <w:t>-</w:t>
            </w:r>
          </w:p>
        </w:tc>
        <w:tc>
          <w:tcPr>
            <w:tcW w:w="582" w:type="dxa"/>
          </w:tcPr>
          <w:p>
            <w:pPr>
              <w:pStyle w:val="TableParagraph"/>
              <w:ind w:left="181" w:right="0"/>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691" w:type="dxa"/>
          </w:tcPr>
          <w:p>
            <w:pPr>
              <w:pStyle w:val="TableParagraph"/>
              <w:ind w:left="320" w:right="0"/>
              <w:rPr>
                <w:sz w:val="24"/>
              </w:rPr>
            </w:pPr>
            <w:r>
              <w:rPr>
                <w:spacing w:val="-5"/>
                <w:sz w:val="24"/>
              </w:rPr>
              <w:t>iv</w:t>
            </w:r>
          </w:p>
        </w:tc>
      </w:tr>
      <w:tr>
        <w:trPr>
          <w:trHeight w:val="413" w:hRule="atLeast"/>
        </w:trPr>
        <w:tc>
          <w:tcPr>
            <w:tcW w:w="2029" w:type="dxa"/>
          </w:tcPr>
          <w:p>
            <w:pPr>
              <w:pStyle w:val="TableParagraph"/>
              <w:spacing w:before="64"/>
              <w:ind w:left="50" w:right="0"/>
              <w:rPr>
                <w:sz w:val="24"/>
              </w:rPr>
            </w:pPr>
            <w:r>
              <w:rPr>
                <w:spacing w:val="-2"/>
                <w:sz w:val="24"/>
              </w:rPr>
              <w:t>Acknowledgments</w:t>
            </w:r>
          </w:p>
        </w:tc>
        <w:tc>
          <w:tcPr>
            <w:tcW w:w="582" w:type="dxa"/>
          </w:tcPr>
          <w:p>
            <w:pPr>
              <w:pStyle w:val="TableParagraph"/>
              <w:spacing w:before="64"/>
              <w:ind w:left="181" w:right="0"/>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691" w:type="dxa"/>
          </w:tcPr>
          <w:p>
            <w:pPr>
              <w:pStyle w:val="TableParagraph"/>
              <w:spacing w:before="64"/>
              <w:ind w:left="320" w:right="0"/>
              <w:rPr>
                <w:sz w:val="24"/>
              </w:rPr>
            </w:pPr>
            <w:r>
              <w:rPr>
                <w:spacing w:val="-10"/>
                <w:sz w:val="24"/>
              </w:rPr>
              <w:t>v</w:t>
            </w:r>
          </w:p>
        </w:tc>
      </w:tr>
      <w:tr>
        <w:trPr>
          <w:trHeight w:val="414" w:hRule="atLeast"/>
        </w:trPr>
        <w:tc>
          <w:tcPr>
            <w:tcW w:w="2029" w:type="dxa"/>
          </w:tcPr>
          <w:p>
            <w:pPr>
              <w:pStyle w:val="TableParagraph"/>
              <w:tabs>
                <w:tab w:pos="1489" w:val="left" w:leader="none"/>
              </w:tabs>
              <w:ind w:left="50" w:right="0"/>
              <w:rPr>
                <w:sz w:val="24"/>
              </w:rPr>
            </w:pPr>
            <w:r>
              <w:rPr>
                <w:spacing w:val="-2"/>
                <w:sz w:val="24"/>
              </w:rPr>
              <w:t>Glossary</w:t>
            </w:r>
            <w:r>
              <w:rPr>
                <w:sz w:val="24"/>
              </w:rPr>
              <w:tab/>
            </w:r>
            <w:r>
              <w:rPr>
                <w:spacing w:val="-10"/>
                <w:sz w:val="24"/>
              </w:rPr>
              <w:t>-</w:t>
            </w:r>
          </w:p>
        </w:tc>
        <w:tc>
          <w:tcPr>
            <w:tcW w:w="582" w:type="dxa"/>
          </w:tcPr>
          <w:p>
            <w:pPr>
              <w:pStyle w:val="TableParagraph"/>
              <w:ind w:left="181" w:right="0"/>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720" w:type="dxa"/>
          </w:tcPr>
          <w:p>
            <w:pPr>
              <w:pStyle w:val="TableParagraph"/>
              <w:ind w:left="1"/>
              <w:jc w:val="center"/>
              <w:rPr>
                <w:sz w:val="24"/>
              </w:rPr>
            </w:pPr>
            <w:r>
              <w:rPr>
                <w:spacing w:val="-10"/>
                <w:sz w:val="24"/>
              </w:rPr>
              <w:t>-</w:t>
            </w:r>
          </w:p>
        </w:tc>
        <w:tc>
          <w:tcPr>
            <w:tcW w:w="691" w:type="dxa"/>
          </w:tcPr>
          <w:p>
            <w:pPr>
              <w:pStyle w:val="TableParagraph"/>
              <w:ind w:left="320" w:right="0"/>
              <w:rPr>
                <w:sz w:val="24"/>
              </w:rPr>
            </w:pPr>
            <w:r>
              <w:rPr>
                <w:spacing w:val="-5"/>
                <w:sz w:val="24"/>
              </w:rPr>
              <w:t>vi</w:t>
            </w:r>
          </w:p>
        </w:tc>
      </w:tr>
      <w:tr>
        <w:trPr>
          <w:trHeight w:val="414" w:hRule="atLeast"/>
        </w:trPr>
        <w:tc>
          <w:tcPr>
            <w:tcW w:w="2029" w:type="dxa"/>
          </w:tcPr>
          <w:p>
            <w:pPr>
              <w:pStyle w:val="TableParagraph"/>
              <w:tabs>
                <w:tab w:pos="1489" w:val="left" w:leader="none"/>
              </w:tabs>
              <w:spacing w:before="64"/>
              <w:ind w:left="50" w:right="0"/>
              <w:rPr>
                <w:sz w:val="24"/>
              </w:rPr>
            </w:pPr>
            <w:r>
              <w:rPr>
                <w:spacing w:val="-2"/>
                <w:sz w:val="24"/>
              </w:rPr>
              <w:t>Abstract</w:t>
            </w:r>
            <w:r>
              <w:rPr>
                <w:sz w:val="24"/>
              </w:rPr>
              <w:tab/>
            </w:r>
            <w:r>
              <w:rPr>
                <w:spacing w:val="-10"/>
                <w:sz w:val="24"/>
              </w:rPr>
              <w:t>-</w:t>
            </w:r>
          </w:p>
        </w:tc>
        <w:tc>
          <w:tcPr>
            <w:tcW w:w="582" w:type="dxa"/>
          </w:tcPr>
          <w:p>
            <w:pPr>
              <w:pStyle w:val="TableParagraph"/>
              <w:spacing w:before="64"/>
              <w:ind w:left="181" w:right="0"/>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720" w:type="dxa"/>
          </w:tcPr>
          <w:p>
            <w:pPr>
              <w:pStyle w:val="TableParagraph"/>
              <w:spacing w:before="64"/>
              <w:ind w:left="1"/>
              <w:jc w:val="center"/>
              <w:rPr>
                <w:sz w:val="24"/>
              </w:rPr>
            </w:pPr>
            <w:r>
              <w:rPr>
                <w:spacing w:val="-10"/>
                <w:sz w:val="24"/>
              </w:rPr>
              <w:t>-</w:t>
            </w:r>
          </w:p>
        </w:tc>
        <w:tc>
          <w:tcPr>
            <w:tcW w:w="691" w:type="dxa"/>
          </w:tcPr>
          <w:p>
            <w:pPr>
              <w:pStyle w:val="TableParagraph"/>
              <w:spacing w:before="64"/>
              <w:ind w:left="320" w:right="0"/>
              <w:rPr>
                <w:sz w:val="24"/>
              </w:rPr>
            </w:pPr>
            <w:r>
              <w:rPr>
                <w:spacing w:val="-4"/>
                <w:sz w:val="24"/>
              </w:rPr>
              <w:t>viii</w:t>
            </w:r>
          </w:p>
        </w:tc>
      </w:tr>
      <w:tr>
        <w:trPr>
          <w:trHeight w:val="339" w:hRule="atLeast"/>
        </w:trPr>
        <w:tc>
          <w:tcPr>
            <w:tcW w:w="2029" w:type="dxa"/>
          </w:tcPr>
          <w:p>
            <w:pPr>
              <w:pStyle w:val="TableParagraph"/>
              <w:spacing w:line="256" w:lineRule="exact"/>
              <w:ind w:left="50" w:right="0"/>
              <w:rPr>
                <w:sz w:val="24"/>
              </w:rPr>
            </w:pPr>
            <w:r>
              <w:rPr>
                <w:sz w:val="24"/>
              </w:rPr>
              <w:t>Table</w:t>
            </w:r>
            <w:r>
              <w:rPr>
                <w:spacing w:val="-4"/>
                <w:sz w:val="24"/>
              </w:rPr>
              <w:t> </w:t>
            </w:r>
            <w:r>
              <w:rPr>
                <w:sz w:val="24"/>
              </w:rPr>
              <w:t>of</w:t>
            </w:r>
            <w:r>
              <w:rPr>
                <w:spacing w:val="-2"/>
                <w:sz w:val="24"/>
              </w:rPr>
              <w:t> Contents</w:t>
            </w:r>
          </w:p>
        </w:tc>
        <w:tc>
          <w:tcPr>
            <w:tcW w:w="582" w:type="dxa"/>
          </w:tcPr>
          <w:p>
            <w:pPr>
              <w:pStyle w:val="TableParagraph"/>
              <w:spacing w:line="256" w:lineRule="exact"/>
              <w:ind w:left="181" w:right="0"/>
              <w:rPr>
                <w:sz w:val="24"/>
              </w:rPr>
            </w:pPr>
            <w:r>
              <w:rPr>
                <w:spacing w:val="-10"/>
                <w:sz w:val="24"/>
              </w:rPr>
              <w:t>-</w:t>
            </w:r>
          </w:p>
        </w:tc>
        <w:tc>
          <w:tcPr>
            <w:tcW w:w="720" w:type="dxa"/>
          </w:tcPr>
          <w:p>
            <w:pPr>
              <w:pStyle w:val="TableParagraph"/>
              <w:spacing w:line="256" w:lineRule="exact"/>
              <w:jc w:val="center"/>
              <w:rPr>
                <w:sz w:val="24"/>
              </w:rPr>
            </w:pPr>
            <w:r>
              <w:rPr>
                <w:spacing w:val="-10"/>
                <w:sz w:val="24"/>
              </w:rPr>
              <w:t>-</w:t>
            </w:r>
          </w:p>
        </w:tc>
        <w:tc>
          <w:tcPr>
            <w:tcW w:w="720" w:type="dxa"/>
          </w:tcPr>
          <w:p>
            <w:pPr>
              <w:pStyle w:val="TableParagraph"/>
              <w:spacing w:line="256" w:lineRule="exact"/>
              <w:jc w:val="center"/>
              <w:rPr>
                <w:sz w:val="24"/>
              </w:rPr>
            </w:pPr>
            <w:r>
              <w:rPr>
                <w:spacing w:val="-10"/>
                <w:sz w:val="24"/>
              </w:rPr>
              <w:t>-</w:t>
            </w:r>
          </w:p>
        </w:tc>
        <w:tc>
          <w:tcPr>
            <w:tcW w:w="720" w:type="dxa"/>
          </w:tcPr>
          <w:p>
            <w:pPr>
              <w:pStyle w:val="TableParagraph"/>
              <w:spacing w:line="256" w:lineRule="exact"/>
              <w:jc w:val="center"/>
              <w:rPr>
                <w:sz w:val="24"/>
              </w:rPr>
            </w:pPr>
            <w:r>
              <w:rPr>
                <w:spacing w:val="-10"/>
                <w:sz w:val="24"/>
              </w:rPr>
              <w:t>-</w:t>
            </w:r>
          </w:p>
        </w:tc>
        <w:tc>
          <w:tcPr>
            <w:tcW w:w="720" w:type="dxa"/>
          </w:tcPr>
          <w:p>
            <w:pPr>
              <w:pStyle w:val="TableParagraph"/>
              <w:spacing w:line="256" w:lineRule="exact"/>
              <w:ind w:left="1"/>
              <w:jc w:val="center"/>
              <w:rPr>
                <w:sz w:val="24"/>
              </w:rPr>
            </w:pPr>
            <w:r>
              <w:rPr>
                <w:spacing w:val="-10"/>
                <w:sz w:val="24"/>
              </w:rPr>
              <w:t>-</w:t>
            </w:r>
          </w:p>
        </w:tc>
        <w:tc>
          <w:tcPr>
            <w:tcW w:w="720" w:type="dxa"/>
          </w:tcPr>
          <w:p>
            <w:pPr>
              <w:pStyle w:val="TableParagraph"/>
              <w:spacing w:line="256" w:lineRule="exact"/>
              <w:ind w:left="1"/>
              <w:jc w:val="center"/>
              <w:rPr>
                <w:sz w:val="24"/>
              </w:rPr>
            </w:pPr>
            <w:r>
              <w:rPr>
                <w:spacing w:val="-10"/>
                <w:sz w:val="24"/>
              </w:rPr>
              <w:t>-</w:t>
            </w:r>
          </w:p>
        </w:tc>
        <w:tc>
          <w:tcPr>
            <w:tcW w:w="720" w:type="dxa"/>
          </w:tcPr>
          <w:p>
            <w:pPr>
              <w:pStyle w:val="TableParagraph"/>
              <w:spacing w:line="256" w:lineRule="exact"/>
              <w:ind w:left="1"/>
              <w:jc w:val="center"/>
              <w:rPr>
                <w:sz w:val="24"/>
              </w:rPr>
            </w:pPr>
            <w:r>
              <w:rPr>
                <w:spacing w:val="-10"/>
                <w:sz w:val="24"/>
              </w:rPr>
              <w:t>-</w:t>
            </w:r>
          </w:p>
        </w:tc>
        <w:tc>
          <w:tcPr>
            <w:tcW w:w="720" w:type="dxa"/>
          </w:tcPr>
          <w:p>
            <w:pPr>
              <w:pStyle w:val="TableParagraph"/>
              <w:spacing w:line="256" w:lineRule="exact"/>
              <w:ind w:left="1"/>
              <w:jc w:val="center"/>
              <w:rPr>
                <w:sz w:val="24"/>
              </w:rPr>
            </w:pPr>
            <w:r>
              <w:rPr>
                <w:spacing w:val="-10"/>
                <w:sz w:val="24"/>
              </w:rPr>
              <w:t>-</w:t>
            </w:r>
          </w:p>
        </w:tc>
        <w:tc>
          <w:tcPr>
            <w:tcW w:w="691" w:type="dxa"/>
          </w:tcPr>
          <w:p>
            <w:pPr>
              <w:pStyle w:val="TableParagraph"/>
              <w:spacing w:line="256" w:lineRule="exact"/>
              <w:ind w:left="320" w:right="0"/>
              <w:rPr>
                <w:sz w:val="24"/>
              </w:rPr>
            </w:pPr>
            <w:r>
              <w:rPr>
                <w:spacing w:val="-5"/>
                <w:sz w:val="24"/>
              </w:rPr>
              <w:t>ix</w:t>
            </w:r>
          </w:p>
        </w:tc>
      </w:tr>
    </w:tbl>
    <w:p>
      <w:pPr>
        <w:pStyle w:val="BodyText"/>
        <w:spacing w:before="68"/>
        <w:rPr>
          <w:b/>
        </w:rPr>
      </w:pPr>
    </w:p>
    <w:p>
      <w:pPr>
        <w:spacing w:before="0"/>
        <w:ind w:left="463" w:right="0" w:firstLine="0"/>
        <w:jc w:val="left"/>
        <w:rPr>
          <w:b/>
          <w:sz w:val="24"/>
        </w:rPr>
      </w:pPr>
      <w:r>
        <w:rPr>
          <w:b/>
          <w:sz w:val="24"/>
        </w:rPr>
        <w:t>CHAPTER</w:t>
      </w:r>
      <w:r>
        <w:rPr>
          <w:b/>
          <w:spacing w:val="-2"/>
          <w:sz w:val="24"/>
        </w:rPr>
        <w:t> </w:t>
      </w:r>
      <w:r>
        <w:rPr>
          <w:b/>
          <w:sz w:val="24"/>
        </w:rPr>
        <w:t>ONE:</w:t>
      </w:r>
      <w:r>
        <w:rPr>
          <w:b/>
          <w:spacing w:val="-2"/>
          <w:sz w:val="24"/>
        </w:rPr>
        <w:t> </w:t>
      </w:r>
      <w:r>
        <w:rPr>
          <w:b/>
          <w:sz w:val="24"/>
        </w:rPr>
        <w:t>GENERAL</w:t>
      </w:r>
      <w:r>
        <w:rPr>
          <w:b/>
          <w:spacing w:val="-1"/>
          <w:sz w:val="24"/>
        </w:rPr>
        <w:t> </w:t>
      </w:r>
      <w:r>
        <w:rPr>
          <w:b/>
          <w:spacing w:val="-2"/>
          <w:sz w:val="24"/>
        </w:rPr>
        <w:t>INTRODUCTION</w:t>
      </w:r>
    </w:p>
    <w:p>
      <w:pPr>
        <w:spacing w:after="0"/>
        <w:jc w:val="left"/>
        <w:rPr>
          <w:sz w:val="24"/>
        </w:rPr>
        <w:sectPr>
          <w:pgSz w:w="12240" w:h="15840"/>
          <w:pgMar w:header="0" w:footer="974" w:top="1360" w:bottom="1704" w:left="1380" w:right="1200"/>
        </w:sectPr>
      </w:pPr>
    </w:p>
    <w:sdt>
      <w:sdtPr>
        <w:docPartObj>
          <w:docPartGallery w:val="Table of Contents"/>
          <w:docPartUnique/>
        </w:docPartObj>
      </w:sdtPr>
      <w:sdtEndPr/>
      <w:sdtContent>
        <w:p>
          <w:pPr>
            <w:pStyle w:val="TOC2"/>
            <w:numPr>
              <w:ilvl w:val="1"/>
              <w:numId w:val="1"/>
            </w:numPr>
            <w:tabs>
              <w:tab w:pos="1183"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1" w:after="0"/>
            <w:ind w:left="1183" w:right="0" w:hanging="720"/>
            <w:jc w:val="left"/>
          </w:pPr>
          <w:r>
            <w:rPr/>
            <w:t>General</w:t>
          </w:r>
          <w:r>
            <w:rPr>
              <w:spacing w:val="-1"/>
            </w:rPr>
            <w:t> </w:t>
          </w:r>
          <w:r>
            <w:rPr/>
            <w:t>Introduction</w:t>
          </w:r>
          <w:r>
            <w:rPr>
              <w:spacing w:val="61"/>
              <w:w w:val="150"/>
            </w:rPr>
            <w:t> </w:t>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1</w:t>
          </w:r>
        </w:p>
        <w:p>
          <w:pPr>
            <w:pStyle w:val="TOC2"/>
            <w:numPr>
              <w:ilvl w:val="1"/>
              <w:numId w:val="1"/>
            </w:numPr>
            <w:tabs>
              <w:tab w:pos="1183"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6" w:after="0"/>
            <w:ind w:left="1183" w:right="0" w:hanging="720"/>
            <w:jc w:val="left"/>
          </w:pPr>
          <w:hyperlink w:history="true" w:anchor="_TOC_250032">
            <w:r>
              <w:rPr/>
              <w:t>Statement</w:t>
            </w:r>
            <w:r>
              <w:rPr>
                <w:spacing w:val="-1"/>
              </w:rPr>
              <w:t> </w:t>
            </w:r>
            <w:r>
              <w:rPr/>
              <w:t>of</w:t>
            </w:r>
            <w:r>
              <w:rPr>
                <w:spacing w:val="-1"/>
              </w:rPr>
              <w:t> </w:t>
            </w:r>
            <w:r>
              <w:rPr/>
              <w:t>the </w:t>
            </w:r>
            <w:r>
              <w:rPr>
                <w:spacing w:val="-2"/>
              </w:rPr>
              <w:t>Problem</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3</w:t>
            </w:r>
          </w:hyperlink>
        </w:p>
        <w:p>
          <w:pPr>
            <w:pStyle w:val="TOC2"/>
            <w:numPr>
              <w:ilvl w:val="1"/>
              <w:numId w:val="1"/>
            </w:numPr>
            <w:tabs>
              <w:tab w:pos="1183"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6" w:after="0"/>
            <w:ind w:left="1183" w:right="0" w:hanging="720"/>
            <w:jc w:val="left"/>
          </w:pPr>
          <w:hyperlink w:history="true" w:anchor="_TOC_250031">
            <w:r>
              <w:rPr/>
              <w:t>Objectives</w:t>
            </w:r>
            <w:r>
              <w:rPr>
                <w:spacing w:val="-3"/>
              </w:rPr>
              <w:t> </w:t>
            </w:r>
            <w:r>
              <w:rPr/>
              <w:t>of</w:t>
            </w:r>
            <w:r>
              <w:rPr>
                <w:spacing w:val="-2"/>
              </w:rPr>
              <w:t> </w:t>
            </w:r>
            <w:r>
              <w:rPr/>
              <w:t>the</w:t>
            </w:r>
            <w:r>
              <w:rPr>
                <w:spacing w:val="-1"/>
              </w:rPr>
              <w:t> </w:t>
            </w:r>
            <w:r>
              <w:rPr>
                <w:spacing w:val="-4"/>
              </w:rPr>
              <w:t>Study</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3</w:t>
            </w:r>
          </w:hyperlink>
        </w:p>
        <w:p>
          <w:pPr>
            <w:pStyle w:val="TOC2"/>
            <w:numPr>
              <w:ilvl w:val="1"/>
              <w:numId w:val="1"/>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6" w:after="0"/>
            <w:ind w:left="1183" w:right="0" w:hanging="720"/>
            <w:jc w:val="left"/>
          </w:pPr>
          <w:hyperlink w:history="true" w:anchor="_TOC_250030">
            <w:r>
              <w:rPr>
                <w:spacing w:val="-2"/>
              </w:rPr>
              <w:t>Justification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4</w:t>
            </w:r>
          </w:hyperlink>
        </w:p>
        <w:p>
          <w:pPr>
            <w:pStyle w:val="TOC2"/>
            <w:numPr>
              <w:ilvl w:val="1"/>
              <w:numId w:val="1"/>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6" w:after="0"/>
            <w:ind w:left="1183" w:right="0" w:hanging="720"/>
            <w:jc w:val="left"/>
          </w:pPr>
          <w:hyperlink w:history="true" w:anchor="_TOC_250029">
            <w:r>
              <w:rPr/>
              <w:t>Scope</w:t>
            </w:r>
            <w:r>
              <w:rPr>
                <w:spacing w:val="-2"/>
              </w:rPr>
              <w:t> </w:t>
            </w:r>
            <w:r>
              <w:rPr/>
              <w:t>of the</w:t>
            </w:r>
            <w:r>
              <w:rPr>
                <w:spacing w:val="-2"/>
              </w:rPr>
              <w:t> </w:t>
            </w:r>
            <w:r>
              <w:rPr>
                <w:spacing w:val="-4"/>
              </w:rPr>
              <w:t>Study</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4</w:t>
            </w:r>
          </w:hyperlink>
        </w:p>
        <w:p>
          <w:pPr>
            <w:pStyle w:val="TOC2"/>
            <w:numPr>
              <w:ilvl w:val="1"/>
              <w:numId w:val="1"/>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6" w:after="0"/>
            <w:ind w:left="1183" w:right="0" w:hanging="720"/>
            <w:jc w:val="left"/>
          </w:pPr>
          <w:hyperlink w:history="true" w:anchor="_TOC_250028">
            <w:r>
              <w:rPr/>
              <w:t>Methodology</w:t>
            </w:r>
            <w:r>
              <w:rPr>
                <w:spacing w:val="56"/>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4</w:t>
            </w:r>
          </w:hyperlink>
        </w:p>
        <w:p>
          <w:pPr>
            <w:pStyle w:val="TOC2"/>
            <w:numPr>
              <w:ilvl w:val="1"/>
              <w:numId w:val="1"/>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6" w:after="0"/>
            <w:ind w:left="1183" w:right="0" w:hanging="720"/>
            <w:jc w:val="left"/>
          </w:pPr>
          <w:hyperlink w:history="true" w:anchor="_TOC_250027">
            <w:r>
              <w:rPr/>
              <w:t>Literature</w:t>
            </w:r>
            <w:r>
              <w:rPr>
                <w:spacing w:val="-6"/>
              </w:rPr>
              <w:t> </w:t>
            </w:r>
            <w:r>
              <w:rPr>
                <w:spacing w:val="-2"/>
              </w:rPr>
              <w:t>Review</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4</w:t>
            </w:r>
          </w:hyperlink>
        </w:p>
        <w:p>
          <w:pPr>
            <w:pStyle w:val="TOC2"/>
            <w:numPr>
              <w:ilvl w:val="1"/>
              <w:numId w:val="1"/>
            </w:numPr>
            <w:tabs>
              <w:tab w:pos="1183"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7" w:after="0"/>
            <w:ind w:left="1183" w:right="0" w:hanging="720"/>
            <w:jc w:val="left"/>
          </w:pPr>
          <w:hyperlink w:history="true" w:anchor="_TOC_250026">
            <w:r>
              <w:rPr/>
              <w:t>Organizational</w:t>
            </w:r>
            <w:r>
              <w:rPr>
                <w:spacing w:val="-3"/>
              </w:rPr>
              <w:t> </w:t>
            </w:r>
            <w:r>
              <w:rPr>
                <w:spacing w:val="-2"/>
              </w:rPr>
              <w:t>Layout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8</w:t>
            </w:r>
          </w:hyperlink>
        </w:p>
        <w:p>
          <w:pPr>
            <w:pStyle w:val="TOC1"/>
            <w:spacing w:before="280"/>
          </w:pPr>
          <w:hyperlink w:history="true" w:anchor="_TOC_250025">
            <w:r>
              <w:rPr/>
              <w:t>CHAPTER</w:t>
            </w:r>
            <w:r>
              <w:rPr>
                <w:spacing w:val="-2"/>
              </w:rPr>
              <w:t> </w:t>
            </w:r>
            <w:r>
              <w:rPr/>
              <w:t>TWO:</w:t>
            </w:r>
            <w:r>
              <w:rPr>
                <w:spacing w:val="-1"/>
              </w:rPr>
              <w:t> </w:t>
            </w:r>
            <w:r>
              <w:rPr/>
              <w:t>SOURCES</w:t>
            </w:r>
            <w:r>
              <w:rPr>
                <w:spacing w:val="-2"/>
              </w:rPr>
              <w:t> </w:t>
            </w:r>
            <w:r>
              <w:rPr/>
              <w:t>OF</w:t>
            </w:r>
            <w:r>
              <w:rPr>
                <w:spacing w:val="-4"/>
              </w:rPr>
              <w:t> </w:t>
            </w:r>
            <w:r>
              <w:rPr/>
              <w:t>ISLAMIC</w:t>
            </w:r>
            <w:r>
              <w:rPr>
                <w:spacing w:val="-1"/>
              </w:rPr>
              <w:t> </w:t>
            </w:r>
            <w:r>
              <w:rPr>
                <w:spacing w:val="-5"/>
              </w:rPr>
              <w:t>LAW</w:t>
            </w:r>
          </w:hyperlink>
        </w:p>
        <w:p>
          <w:pPr>
            <w:pStyle w:val="TOC2"/>
            <w:numPr>
              <w:ilvl w:val="1"/>
              <w:numId w:val="2"/>
            </w:numPr>
            <w:tabs>
              <w:tab w:pos="1183" w:val="left" w:leader="none"/>
              <w:tab w:pos="4064" w:val="left" w:leader="none"/>
              <w:tab w:pos="4784" w:val="left" w:leader="none"/>
              <w:tab w:pos="5504" w:val="left" w:leader="none"/>
              <w:tab w:pos="6224" w:val="left" w:leader="none"/>
              <w:tab w:pos="6944" w:val="left" w:leader="none"/>
              <w:tab w:pos="7664" w:val="left" w:leader="none"/>
              <w:tab w:pos="8505" w:val="right" w:leader="none"/>
            </w:tabs>
            <w:spacing w:line="240" w:lineRule="auto" w:before="272" w:after="0"/>
            <w:ind w:left="1183" w:right="0" w:hanging="720"/>
            <w:jc w:val="left"/>
          </w:pPr>
          <w:hyperlink w:history="true" w:anchor="_TOC_250024">
            <w:r>
              <w:rPr/>
              <w:t>Nature</w:t>
            </w:r>
            <w:r>
              <w:rPr>
                <w:spacing w:val="-5"/>
              </w:rPr>
              <w:t> </w:t>
            </w:r>
            <w:r>
              <w:rPr/>
              <w:t>of</w:t>
            </w:r>
            <w:r>
              <w:rPr>
                <w:spacing w:val="1"/>
              </w:rPr>
              <w:t> </w:t>
            </w:r>
            <w:r>
              <w:rPr/>
              <w:t>Islamic</w:t>
            </w:r>
            <w:r>
              <w:rPr>
                <w:spacing w:val="-2"/>
              </w:rPr>
              <w:t> </w:t>
            </w:r>
            <w:r>
              <w:rPr/>
              <w:t>Law</w:t>
            </w:r>
            <w:r>
              <w:rPr>
                <w:spacing w:val="1"/>
              </w:rPr>
              <w:t> </w:t>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10"/>
              </w:rPr>
              <w:t>9</w:t>
            </w:r>
          </w:hyperlink>
        </w:p>
        <w:p>
          <w:pPr>
            <w:pStyle w:val="TOC2"/>
            <w:numPr>
              <w:ilvl w:val="1"/>
              <w:numId w:val="2"/>
            </w:numPr>
            <w:tabs>
              <w:tab w:pos="1183"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23">
            <w:r>
              <w:rPr/>
              <w:t>Sources</w:t>
            </w:r>
            <w:r>
              <w:rPr>
                <w:spacing w:val="-5"/>
              </w:rPr>
              <w:t> </w:t>
            </w:r>
            <w:r>
              <w:rPr/>
              <w:t>of</w:t>
            </w:r>
            <w:r>
              <w:rPr>
                <w:spacing w:val="-1"/>
              </w:rPr>
              <w:t> </w:t>
            </w:r>
            <w:r>
              <w:rPr/>
              <w:t>Islamic</w:t>
            </w:r>
            <w:r>
              <w:rPr>
                <w:spacing w:val="-1"/>
              </w:rPr>
              <w:t> </w:t>
            </w:r>
            <w:r>
              <w:rPr>
                <w:spacing w:val="-5"/>
              </w:rPr>
              <w:t>Law</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10</w:t>
            </w:r>
          </w:hyperlink>
        </w:p>
        <w:p>
          <w:pPr>
            <w:pStyle w:val="TOC2"/>
            <w:numPr>
              <w:ilvl w:val="2"/>
              <w:numId w:val="2"/>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22">
            <w:r>
              <w:rPr/>
              <w:t>The</w:t>
            </w:r>
            <w:r>
              <w:rPr>
                <w:spacing w:val="-4"/>
              </w:rPr>
              <w:t> </w:t>
            </w:r>
            <w:r>
              <w:rPr>
                <w:spacing w:val="-2"/>
              </w:rPr>
              <w:t>Qur‟an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10</w:t>
            </w:r>
          </w:hyperlink>
        </w:p>
        <w:p>
          <w:pPr>
            <w:pStyle w:val="TOC2"/>
            <w:numPr>
              <w:ilvl w:val="2"/>
              <w:numId w:val="2"/>
            </w:numPr>
            <w:tabs>
              <w:tab w:pos="1171"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71" w:right="0" w:hanging="708"/>
            <w:jc w:val="left"/>
          </w:pPr>
          <w:hyperlink w:history="true" w:anchor="_TOC_250021">
            <w:r>
              <w:rPr/>
              <w:t>The</w:t>
            </w:r>
            <w:r>
              <w:rPr>
                <w:spacing w:val="-2"/>
              </w:rPr>
              <w:t> Sunnah</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14</w:t>
            </w:r>
          </w:hyperlink>
        </w:p>
        <w:p>
          <w:pPr>
            <w:pStyle w:val="TOC2"/>
            <w:numPr>
              <w:ilvl w:val="2"/>
              <w:numId w:val="2"/>
            </w:numPr>
            <w:tabs>
              <w:tab w:pos="1183" w:val="left" w:leader="none"/>
              <w:tab w:pos="190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20">
            <w:r>
              <w:rPr>
                <w:spacing w:val="-4"/>
              </w:rPr>
              <w:t>Ijma</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18</w:t>
            </w:r>
          </w:hyperlink>
        </w:p>
        <w:p>
          <w:pPr>
            <w:pStyle w:val="TOC2"/>
            <w:numPr>
              <w:ilvl w:val="2"/>
              <w:numId w:val="2"/>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20"/>
            <w:ind w:left="1183" w:right="0" w:hanging="720"/>
            <w:jc w:val="left"/>
          </w:pPr>
          <w:r>
            <w:rPr/>
            <w:t>Qiyas</w:t>
          </w:r>
          <w:r>
            <w:rPr>
              <w:spacing w:val="69"/>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26</w:t>
          </w:r>
        </w:p>
        <w:p>
          <w:pPr>
            <w:pStyle w:val="TOC2"/>
            <w:numPr>
              <w:ilvl w:val="2"/>
              <w:numId w:val="2"/>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72" w:after="0"/>
            <w:ind w:left="1183" w:right="0" w:hanging="720"/>
            <w:jc w:val="left"/>
          </w:pPr>
          <w:hyperlink w:history="true" w:anchor="_TOC_250019">
            <w:r>
              <w:rPr>
                <w:spacing w:val="-2"/>
              </w:rPr>
              <w:t>Istihsan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31</w:t>
            </w:r>
          </w:hyperlink>
        </w:p>
        <w:p>
          <w:pPr>
            <w:pStyle w:val="TOC2"/>
            <w:numPr>
              <w:ilvl w:val="2"/>
              <w:numId w:val="2"/>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8">
            <w:r>
              <w:rPr/>
              <w:t>Maslahah</w:t>
            </w:r>
            <w:r>
              <w:rPr>
                <w:spacing w:val="-2"/>
              </w:rPr>
              <w:t> Mursalah</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35</w:t>
            </w:r>
          </w:hyperlink>
        </w:p>
        <w:p>
          <w:pPr>
            <w:pStyle w:val="TOC2"/>
            <w:numPr>
              <w:ilvl w:val="2"/>
              <w:numId w:val="2"/>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7">
            <w:r>
              <w:rPr>
                <w:spacing w:val="-2"/>
              </w:rPr>
              <w:t>„Urf</w:t>
            </w:r>
            <w:r>
              <w:rPr>
                <w:spacing w:val="-6"/>
              </w:rPr>
              <w:t> </w:t>
            </w:r>
            <w:r>
              <w:rPr>
                <w:spacing w:val="-2"/>
              </w:rPr>
              <w:t>(Custom)</w:t>
            </w:r>
            <w:r>
              <w:rPr>
                <w:spacing w:val="-1"/>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39</w:t>
            </w:r>
          </w:hyperlink>
        </w:p>
        <w:p>
          <w:pPr>
            <w:pStyle w:val="TOC2"/>
            <w:numPr>
              <w:ilvl w:val="2"/>
              <w:numId w:val="2"/>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spacing w:val="-2"/>
            </w:rPr>
            <w:t>Istishab</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41</w:t>
          </w:r>
        </w:p>
        <w:p>
          <w:pPr>
            <w:pStyle w:val="TOC2"/>
            <w:numPr>
              <w:ilvl w:val="2"/>
              <w:numId w:val="2"/>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Sadd</w:t>
          </w:r>
          <w:r>
            <w:rPr>
              <w:spacing w:val="-3"/>
            </w:rPr>
            <w:t> </w:t>
          </w:r>
          <w:r>
            <w:rPr/>
            <w:t>al-</w:t>
          </w:r>
          <w:r>
            <w:rPr>
              <w:spacing w:val="-2"/>
            </w:rPr>
            <w:t>Dhara‟I</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43</w:t>
          </w:r>
        </w:p>
        <w:p>
          <w:pPr>
            <w:pStyle w:val="TOC2"/>
            <w:numPr>
              <w:ilvl w:val="2"/>
              <w:numId w:val="2"/>
            </w:numPr>
            <w:tabs>
              <w:tab w:pos="1182"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2" w:right="0" w:hanging="719"/>
            <w:jc w:val="left"/>
          </w:pPr>
          <w:r>
            <w:rPr/>
            <w:t>The</w:t>
          </w:r>
          <w:r>
            <w:rPr>
              <w:spacing w:val="-3"/>
            </w:rPr>
            <w:t> </w:t>
          </w:r>
          <w:r>
            <w:rPr/>
            <w:t>Fatwah of</w:t>
          </w:r>
          <w:r>
            <w:rPr>
              <w:spacing w:val="1"/>
            </w:rPr>
            <w:t> </w:t>
          </w:r>
          <w:r>
            <w:rPr/>
            <w:t>a</w:t>
          </w:r>
          <w:r>
            <w:rPr>
              <w:spacing w:val="-2"/>
            </w:rPr>
            <w:t> </w:t>
          </w:r>
          <w:r>
            <w:rPr/>
            <w:t>Companion</w:t>
          </w:r>
          <w:r>
            <w:rPr>
              <w:spacing w:val="7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46</w:t>
          </w:r>
        </w:p>
        <w:p>
          <w:pPr>
            <w:pStyle w:val="TOC2"/>
            <w:numPr>
              <w:ilvl w:val="2"/>
              <w:numId w:val="2"/>
            </w:numPr>
            <w:tabs>
              <w:tab w:pos="1182"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2" w:right="0" w:hanging="719"/>
            <w:jc w:val="left"/>
          </w:pPr>
          <w:r>
            <w:rPr/>
            <w:t>Shar‟u</w:t>
          </w:r>
          <w:r>
            <w:rPr>
              <w:spacing w:val="-7"/>
            </w:rPr>
            <w:t> </w:t>
          </w:r>
          <w:r>
            <w:rPr/>
            <w:t>Man</w:t>
          </w:r>
          <w:r>
            <w:rPr>
              <w:spacing w:val="-7"/>
            </w:rPr>
            <w:t> </w:t>
          </w:r>
          <w:r>
            <w:rPr/>
            <w:t>Qablana</w:t>
          </w:r>
          <w:r>
            <w:rPr>
              <w:spacing w:val="54"/>
              <w:w w:val="150"/>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5"/>
            </w:rPr>
            <w:t>47</w:t>
          </w:r>
        </w:p>
        <w:p>
          <w:pPr>
            <w:pStyle w:val="TOC1"/>
            <w:spacing w:before="282"/>
          </w:pPr>
          <w:r>
            <w:rPr/>
            <w:t>CHAPTER</w:t>
          </w:r>
          <w:r>
            <w:rPr>
              <w:spacing w:val="-2"/>
            </w:rPr>
            <w:t> </w:t>
          </w:r>
          <w:r>
            <w:rPr/>
            <w:t>THREE:</w:t>
          </w:r>
          <w:r>
            <w:rPr>
              <w:spacing w:val="-2"/>
            </w:rPr>
            <w:t> </w:t>
          </w:r>
          <w:r>
            <w:rPr/>
            <w:t>THE</w:t>
          </w:r>
          <w:r>
            <w:rPr>
              <w:spacing w:val="-1"/>
            </w:rPr>
            <w:t> </w:t>
          </w:r>
          <w:r>
            <w:rPr/>
            <w:t>CONCEPT</w:t>
          </w:r>
          <w:r>
            <w:rPr>
              <w:spacing w:val="-2"/>
            </w:rPr>
            <w:t> </w:t>
          </w:r>
          <w:r>
            <w:rPr/>
            <w:t>OF</w:t>
          </w:r>
          <w:r>
            <w:rPr>
              <w:spacing w:val="-1"/>
            </w:rPr>
            <w:t> </w:t>
          </w:r>
          <w:r>
            <w:rPr>
              <w:spacing w:val="-2"/>
            </w:rPr>
            <w:t>ABROGATION</w:t>
          </w:r>
        </w:p>
        <w:p>
          <w:pPr>
            <w:pStyle w:val="TOC2"/>
            <w:numPr>
              <w:ilvl w:val="1"/>
              <w:numId w:val="3"/>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1" w:after="0"/>
            <w:ind w:left="1183" w:right="0" w:hanging="720"/>
            <w:jc w:val="left"/>
          </w:pPr>
          <w:hyperlink w:history="true" w:anchor="_TOC_250016">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51</w:t>
            </w:r>
          </w:hyperlink>
        </w:p>
        <w:p>
          <w:pPr>
            <w:pStyle w:val="TOC2"/>
            <w:numPr>
              <w:ilvl w:val="1"/>
              <w:numId w:val="3"/>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5">
            <w:r>
              <w:rPr/>
              <w:t>Meaning</w:t>
            </w:r>
            <w:r>
              <w:rPr>
                <w:spacing w:val="-1"/>
              </w:rPr>
              <w:t> </w:t>
            </w:r>
            <w:r>
              <w:rPr/>
              <w:t>of</w:t>
            </w:r>
            <w:r>
              <w:rPr>
                <w:spacing w:val="-2"/>
              </w:rPr>
              <w:t> </w:t>
            </w:r>
            <w:r>
              <w:rPr>
                <w:spacing w:val="-4"/>
              </w:rPr>
              <w:t>Hukm</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51</w:t>
            </w:r>
          </w:hyperlink>
        </w:p>
        <w:p>
          <w:pPr>
            <w:pStyle w:val="TOC2"/>
            <w:numPr>
              <w:ilvl w:val="1"/>
              <w:numId w:val="3"/>
            </w:numPr>
            <w:tabs>
              <w:tab w:pos="1183"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Methods</w:t>
          </w:r>
          <w:r>
            <w:rPr>
              <w:spacing w:val="-1"/>
            </w:rPr>
            <w:t> </w:t>
          </w:r>
          <w:r>
            <w:rPr/>
            <w:t>of</w:t>
          </w:r>
          <w:r>
            <w:rPr>
              <w:spacing w:val="-2"/>
            </w:rPr>
            <w:t> </w:t>
          </w:r>
          <w:r>
            <w:rPr/>
            <w:t>Extracting</w:t>
          </w:r>
          <w:r>
            <w:rPr>
              <w:spacing w:val="-2"/>
            </w:rPr>
            <w:t> </w:t>
          </w:r>
          <w:r>
            <w:rPr/>
            <w:t>Laws</w:t>
          </w:r>
          <w:r>
            <w:rPr>
              <w:spacing w:val="-1"/>
            </w:rPr>
            <w:t> </w:t>
          </w:r>
          <w:r>
            <w:rPr/>
            <w:t>in</w:t>
          </w:r>
          <w:r>
            <w:rPr>
              <w:spacing w:val="2"/>
            </w:rPr>
            <w:t> </w:t>
          </w:r>
          <w:r>
            <w:rPr>
              <w:spacing w:val="-2"/>
            </w:rPr>
            <w:t>Islam</w:t>
          </w:r>
          <w:r>
            <w:rPr/>
            <w:tab/>
          </w:r>
          <w:r>
            <w:rPr>
              <w:spacing w:val="-10"/>
            </w:rPr>
            <w:t>-</w:t>
          </w:r>
          <w:r>
            <w:rPr/>
            <w:tab/>
          </w:r>
          <w:r>
            <w:rPr>
              <w:spacing w:val="-12"/>
            </w:rPr>
            <w:t>-</w:t>
          </w:r>
          <w:r>
            <w:rPr/>
            <w:tab/>
          </w:r>
          <w:r>
            <w:rPr>
              <w:spacing w:val="-10"/>
            </w:rPr>
            <w:t>-</w:t>
          </w:r>
          <w:r>
            <w:rPr/>
            <w:tab/>
          </w:r>
          <w:r>
            <w:rPr>
              <w:spacing w:val="-10"/>
            </w:rPr>
            <w:t>-</w:t>
          </w:r>
          <w:r>
            <w:rPr/>
            <w:tab/>
          </w:r>
          <w:r>
            <w:rPr>
              <w:spacing w:val="-5"/>
            </w:rPr>
            <w:t>52</w:t>
          </w:r>
        </w:p>
        <w:p>
          <w:pPr>
            <w:pStyle w:val="TOC2"/>
            <w:numPr>
              <w:ilvl w:val="1"/>
              <w:numId w:val="3"/>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Meaning</w:t>
          </w:r>
          <w:r>
            <w:rPr>
              <w:spacing w:val="-1"/>
            </w:rPr>
            <w:t> </w:t>
          </w:r>
          <w:r>
            <w:rPr/>
            <w:t>and</w:t>
          </w:r>
          <w:r>
            <w:rPr>
              <w:spacing w:val="-1"/>
            </w:rPr>
            <w:t> </w:t>
          </w:r>
          <w:r>
            <w:rPr/>
            <w:t>Nature</w:t>
          </w:r>
          <w:r>
            <w:rPr>
              <w:spacing w:val="-3"/>
            </w:rPr>
            <w:t> </w:t>
          </w:r>
          <w:r>
            <w:rPr/>
            <w:t>of</w:t>
          </w:r>
          <w:r>
            <w:rPr>
              <w:spacing w:val="1"/>
            </w:rPr>
            <w:t> </w:t>
          </w:r>
          <w:r>
            <w:rPr>
              <w:spacing w:val="-2"/>
            </w:rPr>
            <w:t>Abrogation</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57</w:t>
          </w:r>
        </w:p>
        <w:p>
          <w:pPr>
            <w:pStyle w:val="TOC2"/>
            <w:numPr>
              <w:ilvl w:val="2"/>
              <w:numId w:val="3"/>
            </w:numPr>
            <w:tabs>
              <w:tab w:pos="1183" w:val="left" w:leader="none"/>
              <w:tab w:pos="6944" w:val="left" w:leader="none"/>
              <w:tab w:pos="7664" w:val="left" w:leader="none"/>
              <w:tab w:pos="8625" w:val="right" w:leader="none"/>
            </w:tabs>
            <w:spacing w:line="240" w:lineRule="auto" w:before="276" w:after="0"/>
            <w:ind w:left="1183" w:right="0" w:hanging="720"/>
            <w:jc w:val="left"/>
          </w:pPr>
          <w:r>
            <w:rPr/>
            <w:t>Difference</w:t>
          </w:r>
          <w:r>
            <w:rPr>
              <w:spacing w:val="-3"/>
            </w:rPr>
            <w:t> </w:t>
          </w:r>
          <w:r>
            <w:rPr/>
            <w:t>between</w:t>
          </w:r>
          <w:r>
            <w:rPr>
              <w:spacing w:val="-2"/>
            </w:rPr>
            <w:t> </w:t>
          </w:r>
          <w:r>
            <w:rPr/>
            <w:t>Abrogation</w:t>
          </w:r>
          <w:r>
            <w:rPr>
              <w:spacing w:val="-2"/>
            </w:rPr>
            <w:t> </w:t>
          </w:r>
          <w:r>
            <w:rPr/>
            <w:t>and</w:t>
          </w:r>
          <w:r>
            <w:rPr>
              <w:spacing w:val="-2"/>
            </w:rPr>
            <w:t> Particularisation</w:t>
          </w:r>
          <w:r>
            <w:rPr/>
            <w:tab/>
          </w:r>
          <w:r>
            <w:rPr>
              <w:spacing w:val="-10"/>
            </w:rPr>
            <w:t>-</w:t>
          </w:r>
          <w:r>
            <w:rPr/>
            <w:tab/>
          </w:r>
          <w:r>
            <w:rPr>
              <w:spacing w:val="-10"/>
            </w:rPr>
            <w:t>-</w:t>
          </w:r>
          <w:r>
            <w:rPr/>
            <w:tab/>
          </w:r>
          <w:r>
            <w:rPr>
              <w:spacing w:val="-5"/>
            </w:rPr>
            <w:t>59</w:t>
          </w:r>
        </w:p>
        <w:p>
          <w:pPr>
            <w:pStyle w:val="TOC2"/>
            <w:numPr>
              <w:ilvl w:val="1"/>
              <w:numId w:val="3"/>
            </w:numPr>
            <w:tabs>
              <w:tab w:pos="1183"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Legal</w:t>
          </w:r>
          <w:r>
            <w:rPr>
              <w:spacing w:val="-3"/>
            </w:rPr>
            <w:t> </w:t>
          </w:r>
          <w:r>
            <w:rPr/>
            <w:t>Position of</w:t>
          </w:r>
          <w:r>
            <w:rPr>
              <w:spacing w:val="-2"/>
            </w:rPr>
            <w:t> </w:t>
          </w:r>
          <w:r>
            <w:rPr/>
            <w:t>Abrogation in</w:t>
          </w:r>
          <w:r>
            <w:rPr>
              <w:spacing w:val="2"/>
            </w:rPr>
            <w:t> </w:t>
          </w:r>
          <w:r>
            <w:rPr>
              <w:spacing w:val="-2"/>
            </w:rPr>
            <w:t>Islam</w:t>
          </w:r>
          <w:r>
            <w:rPr/>
            <w:tab/>
          </w:r>
          <w:r>
            <w:rPr>
              <w:spacing w:val="-10"/>
            </w:rPr>
            <w:t>-</w:t>
          </w:r>
          <w:r>
            <w:rPr/>
            <w:tab/>
          </w:r>
          <w:r>
            <w:rPr>
              <w:spacing w:val="-12"/>
            </w:rPr>
            <w:t>-</w:t>
          </w:r>
          <w:r>
            <w:rPr/>
            <w:tab/>
          </w:r>
          <w:r>
            <w:rPr>
              <w:spacing w:val="-10"/>
            </w:rPr>
            <w:t>-</w:t>
          </w:r>
          <w:r>
            <w:rPr/>
            <w:tab/>
          </w:r>
          <w:r>
            <w:rPr>
              <w:spacing w:val="-10"/>
            </w:rPr>
            <w:t>-</w:t>
          </w:r>
          <w:r>
            <w:rPr/>
            <w:tab/>
          </w:r>
          <w:r>
            <w:rPr>
              <w:spacing w:val="-5"/>
            </w:rPr>
            <w:t>61</w:t>
          </w:r>
        </w:p>
        <w:p>
          <w:pPr>
            <w:pStyle w:val="TOC2"/>
            <w:numPr>
              <w:ilvl w:val="1"/>
              <w:numId w:val="3"/>
            </w:numPr>
            <w:tabs>
              <w:tab w:pos="1183"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4">
            <w:r>
              <w:rPr/>
              <w:t>Justification/Benefits</w:t>
            </w:r>
            <w:r>
              <w:rPr>
                <w:spacing w:val="-5"/>
              </w:rPr>
              <w:t> </w:t>
            </w:r>
            <w:r>
              <w:rPr/>
              <w:t>of</w:t>
            </w:r>
            <w:r>
              <w:rPr>
                <w:spacing w:val="-1"/>
              </w:rPr>
              <w:t> </w:t>
            </w:r>
            <w:r>
              <w:rPr/>
              <w:t>Abrogation</w:t>
            </w:r>
            <w:r>
              <w:rPr>
                <w:spacing w:val="56"/>
                <w:w w:val="150"/>
              </w:rPr>
              <w:t> </w:t>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63</w:t>
            </w:r>
          </w:hyperlink>
        </w:p>
        <w:p>
          <w:pPr>
            <w:pStyle w:val="TOC2"/>
            <w:numPr>
              <w:ilvl w:val="1"/>
              <w:numId w:val="3"/>
            </w:numPr>
            <w:tabs>
              <w:tab w:pos="1183"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3">
            <w:r>
              <w:rPr/>
              <w:t>Categories</w:t>
            </w:r>
            <w:r>
              <w:rPr>
                <w:spacing w:val="-2"/>
              </w:rPr>
              <w:t> </w:t>
            </w:r>
            <w:r>
              <w:rPr/>
              <w:t>of</w:t>
            </w:r>
            <w:r>
              <w:rPr>
                <w:spacing w:val="-2"/>
              </w:rPr>
              <w:t> Abrogation-</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68</w:t>
            </w:r>
          </w:hyperlink>
        </w:p>
        <w:p>
          <w:pPr>
            <w:pStyle w:val="TOC2"/>
            <w:numPr>
              <w:ilvl w:val="2"/>
              <w:numId w:val="3"/>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2">
            <w:r>
              <w:rPr/>
              <w:t>The</w:t>
            </w:r>
            <w:r>
              <w:rPr>
                <w:spacing w:val="-9"/>
              </w:rPr>
              <w:t> </w:t>
            </w:r>
            <w:r>
              <w:rPr/>
              <w:t>Qur‟an</w:t>
            </w:r>
            <w:r>
              <w:rPr>
                <w:spacing w:val="-7"/>
              </w:rPr>
              <w:t> </w:t>
            </w:r>
            <w:r>
              <w:rPr/>
              <w:t>abrogating</w:t>
            </w:r>
            <w:r>
              <w:rPr>
                <w:spacing w:val="-10"/>
              </w:rPr>
              <w:t> </w:t>
            </w:r>
            <w:r>
              <w:rPr/>
              <w:t>the</w:t>
            </w:r>
            <w:r>
              <w:rPr>
                <w:spacing w:val="-8"/>
              </w:rPr>
              <w:t> </w:t>
            </w:r>
            <w:r>
              <w:rPr>
                <w:spacing w:val="-2"/>
              </w:rPr>
              <w:t>Qur‟an</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69</w:t>
            </w:r>
          </w:hyperlink>
        </w:p>
        <w:p>
          <w:pPr>
            <w:pStyle w:val="TOC2"/>
            <w:numPr>
              <w:ilvl w:val="2"/>
              <w:numId w:val="3"/>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1">
            <w:r>
              <w:rPr/>
              <w:t>The</w:t>
            </w:r>
            <w:r>
              <w:rPr>
                <w:spacing w:val="-9"/>
              </w:rPr>
              <w:t> </w:t>
            </w:r>
            <w:r>
              <w:rPr/>
              <w:t>Qur‟an</w:t>
            </w:r>
            <w:r>
              <w:rPr>
                <w:spacing w:val="-7"/>
              </w:rPr>
              <w:t> </w:t>
            </w:r>
            <w:r>
              <w:rPr/>
              <w:t>abrogating</w:t>
            </w:r>
            <w:r>
              <w:rPr>
                <w:spacing w:val="-10"/>
              </w:rPr>
              <w:t> </w:t>
            </w:r>
            <w:r>
              <w:rPr/>
              <w:t>the</w:t>
            </w:r>
            <w:r>
              <w:rPr>
                <w:spacing w:val="-8"/>
              </w:rPr>
              <w:t> </w:t>
            </w:r>
            <w:r>
              <w:rPr>
                <w:spacing w:val="-2"/>
              </w:rPr>
              <w:t>Sunnah</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69</w:t>
            </w:r>
          </w:hyperlink>
        </w:p>
        <w:p>
          <w:pPr>
            <w:pStyle w:val="TOC2"/>
            <w:numPr>
              <w:ilvl w:val="2"/>
              <w:numId w:val="3"/>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10">
            <w:r>
              <w:rPr/>
              <w:t>The</w:t>
            </w:r>
            <w:r>
              <w:rPr>
                <w:spacing w:val="-2"/>
              </w:rPr>
              <w:t> </w:t>
            </w:r>
            <w:r>
              <w:rPr/>
              <w:t>Sunnah abrogating</w:t>
            </w:r>
            <w:r>
              <w:rPr>
                <w:spacing w:val="-3"/>
              </w:rPr>
              <w:t> </w:t>
            </w:r>
            <w:r>
              <w:rPr/>
              <w:t>the</w:t>
            </w:r>
            <w:r>
              <w:rPr>
                <w:spacing w:val="-1"/>
              </w:rPr>
              <w:t> </w:t>
            </w:r>
            <w:r>
              <w:rPr>
                <w:spacing w:val="-2"/>
              </w:rPr>
              <w:t>Qur‟an</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72</w:t>
            </w:r>
          </w:hyperlink>
        </w:p>
        <w:p>
          <w:pPr>
            <w:pStyle w:val="TOC2"/>
            <w:numPr>
              <w:ilvl w:val="2"/>
              <w:numId w:val="3"/>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7" w:after="0"/>
            <w:ind w:left="1183" w:right="0" w:hanging="720"/>
            <w:jc w:val="left"/>
          </w:pPr>
          <w:hyperlink w:history="true" w:anchor="_TOC_250009">
            <w:r>
              <w:rPr/>
              <w:t>The</w:t>
            </w:r>
            <w:r>
              <w:rPr>
                <w:spacing w:val="-2"/>
              </w:rPr>
              <w:t> </w:t>
            </w:r>
            <w:r>
              <w:rPr/>
              <w:t>Sunnah abrogating</w:t>
            </w:r>
            <w:r>
              <w:rPr>
                <w:spacing w:val="-3"/>
              </w:rPr>
              <w:t> </w:t>
            </w:r>
            <w:r>
              <w:rPr/>
              <w:t>the</w:t>
            </w:r>
            <w:r>
              <w:rPr>
                <w:spacing w:val="-1"/>
              </w:rPr>
              <w:t> </w:t>
            </w:r>
            <w:r>
              <w:rPr>
                <w:spacing w:val="-2"/>
              </w:rPr>
              <w:t>Sunnah</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75</w:t>
            </w:r>
          </w:hyperlink>
        </w:p>
        <w:p>
          <w:pPr>
            <w:pStyle w:val="TOC1"/>
          </w:pPr>
          <w:r>
            <w:rPr/>
            <w:t>CHAPTER</w:t>
          </w:r>
          <w:r>
            <w:rPr>
              <w:spacing w:val="-3"/>
            </w:rPr>
            <w:t> </w:t>
          </w:r>
          <w:r>
            <w:rPr/>
            <w:t>FOUR:</w:t>
          </w:r>
          <w:r>
            <w:rPr>
              <w:spacing w:val="-2"/>
            </w:rPr>
            <w:t> </w:t>
          </w:r>
          <w:r>
            <w:rPr/>
            <w:t>CONDITION</w:t>
          </w:r>
          <w:r>
            <w:rPr>
              <w:spacing w:val="-2"/>
            </w:rPr>
            <w:t> </w:t>
          </w:r>
          <w:r>
            <w:rPr/>
            <w:t>AND</w:t>
          </w:r>
          <w:r>
            <w:rPr>
              <w:spacing w:val="-1"/>
            </w:rPr>
            <w:t> </w:t>
          </w:r>
          <w:r>
            <w:rPr/>
            <w:t>CLASSIFICATION</w:t>
          </w:r>
          <w:r>
            <w:rPr>
              <w:spacing w:val="-2"/>
            </w:rPr>
            <w:t> </w:t>
          </w:r>
          <w:r>
            <w:rPr/>
            <w:t>OF</w:t>
          </w:r>
          <w:r>
            <w:rPr>
              <w:spacing w:val="-4"/>
            </w:rPr>
            <w:t> </w:t>
          </w:r>
          <w:r>
            <w:rPr>
              <w:spacing w:val="-2"/>
            </w:rPr>
            <w:t>ABROGATION</w:t>
          </w:r>
        </w:p>
        <w:p>
          <w:pPr>
            <w:pStyle w:val="TOC2"/>
            <w:numPr>
              <w:ilvl w:val="1"/>
              <w:numId w:val="4"/>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1" w:after="240"/>
            <w:ind w:left="1183" w:right="0" w:hanging="720"/>
            <w:jc w:val="left"/>
          </w:pPr>
          <w:hyperlink w:history="true" w:anchor="_TOC_250008">
            <w:r>
              <w:rPr>
                <w:spacing w:val="-2"/>
              </w:rPr>
              <w:t>Introduction</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79</w:t>
            </w:r>
          </w:hyperlink>
        </w:p>
        <w:p>
          <w:pPr>
            <w:pStyle w:val="TOC2"/>
            <w:numPr>
              <w:ilvl w:val="1"/>
              <w:numId w:val="4"/>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72" w:after="0"/>
            <w:ind w:left="1183" w:right="0" w:hanging="720"/>
            <w:jc w:val="left"/>
          </w:pPr>
          <w:hyperlink w:history="true" w:anchor="_TOC_250007">
            <w:r>
              <w:rPr/>
              <w:t>The</w:t>
            </w:r>
            <w:r>
              <w:rPr>
                <w:spacing w:val="-2"/>
              </w:rPr>
              <w:t> </w:t>
            </w:r>
            <w:r>
              <w:rPr/>
              <w:t>Conditions of </w:t>
            </w:r>
            <w:r>
              <w:rPr>
                <w:spacing w:val="-2"/>
              </w:rPr>
              <w:t>Abrogation</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79</w:t>
            </w:r>
          </w:hyperlink>
        </w:p>
        <w:p>
          <w:pPr>
            <w:pStyle w:val="TOC2"/>
            <w:numPr>
              <w:ilvl w:val="2"/>
              <w:numId w:val="5"/>
            </w:numPr>
            <w:tabs>
              <w:tab w:pos="1183" w:val="left" w:leader="none"/>
              <w:tab w:pos="6944" w:val="left" w:leader="none"/>
              <w:tab w:pos="7664" w:val="left" w:leader="none"/>
              <w:tab w:pos="8625" w:val="right" w:leader="none"/>
            </w:tabs>
            <w:spacing w:line="240" w:lineRule="auto" w:before="828" w:after="0"/>
            <w:ind w:left="1183" w:right="0" w:hanging="720"/>
            <w:jc w:val="left"/>
          </w:pPr>
          <w:hyperlink w:history="true" w:anchor="_TOC_250006">
            <w:r>
              <w:rPr/>
              <w:t>Criticisms</w:t>
            </w:r>
            <w:r>
              <w:rPr>
                <w:spacing w:val="-2"/>
              </w:rPr>
              <w:t> </w:t>
            </w:r>
            <w:r>
              <w:rPr/>
              <w:t>against</w:t>
            </w:r>
            <w:r>
              <w:rPr>
                <w:spacing w:val="-1"/>
              </w:rPr>
              <w:t> </w:t>
            </w:r>
            <w:r>
              <w:rPr/>
              <w:t>Abrogation</w:t>
            </w:r>
            <w:r>
              <w:rPr>
                <w:spacing w:val="-1"/>
              </w:rPr>
              <w:t> </w:t>
            </w:r>
            <w:r>
              <w:rPr/>
              <w:t>and</w:t>
            </w:r>
            <w:r>
              <w:rPr>
                <w:spacing w:val="-1"/>
              </w:rPr>
              <w:t> </w:t>
            </w:r>
            <w:r>
              <w:rPr>
                <w:spacing w:val="-2"/>
              </w:rPr>
              <w:t>Responses/Refutations</w:t>
            </w:r>
            <w:r>
              <w:rPr/>
              <w:tab/>
            </w:r>
            <w:r>
              <w:rPr>
                <w:spacing w:val="-10"/>
              </w:rPr>
              <w:t>-</w:t>
            </w:r>
            <w:r>
              <w:rPr/>
              <w:tab/>
            </w:r>
            <w:r>
              <w:rPr>
                <w:spacing w:val="-10"/>
              </w:rPr>
              <w:t>-</w:t>
            </w:r>
            <w:r>
              <w:rPr/>
              <w:tab/>
            </w:r>
            <w:r>
              <w:rPr>
                <w:spacing w:val="-5"/>
              </w:rPr>
              <w:t>84</w:t>
            </w:r>
          </w:hyperlink>
        </w:p>
        <w:p>
          <w:pPr>
            <w:pStyle w:val="TOC2"/>
            <w:numPr>
              <w:ilvl w:val="2"/>
              <w:numId w:val="5"/>
            </w:numPr>
            <w:tabs>
              <w:tab w:pos="1183"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The</w:t>
          </w:r>
          <w:r>
            <w:rPr>
              <w:spacing w:val="-3"/>
            </w:rPr>
            <w:t> </w:t>
          </w:r>
          <w:r>
            <w:rPr/>
            <w:t>Jews and the Concept of </w:t>
          </w:r>
          <w:r>
            <w:rPr>
              <w:spacing w:val="-2"/>
            </w:rPr>
            <w:t>Abrogation</w:t>
          </w:r>
          <w:r>
            <w:rPr/>
            <w:tab/>
          </w:r>
          <w:r>
            <w:rPr>
              <w:spacing w:val="-10"/>
            </w:rPr>
            <w:t>-</w:t>
          </w:r>
          <w:r>
            <w:rPr/>
            <w:tab/>
          </w:r>
          <w:r>
            <w:rPr>
              <w:spacing w:val="-12"/>
            </w:rPr>
            <w:t>-</w:t>
          </w:r>
          <w:r>
            <w:rPr/>
            <w:tab/>
          </w:r>
          <w:r>
            <w:rPr>
              <w:spacing w:val="-10"/>
            </w:rPr>
            <w:t>-</w:t>
          </w:r>
          <w:r>
            <w:rPr/>
            <w:tab/>
          </w:r>
          <w:r>
            <w:rPr>
              <w:spacing w:val="-10"/>
            </w:rPr>
            <w:t>-</w:t>
          </w:r>
          <w:r>
            <w:rPr/>
            <w:tab/>
          </w:r>
          <w:r>
            <w:rPr>
              <w:spacing w:val="-5"/>
            </w:rPr>
            <w:t>84</w:t>
          </w:r>
        </w:p>
        <w:p>
          <w:pPr>
            <w:pStyle w:val="TOC2"/>
            <w:numPr>
              <w:ilvl w:val="2"/>
              <w:numId w:val="5"/>
            </w:numPr>
            <w:tabs>
              <w:tab w:pos="1183"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The</w:t>
          </w:r>
          <w:r>
            <w:rPr>
              <w:spacing w:val="-7"/>
            </w:rPr>
            <w:t> </w:t>
          </w:r>
          <w:r>
            <w:rPr/>
            <w:t>Shi‟ites</w:t>
          </w:r>
          <w:r>
            <w:rPr>
              <w:spacing w:val="-7"/>
            </w:rPr>
            <w:t> </w:t>
          </w:r>
          <w:r>
            <w:rPr/>
            <w:t>and</w:t>
          </w:r>
          <w:r>
            <w:rPr>
              <w:spacing w:val="-5"/>
            </w:rPr>
            <w:t> </w:t>
          </w:r>
          <w:r>
            <w:rPr/>
            <w:t>the</w:t>
          </w:r>
          <w:r>
            <w:rPr>
              <w:spacing w:val="-5"/>
            </w:rPr>
            <w:t> </w:t>
          </w:r>
          <w:r>
            <w:rPr/>
            <w:t>Concept</w:t>
          </w:r>
          <w:r>
            <w:rPr>
              <w:spacing w:val="-5"/>
            </w:rPr>
            <w:t> </w:t>
          </w:r>
          <w:r>
            <w:rPr/>
            <w:t>of</w:t>
          </w:r>
          <w:r>
            <w:rPr>
              <w:spacing w:val="-5"/>
            </w:rPr>
            <w:t> </w:t>
          </w:r>
          <w:r>
            <w:rPr/>
            <w:t>Abrogation</w:t>
          </w:r>
          <w:r>
            <w:rPr>
              <w:spacing w:val="53"/>
            </w:rPr>
            <w:t> </w:t>
          </w:r>
          <w:r>
            <w:rPr>
              <w:spacing w:val="-10"/>
            </w:rPr>
            <w:t>-</w:t>
          </w:r>
          <w:r>
            <w:rPr/>
            <w:tab/>
          </w:r>
          <w:r>
            <w:rPr>
              <w:spacing w:val="-12"/>
            </w:rPr>
            <w:t>-</w:t>
          </w:r>
          <w:r>
            <w:rPr/>
            <w:tab/>
          </w:r>
          <w:r>
            <w:rPr>
              <w:spacing w:val="-10"/>
            </w:rPr>
            <w:t>-</w:t>
          </w:r>
          <w:r>
            <w:rPr/>
            <w:tab/>
          </w:r>
          <w:r>
            <w:rPr>
              <w:spacing w:val="-10"/>
            </w:rPr>
            <w:t>-</w:t>
          </w:r>
          <w:r>
            <w:rPr/>
            <w:tab/>
          </w:r>
          <w:r>
            <w:rPr>
              <w:spacing w:val="-5"/>
            </w:rPr>
            <w:t>87</w:t>
          </w:r>
        </w:p>
        <w:p>
          <w:pPr>
            <w:pStyle w:val="TOC2"/>
            <w:numPr>
              <w:ilvl w:val="2"/>
              <w:numId w:val="5"/>
            </w:numPr>
            <w:tabs>
              <w:tab w:pos="1183"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The</w:t>
          </w:r>
          <w:r>
            <w:rPr>
              <w:spacing w:val="-3"/>
            </w:rPr>
            <w:t> </w:t>
          </w:r>
          <w:r>
            <w:rPr/>
            <w:t>Modernists</w:t>
          </w:r>
          <w:r>
            <w:rPr>
              <w:spacing w:val="-1"/>
            </w:rPr>
            <w:t> </w:t>
          </w:r>
          <w:r>
            <w:rPr/>
            <w:t>and the Concept</w:t>
          </w:r>
          <w:r>
            <w:rPr>
              <w:spacing w:val="-1"/>
            </w:rPr>
            <w:t> </w:t>
          </w:r>
          <w:r>
            <w:rPr/>
            <w:t>of </w:t>
          </w:r>
          <w:r>
            <w:rPr>
              <w:spacing w:val="-2"/>
            </w:rPr>
            <w:t>Abrogation</w:t>
          </w:r>
          <w:r>
            <w:rPr/>
            <w:tab/>
          </w:r>
          <w:r>
            <w:rPr>
              <w:spacing w:val="-12"/>
            </w:rPr>
            <w:t>-</w:t>
          </w:r>
          <w:r>
            <w:rPr/>
            <w:tab/>
          </w:r>
          <w:r>
            <w:rPr>
              <w:spacing w:val="-10"/>
            </w:rPr>
            <w:t>-</w:t>
          </w:r>
          <w:r>
            <w:rPr/>
            <w:tab/>
          </w:r>
          <w:r>
            <w:rPr>
              <w:spacing w:val="-10"/>
            </w:rPr>
            <w:t>-</w:t>
          </w:r>
          <w:r>
            <w:rPr/>
            <w:tab/>
          </w:r>
          <w:r>
            <w:rPr>
              <w:spacing w:val="-5"/>
            </w:rPr>
            <w:t>90</w:t>
          </w:r>
        </w:p>
        <w:p>
          <w:pPr>
            <w:pStyle w:val="TOC2"/>
            <w:numPr>
              <w:ilvl w:val="2"/>
              <w:numId w:val="5"/>
            </w:numPr>
            <w:tabs>
              <w:tab w:pos="1183"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05">
            <w:r>
              <w:rPr/>
              <w:t>The</w:t>
            </w:r>
            <w:r>
              <w:rPr>
                <w:spacing w:val="-3"/>
              </w:rPr>
              <w:t> </w:t>
            </w:r>
            <w:r>
              <w:rPr/>
              <w:t>Modernists</w:t>
            </w:r>
            <w:r>
              <w:rPr>
                <w:spacing w:val="-1"/>
              </w:rPr>
              <w:t> </w:t>
            </w:r>
            <w:r>
              <w:rPr/>
              <w:t>and</w:t>
            </w:r>
            <w:r>
              <w:rPr>
                <w:spacing w:val="-1"/>
              </w:rPr>
              <w:t> </w:t>
            </w:r>
            <w:r>
              <w:rPr/>
              <w:t>the Concept </w:t>
            </w:r>
            <w:r>
              <w:rPr>
                <w:spacing w:val="-2"/>
              </w:rPr>
              <w:t>Naskh</w:t>
            </w:r>
            <w:r>
              <w:rPr/>
              <w:tab/>
            </w:r>
            <w:r>
              <w:rPr>
                <w:spacing w:val="-10"/>
              </w:rPr>
              <w:t>-</w:t>
            </w:r>
            <w:r>
              <w:rPr/>
              <w:tab/>
            </w:r>
            <w:r>
              <w:rPr>
                <w:spacing w:val="-12"/>
              </w:rPr>
              <w:t>-</w:t>
            </w:r>
            <w:r>
              <w:rPr/>
              <w:tab/>
            </w:r>
            <w:r>
              <w:rPr>
                <w:spacing w:val="-10"/>
              </w:rPr>
              <w:t>-</w:t>
            </w:r>
            <w:r>
              <w:rPr/>
              <w:tab/>
            </w:r>
            <w:r>
              <w:rPr>
                <w:spacing w:val="-10"/>
              </w:rPr>
              <w:t>-</w:t>
            </w:r>
            <w:r>
              <w:rPr/>
              <w:tab/>
            </w:r>
            <w:r>
              <w:rPr>
                <w:spacing w:val="-5"/>
              </w:rPr>
              <w:t>92</w:t>
            </w:r>
          </w:hyperlink>
        </w:p>
        <w:p>
          <w:pPr>
            <w:pStyle w:val="TOC2"/>
            <w:numPr>
              <w:ilvl w:val="1"/>
              <w:numId w:val="6"/>
            </w:numPr>
            <w:tabs>
              <w:tab w:pos="1183" w:val="left" w:leader="none"/>
              <w:tab w:pos="4064"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7" w:after="0"/>
            <w:ind w:left="1183" w:right="0" w:hanging="720"/>
            <w:jc w:val="left"/>
          </w:pPr>
          <w:hyperlink w:history="true" w:anchor="_TOC_250004">
            <w:r>
              <w:rPr/>
              <w:t>Types</w:t>
            </w:r>
            <w:r>
              <w:rPr>
                <w:spacing w:val="-2"/>
              </w:rPr>
              <w:t> </w:t>
            </w:r>
            <w:r>
              <w:rPr/>
              <w:t>of</w:t>
            </w:r>
            <w:r>
              <w:rPr>
                <w:spacing w:val="-1"/>
              </w:rPr>
              <w:t> </w:t>
            </w:r>
            <w:r>
              <w:rPr/>
              <w:t>Abrogation</w:t>
            </w:r>
            <w:r>
              <w:rPr>
                <w:spacing w:val="70"/>
                <w:w w:val="150"/>
              </w:rPr>
              <w:t> </w:t>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96</w:t>
            </w:r>
          </w:hyperlink>
        </w:p>
        <w:p>
          <w:pPr>
            <w:pStyle w:val="TOC2"/>
            <w:numPr>
              <w:ilvl w:val="1"/>
              <w:numId w:val="6"/>
            </w:numPr>
            <w:tabs>
              <w:tab w:pos="1183" w:val="left" w:leader="none"/>
              <w:tab w:pos="4784"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hyperlink w:history="true" w:anchor="_TOC_250003">
            <w:r>
              <w:rPr/>
              <w:t>Classification</w:t>
            </w:r>
            <w:r>
              <w:rPr>
                <w:spacing w:val="-3"/>
              </w:rPr>
              <w:t> </w:t>
            </w:r>
            <w:r>
              <w:rPr/>
              <w:t>of</w:t>
            </w:r>
            <w:r>
              <w:rPr>
                <w:spacing w:val="-2"/>
              </w:rPr>
              <w:t> </w:t>
            </w:r>
            <w:r>
              <w:rPr/>
              <w:t>Abrogation</w:t>
            </w:r>
            <w:r>
              <w:rPr>
                <w:spacing w:val="56"/>
                <w:w w:val="150"/>
              </w:rPr>
              <w:t> </w:t>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99</w:t>
            </w:r>
          </w:hyperlink>
        </w:p>
        <w:p>
          <w:pPr>
            <w:pStyle w:val="TOC2"/>
            <w:numPr>
              <w:ilvl w:val="2"/>
              <w:numId w:val="6"/>
            </w:numPr>
            <w:tabs>
              <w:tab w:pos="1183" w:val="left" w:leader="none"/>
              <w:tab w:pos="5504" w:val="left" w:leader="none"/>
              <w:tab w:pos="6224" w:val="left" w:leader="none"/>
              <w:tab w:pos="6944" w:val="left" w:leader="none"/>
              <w:tab w:pos="7664" w:val="left" w:leader="none"/>
              <w:tab w:pos="8625" w:val="right" w:leader="none"/>
            </w:tabs>
            <w:spacing w:line="240" w:lineRule="auto" w:before="276" w:after="0"/>
            <w:ind w:left="1183" w:right="0" w:hanging="720"/>
            <w:jc w:val="left"/>
          </w:pPr>
          <w:r>
            <w:rPr/>
            <w:t>The</w:t>
          </w:r>
          <w:r>
            <w:rPr>
              <w:spacing w:val="-3"/>
            </w:rPr>
            <w:t> </w:t>
          </w:r>
          <w:r>
            <w:rPr/>
            <w:t>abrogation of</w:t>
          </w:r>
          <w:r>
            <w:rPr>
              <w:spacing w:val="-1"/>
            </w:rPr>
            <w:t> </w:t>
          </w:r>
          <w:r>
            <w:rPr/>
            <w:t>the</w:t>
          </w:r>
          <w:r>
            <w:rPr>
              <w:spacing w:val="-1"/>
            </w:rPr>
            <w:t> </w:t>
          </w:r>
          <w:r>
            <w:rPr/>
            <w:t>ruling</w:t>
          </w:r>
          <w:r>
            <w:rPr>
              <w:spacing w:val="-2"/>
            </w:rPr>
            <w:t> </w:t>
          </w:r>
          <w:r>
            <w:rPr/>
            <w:t>and the </w:t>
          </w:r>
          <w:r>
            <w:rPr>
              <w:spacing w:val="-4"/>
            </w:rPr>
            <w:t>text</w:t>
          </w:r>
          <w:r>
            <w:rPr/>
            <w:tab/>
          </w:r>
          <w:r>
            <w:rPr>
              <w:spacing w:val="-10"/>
            </w:rPr>
            <w:t>-</w:t>
          </w:r>
          <w:r>
            <w:rPr/>
            <w:tab/>
          </w:r>
          <w:r>
            <w:rPr>
              <w:spacing w:val="-12"/>
            </w:rPr>
            <w:t>-</w:t>
          </w:r>
          <w:r>
            <w:rPr/>
            <w:tab/>
          </w:r>
          <w:r>
            <w:rPr>
              <w:spacing w:val="-10"/>
            </w:rPr>
            <w:t>-</w:t>
          </w:r>
          <w:r>
            <w:rPr/>
            <w:tab/>
          </w:r>
          <w:r>
            <w:rPr>
              <w:spacing w:val="-10"/>
            </w:rPr>
            <w:t>-</w:t>
          </w:r>
          <w:r>
            <w:rPr/>
            <w:tab/>
          </w:r>
          <w:r>
            <w:rPr>
              <w:spacing w:val="-5"/>
            </w:rPr>
            <w:t>99</w:t>
          </w:r>
        </w:p>
        <w:p>
          <w:pPr>
            <w:pStyle w:val="TOC2"/>
            <w:numPr>
              <w:ilvl w:val="2"/>
              <w:numId w:val="6"/>
            </w:numPr>
            <w:tabs>
              <w:tab w:pos="1183" w:val="left" w:leader="none"/>
              <w:tab w:pos="6224" w:val="left" w:leader="none"/>
              <w:tab w:pos="6944" w:val="left" w:leader="none"/>
              <w:tab w:pos="7664" w:val="left" w:leader="none"/>
              <w:tab w:pos="8745" w:val="right" w:leader="none"/>
            </w:tabs>
            <w:spacing w:line="240" w:lineRule="auto" w:before="276" w:after="0"/>
            <w:ind w:left="1183" w:right="0" w:hanging="720"/>
            <w:jc w:val="left"/>
          </w:pPr>
          <w:r>
            <w:rPr/>
            <w:t>The</w:t>
          </w:r>
          <w:r>
            <w:rPr>
              <w:spacing w:val="-3"/>
            </w:rPr>
            <w:t> </w:t>
          </w:r>
          <w:r>
            <w:rPr/>
            <w:t>abrogation of</w:t>
          </w:r>
          <w:r>
            <w:rPr>
              <w:spacing w:val="-1"/>
            </w:rPr>
            <w:t> </w:t>
          </w:r>
          <w:r>
            <w:rPr/>
            <w:t>the ruling</w:t>
          </w:r>
          <w:r>
            <w:rPr>
              <w:spacing w:val="-2"/>
            </w:rPr>
            <w:t> </w:t>
          </w:r>
          <w:r>
            <w:rPr/>
            <w:t>and not the</w:t>
          </w:r>
          <w:r>
            <w:rPr>
              <w:spacing w:val="-1"/>
            </w:rPr>
            <w:t> </w:t>
          </w:r>
          <w:r>
            <w:rPr/>
            <w:t>text</w:t>
          </w:r>
          <w:r>
            <w:rPr>
              <w:spacing w:val="10"/>
            </w:rPr>
            <w:t> </w:t>
          </w:r>
          <w:r>
            <w:rPr>
              <w:spacing w:val="-10"/>
            </w:rPr>
            <w:t>-</w:t>
          </w:r>
          <w:r>
            <w:rPr/>
            <w:tab/>
          </w:r>
          <w:r>
            <w:rPr>
              <w:spacing w:val="-12"/>
            </w:rPr>
            <w:t>-</w:t>
          </w:r>
          <w:r>
            <w:rPr/>
            <w:tab/>
          </w:r>
          <w:r>
            <w:rPr>
              <w:spacing w:val="-10"/>
            </w:rPr>
            <w:t>-</w:t>
          </w:r>
          <w:r>
            <w:rPr/>
            <w:tab/>
          </w:r>
          <w:r>
            <w:rPr>
              <w:spacing w:val="-10"/>
            </w:rPr>
            <w:t>-</w:t>
          </w:r>
          <w:r>
            <w:rPr/>
            <w:tab/>
          </w:r>
          <w:r>
            <w:rPr>
              <w:spacing w:val="-5"/>
            </w:rPr>
            <w:t>101</w:t>
          </w:r>
        </w:p>
        <w:p>
          <w:pPr>
            <w:pStyle w:val="TOC2"/>
            <w:numPr>
              <w:ilvl w:val="2"/>
              <w:numId w:val="6"/>
            </w:numPr>
            <w:tabs>
              <w:tab w:pos="1183" w:val="left" w:leader="none"/>
              <w:tab w:pos="6224" w:val="left" w:leader="none"/>
              <w:tab w:pos="6944" w:val="left" w:leader="none"/>
              <w:tab w:pos="7664" w:val="left" w:leader="none"/>
              <w:tab w:pos="8745" w:val="right" w:leader="none"/>
            </w:tabs>
            <w:spacing w:line="240" w:lineRule="auto" w:before="276" w:after="0"/>
            <w:ind w:left="1183" w:right="0" w:hanging="720"/>
            <w:jc w:val="left"/>
          </w:pPr>
          <w:r>
            <w:rPr/>
            <w:t>The</w:t>
          </w:r>
          <w:r>
            <w:rPr>
              <w:spacing w:val="-5"/>
            </w:rPr>
            <w:t> </w:t>
          </w:r>
          <w:r>
            <w:rPr/>
            <w:t>abrogation of</w:t>
          </w:r>
          <w:r>
            <w:rPr>
              <w:spacing w:val="-1"/>
            </w:rPr>
            <w:t> </w:t>
          </w:r>
          <w:r>
            <w:rPr/>
            <w:t>the text and not the ruling</w:t>
          </w:r>
          <w:r>
            <w:rPr>
              <w:spacing w:val="8"/>
            </w:rPr>
            <w:t> </w:t>
          </w:r>
          <w:r>
            <w:rPr>
              <w:spacing w:val="-10"/>
            </w:rPr>
            <w:t>-</w:t>
          </w:r>
          <w:r>
            <w:rPr/>
            <w:tab/>
          </w:r>
          <w:r>
            <w:rPr>
              <w:spacing w:val="-12"/>
            </w:rPr>
            <w:t>-</w:t>
          </w:r>
          <w:r>
            <w:rPr/>
            <w:tab/>
          </w:r>
          <w:r>
            <w:rPr>
              <w:spacing w:val="-10"/>
            </w:rPr>
            <w:t>-</w:t>
          </w:r>
          <w:r>
            <w:rPr/>
            <w:tab/>
          </w:r>
          <w:r>
            <w:rPr>
              <w:spacing w:val="-10"/>
            </w:rPr>
            <w:t>-</w:t>
          </w:r>
          <w:r>
            <w:rPr/>
            <w:tab/>
          </w:r>
          <w:r>
            <w:rPr>
              <w:spacing w:val="-5"/>
            </w:rPr>
            <w:t>103</w:t>
          </w:r>
        </w:p>
        <w:p>
          <w:pPr>
            <w:pStyle w:val="TOC1"/>
          </w:pPr>
          <w:r>
            <w:rPr/>
            <w:t>CHAPTER</w:t>
          </w:r>
          <w:r>
            <w:rPr>
              <w:spacing w:val="-2"/>
            </w:rPr>
            <w:t> </w:t>
          </w:r>
          <w:r>
            <w:rPr/>
            <w:t>FIVE:</w:t>
          </w:r>
          <w:r>
            <w:rPr>
              <w:spacing w:val="-2"/>
            </w:rPr>
            <w:t> </w:t>
          </w:r>
          <w:r>
            <w:rPr/>
            <w:t>SUMMARY</w:t>
          </w:r>
          <w:r>
            <w:rPr>
              <w:spacing w:val="-1"/>
            </w:rPr>
            <w:t> </w:t>
          </w:r>
          <w:r>
            <w:rPr/>
            <w:t>AND</w:t>
          </w:r>
          <w:r>
            <w:rPr>
              <w:spacing w:val="-2"/>
            </w:rPr>
            <w:t> CONCLUSION</w:t>
          </w:r>
        </w:p>
        <w:p>
          <w:pPr>
            <w:pStyle w:val="TOC2"/>
            <w:numPr>
              <w:ilvl w:val="1"/>
              <w:numId w:val="7"/>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745" w:val="right" w:leader="none"/>
            </w:tabs>
            <w:spacing w:line="240" w:lineRule="auto" w:before="271" w:after="0"/>
            <w:ind w:left="1183" w:right="0" w:hanging="720"/>
            <w:jc w:val="left"/>
          </w:pPr>
          <w:hyperlink w:history="true" w:anchor="_TOC_250002">
            <w:r>
              <w:rPr>
                <w:spacing w:val="-2"/>
              </w:rPr>
              <w:t>Summary</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106</w:t>
            </w:r>
          </w:hyperlink>
        </w:p>
        <w:p>
          <w:pPr>
            <w:pStyle w:val="TOC2"/>
            <w:numPr>
              <w:ilvl w:val="1"/>
              <w:numId w:val="7"/>
            </w:numPr>
            <w:tabs>
              <w:tab w:pos="1183" w:val="left" w:leader="none"/>
              <w:tab w:pos="2624" w:val="left" w:leader="none"/>
              <w:tab w:pos="3344" w:val="left" w:leader="none"/>
              <w:tab w:pos="4064" w:val="left" w:leader="none"/>
              <w:tab w:pos="4784" w:val="left" w:leader="none"/>
              <w:tab w:pos="5504" w:val="left" w:leader="none"/>
              <w:tab w:pos="6224" w:val="left" w:leader="none"/>
              <w:tab w:pos="6944" w:val="left" w:leader="none"/>
              <w:tab w:pos="7664" w:val="left" w:leader="none"/>
              <w:tab w:pos="8745" w:val="right" w:leader="none"/>
            </w:tabs>
            <w:spacing w:line="240" w:lineRule="auto" w:before="279" w:after="0"/>
            <w:ind w:left="1183" w:right="0" w:hanging="720"/>
            <w:jc w:val="left"/>
          </w:pPr>
          <w:hyperlink w:history="true" w:anchor="_TOC_250001">
            <w:r>
              <w:rPr>
                <w:spacing w:val="-2"/>
              </w:rPr>
              <w:t>Findings</w:t>
            </w:r>
            <w:r>
              <w:rPr/>
              <w:tab/>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106</w:t>
            </w:r>
          </w:hyperlink>
        </w:p>
        <w:p>
          <w:pPr>
            <w:pStyle w:val="TOC2"/>
            <w:numPr>
              <w:ilvl w:val="1"/>
              <w:numId w:val="7"/>
            </w:numPr>
            <w:tabs>
              <w:tab w:pos="1183" w:val="left" w:leader="none"/>
              <w:tab w:pos="3344" w:val="left" w:leader="none"/>
              <w:tab w:pos="4064" w:val="left" w:leader="none"/>
              <w:tab w:pos="4784" w:val="left" w:leader="none"/>
              <w:tab w:pos="5504" w:val="left" w:leader="none"/>
              <w:tab w:pos="6224" w:val="left" w:leader="none"/>
              <w:tab w:pos="6944" w:val="left" w:leader="none"/>
              <w:tab w:pos="7664" w:val="left" w:leader="none"/>
              <w:tab w:pos="8745" w:val="right" w:leader="none"/>
            </w:tabs>
            <w:spacing w:line="240" w:lineRule="auto" w:before="137" w:after="0"/>
            <w:ind w:left="1183" w:right="0" w:hanging="720"/>
            <w:jc w:val="left"/>
          </w:pPr>
          <w:r>
            <w:rPr>
              <w:spacing w:val="-2"/>
            </w:rPr>
            <w:t>Recommendation</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108</w:t>
          </w:r>
        </w:p>
        <w:p>
          <w:pPr>
            <w:pStyle w:val="TOC3"/>
            <w:tabs>
              <w:tab w:pos="3344" w:val="left" w:leader="none"/>
              <w:tab w:pos="4064" w:val="left" w:leader="none"/>
              <w:tab w:pos="4784" w:val="left" w:leader="none"/>
              <w:tab w:pos="5504" w:val="left" w:leader="none"/>
              <w:tab w:pos="6224" w:val="left" w:leader="none"/>
              <w:tab w:pos="6944" w:val="left" w:leader="none"/>
              <w:tab w:pos="7664" w:val="left" w:leader="none"/>
              <w:tab w:pos="8745" w:val="right" w:leader="none"/>
            </w:tabs>
          </w:pPr>
          <w:hyperlink w:history="true" w:anchor="_TOC_250000">
            <w:r>
              <w:rPr/>
              <w:t>Bibliography</w:t>
            </w:r>
            <w:r>
              <w:rPr>
                <w:spacing w:val="25"/>
              </w:rPr>
              <w:t>  </w:t>
            </w:r>
            <w:r>
              <w:rPr>
                <w:spacing w:val="-10"/>
              </w:rPr>
              <w:t>-</w:t>
            </w:r>
            <w:r>
              <w:rPr/>
              <w:tab/>
            </w:r>
            <w:r>
              <w:rPr>
                <w:spacing w:val="-10"/>
              </w:rPr>
              <w:t>-</w:t>
            </w:r>
            <w:r>
              <w:rPr/>
              <w:tab/>
            </w:r>
            <w:r>
              <w:rPr>
                <w:spacing w:val="-10"/>
              </w:rPr>
              <w:t>-</w:t>
            </w:r>
            <w:r>
              <w:rPr/>
              <w:tab/>
            </w:r>
            <w:r>
              <w:rPr>
                <w:spacing w:val="-10"/>
              </w:rPr>
              <w:t>-</w:t>
            </w:r>
            <w:r>
              <w:rPr/>
              <w:tab/>
            </w:r>
            <w:r>
              <w:rPr>
                <w:spacing w:val="-10"/>
              </w:rPr>
              <w:t>-</w:t>
            </w:r>
            <w:r>
              <w:rPr/>
              <w:tab/>
            </w:r>
            <w:r>
              <w:rPr>
                <w:spacing w:val="-12"/>
              </w:rPr>
              <w:t>-</w:t>
            </w:r>
            <w:r>
              <w:rPr/>
              <w:tab/>
            </w:r>
            <w:r>
              <w:rPr>
                <w:spacing w:val="-10"/>
              </w:rPr>
              <w:t>-</w:t>
            </w:r>
            <w:r>
              <w:rPr/>
              <w:tab/>
            </w:r>
            <w:r>
              <w:rPr>
                <w:spacing w:val="-10"/>
              </w:rPr>
              <w:t>-</w:t>
            </w:r>
            <w:r>
              <w:rPr/>
              <w:tab/>
            </w:r>
            <w:r>
              <w:rPr>
                <w:spacing w:val="-5"/>
              </w:rPr>
              <w:t>109</w:t>
            </w:r>
          </w:hyperlink>
        </w:p>
      </w:sdtContent>
    </w:sdt>
    <w:p>
      <w:pPr>
        <w:spacing w:after="0"/>
        <w:sectPr>
          <w:type w:val="continuous"/>
          <w:pgSz w:w="12240" w:h="15840"/>
          <w:pgMar w:header="0" w:footer="974" w:top="1359" w:bottom="1704" w:left="1380" w:right="1200"/>
        </w:sectPr>
      </w:pPr>
    </w:p>
    <w:p>
      <w:pPr>
        <w:spacing w:line="480" w:lineRule="auto" w:before="76"/>
        <w:ind w:left="3061" w:right="3426" w:firstLine="708"/>
        <w:jc w:val="left"/>
        <w:rPr>
          <w:b/>
          <w:sz w:val="24"/>
        </w:rPr>
      </w:pPr>
      <w:r>
        <w:rPr>
          <w:b/>
          <w:sz w:val="24"/>
        </w:rPr>
        <w:t>CHAPTER ONE GENERAL</w:t>
      </w:r>
      <w:r>
        <w:rPr>
          <w:b/>
          <w:spacing w:val="-15"/>
          <w:sz w:val="24"/>
        </w:rPr>
        <w:t> </w:t>
      </w:r>
      <w:r>
        <w:rPr>
          <w:b/>
          <w:sz w:val="24"/>
        </w:rPr>
        <w:t>INTRODUCTION</w:t>
      </w:r>
    </w:p>
    <w:p>
      <w:pPr>
        <w:pStyle w:val="Heading2"/>
        <w:numPr>
          <w:ilvl w:val="1"/>
          <w:numId w:val="8"/>
        </w:numPr>
        <w:tabs>
          <w:tab w:pos="1182" w:val="left" w:leader="none"/>
        </w:tabs>
        <w:spacing w:line="240" w:lineRule="auto" w:before="1" w:after="0"/>
        <w:ind w:left="1182" w:right="0" w:hanging="719"/>
        <w:jc w:val="both"/>
      </w:pPr>
      <w:r>
        <w:rPr>
          <w:spacing w:val="-2"/>
        </w:rPr>
        <w:t>Introduction</w:t>
      </w:r>
    </w:p>
    <w:p>
      <w:pPr>
        <w:pStyle w:val="BodyText"/>
        <w:spacing w:line="480" w:lineRule="auto" w:before="271"/>
        <w:ind w:left="463" w:right="830"/>
        <w:jc w:val="both"/>
      </w:pPr>
      <w:r>
        <w:rPr/>
        <w:t>Abrogation in Islamic Law has to do with replacing an existing legal injunction with a better one or similar.</w:t>
      </w:r>
      <w:r>
        <w:rPr>
          <w:vertAlign w:val="superscript"/>
        </w:rPr>
        <w:t>1</w:t>
      </w:r>
      <w:r>
        <w:rPr>
          <w:spacing w:val="40"/>
          <w:vertAlign w:val="baseline"/>
        </w:rPr>
        <w:t> </w:t>
      </w:r>
      <w:r>
        <w:rPr>
          <w:vertAlign w:val="baseline"/>
        </w:rPr>
        <w:t>In abrogation, there are always two texts involved: the abrogating (</w:t>
      </w:r>
      <w:r>
        <w:rPr>
          <w:u w:val="single"/>
          <w:vertAlign w:val="baseline"/>
        </w:rPr>
        <w:t>Násikh</w:t>
      </w:r>
      <w:r>
        <w:rPr>
          <w:vertAlign w:val="baseline"/>
        </w:rPr>
        <w:t>) and the abrogated (</w:t>
      </w:r>
      <w:r>
        <w:rPr>
          <w:u w:val="single"/>
          <w:vertAlign w:val="baseline"/>
        </w:rPr>
        <w:t>Mansúkh</w:t>
      </w:r>
      <w:r>
        <w:rPr>
          <w:vertAlign w:val="baseline"/>
        </w:rPr>
        <w:t>) texts, which are revealed at</w:t>
      </w:r>
      <w:r>
        <w:rPr>
          <w:spacing w:val="40"/>
          <w:vertAlign w:val="baseline"/>
        </w:rPr>
        <w:t> </w:t>
      </w:r>
      <w:r>
        <w:rPr>
          <w:vertAlign w:val="baseline"/>
        </w:rPr>
        <w:t>different points in time. In fact, the abrogating text (</w:t>
      </w:r>
      <w:r>
        <w:rPr>
          <w:u w:val="single"/>
          <w:vertAlign w:val="baseline"/>
        </w:rPr>
        <w:t>Násikh</w:t>
      </w:r>
      <w:r>
        <w:rPr>
          <w:vertAlign w:val="baseline"/>
        </w:rPr>
        <w:t>) comes after the abrogated text</w:t>
      </w:r>
      <w:r>
        <w:rPr>
          <w:spacing w:val="-3"/>
          <w:vertAlign w:val="baseline"/>
        </w:rPr>
        <w:t> </w:t>
      </w:r>
      <w:r>
        <w:rPr>
          <w:vertAlign w:val="baseline"/>
        </w:rPr>
        <w:t>(</w:t>
      </w:r>
      <w:r>
        <w:rPr>
          <w:u w:val="single"/>
          <w:vertAlign w:val="baseline"/>
        </w:rPr>
        <w:t>Mansúkh</w:t>
      </w:r>
      <w:r>
        <w:rPr>
          <w:vertAlign w:val="baseline"/>
        </w:rPr>
        <w:t>).</w:t>
      </w:r>
      <w:r>
        <w:rPr>
          <w:vertAlign w:val="superscript"/>
        </w:rPr>
        <w:t>2</w:t>
      </w:r>
      <w:r>
        <w:rPr>
          <w:spacing w:val="-2"/>
          <w:vertAlign w:val="baseline"/>
        </w:rPr>
        <w:t> </w:t>
      </w:r>
      <w:r>
        <w:rPr>
          <w:vertAlign w:val="baseline"/>
        </w:rPr>
        <w:t>Both</w:t>
      </w:r>
      <w:r>
        <w:rPr>
          <w:spacing w:val="-3"/>
          <w:vertAlign w:val="baseline"/>
        </w:rPr>
        <w:t> </w:t>
      </w:r>
      <w:r>
        <w:rPr>
          <w:vertAlign w:val="baseline"/>
        </w:rPr>
        <w:t>the</w:t>
      </w:r>
      <w:r>
        <w:rPr>
          <w:spacing w:val="-2"/>
          <w:vertAlign w:val="baseline"/>
        </w:rPr>
        <w:t> </w:t>
      </w:r>
      <w:r>
        <w:rPr>
          <w:vertAlign w:val="baseline"/>
        </w:rPr>
        <w:t>abrogating</w:t>
      </w:r>
      <w:r>
        <w:rPr>
          <w:spacing w:val="-6"/>
          <w:vertAlign w:val="baseline"/>
        </w:rPr>
        <w:t> </w:t>
      </w:r>
      <w:r>
        <w:rPr>
          <w:vertAlign w:val="baseline"/>
        </w:rPr>
        <w:t>and</w:t>
      </w:r>
      <w:r>
        <w:rPr>
          <w:spacing w:val="-1"/>
          <w:vertAlign w:val="baseline"/>
        </w:rPr>
        <w:t> </w:t>
      </w:r>
      <w:r>
        <w:rPr>
          <w:vertAlign w:val="baseline"/>
        </w:rPr>
        <w:t>the</w:t>
      </w:r>
      <w:r>
        <w:rPr>
          <w:spacing w:val="-3"/>
          <w:vertAlign w:val="baseline"/>
        </w:rPr>
        <w:t> </w:t>
      </w:r>
      <w:r>
        <w:rPr>
          <w:vertAlign w:val="baseline"/>
        </w:rPr>
        <w:t>abrogated</w:t>
      </w:r>
      <w:r>
        <w:rPr>
          <w:spacing w:val="-3"/>
          <w:vertAlign w:val="baseline"/>
        </w:rPr>
        <w:t> </w:t>
      </w:r>
      <w:r>
        <w:rPr>
          <w:vertAlign w:val="baseline"/>
        </w:rPr>
        <w:t>ruling</w:t>
      </w:r>
      <w:r>
        <w:rPr>
          <w:spacing w:val="-6"/>
          <w:vertAlign w:val="baseline"/>
        </w:rPr>
        <w:t> </w:t>
      </w:r>
      <w:r>
        <w:rPr>
          <w:vertAlign w:val="baseline"/>
        </w:rPr>
        <w:t>must</w:t>
      </w:r>
      <w:r>
        <w:rPr>
          <w:spacing w:val="-3"/>
          <w:vertAlign w:val="baseline"/>
        </w:rPr>
        <w:t> </w:t>
      </w:r>
      <w:r>
        <w:rPr>
          <w:vertAlign w:val="baseline"/>
        </w:rPr>
        <w:t>deal</w:t>
      </w:r>
      <w:r>
        <w:rPr>
          <w:spacing w:val="-3"/>
          <w:vertAlign w:val="baseline"/>
        </w:rPr>
        <w:t> </w:t>
      </w:r>
      <w:r>
        <w:rPr>
          <w:vertAlign w:val="baseline"/>
        </w:rPr>
        <w:t>with</w:t>
      </w:r>
      <w:r>
        <w:rPr>
          <w:spacing w:val="-3"/>
          <w:vertAlign w:val="baseline"/>
        </w:rPr>
        <w:t> </w:t>
      </w:r>
      <w:r>
        <w:rPr>
          <w:vertAlign w:val="baseline"/>
        </w:rPr>
        <w:t>the</w:t>
      </w:r>
      <w:r>
        <w:rPr>
          <w:spacing w:val="-3"/>
          <w:vertAlign w:val="baseline"/>
        </w:rPr>
        <w:t> </w:t>
      </w:r>
      <w:r>
        <w:rPr>
          <w:vertAlign w:val="baseline"/>
        </w:rPr>
        <w:t>same subject matter.</w:t>
      </w:r>
    </w:p>
    <w:p>
      <w:pPr>
        <w:pStyle w:val="BodyText"/>
        <w:spacing w:line="480" w:lineRule="auto" w:before="200"/>
        <w:ind w:left="463" w:right="827"/>
        <w:jc w:val="both"/>
      </w:pPr>
      <w:r>
        <w:rPr/>
        <w:t>Abrogation implies that the application of the first ruling has been completely</w:t>
      </w:r>
      <w:r>
        <w:rPr>
          <w:spacing w:val="40"/>
        </w:rPr>
        <w:t> </w:t>
      </w:r>
      <w:r>
        <w:rPr/>
        <w:t>replaced. This is one of the differences between the concept of abrogation and another similar concept known as </w:t>
      </w:r>
      <w:r>
        <w:rPr>
          <w:u w:val="single"/>
        </w:rPr>
        <w:t>Takhsís</w:t>
      </w:r>
      <w:r>
        <w:rPr/>
        <w:t> (Particularisation).</w:t>
      </w:r>
      <w:r>
        <w:rPr>
          <w:spacing w:val="40"/>
        </w:rPr>
        <w:t> </w:t>
      </w:r>
      <w:r>
        <w:rPr/>
        <w:t>“Particularisation” involves a situation where a text limits or restricts the application of a general ruling found in another text.</w:t>
      </w:r>
      <w:r>
        <w:rPr>
          <w:vertAlign w:val="superscript"/>
        </w:rPr>
        <w:t>3</w:t>
      </w:r>
    </w:p>
    <w:p>
      <w:pPr>
        <w:pStyle w:val="BodyText"/>
        <w:spacing w:line="480" w:lineRule="auto" w:before="200"/>
        <w:ind w:left="463" w:right="829"/>
        <w:jc w:val="both"/>
      </w:pPr>
      <w:r>
        <w:rPr/>
        <w:t>Abrogation in Islamic Law is only related to legal rulings, and not belief. In other words, abrogation cannot occur with regards to belief in Allah, His names and attributes, the Day of Judgment, and other matters related to the fundamentals of belief.</w:t>
      </w:r>
      <w:r>
        <w:rPr>
          <w:vertAlign w:val="superscript"/>
        </w:rPr>
        <w:t>4</w:t>
      </w:r>
      <w:r>
        <w:rPr>
          <w:spacing w:val="40"/>
          <w:vertAlign w:val="baseline"/>
        </w:rPr>
        <w:t> </w:t>
      </w:r>
      <w:r>
        <w:rPr>
          <w:vertAlign w:val="baseline"/>
        </w:rPr>
        <w:t>It is in this regard Allah (the Most High) says:</w:t>
      </w:r>
    </w:p>
    <w:p>
      <w:pPr>
        <w:pStyle w:val="BodyText"/>
        <w:spacing w:before="202"/>
        <w:ind w:left="1759" w:right="2126"/>
        <w:jc w:val="both"/>
      </w:pPr>
      <w:r>
        <w:rPr/>
        <w:t>“He (Allah) has ordained for you the same religion (Islam) which</w:t>
      </w:r>
      <w:r>
        <w:rPr>
          <w:spacing w:val="-4"/>
        </w:rPr>
        <w:t> </w:t>
      </w:r>
      <w:r>
        <w:rPr/>
        <w:t>He</w:t>
      </w:r>
      <w:r>
        <w:rPr>
          <w:spacing w:val="-4"/>
        </w:rPr>
        <w:t> </w:t>
      </w:r>
      <w:r>
        <w:rPr/>
        <w:t>ordained</w:t>
      </w:r>
      <w:r>
        <w:rPr>
          <w:spacing w:val="-3"/>
        </w:rPr>
        <w:t> </w:t>
      </w:r>
      <w:r>
        <w:rPr/>
        <w:t>for</w:t>
      </w:r>
      <w:r>
        <w:rPr>
          <w:spacing w:val="-3"/>
        </w:rPr>
        <w:t> </w:t>
      </w:r>
      <w:r>
        <w:rPr/>
        <w:t>Nuh</w:t>
      </w:r>
      <w:r>
        <w:rPr>
          <w:spacing w:val="-4"/>
        </w:rPr>
        <w:t> </w:t>
      </w:r>
      <w:r>
        <w:rPr/>
        <w:t>(Noah),</w:t>
      </w:r>
      <w:r>
        <w:rPr>
          <w:spacing w:val="-2"/>
        </w:rPr>
        <w:t> </w:t>
      </w:r>
      <w:r>
        <w:rPr/>
        <w:t>and</w:t>
      </w:r>
      <w:r>
        <w:rPr>
          <w:spacing w:val="-4"/>
        </w:rPr>
        <w:t> </w:t>
      </w:r>
      <w:r>
        <w:rPr/>
        <w:t>that</w:t>
      </w:r>
      <w:r>
        <w:rPr>
          <w:spacing w:val="-4"/>
        </w:rPr>
        <w:t> </w:t>
      </w:r>
      <w:r>
        <w:rPr/>
        <w:t>which</w:t>
      </w:r>
      <w:r>
        <w:rPr>
          <w:spacing w:val="-4"/>
        </w:rPr>
        <w:t> </w:t>
      </w:r>
      <w:r>
        <w:rPr/>
        <w:t>we</w:t>
      </w:r>
      <w:r>
        <w:rPr>
          <w:spacing w:val="-6"/>
        </w:rPr>
        <w:t> </w:t>
      </w:r>
      <w:r>
        <w:rPr/>
        <w:t>have inspired</w:t>
      </w:r>
      <w:r>
        <w:rPr>
          <w:spacing w:val="49"/>
          <w:w w:val="150"/>
        </w:rPr>
        <w:t> </w:t>
      </w:r>
      <w:r>
        <w:rPr/>
        <w:t>in</w:t>
      </w:r>
      <w:r>
        <w:rPr>
          <w:spacing w:val="55"/>
          <w:w w:val="150"/>
        </w:rPr>
        <w:t> </w:t>
      </w:r>
      <w:r>
        <w:rPr/>
        <w:t>you</w:t>
      </w:r>
      <w:r>
        <w:rPr>
          <w:spacing w:val="51"/>
          <w:w w:val="150"/>
        </w:rPr>
        <w:t> </w:t>
      </w:r>
      <w:r>
        <w:rPr/>
        <w:t>(O</w:t>
      </w:r>
      <w:r>
        <w:rPr>
          <w:spacing w:val="52"/>
          <w:w w:val="150"/>
        </w:rPr>
        <w:t> </w:t>
      </w:r>
      <w:r>
        <w:rPr/>
        <w:t>Muhammad,</w:t>
      </w:r>
      <w:r>
        <w:rPr>
          <w:spacing w:val="52"/>
          <w:w w:val="150"/>
        </w:rPr>
        <w:t> </w:t>
      </w:r>
      <w:r>
        <w:rPr/>
        <w:t>S.A.W),</w:t>
      </w:r>
      <w:r>
        <w:rPr>
          <w:spacing w:val="51"/>
          <w:w w:val="150"/>
        </w:rPr>
        <w:t> </w:t>
      </w:r>
      <w:r>
        <w:rPr/>
        <w:t>and</w:t>
      </w:r>
      <w:r>
        <w:rPr>
          <w:spacing w:val="52"/>
          <w:w w:val="150"/>
        </w:rPr>
        <w:t> </w:t>
      </w:r>
      <w:r>
        <w:rPr/>
        <w:t>that</w:t>
      </w:r>
      <w:r>
        <w:rPr>
          <w:spacing w:val="52"/>
          <w:w w:val="150"/>
        </w:rPr>
        <w:t> </w:t>
      </w:r>
      <w:r>
        <w:rPr>
          <w:spacing w:val="-5"/>
        </w:rPr>
        <w:t>We</w:t>
      </w:r>
    </w:p>
    <w:p>
      <w:pPr>
        <w:pStyle w:val="BodyText"/>
        <w:spacing w:before="54"/>
        <w:rPr>
          <w:sz w:val="20"/>
        </w:rPr>
      </w:pPr>
      <w:r>
        <w:rPr/>
        <mc:AlternateContent>
          <mc:Choice Requires="wps">
            <w:drawing>
              <wp:anchor distT="0" distB="0" distL="0" distR="0" allowOverlap="1" layoutInCell="1" locked="0" behindDoc="1" simplePos="0" relativeHeight="487592448">
                <wp:simplePos x="0" y="0"/>
                <wp:positionH relativeFrom="page">
                  <wp:posOffset>1170736</wp:posOffset>
                </wp:positionH>
                <wp:positionV relativeFrom="paragraph">
                  <wp:posOffset>196145</wp:posOffset>
                </wp:positionV>
                <wp:extent cx="1829435" cy="9525"/>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444561pt;width:144.020pt;height:.71997pt;mso-position-horizontal-relative:page;mso-position-vertical-relative:paragraph;z-index:-15724032;mso-wrap-distance-left:0;mso-wrap-distance-right:0" id="docshape12" filled="true" fillcolor="#000000" stroked="false">
                <v:fill type="solid"/>
                <w10:wrap type="topAndBottom"/>
              </v:rect>
            </w:pict>
          </mc:Fallback>
        </mc:AlternateContent>
      </w:r>
    </w:p>
    <w:p>
      <w:pPr>
        <w:spacing w:before="96"/>
        <w:ind w:left="463" w:right="0" w:firstLine="0"/>
        <w:jc w:val="left"/>
        <w:rPr>
          <w:sz w:val="20"/>
        </w:rPr>
      </w:pPr>
      <w:r>
        <w:rPr>
          <w:spacing w:val="-2"/>
          <w:sz w:val="20"/>
          <w:vertAlign w:val="superscript"/>
        </w:rPr>
        <w:t>1</w:t>
      </w:r>
      <w:r>
        <w:rPr>
          <w:spacing w:val="-2"/>
          <w:sz w:val="20"/>
          <w:vertAlign w:val="baseline"/>
        </w:rPr>
        <w:t>.</w:t>
      </w:r>
      <w:r>
        <w:rPr>
          <w:spacing w:val="13"/>
          <w:sz w:val="20"/>
          <w:vertAlign w:val="baseline"/>
        </w:rPr>
        <w:t> </w:t>
      </w:r>
      <w:r>
        <w:rPr>
          <w:spacing w:val="-2"/>
          <w:sz w:val="20"/>
          <w:vertAlign w:val="baseline"/>
        </w:rPr>
        <w:t>Al-Bukharee</w:t>
      </w:r>
      <w:r>
        <w:rPr>
          <w:b/>
          <w:spacing w:val="-2"/>
          <w:sz w:val="20"/>
          <w:vertAlign w:val="baseline"/>
        </w:rPr>
        <w:t>,</w:t>
      </w:r>
      <w:r>
        <w:rPr>
          <w:spacing w:val="-2"/>
          <w:sz w:val="20"/>
          <w:vertAlign w:val="baseline"/>
        </w:rPr>
        <w:t>A</w:t>
      </w:r>
      <w:r>
        <w:rPr>
          <w:b/>
          <w:spacing w:val="-2"/>
          <w:sz w:val="20"/>
          <w:vertAlign w:val="baseline"/>
        </w:rPr>
        <w:t>.</w:t>
      </w:r>
      <w:r>
        <w:rPr>
          <w:spacing w:val="-2"/>
          <w:sz w:val="20"/>
          <w:vertAlign w:val="baseline"/>
        </w:rPr>
        <w:t>A.M.(1307A.H)</w:t>
      </w:r>
      <w:r>
        <w:rPr>
          <w:spacing w:val="18"/>
          <w:sz w:val="20"/>
          <w:vertAlign w:val="baseline"/>
        </w:rPr>
        <w:t> </w:t>
      </w:r>
      <w:r>
        <w:rPr>
          <w:spacing w:val="-2"/>
          <w:sz w:val="20"/>
          <w:u w:val="single"/>
          <w:vertAlign w:val="baseline"/>
        </w:rPr>
        <w:t>KashfulAsraar</w:t>
      </w:r>
      <w:r>
        <w:rPr>
          <w:b/>
          <w:spacing w:val="-2"/>
          <w:sz w:val="20"/>
          <w:vertAlign w:val="baseline"/>
        </w:rPr>
        <w:t>,</w:t>
      </w:r>
      <w:r>
        <w:rPr>
          <w:b/>
          <w:spacing w:val="15"/>
          <w:sz w:val="20"/>
          <w:vertAlign w:val="baseline"/>
        </w:rPr>
        <w:t> </w:t>
      </w:r>
      <w:r>
        <w:rPr>
          <w:spacing w:val="-2"/>
          <w:sz w:val="20"/>
          <w:vertAlign w:val="baseline"/>
        </w:rPr>
        <w:t>MaktabatusSanayi‟</w:t>
      </w:r>
      <w:r>
        <w:rPr>
          <w:b/>
          <w:spacing w:val="-2"/>
          <w:sz w:val="20"/>
          <w:vertAlign w:val="baseline"/>
        </w:rPr>
        <w:t>,</w:t>
      </w:r>
      <w:r>
        <w:rPr>
          <w:spacing w:val="-2"/>
          <w:sz w:val="20"/>
          <w:vertAlign w:val="baseline"/>
        </w:rPr>
        <w:t>Cairo.</w:t>
      </w:r>
      <w:r>
        <w:rPr>
          <w:spacing w:val="13"/>
          <w:sz w:val="20"/>
          <w:vertAlign w:val="baseline"/>
        </w:rPr>
        <w:t> </w:t>
      </w:r>
      <w:r>
        <w:rPr>
          <w:spacing w:val="-2"/>
          <w:sz w:val="20"/>
          <w:vertAlign w:val="baseline"/>
        </w:rPr>
        <w:t>p.875.</w:t>
      </w:r>
    </w:p>
    <w:p>
      <w:pPr>
        <w:spacing w:before="1"/>
        <w:ind w:left="463" w:right="0" w:firstLine="0"/>
        <w:jc w:val="left"/>
        <w:rPr>
          <w:sz w:val="20"/>
        </w:rPr>
      </w:pPr>
      <w:r>
        <w:rPr>
          <w:sz w:val="20"/>
          <w:vertAlign w:val="superscript"/>
        </w:rPr>
        <w:t>2</w:t>
      </w:r>
      <w:r>
        <w:rPr>
          <w:sz w:val="20"/>
          <w:vertAlign w:val="baseline"/>
        </w:rPr>
        <w:t>.</w:t>
      </w:r>
      <w:r>
        <w:rPr>
          <w:spacing w:val="-7"/>
          <w:sz w:val="20"/>
          <w:vertAlign w:val="baseline"/>
        </w:rPr>
        <w:t> </w:t>
      </w:r>
      <w:r>
        <w:rPr>
          <w:sz w:val="20"/>
          <w:vertAlign w:val="baseline"/>
        </w:rPr>
        <w:t>Abu</w:t>
      </w:r>
      <w:r>
        <w:rPr>
          <w:spacing w:val="-6"/>
          <w:sz w:val="20"/>
          <w:vertAlign w:val="baseline"/>
        </w:rPr>
        <w:t> </w:t>
      </w:r>
      <w:r>
        <w:rPr>
          <w:sz w:val="20"/>
          <w:vertAlign w:val="baseline"/>
        </w:rPr>
        <w:t>Zahrah,</w:t>
      </w:r>
      <w:r>
        <w:rPr>
          <w:spacing w:val="-7"/>
          <w:sz w:val="20"/>
          <w:vertAlign w:val="baseline"/>
        </w:rPr>
        <w:t> </w:t>
      </w:r>
      <w:r>
        <w:rPr>
          <w:sz w:val="20"/>
          <w:vertAlign w:val="baseline"/>
        </w:rPr>
        <w:t>M.(1958)</w:t>
      </w:r>
      <w:r>
        <w:rPr>
          <w:spacing w:val="-4"/>
          <w:sz w:val="20"/>
          <w:vertAlign w:val="baseline"/>
        </w:rPr>
        <w:t> </w:t>
      </w:r>
      <w:r>
        <w:rPr>
          <w:sz w:val="20"/>
          <w:u w:val="single"/>
          <w:vertAlign w:val="baseline"/>
        </w:rPr>
        <w:t>Usúlul</w:t>
      </w:r>
      <w:r>
        <w:rPr>
          <w:spacing w:val="-7"/>
          <w:sz w:val="20"/>
          <w:u w:val="single"/>
          <w:vertAlign w:val="baseline"/>
        </w:rPr>
        <w:t> </w:t>
      </w:r>
      <w:r>
        <w:rPr>
          <w:sz w:val="20"/>
          <w:u w:val="single"/>
          <w:vertAlign w:val="baseline"/>
        </w:rPr>
        <w:t>Fiqh</w:t>
      </w:r>
      <w:r>
        <w:rPr>
          <w:sz w:val="20"/>
          <w:vertAlign w:val="baseline"/>
        </w:rPr>
        <w:t>,</w:t>
      </w:r>
      <w:r>
        <w:rPr>
          <w:spacing w:val="-7"/>
          <w:sz w:val="20"/>
          <w:vertAlign w:val="baseline"/>
        </w:rPr>
        <w:t> </w:t>
      </w:r>
      <w:r>
        <w:rPr>
          <w:sz w:val="20"/>
          <w:vertAlign w:val="baseline"/>
        </w:rPr>
        <w:t>DaarulFikrilArabiy.</w:t>
      </w:r>
      <w:r>
        <w:rPr>
          <w:spacing w:val="-7"/>
          <w:sz w:val="20"/>
          <w:vertAlign w:val="baseline"/>
        </w:rPr>
        <w:t> </w:t>
      </w:r>
      <w:r>
        <w:rPr>
          <w:sz w:val="20"/>
          <w:vertAlign w:val="baseline"/>
        </w:rPr>
        <w:t>Beirut.</w:t>
      </w:r>
      <w:r>
        <w:rPr>
          <w:spacing w:val="-7"/>
          <w:sz w:val="20"/>
          <w:vertAlign w:val="baseline"/>
        </w:rPr>
        <w:t> </w:t>
      </w:r>
      <w:r>
        <w:rPr>
          <w:spacing w:val="-2"/>
          <w:sz w:val="20"/>
          <w:vertAlign w:val="baseline"/>
        </w:rPr>
        <w:t>p.185.</w:t>
      </w:r>
    </w:p>
    <w:p>
      <w:pPr>
        <w:spacing w:line="232" w:lineRule="auto" w:before="12"/>
        <w:ind w:left="643" w:right="918" w:hanging="180"/>
        <w:jc w:val="left"/>
        <w:rPr>
          <w:sz w:val="20"/>
        </w:rPr>
      </w:pPr>
      <w:r>
        <w:rPr>
          <w:rFonts w:ascii="Calibri" w:hAnsi="Calibri"/>
          <w:sz w:val="20"/>
          <w:vertAlign w:val="superscript"/>
        </w:rPr>
        <w:t>3</w:t>
      </w:r>
      <w:r>
        <w:rPr>
          <w:rFonts w:ascii="Calibri" w:hAnsi="Calibri"/>
          <w:sz w:val="20"/>
          <w:vertAlign w:val="baseline"/>
        </w:rPr>
        <w:t>.</w:t>
      </w:r>
      <w:r>
        <w:rPr>
          <w:rFonts w:ascii="Calibri" w:hAnsi="Calibri"/>
          <w:spacing w:val="-5"/>
          <w:sz w:val="20"/>
          <w:vertAlign w:val="baseline"/>
        </w:rPr>
        <w:t> </w:t>
      </w:r>
      <w:r>
        <w:rPr>
          <w:sz w:val="20"/>
          <w:vertAlign w:val="baseline"/>
        </w:rPr>
        <w:t>Qadhi,</w:t>
      </w:r>
      <w:r>
        <w:rPr>
          <w:spacing w:val="-5"/>
          <w:sz w:val="20"/>
          <w:vertAlign w:val="baseline"/>
        </w:rPr>
        <w:t> </w:t>
      </w:r>
      <w:r>
        <w:rPr>
          <w:sz w:val="20"/>
          <w:vertAlign w:val="baseline"/>
        </w:rPr>
        <w:t>A.Y.</w:t>
      </w:r>
      <w:r>
        <w:rPr>
          <w:spacing w:val="-5"/>
          <w:sz w:val="20"/>
          <w:vertAlign w:val="baseline"/>
        </w:rPr>
        <w:t> </w:t>
      </w:r>
      <w:r>
        <w:rPr>
          <w:sz w:val="20"/>
          <w:vertAlign w:val="baseline"/>
        </w:rPr>
        <w:t>(1999)</w:t>
      </w:r>
      <w:r>
        <w:rPr>
          <w:spacing w:val="-2"/>
          <w:sz w:val="20"/>
          <w:vertAlign w:val="baseline"/>
        </w:rPr>
        <w:t> </w:t>
      </w:r>
      <w:r>
        <w:rPr>
          <w:sz w:val="20"/>
          <w:u w:val="single"/>
          <w:vertAlign w:val="baseline"/>
        </w:rPr>
        <w:t>An</w:t>
      </w:r>
      <w:r>
        <w:rPr>
          <w:spacing w:val="-6"/>
          <w:sz w:val="20"/>
          <w:u w:val="single"/>
          <w:vertAlign w:val="baseline"/>
        </w:rPr>
        <w:t> </w:t>
      </w:r>
      <w:r>
        <w:rPr>
          <w:sz w:val="20"/>
          <w:u w:val="single"/>
          <w:vertAlign w:val="baseline"/>
        </w:rPr>
        <w:t>Introduction</w:t>
      </w:r>
      <w:r>
        <w:rPr>
          <w:spacing w:val="-6"/>
          <w:sz w:val="20"/>
          <w:u w:val="single"/>
          <w:vertAlign w:val="baseline"/>
        </w:rPr>
        <w:t> </w:t>
      </w:r>
      <w:r>
        <w:rPr>
          <w:sz w:val="20"/>
          <w:u w:val="single"/>
          <w:vertAlign w:val="baseline"/>
        </w:rPr>
        <w:t>to</w:t>
      </w:r>
      <w:r>
        <w:rPr>
          <w:spacing w:val="-4"/>
          <w:sz w:val="20"/>
          <w:u w:val="single"/>
          <w:vertAlign w:val="baseline"/>
        </w:rPr>
        <w:t> </w:t>
      </w:r>
      <w:r>
        <w:rPr>
          <w:sz w:val="20"/>
          <w:u w:val="single"/>
          <w:vertAlign w:val="baseline"/>
        </w:rPr>
        <w:t>the</w:t>
      </w:r>
      <w:r>
        <w:rPr>
          <w:spacing w:val="-5"/>
          <w:sz w:val="20"/>
          <w:u w:val="single"/>
          <w:vertAlign w:val="baseline"/>
        </w:rPr>
        <w:t> </w:t>
      </w:r>
      <w:r>
        <w:rPr>
          <w:sz w:val="20"/>
          <w:u w:val="single"/>
          <w:vertAlign w:val="baseline"/>
        </w:rPr>
        <w:t>Sciences</w:t>
      </w:r>
      <w:r>
        <w:rPr>
          <w:spacing w:val="-6"/>
          <w:sz w:val="20"/>
          <w:u w:val="single"/>
          <w:vertAlign w:val="baseline"/>
        </w:rPr>
        <w:t> </w:t>
      </w:r>
      <w:r>
        <w:rPr>
          <w:sz w:val="20"/>
          <w:u w:val="single"/>
          <w:vertAlign w:val="baseline"/>
        </w:rPr>
        <w:t>of</w:t>
      </w:r>
      <w:r>
        <w:rPr>
          <w:spacing w:val="-7"/>
          <w:sz w:val="20"/>
          <w:u w:val="single"/>
          <w:vertAlign w:val="baseline"/>
        </w:rPr>
        <w:t> </w:t>
      </w:r>
      <w:r>
        <w:rPr>
          <w:sz w:val="20"/>
          <w:u w:val="single"/>
          <w:vertAlign w:val="baseline"/>
        </w:rPr>
        <w:t>the</w:t>
      </w:r>
      <w:r>
        <w:rPr>
          <w:spacing w:val="-5"/>
          <w:sz w:val="20"/>
          <w:u w:val="single"/>
          <w:vertAlign w:val="baseline"/>
        </w:rPr>
        <w:t> </w:t>
      </w:r>
      <w:r>
        <w:rPr>
          <w:sz w:val="20"/>
          <w:u w:val="single"/>
          <w:vertAlign w:val="baseline"/>
        </w:rPr>
        <w:t>Qur‟an</w:t>
      </w:r>
      <w:r>
        <w:rPr>
          <w:sz w:val="20"/>
          <w:vertAlign w:val="baseline"/>
        </w:rPr>
        <w:t>,</w:t>
      </w:r>
      <w:r>
        <w:rPr>
          <w:spacing w:val="-3"/>
          <w:sz w:val="20"/>
          <w:vertAlign w:val="baseline"/>
        </w:rPr>
        <w:t> </w:t>
      </w:r>
      <w:r>
        <w:rPr>
          <w:sz w:val="20"/>
          <w:vertAlign w:val="baseline"/>
        </w:rPr>
        <w:t>Al-Hidaayah</w:t>
      </w:r>
      <w:r>
        <w:rPr>
          <w:spacing w:val="-6"/>
          <w:sz w:val="20"/>
          <w:vertAlign w:val="baseline"/>
        </w:rPr>
        <w:t> </w:t>
      </w:r>
      <w:r>
        <w:rPr>
          <w:sz w:val="20"/>
          <w:vertAlign w:val="baseline"/>
        </w:rPr>
        <w:t>Publishing</w:t>
      </w:r>
      <w:r>
        <w:rPr>
          <w:spacing w:val="-6"/>
          <w:sz w:val="20"/>
          <w:vertAlign w:val="baseline"/>
        </w:rPr>
        <w:t> </w:t>
      </w:r>
      <w:r>
        <w:rPr>
          <w:sz w:val="20"/>
          <w:vertAlign w:val="baseline"/>
        </w:rPr>
        <w:t>and Distribution, Birmingham. p.233.</w:t>
      </w:r>
    </w:p>
    <w:p>
      <w:pPr>
        <w:spacing w:before="7"/>
        <w:ind w:left="463" w:right="0" w:firstLine="0"/>
        <w:jc w:val="left"/>
        <w:rPr>
          <w:rFonts w:ascii="Calibri"/>
          <w:sz w:val="20"/>
        </w:rPr>
      </w:pPr>
      <w:r>
        <w:rPr>
          <w:sz w:val="20"/>
          <w:vertAlign w:val="superscript"/>
        </w:rPr>
        <w:t>4</w:t>
      </w:r>
      <w:r>
        <w:rPr>
          <w:sz w:val="20"/>
          <w:vertAlign w:val="baseline"/>
        </w:rPr>
        <w:t>.</w:t>
      </w:r>
      <w:r>
        <w:rPr>
          <w:spacing w:val="-2"/>
          <w:sz w:val="20"/>
          <w:vertAlign w:val="baseline"/>
        </w:rPr>
        <w:t> </w:t>
      </w:r>
      <w:r>
        <w:rPr>
          <w:sz w:val="20"/>
          <w:vertAlign w:val="baseline"/>
        </w:rPr>
        <w:t>Ibid.</w:t>
      </w:r>
      <w:r>
        <w:rPr>
          <w:spacing w:val="-2"/>
          <w:sz w:val="20"/>
          <w:vertAlign w:val="baseline"/>
        </w:rPr>
        <w:t> </w:t>
      </w:r>
      <w:r>
        <w:rPr>
          <w:sz w:val="20"/>
          <w:vertAlign w:val="baseline"/>
        </w:rPr>
        <w:t>at</w:t>
      </w:r>
      <w:r>
        <w:rPr>
          <w:spacing w:val="-4"/>
          <w:sz w:val="20"/>
          <w:vertAlign w:val="baseline"/>
        </w:rPr>
        <w:t> </w:t>
      </w:r>
      <w:r>
        <w:rPr>
          <w:spacing w:val="-2"/>
          <w:sz w:val="20"/>
          <w:vertAlign w:val="baseline"/>
        </w:rPr>
        <w:t>p.233</w:t>
      </w:r>
      <w:r>
        <w:rPr>
          <w:rFonts w:ascii="Calibri"/>
          <w:spacing w:val="-2"/>
          <w:sz w:val="20"/>
          <w:vertAlign w:val="baseline"/>
        </w:rPr>
        <w:t>.</w:t>
      </w:r>
    </w:p>
    <w:p>
      <w:pPr>
        <w:spacing w:after="0"/>
        <w:jc w:val="left"/>
        <w:rPr>
          <w:rFonts w:ascii="Calibri"/>
          <w:sz w:val="20"/>
        </w:rPr>
        <w:sectPr>
          <w:footerReference w:type="default" r:id="rId6"/>
          <w:pgSz w:w="12240" w:h="15840"/>
          <w:pgMar w:header="0" w:footer="974" w:top="1360" w:bottom="1160" w:left="1380" w:right="1200"/>
          <w:pgNumType w:start="1"/>
        </w:sectPr>
      </w:pPr>
    </w:p>
    <w:p>
      <w:pPr>
        <w:pStyle w:val="BodyText"/>
        <w:spacing w:line="242" w:lineRule="auto" w:before="72"/>
        <w:ind w:left="1759" w:right="2130"/>
        <w:jc w:val="both"/>
      </w:pPr>
      <w:r>
        <w:rPr/>
        <w:t>ordained for Ibrahim (Abraham),</w:t>
      </w:r>
      <w:r>
        <w:rPr>
          <w:spacing w:val="40"/>
        </w:rPr>
        <w:t> </w:t>
      </w:r>
      <w:r>
        <w:rPr/>
        <w:t>Musa (Moses) and Iesa (Jesus) saying you should establish religion and make no division in it…”</w:t>
      </w:r>
      <w:r>
        <w:rPr>
          <w:vertAlign w:val="superscript"/>
        </w:rPr>
        <w:t>5</w:t>
      </w:r>
    </w:p>
    <w:p>
      <w:pPr>
        <w:pStyle w:val="BodyText"/>
      </w:pPr>
    </w:p>
    <w:p>
      <w:pPr>
        <w:pStyle w:val="BodyText"/>
        <w:spacing w:before="116"/>
      </w:pPr>
    </w:p>
    <w:p>
      <w:pPr>
        <w:pStyle w:val="BodyText"/>
        <w:spacing w:line="480" w:lineRule="auto" w:before="1"/>
        <w:ind w:left="463" w:right="828"/>
        <w:jc w:val="both"/>
      </w:pPr>
      <w:r>
        <w:rPr/>
        <w:t>In abrogation, there are instances where the rulings in some texts have been abrogated before its application.</w:t>
      </w:r>
      <w:r>
        <w:rPr>
          <w:spacing w:val="80"/>
        </w:rPr>
        <w:t> </w:t>
      </w:r>
      <w:r>
        <w:rPr/>
        <w:t>In the same vein, there are instances of abrogation where the text containing a particular ruling ceases to remain but the ruling is continuously </w:t>
      </w:r>
      <w:r>
        <w:rPr>
          <w:spacing w:val="-2"/>
        </w:rPr>
        <w:t>applicable.</w:t>
      </w:r>
    </w:p>
    <w:p>
      <w:pPr>
        <w:pStyle w:val="BodyText"/>
        <w:spacing w:line="480" w:lineRule="auto" w:before="200"/>
        <w:ind w:left="463" w:right="829"/>
        <w:jc w:val="both"/>
      </w:pPr>
      <w:r>
        <w:rPr/>
        <w:t>Abrogation as a concept is one of the areas of uniqueness of Islamic Law for many reasons. One of which is to bring</w:t>
      </w:r>
      <w:r>
        <w:rPr>
          <w:spacing w:val="-1"/>
        </w:rPr>
        <w:t> </w:t>
      </w:r>
      <w:r>
        <w:rPr/>
        <w:t>about “ease” in complying</w:t>
      </w:r>
      <w:r>
        <w:rPr>
          <w:spacing w:val="-1"/>
        </w:rPr>
        <w:t> </w:t>
      </w:r>
      <w:r>
        <w:rPr/>
        <w:t>with Islamic injunctions.</w:t>
      </w:r>
      <w:r>
        <w:rPr>
          <w:vertAlign w:val="superscript"/>
        </w:rPr>
        <w:t>6</w:t>
      </w:r>
      <w:r>
        <w:rPr>
          <w:vertAlign w:val="baseline"/>
        </w:rPr>
        <w:t> However, the concept of abrogation in Islamic Law has been misunderstood by some groups such as the Shi‟ites and the Jews which has generated a lot of controversy. Despite the lapse of fifteen hundred years since the revelation of the Qur‟an, which is the first primary source of Islamic Law, the controversy over abrogation is as fresh today as it might have been at its early stage.</w:t>
      </w:r>
    </w:p>
    <w:p>
      <w:pPr>
        <w:pStyle w:val="BodyText"/>
        <w:spacing w:line="480" w:lineRule="auto" w:before="200"/>
        <w:ind w:left="463" w:right="829"/>
        <w:jc w:val="both"/>
      </w:pPr>
      <w:r>
        <w:rPr/>
        <w:t>More importantly, there have been efforts by some modern scholars to</w:t>
      </w:r>
      <w:r>
        <w:rPr>
          <w:spacing w:val="80"/>
        </w:rPr>
        <w:t> </w:t>
      </w:r>
      <w:r>
        <w:rPr/>
        <w:t>re-interpret some texts of the Qur‟an in an attempt to render them obsolete and or impotent under the guise of abrogation.</w:t>
      </w:r>
    </w:p>
    <w:p>
      <w:pPr>
        <w:pStyle w:val="BodyText"/>
        <w:spacing w:line="482" w:lineRule="auto" w:before="199"/>
        <w:ind w:left="463" w:right="831"/>
        <w:jc w:val="both"/>
      </w:pPr>
      <w:r>
        <w:rPr/>
        <w:t>This research work, therefore, seeks to show whether or not abrogation can still be an on-ongoing process.</w:t>
      </w: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592960">
                <wp:simplePos x="0" y="0"/>
                <wp:positionH relativeFrom="page">
                  <wp:posOffset>1170736</wp:posOffset>
                </wp:positionH>
                <wp:positionV relativeFrom="paragraph">
                  <wp:posOffset>176471</wp:posOffset>
                </wp:positionV>
                <wp:extent cx="1829435" cy="9525"/>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895401pt;width:144.020pt;height:.71997pt;mso-position-horizontal-relative:page;mso-position-vertical-relative:paragraph;z-index:-15723520;mso-wrap-distance-left:0;mso-wrap-distance-right:0" id="docshape13" filled="true" fillcolor="#000000" stroked="false">
                <v:fill type="solid"/>
                <w10:wrap type="topAndBottom"/>
              </v:rect>
            </w:pict>
          </mc:Fallback>
        </mc:AlternateContent>
      </w:r>
    </w:p>
    <w:p>
      <w:pPr>
        <w:pStyle w:val="BodyText"/>
        <w:spacing w:before="116"/>
        <w:rPr>
          <w:sz w:val="20"/>
        </w:rPr>
      </w:pPr>
    </w:p>
    <w:p>
      <w:pPr>
        <w:spacing w:line="235" w:lineRule="auto" w:before="0"/>
        <w:ind w:left="746" w:right="918" w:hanging="284"/>
        <w:jc w:val="left"/>
        <w:rPr>
          <w:sz w:val="20"/>
        </w:rPr>
      </w:pPr>
      <w:r>
        <w:rPr>
          <w:rFonts w:ascii="Calibri"/>
          <w:sz w:val="20"/>
          <w:vertAlign w:val="superscript"/>
        </w:rPr>
        <w:t>5</w:t>
      </w:r>
      <w:r>
        <w:rPr>
          <w:rFonts w:ascii="Calibri"/>
          <w:sz w:val="20"/>
          <w:vertAlign w:val="baseline"/>
        </w:rPr>
        <w:t>. </w:t>
      </w:r>
      <w:r>
        <w:rPr>
          <w:sz w:val="20"/>
          <w:vertAlign w:val="baseline"/>
        </w:rPr>
        <w:t>Al-Hilali, M.T. &amp; Khan, M.M. (1427)AH </w:t>
      </w:r>
      <w:r>
        <w:rPr>
          <w:sz w:val="20"/>
          <w:u w:val="single"/>
          <w:vertAlign w:val="baseline"/>
        </w:rPr>
        <w:t>Translation of the Meanings of the Noble Quran in the</w:t>
      </w:r>
      <w:r>
        <w:rPr>
          <w:sz w:val="20"/>
          <w:vertAlign w:val="baseline"/>
        </w:rPr>
        <w:t> </w:t>
      </w:r>
      <w:r>
        <w:rPr>
          <w:sz w:val="20"/>
          <w:u w:val="single"/>
          <w:vertAlign w:val="baseline"/>
        </w:rPr>
        <w:t>English</w:t>
      </w:r>
      <w:r>
        <w:rPr>
          <w:spacing w:val="-4"/>
          <w:sz w:val="20"/>
          <w:u w:val="single"/>
          <w:vertAlign w:val="baseline"/>
        </w:rPr>
        <w:t> </w:t>
      </w:r>
      <w:r>
        <w:rPr>
          <w:sz w:val="20"/>
          <w:u w:val="single"/>
          <w:vertAlign w:val="baseline"/>
        </w:rPr>
        <w:t>Language</w:t>
      </w:r>
      <w:r>
        <w:rPr>
          <w:sz w:val="20"/>
          <w:vertAlign w:val="baseline"/>
        </w:rPr>
        <w:t>,</w:t>
      </w:r>
      <w:r>
        <w:rPr>
          <w:spacing w:val="-3"/>
          <w:sz w:val="20"/>
          <w:vertAlign w:val="baseline"/>
        </w:rPr>
        <w:t> </w:t>
      </w:r>
      <w:r>
        <w:rPr>
          <w:sz w:val="20"/>
          <w:vertAlign w:val="baseline"/>
        </w:rPr>
        <w:t>King</w:t>
      </w:r>
      <w:r>
        <w:rPr>
          <w:spacing w:val="-2"/>
          <w:sz w:val="20"/>
          <w:vertAlign w:val="baseline"/>
        </w:rPr>
        <w:t> </w:t>
      </w:r>
      <w:r>
        <w:rPr>
          <w:sz w:val="20"/>
          <w:vertAlign w:val="baseline"/>
        </w:rPr>
        <w:t>Fahd Complex</w:t>
      </w:r>
      <w:r>
        <w:rPr>
          <w:spacing w:val="-4"/>
          <w:sz w:val="20"/>
          <w:vertAlign w:val="baseline"/>
        </w:rPr>
        <w:t> </w:t>
      </w:r>
      <w:r>
        <w:rPr>
          <w:sz w:val="20"/>
          <w:vertAlign w:val="baseline"/>
        </w:rPr>
        <w:t>for</w:t>
      </w:r>
      <w:r>
        <w:rPr>
          <w:spacing w:val="-3"/>
          <w:sz w:val="20"/>
          <w:vertAlign w:val="baseline"/>
        </w:rPr>
        <w:t> </w:t>
      </w:r>
      <w:r>
        <w:rPr>
          <w:sz w:val="20"/>
          <w:vertAlign w:val="baseline"/>
        </w:rPr>
        <w:t>the</w:t>
      </w:r>
      <w:r>
        <w:rPr>
          <w:spacing w:val="-3"/>
          <w:sz w:val="20"/>
          <w:vertAlign w:val="baseline"/>
        </w:rPr>
        <w:t> </w:t>
      </w:r>
      <w:r>
        <w:rPr>
          <w:sz w:val="20"/>
          <w:vertAlign w:val="baseline"/>
        </w:rPr>
        <w:t>printing</w:t>
      </w:r>
      <w:r>
        <w:rPr>
          <w:spacing w:val="-4"/>
          <w:sz w:val="20"/>
          <w:vertAlign w:val="baseline"/>
        </w:rPr>
        <w:t> </w:t>
      </w:r>
      <w:r>
        <w:rPr>
          <w:sz w:val="20"/>
          <w:vertAlign w:val="baseline"/>
        </w:rPr>
        <w:t>of</w:t>
      </w:r>
      <w:r>
        <w:rPr>
          <w:spacing w:val="-5"/>
          <w:sz w:val="20"/>
          <w:vertAlign w:val="baseline"/>
        </w:rPr>
        <w:t> </w:t>
      </w:r>
      <w:r>
        <w:rPr>
          <w:sz w:val="20"/>
          <w:vertAlign w:val="baseline"/>
        </w:rPr>
        <w:t>the</w:t>
      </w:r>
      <w:r>
        <w:rPr>
          <w:spacing w:val="-3"/>
          <w:sz w:val="20"/>
          <w:vertAlign w:val="baseline"/>
        </w:rPr>
        <w:t> </w:t>
      </w:r>
      <w:r>
        <w:rPr>
          <w:sz w:val="20"/>
          <w:vertAlign w:val="baseline"/>
        </w:rPr>
        <w:t>Holy</w:t>
      </w:r>
      <w:r>
        <w:rPr>
          <w:spacing w:val="-7"/>
          <w:sz w:val="20"/>
          <w:vertAlign w:val="baseline"/>
        </w:rPr>
        <w:t> </w:t>
      </w:r>
      <w:r>
        <w:rPr>
          <w:sz w:val="20"/>
          <w:vertAlign w:val="baseline"/>
        </w:rPr>
        <w:t>Quran,Madina</w:t>
      </w:r>
      <w:r>
        <w:rPr>
          <w:spacing w:val="-3"/>
          <w:sz w:val="20"/>
          <w:vertAlign w:val="baseline"/>
        </w:rPr>
        <w:t> </w:t>
      </w:r>
      <w:r>
        <w:rPr>
          <w:sz w:val="20"/>
          <w:vertAlign w:val="baseline"/>
        </w:rPr>
        <w:t>K.S.A</w:t>
      </w:r>
      <w:r>
        <w:rPr>
          <w:spacing w:val="-3"/>
          <w:sz w:val="20"/>
          <w:vertAlign w:val="baseline"/>
        </w:rPr>
        <w:t> </w:t>
      </w:r>
      <w:r>
        <w:rPr>
          <w:sz w:val="20"/>
          <w:vertAlign w:val="baseline"/>
        </w:rPr>
        <w:t>Q</w:t>
      </w:r>
      <w:r>
        <w:rPr>
          <w:spacing w:val="-3"/>
          <w:sz w:val="20"/>
          <w:vertAlign w:val="baseline"/>
        </w:rPr>
        <w:t> </w:t>
      </w:r>
      <w:r>
        <w:rPr>
          <w:sz w:val="20"/>
          <w:vertAlign w:val="baseline"/>
        </w:rPr>
        <w:t>42.13 (This translation shall be maintained throughout the research)</w:t>
      </w:r>
    </w:p>
    <w:p>
      <w:pPr>
        <w:spacing w:before="3"/>
        <w:ind w:left="463" w:right="0" w:firstLine="0"/>
        <w:jc w:val="left"/>
        <w:rPr>
          <w:sz w:val="20"/>
        </w:rPr>
      </w:pPr>
      <w:r>
        <w:rPr>
          <w:sz w:val="20"/>
          <w:vertAlign w:val="superscript"/>
        </w:rPr>
        <w:t>6</w:t>
      </w:r>
      <w:r>
        <w:rPr>
          <w:spacing w:val="-7"/>
          <w:sz w:val="20"/>
          <w:vertAlign w:val="baseline"/>
        </w:rPr>
        <w:t> </w:t>
      </w:r>
      <w:r>
        <w:rPr>
          <w:sz w:val="20"/>
          <w:vertAlign w:val="baseline"/>
        </w:rPr>
        <w:t>As-Suyuutee,</w:t>
      </w:r>
      <w:r>
        <w:rPr>
          <w:spacing w:val="-7"/>
          <w:sz w:val="20"/>
          <w:vertAlign w:val="baseline"/>
        </w:rPr>
        <w:t> </w:t>
      </w:r>
      <w:r>
        <w:rPr>
          <w:sz w:val="20"/>
          <w:vertAlign w:val="baseline"/>
        </w:rPr>
        <w:t>J.(1951)</w:t>
      </w:r>
      <w:r>
        <w:rPr>
          <w:spacing w:val="-4"/>
          <w:sz w:val="20"/>
          <w:vertAlign w:val="baseline"/>
        </w:rPr>
        <w:t> </w:t>
      </w:r>
      <w:r>
        <w:rPr>
          <w:sz w:val="20"/>
          <w:u w:val="single"/>
          <w:vertAlign w:val="baseline"/>
        </w:rPr>
        <w:t>Al-Itqán</w:t>
      </w:r>
      <w:r>
        <w:rPr>
          <w:spacing w:val="-8"/>
          <w:sz w:val="20"/>
          <w:u w:val="single"/>
          <w:vertAlign w:val="baseline"/>
        </w:rPr>
        <w:t> </w:t>
      </w:r>
      <w:r>
        <w:rPr>
          <w:sz w:val="20"/>
          <w:u w:val="single"/>
          <w:vertAlign w:val="baseline"/>
        </w:rPr>
        <w:t>Fee</w:t>
      </w:r>
      <w:r>
        <w:rPr>
          <w:spacing w:val="-7"/>
          <w:sz w:val="20"/>
          <w:u w:val="single"/>
          <w:vertAlign w:val="baseline"/>
        </w:rPr>
        <w:t> </w:t>
      </w:r>
      <w:r>
        <w:rPr>
          <w:sz w:val="20"/>
          <w:u w:val="single"/>
          <w:vertAlign w:val="baseline"/>
        </w:rPr>
        <w:t>Ulúmil</w:t>
      </w:r>
      <w:r>
        <w:rPr>
          <w:spacing w:val="-8"/>
          <w:sz w:val="20"/>
          <w:u w:val="single"/>
          <w:vertAlign w:val="baseline"/>
        </w:rPr>
        <w:t> </w:t>
      </w:r>
      <w:r>
        <w:rPr>
          <w:sz w:val="20"/>
          <w:u w:val="single"/>
          <w:vertAlign w:val="baseline"/>
        </w:rPr>
        <w:t>Qur‟an</w:t>
      </w:r>
      <w:r>
        <w:rPr>
          <w:spacing w:val="-7"/>
          <w:sz w:val="20"/>
          <w:vertAlign w:val="baseline"/>
        </w:rPr>
        <w:t> </w:t>
      </w:r>
      <w:r>
        <w:rPr>
          <w:sz w:val="20"/>
          <w:vertAlign w:val="baseline"/>
        </w:rPr>
        <w:t>Daarul</w:t>
      </w:r>
      <w:r>
        <w:rPr>
          <w:spacing w:val="-5"/>
          <w:sz w:val="20"/>
          <w:vertAlign w:val="baseline"/>
        </w:rPr>
        <w:t> </w:t>
      </w:r>
      <w:r>
        <w:rPr>
          <w:sz w:val="20"/>
          <w:vertAlign w:val="baseline"/>
        </w:rPr>
        <w:t>Fajr</w:t>
      </w:r>
      <w:r>
        <w:rPr>
          <w:spacing w:val="-7"/>
          <w:sz w:val="20"/>
          <w:vertAlign w:val="baseline"/>
        </w:rPr>
        <w:t> </w:t>
      </w:r>
      <w:r>
        <w:rPr>
          <w:sz w:val="20"/>
          <w:vertAlign w:val="baseline"/>
        </w:rPr>
        <w:t>Lit</w:t>
      </w:r>
      <w:r>
        <w:rPr>
          <w:spacing w:val="-8"/>
          <w:sz w:val="20"/>
          <w:vertAlign w:val="baseline"/>
        </w:rPr>
        <w:t> </w:t>
      </w:r>
      <w:r>
        <w:rPr>
          <w:sz w:val="20"/>
          <w:vertAlign w:val="baseline"/>
        </w:rPr>
        <w:t>Turaath,</w:t>
      </w:r>
      <w:r>
        <w:rPr>
          <w:spacing w:val="-7"/>
          <w:sz w:val="20"/>
          <w:vertAlign w:val="baseline"/>
        </w:rPr>
        <w:t> </w:t>
      </w:r>
      <w:r>
        <w:rPr>
          <w:sz w:val="20"/>
          <w:vertAlign w:val="baseline"/>
        </w:rPr>
        <w:t>Cairo,</w:t>
      </w:r>
      <w:r>
        <w:rPr>
          <w:spacing w:val="-7"/>
          <w:sz w:val="20"/>
          <w:vertAlign w:val="baseline"/>
        </w:rPr>
        <w:t> </w:t>
      </w:r>
      <w:r>
        <w:rPr>
          <w:sz w:val="20"/>
          <w:vertAlign w:val="baseline"/>
        </w:rPr>
        <w:t>P.</w:t>
      </w:r>
      <w:r>
        <w:rPr>
          <w:spacing w:val="-8"/>
          <w:sz w:val="20"/>
          <w:vertAlign w:val="baseline"/>
        </w:rPr>
        <w:t> </w:t>
      </w:r>
      <w:r>
        <w:rPr>
          <w:spacing w:val="-5"/>
          <w:sz w:val="20"/>
          <w:vertAlign w:val="baseline"/>
        </w:rPr>
        <w:t>54.</w:t>
      </w:r>
    </w:p>
    <w:p>
      <w:pPr>
        <w:spacing w:after="0"/>
        <w:jc w:val="left"/>
        <w:rPr>
          <w:sz w:val="20"/>
        </w:rPr>
        <w:sectPr>
          <w:pgSz w:w="12240" w:h="15840"/>
          <w:pgMar w:header="0" w:footer="974" w:top="1360" w:bottom="1160" w:left="1380" w:right="1200"/>
        </w:sectPr>
      </w:pPr>
    </w:p>
    <w:p>
      <w:pPr>
        <w:pStyle w:val="Heading2"/>
        <w:numPr>
          <w:ilvl w:val="1"/>
          <w:numId w:val="8"/>
        </w:numPr>
        <w:tabs>
          <w:tab w:pos="1182" w:val="left" w:leader="none"/>
        </w:tabs>
        <w:spacing w:line="240" w:lineRule="auto" w:before="76" w:after="0"/>
        <w:ind w:left="1182" w:right="0" w:hanging="719"/>
        <w:jc w:val="both"/>
      </w:pPr>
      <w:bookmarkStart w:name="_TOC_250032" w:id="1"/>
      <w:r>
        <w:rPr/>
        <w:t>Statement</w:t>
      </w:r>
      <w:r>
        <w:rPr>
          <w:spacing w:val="-3"/>
        </w:rPr>
        <w:t> </w:t>
      </w:r>
      <w:r>
        <w:rPr/>
        <w:t>of</w:t>
      </w:r>
      <w:r>
        <w:rPr>
          <w:spacing w:val="-2"/>
        </w:rPr>
        <w:t> </w:t>
      </w:r>
      <w:r>
        <w:rPr/>
        <w:t>the</w:t>
      </w:r>
      <w:r>
        <w:rPr>
          <w:spacing w:val="-1"/>
        </w:rPr>
        <w:t> </w:t>
      </w:r>
      <w:bookmarkEnd w:id="1"/>
      <w:r>
        <w:rPr>
          <w:spacing w:val="-2"/>
        </w:rPr>
        <w:t>Problem</w:t>
      </w:r>
    </w:p>
    <w:p>
      <w:pPr>
        <w:pStyle w:val="BodyText"/>
        <w:spacing w:line="480" w:lineRule="auto" w:before="272"/>
        <w:ind w:left="463" w:right="830"/>
        <w:jc w:val="both"/>
      </w:pPr>
      <w:r>
        <w:rPr/>
        <w:t>The efforts by</w:t>
      </w:r>
      <w:r>
        <w:rPr>
          <w:spacing w:val="-2"/>
        </w:rPr>
        <w:t> </w:t>
      </w:r>
      <w:r>
        <w:rPr/>
        <w:t>some modern scholars to reinterpret some texts of the Qur‟an under the guise</w:t>
      </w:r>
      <w:r>
        <w:rPr>
          <w:spacing w:val="-3"/>
        </w:rPr>
        <w:t> </w:t>
      </w:r>
      <w:r>
        <w:rPr/>
        <w:t>of</w:t>
      </w:r>
      <w:r>
        <w:rPr>
          <w:spacing w:val="-3"/>
        </w:rPr>
        <w:t> </w:t>
      </w:r>
      <w:r>
        <w:rPr/>
        <w:t>abrogation</w:t>
      </w:r>
      <w:r>
        <w:rPr>
          <w:spacing w:val="-3"/>
        </w:rPr>
        <w:t> </w:t>
      </w:r>
      <w:r>
        <w:rPr/>
        <w:t>represent</w:t>
      </w:r>
      <w:r>
        <w:rPr>
          <w:spacing w:val="-3"/>
        </w:rPr>
        <w:t> </w:t>
      </w:r>
      <w:r>
        <w:rPr/>
        <w:t>an</w:t>
      </w:r>
      <w:r>
        <w:rPr>
          <w:spacing w:val="-3"/>
        </w:rPr>
        <w:t> </w:t>
      </w:r>
      <w:r>
        <w:rPr/>
        <w:t>attempt</w:t>
      </w:r>
      <w:r>
        <w:rPr>
          <w:spacing w:val="-3"/>
        </w:rPr>
        <w:t> </w:t>
      </w:r>
      <w:r>
        <w:rPr/>
        <w:t>to</w:t>
      </w:r>
      <w:r>
        <w:rPr>
          <w:spacing w:val="-1"/>
        </w:rPr>
        <w:t> </w:t>
      </w:r>
      <w:r>
        <w:rPr/>
        <w:t>render</w:t>
      </w:r>
      <w:r>
        <w:rPr>
          <w:spacing w:val="-2"/>
        </w:rPr>
        <w:t> </w:t>
      </w:r>
      <w:r>
        <w:rPr/>
        <w:t>some</w:t>
      </w:r>
      <w:r>
        <w:rPr>
          <w:spacing w:val="-3"/>
        </w:rPr>
        <w:t> </w:t>
      </w:r>
      <w:r>
        <w:rPr/>
        <w:t>texts</w:t>
      </w:r>
      <w:r>
        <w:rPr>
          <w:spacing w:val="-3"/>
        </w:rPr>
        <w:t> </w:t>
      </w:r>
      <w:r>
        <w:rPr/>
        <w:t>obsolete</w:t>
      </w:r>
      <w:r>
        <w:rPr>
          <w:spacing w:val="-4"/>
        </w:rPr>
        <w:t> </w:t>
      </w:r>
      <w:r>
        <w:rPr/>
        <w:t>and</w:t>
      </w:r>
      <w:r>
        <w:rPr>
          <w:spacing w:val="-2"/>
        </w:rPr>
        <w:t> </w:t>
      </w:r>
      <w:r>
        <w:rPr/>
        <w:t>or</w:t>
      </w:r>
      <w:r>
        <w:rPr>
          <w:spacing w:val="-4"/>
        </w:rPr>
        <w:t> </w:t>
      </w:r>
      <w:r>
        <w:rPr/>
        <w:t>impotent. This has threatened the correct understanding and application of the concept of abrogation in Islamic Law. Some modern scholars have called for the reinterpretation of some texts of the Qur‟an through abrogation. They argued that in view of the current problems many Muslims are facing in their effort to implement the Shari‟ah, they</w:t>
      </w:r>
      <w:r>
        <w:rPr>
          <w:spacing w:val="-4"/>
        </w:rPr>
        <w:t> </w:t>
      </w:r>
      <w:r>
        <w:rPr/>
        <w:t>believe that Naskh (abrogation) provides a strong</w:t>
      </w:r>
      <w:r>
        <w:rPr>
          <w:spacing w:val="-2"/>
        </w:rPr>
        <w:t> </w:t>
      </w:r>
      <w:r>
        <w:rPr/>
        <w:t>basis for</w:t>
      </w:r>
      <w:r>
        <w:rPr>
          <w:spacing w:val="40"/>
        </w:rPr>
        <w:t> </w:t>
      </w:r>
      <w:r>
        <w:rPr/>
        <w:t>the reinterpretation of some texts of the Quran in order to best link the Quran to the needs of Muslims today. They added that, in the early Islamic Community, amputation was used to punish and prevent theft. So, without changing the underlying objective, one could argue that, a Muslim</w:t>
      </w:r>
      <w:r>
        <w:rPr>
          <w:spacing w:val="-2"/>
        </w:rPr>
        <w:t> </w:t>
      </w:r>
      <w:r>
        <w:rPr/>
        <w:t>community</w:t>
      </w:r>
      <w:r>
        <w:rPr>
          <w:spacing w:val="-8"/>
        </w:rPr>
        <w:t> </w:t>
      </w:r>
      <w:r>
        <w:rPr/>
        <w:t>could</w:t>
      </w:r>
      <w:r>
        <w:rPr>
          <w:spacing w:val="-2"/>
        </w:rPr>
        <w:t> </w:t>
      </w:r>
      <w:r>
        <w:rPr/>
        <w:t>today</w:t>
      </w:r>
      <w:r>
        <w:rPr>
          <w:spacing w:val="-5"/>
        </w:rPr>
        <w:t> </w:t>
      </w:r>
      <w:r>
        <w:rPr/>
        <w:t>find</w:t>
      </w:r>
      <w:r>
        <w:rPr>
          <w:spacing w:val="-1"/>
        </w:rPr>
        <w:t> </w:t>
      </w:r>
      <w:r>
        <w:rPr/>
        <w:t>a</w:t>
      </w:r>
      <w:r>
        <w:rPr>
          <w:spacing w:val="-3"/>
        </w:rPr>
        <w:t> </w:t>
      </w:r>
      <w:r>
        <w:rPr/>
        <w:t>means of</w:t>
      </w:r>
      <w:r>
        <w:rPr>
          <w:spacing w:val="-2"/>
        </w:rPr>
        <w:t> </w:t>
      </w:r>
      <w:r>
        <w:rPr/>
        <w:t>prevention</w:t>
      </w:r>
      <w:r>
        <w:rPr>
          <w:spacing w:val="-2"/>
        </w:rPr>
        <w:t> </w:t>
      </w:r>
      <w:r>
        <w:rPr/>
        <w:t>that</w:t>
      </w:r>
      <w:r>
        <w:rPr>
          <w:spacing w:val="-2"/>
        </w:rPr>
        <w:t> </w:t>
      </w:r>
      <w:r>
        <w:rPr/>
        <w:t>is</w:t>
      </w:r>
      <w:r>
        <w:rPr>
          <w:spacing w:val="-2"/>
        </w:rPr>
        <w:t> </w:t>
      </w:r>
      <w:r>
        <w:rPr/>
        <w:t>more</w:t>
      </w:r>
      <w:r>
        <w:rPr>
          <w:spacing w:val="-3"/>
        </w:rPr>
        <w:t> </w:t>
      </w:r>
      <w:r>
        <w:rPr/>
        <w:t>in line</w:t>
      </w:r>
      <w:r>
        <w:rPr>
          <w:spacing w:val="-3"/>
        </w:rPr>
        <w:t> </w:t>
      </w:r>
      <w:r>
        <w:rPr/>
        <w:t>with</w:t>
      </w:r>
      <w:r>
        <w:rPr>
          <w:spacing w:val="-2"/>
        </w:rPr>
        <w:t> </w:t>
      </w:r>
      <w:r>
        <w:rPr/>
        <w:t>its own circumstance. The questions therefore are that whether or not abrogation can still be an on-going process and can abrogation be the basis for suggesting alternative punishments to </w:t>
      </w:r>
      <w:r>
        <w:rPr>
          <w:u w:val="single"/>
        </w:rPr>
        <w:t>hadd</w:t>
      </w:r>
      <w:r>
        <w:rPr/>
        <w:t> punishments like amputation in cases of theft?</w:t>
      </w:r>
    </w:p>
    <w:p>
      <w:pPr>
        <w:pStyle w:val="Heading2"/>
        <w:numPr>
          <w:ilvl w:val="1"/>
          <w:numId w:val="8"/>
        </w:numPr>
        <w:tabs>
          <w:tab w:pos="1182" w:val="left" w:leader="none"/>
        </w:tabs>
        <w:spacing w:line="240" w:lineRule="auto" w:before="7" w:after="0"/>
        <w:ind w:left="1182" w:right="0" w:hanging="719"/>
        <w:jc w:val="both"/>
      </w:pPr>
      <w:bookmarkStart w:name="_TOC_250031" w:id="2"/>
      <w:r>
        <w:rPr/>
        <w:t>Objectives</w:t>
      </w:r>
      <w:r>
        <w:rPr>
          <w:spacing w:val="-2"/>
        </w:rPr>
        <w:t> </w:t>
      </w:r>
      <w:r>
        <w:rPr/>
        <w:t>of</w:t>
      </w:r>
      <w:r>
        <w:rPr>
          <w:spacing w:val="-1"/>
        </w:rPr>
        <w:t> </w:t>
      </w:r>
      <w:r>
        <w:rPr/>
        <w:t>the</w:t>
      </w:r>
      <w:bookmarkEnd w:id="2"/>
      <w:r>
        <w:rPr>
          <w:spacing w:val="-2"/>
        </w:rPr>
        <w:t> Study</w:t>
      </w:r>
    </w:p>
    <w:p>
      <w:pPr>
        <w:pStyle w:val="BodyText"/>
        <w:spacing w:before="271"/>
        <w:ind w:left="463"/>
        <w:jc w:val="both"/>
      </w:pPr>
      <w:r>
        <w:rPr/>
        <w:t>The</w:t>
      </w:r>
      <w:r>
        <w:rPr>
          <w:spacing w:val="-2"/>
        </w:rPr>
        <w:t> </w:t>
      </w:r>
      <w:r>
        <w:rPr/>
        <w:t>following</w:t>
      </w:r>
      <w:r>
        <w:rPr>
          <w:spacing w:val="-1"/>
        </w:rPr>
        <w:t> </w:t>
      </w:r>
      <w:r>
        <w:rPr/>
        <w:t>are</w:t>
      </w:r>
      <w:r>
        <w:rPr>
          <w:spacing w:val="-2"/>
        </w:rPr>
        <w:t> </w:t>
      </w:r>
      <w:r>
        <w:rPr/>
        <w:t>the</w:t>
      </w:r>
      <w:r>
        <w:rPr>
          <w:spacing w:val="-2"/>
        </w:rPr>
        <w:t> </w:t>
      </w:r>
      <w:r>
        <w:rPr/>
        <w:t>objectives of</w:t>
      </w:r>
      <w:r>
        <w:rPr>
          <w:spacing w:val="-1"/>
        </w:rPr>
        <w:t> </w:t>
      </w:r>
      <w:r>
        <w:rPr/>
        <w:t>the</w:t>
      </w:r>
      <w:r>
        <w:rPr>
          <w:spacing w:val="-1"/>
        </w:rPr>
        <w:t> </w:t>
      </w:r>
      <w:r>
        <w:rPr>
          <w:spacing w:val="-2"/>
        </w:rPr>
        <w:t>research.</w:t>
      </w:r>
    </w:p>
    <w:p>
      <w:pPr>
        <w:pStyle w:val="BodyText"/>
      </w:pPr>
    </w:p>
    <w:p>
      <w:pPr>
        <w:pStyle w:val="ListParagraph"/>
        <w:numPr>
          <w:ilvl w:val="2"/>
          <w:numId w:val="8"/>
        </w:numPr>
        <w:tabs>
          <w:tab w:pos="1183" w:val="left" w:leader="none"/>
        </w:tabs>
        <w:spacing w:line="240" w:lineRule="auto" w:before="0" w:after="0"/>
        <w:ind w:left="1183" w:right="0" w:hanging="487"/>
        <w:jc w:val="left"/>
        <w:rPr>
          <w:sz w:val="24"/>
        </w:rPr>
      </w:pPr>
      <w:r>
        <w:rPr>
          <w:sz w:val="24"/>
        </w:rPr>
        <w:t>To</w:t>
      </w:r>
      <w:r>
        <w:rPr>
          <w:spacing w:val="-1"/>
          <w:sz w:val="24"/>
        </w:rPr>
        <w:t> </w:t>
      </w:r>
      <w:r>
        <w:rPr>
          <w:sz w:val="24"/>
        </w:rPr>
        <w:t>examine</w:t>
      </w:r>
      <w:r>
        <w:rPr>
          <w:spacing w:val="-2"/>
          <w:sz w:val="24"/>
        </w:rPr>
        <w:t> </w:t>
      </w:r>
      <w:r>
        <w:rPr>
          <w:sz w:val="24"/>
        </w:rPr>
        <w:t>the</w:t>
      </w:r>
      <w:r>
        <w:rPr>
          <w:spacing w:val="-1"/>
          <w:sz w:val="24"/>
        </w:rPr>
        <w:t> </w:t>
      </w:r>
      <w:r>
        <w:rPr>
          <w:sz w:val="24"/>
        </w:rPr>
        <w:t>extent</w:t>
      </w:r>
      <w:r>
        <w:rPr>
          <w:spacing w:val="-1"/>
          <w:sz w:val="24"/>
        </w:rPr>
        <w:t> </w:t>
      </w:r>
      <w:r>
        <w:rPr>
          <w:sz w:val="24"/>
        </w:rPr>
        <w:t>to</w:t>
      </w:r>
      <w:r>
        <w:rPr>
          <w:spacing w:val="-3"/>
          <w:sz w:val="24"/>
        </w:rPr>
        <w:t> </w:t>
      </w:r>
      <w:r>
        <w:rPr>
          <w:sz w:val="24"/>
        </w:rPr>
        <w:t>which abrogation</w:t>
      </w:r>
      <w:r>
        <w:rPr>
          <w:spacing w:val="-1"/>
          <w:sz w:val="24"/>
        </w:rPr>
        <w:t> </w:t>
      </w:r>
      <w:r>
        <w:rPr>
          <w:sz w:val="24"/>
        </w:rPr>
        <w:t>is</w:t>
      </w:r>
      <w:r>
        <w:rPr>
          <w:spacing w:val="-1"/>
          <w:sz w:val="24"/>
        </w:rPr>
        <w:t> </w:t>
      </w:r>
      <w:r>
        <w:rPr>
          <w:sz w:val="24"/>
        </w:rPr>
        <w:t>allowed</w:t>
      </w:r>
      <w:r>
        <w:rPr>
          <w:spacing w:val="-1"/>
          <w:sz w:val="24"/>
        </w:rPr>
        <w:t> </w:t>
      </w:r>
      <w:r>
        <w:rPr>
          <w:sz w:val="24"/>
        </w:rPr>
        <w:t>in</w:t>
      </w:r>
      <w:r>
        <w:rPr>
          <w:spacing w:val="1"/>
          <w:sz w:val="24"/>
        </w:rPr>
        <w:t> </w:t>
      </w:r>
      <w:r>
        <w:rPr>
          <w:sz w:val="24"/>
        </w:rPr>
        <w:t>Islamic </w:t>
      </w:r>
      <w:r>
        <w:rPr>
          <w:spacing w:val="-4"/>
          <w:sz w:val="24"/>
        </w:rPr>
        <w:t>Law.</w:t>
      </w:r>
    </w:p>
    <w:p>
      <w:pPr>
        <w:pStyle w:val="BodyText"/>
      </w:pPr>
    </w:p>
    <w:p>
      <w:pPr>
        <w:pStyle w:val="ListParagraph"/>
        <w:numPr>
          <w:ilvl w:val="2"/>
          <w:numId w:val="8"/>
        </w:numPr>
        <w:tabs>
          <w:tab w:pos="1183" w:val="left" w:leader="none"/>
        </w:tabs>
        <w:spacing w:line="480" w:lineRule="auto" w:before="0" w:after="0"/>
        <w:ind w:left="1183" w:right="828" w:hanging="555"/>
        <w:jc w:val="left"/>
        <w:rPr>
          <w:sz w:val="24"/>
        </w:rPr>
      </w:pPr>
      <w:r>
        <w:rPr>
          <w:sz w:val="24"/>
        </w:rPr>
        <w:t>To examine whether or not there is any derivable benefits in the application of abrogation in Islamic Law.</w:t>
      </w:r>
    </w:p>
    <w:p>
      <w:pPr>
        <w:pStyle w:val="ListParagraph"/>
        <w:numPr>
          <w:ilvl w:val="2"/>
          <w:numId w:val="8"/>
        </w:numPr>
        <w:tabs>
          <w:tab w:pos="1183" w:val="left" w:leader="none"/>
        </w:tabs>
        <w:spacing w:line="480" w:lineRule="auto" w:before="1" w:after="0"/>
        <w:ind w:left="1183" w:right="833" w:hanging="620"/>
        <w:jc w:val="left"/>
        <w:rPr>
          <w:sz w:val="24"/>
        </w:rPr>
      </w:pPr>
      <w:r>
        <w:rPr>
          <w:sz w:val="24"/>
        </w:rPr>
        <w:t>To analyse the differences between abrogation and other similar concepts with a view to showing whether or not abrogation can still be an on-going process.</w:t>
      </w:r>
    </w:p>
    <w:p>
      <w:pPr>
        <w:spacing w:after="0" w:line="480" w:lineRule="auto"/>
        <w:jc w:val="left"/>
        <w:rPr>
          <w:sz w:val="24"/>
        </w:rPr>
        <w:sectPr>
          <w:pgSz w:w="12240" w:h="15840"/>
          <w:pgMar w:header="0" w:footer="974" w:top="1360" w:bottom="1160" w:left="1380" w:right="1200"/>
        </w:sectPr>
      </w:pPr>
    </w:p>
    <w:p>
      <w:pPr>
        <w:pStyle w:val="ListParagraph"/>
        <w:numPr>
          <w:ilvl w:val="2"/>
          <w:numId w:val="8"/>
        </w:numPr>
        <w:tabs>
          <w:tab w:pos="1181" w:val="left" w:leader="none"/>
          <w:tab w:pos="1183" w:val="left" w:leader="none"/>
        </w:tabs>
        <w:spacing w:line="480" w:lineRule="auto" w:before="72" w:after="0"/>
        <w:ind w:left="1183" w:right="830" w:hanging="608"/>
        <w:jc w:val="both"/>
        <w:rPr>
          <w:sz w:val="24"/>
        </w:rPr>
      </w:pPr>
      <w:r>
        <w:rPr>
          <w:sz w:val="24"/>
        </w:rPr>
        <w:t>To examine the relevance or otherwise of the various classifications and conditions for the application of abrogation in Islamic Law.</w:t>
      </w:r>
    </w:p>
    <w:p>
      <w:pPr>
        <w:pStyle w:val="Heading2"/>
        <w:numPr>
          <w:ilvl w:val="1"/>
          <w:numId w:val="8"/>
        </w:numPr>
        <w:tabs>
          <w:tab w:pos="1182" w:val="left" w:leader="none"/>
        </w:tabs>
        <w:spacing w:line="240" w:lineRule="auto" w:before="5" w:after="0"/>
        <w:ind w:left="1182" w:right="0" w:hanging="719"/>
        <w:jc w:val="both"/>
      </w:pPr>
      <w:bookmarkStart w:name="_TOC_250030" w:id="3"/>
      <w:bookmarkEnd w:id="3"/>
      <w:r>
        <w:rPr>
          <w:spacing w:val="-2"/>
        </w:rPr>
        <w:t>Justification</w:t>
      </w:r>
    </w:p>
    <w:p>
      <w:pPr>
        <w:pStyle w:val="BodyText"/>
        <w:spacing w:line="480" w:lineRule="auto" w:before="271"/>
        <w:ind w:left="463" w:right="833"/>
        <w:jc w:val="both"/>
      </w:pPr>
      <w:r>
        <w:rPr/>
        <w:t>Understanding the concept of abrogation in Islamic Law will help in appreciating the flexible and dynamic nature of Islamic Law. Hence, this research will be of</w:t>
      </w:r>
      <w:r>
        <w:rPr>
          <w:spacing w:val="40"/>
        </w:rPr>
        <w:t> </w:t>
      </w:r>
      <w:r>
        <w:rPr/>
        <w:t>importance to students of Islamic Law.</w:t>
      </w:r>
    </w:p>
    <w:p>
      <w:pPr>
        <w:pStyle w:val="BodyText"/>
        <w:spacing w:line="480" w:lineRule="auto"/>
        <w:ind w:left="463" w:right="838"/>
        <w:jc w:val="both"/>
      </w:pPr>
      <w:r>
        <w:rPr/>
        <w:t>It is hoped that the work would contribute to knowledge and be useful as reference material on the subject matter of this research.</w:t>
      </w:r>
    </w:p>
    <w:p>
      <w:pPr>
        <w:pStyle w:val="Heading2"/>
        <w:numPr>
          <w:ilvl w:val="1"/>
          <w:numId w:val="8"/>
        </w:numPr>
        <w:tabs>
          <w:tab w:pos="1182" w:val="left" w:leader="none"/>
        </w:tabs>
        <w:spacing w:line="240" w:lineRule="auto" w:before="6" w:after="0"/>
        <w:ind w:left="1182" w:right="0" w:hanging="719"/>
        <w:jc w:val="both"/>
      </w:pPr>
      <w:bookmarkStart w:name="_TOC_250029" w:id="4"/>
      <w:r>
        <w:rPr/>
        <w:t>Scope</w:t>
      </w:r>
      <w:r>
        <w:rPr>
          <w:spacing w:val="-2"/>
        </w:rPr>
        <w:t> </w:t>
      </w:r>
      <w:r>
        <w:rPr/>
        <w:t>of the</w:t>
      </w:r>
      <w:r>
        <w:rPr>
          <w:spacing w:val="-1"/>
        </w:rPr>
        <w:t> </w:t>
      </w:r>
      <w:bookmarkEnd w:id="4"/>
      <w:r>
        <w:rPr>
          <w:spacing w:val="-2"/>
        </w:rPr>
        <w:t>Study</w:t>
      </w:r>
    </w:p>
    <w:p>
      <w:pPr>
        <w:pStyle w:val="BodyText"/>
        <w:spacing w:line="480" w:lineRule="auto" w:before="271"/>
        <w:ind w:left="463" w:right="831"/>
        <w:jc w:val="both"/>
      </w:pPr>
      <w:r>
        <w:rPr/>
        <w:t>The research deals with the arguments as to whether abrogation can be an ongoing process</w:t>
      </w:r>
      <w:r>
        <w:rPr>
          <w:spacing w:val="21"/>
        </w:rPr>
        <w:t> </w:t>
      </w:r>
      <w:r>
        <w:rPr/>
        <w:t>despite</w:t>
      </w:r>
      <w:r>
        <w:rPr>
          <w:spacing w:val="22"/>
        </w:rPr>
        <w:t> </w:t>
      </w:r>
      <w:r>
        <w:rPr/>
        <w:t>the</w:t>
      </w:r>
      <w:r>
        <w:rPr>
          <w:spacing w:val="23"/>
        </w:rPr>
        <w:t> </w:t>
      </w:r>
      <w:r>
        <w:rPr/>
        <w:t>fact</w:t>
      </w:r>
      <w:r>
        <w:rPr>
          <w:spacing w:val="24"/>
        </w:rPr>
        <w:t> </w:t>
      </w:r>
      <w:r>
        <w:rPr/>
        <w:t>that</w:t>
      </w:r>
      <w:r>
        <w:rPr>
          <w:spacing w:val="24"/>
        </w:rPr>
        <w:t> </w:t>
      </w:r>
      <w:r>
        <w:rPr/>
        <w:t>the</w:t>
      </w:r>
      <w:r>
        <w:rPr>
          <w:spacing w:val="23"/>
        </w:rPr>
        <w:t> </w:t>
      </w:r>
      <w:r>
        <w:rPr/>
        <w:t>period</w:t>
      </w:r>
      <w:r>
        <w:rPr>
          <w:spacing w:val="23"/>
        </w:rPr>
        <w:t> </w:t>
      </w:r>
      <w:r>
        <w:rPr/>
        <w:t>of</w:t>
      </w:r>
      <w:r>
        <w:rPr>
          <w:spacing w:val="23"/>
        </w:rPr>
        <w:t> </w:t>
      </w:r>
      <w:r>
        <w:rPr/>
        <w:t>revelation</w:t>
      </w:r>
      <w:r>
        <w:rPr>
          <w:spacing w:val="23"/>
        </w:rPr>
        <w:t> </w:t>
      </w:r>
      <w:r>
        <w:rPr/>
        <w:t>has</w:t>
      </w:r>
      <w:r>
        <w:rPr>
          <w:spacing w:val="24"/>
        </w:rPr>
        <w:t> </w:t>
      </w:r>
      <w:r>
        <w:rPr/>
        <w:t>ceased.</w:t>
      </w:r>
      <w:r>
        <w:rPr>
          <w:spacing w:val="23"/>
        </w:rPr>
        <w:t> </w:t>
      </w:r>
      <w:r>
        <w:rPr/>
        <w:t>Texts</w:t>
      </w:r>
      <w:r>
        <w:rPr>
          <w:spacing w:val="24"/>
        </w:rPr>
        <w:t> </w:t>
      </w:r>
      <w:r>
        <w:rPr/>
        <w:t>in</w:t>
      </w:r>
      <w:r>
        <w:rPr>
          <w:spacing w:val="21"/>
        </w:rPr>
        <w:t> </w:t>
      </w:r>
      <w:r>
        <w:rPr/>
        <w:t>the</w:t>
      </w:r>
      <w:r>
        <w:rPr>
          <w:spacing w:val="25"/>
        </w:rPr>
        <w:t> </w:t>
      </w:r>
      <w:r>
        <w:rPr>
          <w:spacing w:val="-6"/>
          <w:u w:val="single"/>
        </w:rPr>
        <w:t>Qur‟an</w:t>
      </w:r>
    </w:p>
    <w:p>
      <w:pPr>
        <w:pStyle w:val="BodyText"/>
        <w:spacing w:line="480" w:lineRule="auto"/>
        <w:ind w:left="463" w:right="832"/>
        <w:jc w:val="both"/>
      </w:pPr>
      <w:r>
        <w:rPr/>
        <w:t>and </w:t>
      </w:r>
      <w:r>
        <w:rPr>
          <w:u w:val="single"/>
        </w:rPr>
        <w:t>Sunnah</w:t>
      </w:r>
      <w:r>
        <w:rPr/>
        <w:t> relating to the concept of abrogation in Islamic Law as well as the arguments of the scholars in the leading Sunni schools will be critically analysed.</w:t>
      </w:r>
    </w:p>
    <w:p>
      <w:pPr>
        <w:pStyle w:val="Heading2"/>
        <w:numPr>
          <w:ilvl w:val="1"/>
          <w:numId w:val="8"/>
        </w:numPr>
        <w:tabs>
          <w:tab w:pos="1182" w:val="left" w:leader="none"/>
        </w:tabs>
        <w:spacing w:line="240" w:lineRule="auto" w:before="5" w:after="0"/>
        <w:ind w:left="1182" w:right="0" w:hanging="719"/>
        <w:jc w:val="both"/>
      </w:pPr>
      <w:bookmarkStart w:name="_TOC_250028" w:id="5"/>
      <w:bookmarkEnd w:id="5"/>
      <w:r>
        <w:rPr>
          <w:spacing w:val="-2"/>
        </w:rPr>
        <w:t>Methodology</w:t>
      </w:r>
    </w:p>
    <w:p>
      <w:pPr>
        <w:pStyle w:val="BodyText"/>
        <w:spacing w:line="480" w:lineRule="auto" w:before="272"/>
        <w:ind w:left="463" w:right="830"/>
        <w:jc w:val="both"/>
      </w:pPr>
      <w:r>
        <w:rPr/>
        <w:t>This research work will be mainly doctrinal in nature. The doctrinal method of research is a library oriented research where books, articles, journals, internet, etc. are consulted and duly acknowledged.</w:t>
      </w:r>
    </w:p>
    <w:p>
      <w:pPr>
        <w:pStyle w:val="Heading2"/>
        <w:numPr>
          <w:ilvl w:val="1"/>
          <w:numId w:val="8"/>
        </w:numPr>
        <w:tabs>
          <w:tab w:pos="1182" w:val="left" w:leader="none"/>
        </w:tabs>
        <w:spacing w:line="240" w:lineRule="auto" w:before="5" w:after="0"/>
        <w:ind w:left="1182" w:right="0" w:hanging="719"/>
        <w:jc w:val="both"/>
      </w:pPr>
      <w:bookmarkStart w:name="_TOC_250027" w:id="6"/>
      <w:r>
        <w:rPr/>
        <w:t>Literature</w:t>
      </w:r>
      <w:r>
        <w:rPr>
          <w:spacing w:val="-6"/>
        </w:rPr>
        <w:t> </w:t>
      </w:r>
      <w:bookmarkEnd w:id="6"/>
      <w:r>
        <w:rPr>
          <w:spacing w:val="-2"/>
        </w:rPr>
        <w:t>Review</w:t>
      </w:r>
    </w:p>
    <w:p>
      <w:pPr>
        <w:pStyle w:val="BodyText"/>
        <w:spacing w:line="480" w:lineRule="auto" w:before="271"/>
        <w:ind w:left="463" w:right="835"/>
        <w:jc w:val="both"/>
      </w:pPr>
      <w:r>
        <w:rPr/>
        <w:t>Many scholars have made great contributions on the subject matter of this research work. This work will review some of the earlier works written on this area as follows:</w:t>
      </w:r>
    </w:p>
    <w:p>
      <w:pPr>
        <w:pStyle w:val="BodyText"/>
        <w:ind w:left="746"/>
        <w:jc w:val="both"/>
      </w:pPr>
      <w:r>
        <w:rPr/>
        <w:t>-</w:t>
      </w:r>
      <w:r>
        <w:rPr>
          <w:spacing w:val="72"/>
        </w:rPr>
        <w:t>  </w:t>
      </w:r>
      <w:r>
        <w:rPr/>
        <w:t>An-Nuhhás,</w:t>
      </w:r>
      <w:r>
        <w:rPr>
          <w:spacing w:val="-3"/>
        </w:rPr>
        <w:t> </w:t>
      </w:r>
      <w:r>
        <w:rPr/>
        <w:t>A.M.I.</w:t>
      </w:r>
      <w:r>
        <w:rPr>
          <w:spacing w:val="-3"/>
        </w:rPr>
        <w:t> </w:t>
      </w:r>
      <w:r>
        <w:rPr>
          <w:u w:val="single"/>
        </w:rPr>
        <w:t>An</w:t>
      </w:r>
      <w:r>
        <w:rPr>
          <w:spacing w:val="-2"/>
          <w:u w:val="single"/>
        </w:rPr>
        <w:t> </w:t>
      </w:r>
      <w:r>
        <w:rPr>
          <w:u w:val="single"/>
        </w:rPr>
        <w:t>Násikh</w:t>
      </w:r>
      <w:r>
        <w:rPr>
          <w:spacing w:val="-3"/>
          <w:u w:val="single"/>
        </w:rPr>
        <w:t> </w:t>
      </w:r>
      <w:r>
        <w:rPr>
          <w:u w:val="single"/>
        </w:rPr>
        <w:t>Wal</w:t>
      </w:r>
      <w:r>
        <w:rPr>
          <w:spacing w:val="-4"/>
          <w:u w:val="single"/>
        </w:rPr>
        <w:t> </w:t>
      </w:r>
      <w:r>
        <w:rPr>
          <w:u w:val="single"/>
        </w:rPr>
        <w:t>Mansúkh</w:t>
      </w:r>
      <w:r>
        <w:rPr>
          <w:spacing w:val="-4"/>
          <w:u w:val="single"/>
        </w:rPr>
        <w:t> </w:t>
      </w:r>
      <w:r>
        <w:rPr>
          <w:u w:val="single"/>
        </w:rPr>
        <w:t>Fil</w:t>
      </w:r>
      <w:r>
        <w:rPr>
          <w:spacing w:val="-2"/>
          <w:u w:val="single"/>
        </w:rPr>
        <w:t> </w:t>
      </w:r>
      <w:r>
        <w:rPr>
          <w:u w:val="single"/>
        </w:rPr>
        <w:t>Qur‟anil</w:t>
      </w:r>
      <w:r>
        <w:rPr>
          <w:spacing w:val="-3"/>
          <w:u w:val="single"/>
        </w:rPr>
        <w:t> </w:t>
      </w:r>
      <w:r>
        <w:rPr>
          <w:spacing w:val="-2"/>
          <w:u w:val="single"/>
        </w:rPr>
        <w:t>Kareem</w:t>
      </w:r>
      <w:r>
        <w:rPr>
          <w:spacing w:val="-2"/>
        </w:rPr>
        <w:t>:</w:t>
      </w:r>
      <w:r>
        <w:rPr>
          <w:spacing w:val="-2"/>
          <w:vertAlign w:val="superscript"/>
        </w:rPr>
        <w:t>7</w:t>
      </w:r>
    </w:p>
    <w:p>
      <w:pPr>
        <w:pStyle w:val="BodyText"/>
        <w:rPr>
          <w:sz w:val="20"/>
        </w:rPr>
      </w:pPr>
    </w:p>
    <w:p>
      <w:pPr>
        <w:pStyle w:val="BodyText"/>
        <w:rPr>
          <w:sz w:val="20"/>
        </w:rPr>
      </w:pPr>
    </w:p>
    <w:p>
      <w:pPr>
        <w:pStyle w:val="BodyText"/>
        <w:rPr>
          <w:sz w:val="20"/>
        </w:rPr>
      </w:pPr>
    </w:p>
    <w:p>
      <w:pPr>
        <w:pStyle w:val="BodyText"/>
        <w:spacing w:before="130"/>
        <w:rPr>
          <w:sz w:val="20"/>
        </w:rPr>
      </w:pPr>
      <w:r>
        <w:rPr/>
        <mc:AlternateContent>
          <mc:Choice Requires="wps">
            <w:drawing>
              <wp:anchor distT="0" distB="0" distL="0" distR="0" allowOverlap="1" layoutInCell="1" locked="0" behindDoc="1" simplePos="0" relativeHeight="487593472">
                <wp:simplePos x="0" y="0"/>
                <wp:positionH relativeFrom="page">
                  <wp:posOffset>1170736</wp:posOffset>
                </wp:positionH>
                <wp:positionV relativeFrom="paragraph">
                  <wp:posOffset>244174</wp:posOffset>
                </wp:positionV>
                <wp:extent cx="1829435" cy="9525"/>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226318pt;width:144.020pt;height:.71997pt;mso-position-horizontal-relative:page;mso-position-vertical-relative:paragraph;z-index:-15723008;mso-wrap-distance-left:0;mso-wrap-distance-right:0" id="docshape14" filled="true" fillcolor="#000000" stroked="false">
                <v:fill type="solid"/>
                <w10:wrap type="topAndBottom"/>
              </v:rect>
            </w:pict>
          </mc:Fallback>
        </mc:AlternateContent>
      </w:r>
    </w:p>
    <w:p>
      <w:pPr>
        <w:spacing w:before="96"/>
        <w:ind w:left="643" w:right="918" w:hanging="180"/>
        <w:jc w:val="left"/>
        <w:rPr>
          <w:sz w:val="20"/>
        </w:rPr>
      </w:pPr>
      <w:r>
        <w:rPr>
          <w:sz w:val="20"/>
          <w:vertAlign w:val="superscript"/>
        </w:rPr>
        <w:t>7</w:t>
      </w:r>
      <w:r>
        <w:rPr>
          <w:spacing w:val="-7"/>
          <w:sz w:val="20"/>
          <w:vertAlign w:val="baseline"/>
        </w:rPr>
        <w:t> </w:t>
      </w:r>
      <w:r>
        <w:rPr>
          <w:sz w:val="20"/>
          <w:vertAlign w:val="baseline"/>
        </w:rPr>
        <w:t>An-Nuhhás,</w:t>
      </w:r>
      <w:r>
        <w:rPr>
          <w:spacing w:val="-5"/>
          <w:sz w:val="20"/>
          <w:vertAlign w:val="baseline"/>
        </w:rPr>
        <w:t> </w:t>
      </w:r>
      <w:r>
        <w:rPr>
          <w:sz w:val="20"/>
          <w:vertAlign w:val="baseline"/>
        </w:rPr>
        <w:t>A.M.I.</w:t>
      </w:r>
      <w:r>
        <w:rPr>
          <w:spacing w:val="-7"/>
          <w:sz w:val="20"/>
          <w:vertAlign w:val="baseline"/>
        </w:rPr>
        <w:t> </w:t>
      </w:r>
      <w:r>
        <w:rPr>
          <w:sz w:val="20"/>
          <w:vertAlign w:val="baseline"/>
        </w:rPr>
        <w:t>(1988)</w:t>
      </w:r>
      <w:r>
        <w:rPr>
          <w:spacing w:val="-3"/>
          <w:sz w:val="20"/>
          <w:vertAlign w:val="baseline"/>
        </w:rPr>
        <w:t> </w:t>
      </w:r>
      <w:r>
        <w:rPr>
          <w:sz w:val="20"/>
          <w:u w:val="single"/>
          <w:vertAlign w:val="baseline"/>
        </w:rPr>
        <w:t>An-Násikh</w:t>
      </w:r>
      <w:r>
        <w:rPr>
          <w:spacing w:val="-8"/>
          <w:sz w:val="20"/>
          <w:u w:val="single"/>
          <w:vertAlign w:val="baseline"/>
        </w:rPr>
        <w:t> </w:t>
      </w:r>
      <w:r>
        <w:rPr>
          <w:sz w:val="20"/>
          <w:u w:val="single"/>
          <w:vertAlign w:val="baseline"/>
        </w:rPr>
        <w:t>Wal</w:t>
      </w:r>
      <w:r>
        <w:rPr>
          <w:spacing w:val="-7"/>
          <w:sz w:val="20"/>
          <w:u w:val="single"/>
          <w:vertAlign w:val="baseline"/>
        </w:rPr>
        <w:t> </w:t>
      </w:r>
      <w:r>
        <w:rPr>
          <w:sz w:val="20"/>
          <w:u w:val="single"/>
          <w:vertAlign w:val="baseline"/>
        </w:rPr>
        <w:t>Mansúkh</w:t>
      </w:r>
      <w:r>
        <w:rPr>
          <w:spacing w:val="-8"/>
          <w:sz w:val="20"/>
          <w:u w:val="single"/>
          <w:vertAlign w:val="baseline"/>
        </w:rPr>
        <w:t> </w:t>
      </w:r>
      <w:r>
        <w:rPr>
          <w:sz w:val="20"/>
          <w:u w:val="single"/>
          <w:vertAlign w:val="baseline"/>
        </w:rPr>
        <w:t>Fil</w:t>
      </w:r>
      <w:r>
        <w:rPr>
          <w:spacing w:val="-8"/>
          <w:sz w:val="20"/>
          <w:u w:val="single"/>
          <w:vertAlign w:val="baseline"/>
        </w:rPr>
        <w:t> </w:t>
      </w:r>
      <w:r>
        <w:rPr>
          <w:sz w:val="20"/>
          <w:u w:val="single"/>
          <w:vertAlign w:val="baseline"/>
        </w:rPr>
        <w:t>Qur‟aanil</w:t>
      </w:r>
      <w:r>
        <w:rPr>
          <w:spacing w:val="-8"/>
          <w:sz w:val="20"/>
          <w:u w:val="single"/>
          <w:vertAlign w:val="baseline"/>
        </w:rPr>
        <w:t> </w:t>
      </w:r>
      <w:r>
        <w:rPr>
          <w:sz w:val="20"/>
          <w:u w:val="single"/>
          <w:vertAlign w:val="baseline"/>
        </w:rPr>
        <w:t>Kareem</w:t>
      </w:r>
      <w:r>
        <w:rPr>
          <w:sz w:val="20"/>
          <w:vertAlign w:val="baseline"/>
        </w:rPr>
        <w:t>,</w:t>
      </w:r>
      <w:r>
        <w:rPr>
          <w:spacing w:val="-7"/>
          <w:sz w:val="20"/>
          <w:vertAlign w:val="baseline"/>
        </w:rPr>
        <w:t> </w:t>
      </w:r>
      <w:r>
        <w:rPr>
          <w:sz w:val="20"/>
          <w:vertAlign w:val="baseline"/>
        </w:rPr>
        <w:t>MaktabatuAalaamulFikr, </w:t>
      </w:r>
      <w:r>
        <w:rPr>
          <w:spacing w:val="-2"/>
          <w:sz w:val="20"/>
          <w:vertAlign w:val="baseline"/>
        </w:rPr>
        <w:t>Cairo.</w:t>
      </w:r>
    </w:p>
    <w:p>
      <w:pPr>
        <w:spacing w:after="0"/>
        <w:jc w:val="left"/>
        <w:rPr>
          <w:sz w:val="20"/>
        </w:rPr>
        <w:sectPr>
          <w:pgSz w:w="12240" w:h="15840"/>
          <w:pgMar w:header="0" w:footer="974" w:top="1360" w:bottom="1160" w:left="1380" w:right="1200"/>
        </w:sectPr>
      </w:pPr>
    </w:p>
    <w:p>
      <w:pPr>
        <w:pStyle w:val="BodyText"/>
        <w:spacing w:line="480" w:lineRule="auto" w:before="72"/>
        <w:ind w:left="1106" w:right="831"/>
        <w:jc w:val="both"/>
      </w:pPr>
      <w:r>
        <w:rPr/>
        <w:t>This author discussed the concept of abrogation. He mentioned the </w:t>
      </w:r>
      <w:r>
        <w:rPr/>
        <w:t>statements</w:t>
      </w:r>
      <w:r>
        <w:rPr>
          <w:spacing w:val="40"/>
        </w:rPr>
        <w:t> </w:t>
      </w:r>
      <w:r>
        <w:rPr/>
        <w:t>of scholars on the concept of abrogation. In fact, he compiled almost all that have been said by scholars on abrogation even if those statements are not valid in his own opinion. However, this author does not discuss the differences between</w:t>
      </w:r>
      <w:r>
        <w:rPr>
          <w:spacing w:val="19"/>
        </w:rPr>
        <w:t> </w:t>
      </w:r>
      <w:r>
        <w:rPr/>
        <w:t>the</w:t>
      </w:r>
      <w:r>
        <w:rPr>
          <w:spacing w:val="24"/>
        </w:rPr>
        <w:t> </w:t>
      </w:r>
      <w:r>
        <w:rPr/>
        <w:t>concept</w:t>
      </w:r>
      <w:r>
        <w:rPr>
          <w:spacing w:val="23"/>
        </w:rPr>
        <w:t> </w:t>
      </w:r>
      <w:r>
        <w:rPr/>
        <w:t>of</w:t>
      </w:r>
      <w:r>
        <w:rPr>
          <w:spacing w:val="24"/>
        </w:rPr>
        <w:t> </w:t>
      </w:r>
      <w:r>
        <w:rPr/>
        <w:t>abrogation</w:t>
      </w:r>
      <w:r>
        <w:rPr>
          <w:spacing w:val="22"/>
        </w:rPr>
        <w:t> </w:t>
      </w:r>
      <w:r>
        <w:rPr/>
        <w:t>and</w:t>
      </w:r>
      <w:r>
        <w:rPr>
          <w:spacing w:val="21"/>
        </w:rPr>
        <w:t> </w:t>
      </w:r>
      <w:r>
        <w:rPr/>
        <w:t>other</w:t>
      </w:r>
      <w:r>
        <w:rPr>
          <w:spacing w:val="21"/>
        </w:rPr>
        <w:t> </w:t>
      </w:r>
      <w:r>
        <w:rPr/>
        <w:t>similar</w:t>
      </w:r>
      <w:r>
        <w:rPr>
          <w:spacing w:val="21"/>
        </w:rPr>
        <w:t> </w:t>
      </w:r>
      <w:r>
        <w:rPr/>
        <w:t>concepts</w:t>
      </w:r>
      <w:r>
        <w:rPr>
          <w:spacing w:val="23"/>
        </w:rPr>
        <w:t> </w:t>
      </w:r>
      <w:r>
        <w:rPr/>
        <w:t>such</w:t>
      </w:r>
      <w:r>
        <w:rPr>
          <w:spacing w:val="22"/>
        </w:rPr>
        <w:t> </w:t>
      </w:r>
      <w:r>
        <w:rPr/>
        <w:t>as</w:t>
      </w:r>
      <w:r>
        <w:rPr>
          <w:spacing w:val="31"/>
        </w:rPr>
        <w:t> </w:t>
      </w:r>
      <w:r>
        <w:rPr>
          <w:spacing w:val="-2"/>
          <w:u w:val="single"/>
        </w:rPr>
        <w:t>Takhsís</w:t>
      </w:r>
    </w:p>
    <w:p>
      <w:pPr>
        <w:pStyle w:val="BodyText"/>
        <w:ind w:left="1106"/>
      </w:pPr>
      <w:r>
        <w:rPr>
          <w:spacing w:val="-2"/>
        </w:rPr>
        <w:t>(Particularisation).</w:t>
      </w:r>
    </w:p>
    <w:p>
      <w:pPr>
        <w:pStyle w:val="BodyText"/>
      </w:pPr>
    </w:p>
    <w:p>
      <w:pPr>
        <w:pStyle w:val="ListParagraph"/>
        <w:numPr>
          <w:ilvl w:val="0"/>
          <w:numId w:val="9"/>
        </w:numPr>
        <w:tabs>
          <w:tab w:pos="1105" w:val="left" w:leader="none"/>
        </w:tabs>
        <w:spacing w:line="240" w:lineRule="auto" w:before="0" w:after="0"/>
        <w:ind w:left="1105" w:right="0" w:hanging="359"/>
        <w:jc w:val="both"/>
        <w:rPr>
          <w:sz w:val="24"/>
        </w:rPr>
      </w:pPr>
      <w:r>
        <w:rPr>
          <w:sz w:val="24"/>
        </w:rPr>
        <w:t>Al-Muqree, H.</w:t>
      </w:r>
      <w:r>
        <w:rPr>
          <w:spacing w:val="-1"/>
          <w:sz w:val="24"/>
        </w:rPr>
        <w:t> </w:t>
      </w:r>
      <w:r>
        <w:rPr>
          <w:sz w:val="24"/>
        </w:rPr>
        <w:t>S.</w:t>
      </w:r>
      <w:r>
        <w:rPr>
          <w:spacing w:val="-2"/>
          <w:sz w:val="24"/>
        </w:rPr>
        <w:t> </w:t>
      </w:r>
      <w:r>
        <w:rPr>
          <w:sz w:val="24"/>
        </w:rPr>
        <w:t>N.</w:t>
      </w:r>
      <w:r>
        <w:rPr>
          <w:spacing w:val="-1"/>
          <w:sz w:val="24"/>
        </w:rPr>
        <w:t> </w:t>
      </w:r>
      <w:r>
        <w:rPr>
          <w:sz w:val="24"/>
          <w:u w:val="single"/>
        </w:rPr>
        <w:t>An Násikh</w:t>
      </w:r>
      <w:r>
        <w:rPr>
          <w:spacing w:val="-1"/>
          <w:sz w:val="24"/>
          <w:u w:val="single"/>
        </w:rPr>
        <w:t> </w:t>
      </w:r>
      <w:r>
        <w:rPr>
          <w:sz w:val="24"/>
          <w:u w:val="single"/>
        </w:rPr>
        <w:t>Wal-</w:t>
      </w:r>
      <w:r>
        <w:rPr>
          <w:spacing w:val="-2"/>
          <w:sz w:val="24"/>
          <w:u w:val="single"/>
        </w:rPr>
        <w:t>Mansúkh:</w:t>
      </w:r>
      <w:r>
        <w:rPr>
          <w:spacing w:val="-2"/>
          <w:sz w:val="24"/>
          <w:vertAlign w:val="superscript"/>
        </w:rPr>
        <w:t>8</w:t>
      </w:r>
    </w:p>
    <w:p>
      <w:pPr>
        <w:pStyle w:val="BodyText"/>
        <w:spacing w:before="1"/>
      </w:pPr>
    </w:p>
    <w:p>
      <w:pPr>
        <w:pStyle w:val="BodyText"/>
        <w:spacing w:line="480" w:lineRule="auto"/>
        <w:ind w:left="1003" w:right="831"/>
        <w:jc w:val="both"/>
      </w:pPr>
      <w:r>
        <w:rPr/>
        <w:t>This author discussed the concept of abrogation in Islamic Law. He adopted the style of al-Imam Az-Zarkashee by listing the chapters of the Qur‟an containing instances of the abrogating verses only, those containing the abrogated verses only and those containing both the abrogating and the abrogated verses. However, this author did not mention some of those groups who rejected the concept of abrogation and neither did he respond to their criticisms.</w:t>
      </w:r>
    </w:p>
    <w:p>
      <w:pPr>
        <w:pStyle w:val="ListParagraph"/>
        <w:numPr>
          <w:ilvl w:val="0"/>
          <w:numId w:val="9"/>
        </w:numPr>
        <w:tabs>
          <w:tab w:pos="1105" w:val="left" w:leader="none"/>
        </w:tabs>
        <w:spacing w:line="240" w:lineRule="auto" w:before="1" w:after="0"/>
        <w:ind w:left="1105" w:right="0" w:hanging="359"/>
        <w:jc w:val="both"/>
        <w:rPr>
          <w:sz w:val="24"/>
        </w:rPr>
      </w:pPr>
      <w:r>
        <w:rPr>
          <w:sz w:val="24"/>
        </w:rPr>
        <w:t>Ibnul-Jawzee,</w:t>
      </w:r>
      <w:r>
        <w:rPr>
          <w:spacing w:val="-3"/>
          <w:sz w:val="24"/>
        </w:rPr>
        <w:t> </w:t>
      </w:r>
      <w:r>
        <w:rPr>
          <w:sz w:val="24"/>
        </w:rPr>
        <w:t>A.</w:t>
      </w:r>
      <w:r>
        <w:rPr>
          <w:spacing w:val="1"/>
          <w:sz w:val="24"/>
        </w:rPr>
        <w:t> </w:t>
      </w:r>
      <w:r>
        <w:rPr>
          <w:sz w:val="24"/>
          <w:u w:val="single"/>
        </w:rPr>
        <w:t>Al-Mussaffá</w:t>
      </w:r>
      <w:r>
        <w:rPr>
          <w:spacing w:val="-3"/>
          <w:sz w:val="24"/>
          <w:u w:val="single"/>
        </w:rPr>
        <w:t> </w:t>
      </w:r>
      <w:r>
        <w:rPr>
          <w:sz w:val="24"/>
          <w:u w:val="single"/>
        </w:rPr>
        <w:t>Min</w:t>
      </w:r>
      <w:r>
        <w:rPr>
          <w:spacing w:val="-1"/>
          <w:sz w:val="24"/>
          <w:u w:val="single"/>
        </w:rPr>
        <w:t> </w:t>
      </w:r>
      <w:r>
        <w:rPr>
          <w:sz w:val="24"/>
          <w:u w:val="single"/>
        </w:rPr>
        <w:t>Ilmin</w:t>
      </w:r>
      <w:r>
        <w:rPr>
          <w:spacing w:val="-2"/>
          <w:sz w:val="24"/>
          <w:u w:val="single"/>
        </w:rPr>
        <w:t> </w:t>
      </w:r>
      <w:r>
        <w:rPr>
          <w:sz w:val="24"/>
          <w:u w:val="single"/>
        </w:rPr>
        <w:t>Násikh</w:t>
      </w:r>
      <w:r>
        <w:rPr>
          <w:spacing w:val="1"/>
          <w:sz w:val="24"/>
          <w:u w:val="single"/>
        </w:rPr>
        <w:t> </w:t>
      </w:r>
      <w:r>
        <w:rPr>
          <w:sz w:val="24"/>
          <w:u w:val="single"/>
        </w:rPr>
        <w:t>Wal</w:t>
      </w:r>
      <w:r>
        <w:rPr>
          <w:spacing w:val="-2"/>
          <w:sz w:val="24"/>
          <w:u w:val="single"/>
        </w:rPr>
        <w:t> Mansúkh:</w:t>
      </w:r>
      <w:r>
        <w:rPr>
          <w:spacing w:val="-2"/>
          <w:sz w:val="24"/>
          <w:vertAlign w:val="superscript"/>
        </w:rPr>
        <w:t>9</w:t>
      </w:r>
    </w:p>
    <w:p>
      <w:pPr>
        <w:pStyle w:val="BodyText"/>
        <w:spacing w:line="480" w:lineRule="auto" w:before="276"/>
        <w:ind w:left="1003" w:right="827"/>
        <w:jc w:val="both"/>
      </w:pPr>
      <w:r>
        <w:rPr/>
        <w:t>This</w:t>
      </w:r>
      <w:r>
        <w:rPr>
          <w:spacing w:val="-1"/>
        </w:rPr>
        <w:t> </w:t>
      </w:r>
      <w:r>
        <w:rPr/>
        <w:t>author</w:t>
      </w:r>
      <w:r>
        <w:rPr>
          <w:spacing w:val="-2"/>
        </w:rPr>
        <w:t> </w:t>
      </w:r>
      <w:r>
        <w:rPr/>
        <w:t>discussed</w:t>
      </w:r>
      <w:r>
        <w:rPr>
          <w:spacing w:val="-1"/>
        </w:rPr>
        <w:t> </w:t>
      </w:r>
      <w:r>
        <w:rPr/>
        <w:t>the concept</w:t>
      </w:r>
      <w:r>
        <w:rPr>
          <w:spacing w:val="-1"/>
        </w:rPr>
        <w:t> </w:t>
      </w:r>
      <w:r>
        <w:rPr/>
        <w:t>of abrogation</w:t>
      </w:r>
      <w:r>
        <w:rPr>
          <w:spacing w:val="-1"/>
        </w:rPr>
        <w:t> </w:t>
      </w:r>
      <w:r>
        <w:rPr/>
        <w:t>in Islamic Law. He</w:t>
      </w:r>
      <w:r>
        <w:rPr>
          <w:spacing w:val="-1"/>
        </w:rPr>
        <w:t> </w:t>
      </w:r>
      <w:r>
        <w:rPr/>
        <w:t>categorically mentioned all the probable arguments in support of abrogation based on the texts of the </w:t>
      </w:r>
      <w:r>
        <w:rPr>
          <w:u w:val="single"/>
        </w:rPr>
        <w:t>Qur‟an</w:t>
      </w:r>
      <w:r>
        <w:rPr/>
        <w:t>, opinions of companions (</w:t>
      </w:r>
      <w:r>
        <w:rPr>
          <w:u w:val="single"/>
        </w:rPr>
        <w:t>Sahábah</w:t>
      </w:r>
      <w:r>
        <w:rPr/>
        <w:t>) of the Prophet (SAW), views of</w:t>
      </w:r>
      <w:r>
        <w:rPr>
          <w:spacing w:val="-5"/>
        </w:rPr>
        <w:t> </w:t>
      </w:r>
      <w:r>
        <w:rPr>
          <w:u w:val="single"/>
        </w:rPr>
        <w:t>Tabi‟ún</w:t>
      </w:r>
      <w:r>
        <w:rPr>
          <w:spacing w:val="-4"/>
        </w:rPr>
        <w:t> </w:t>
      </w:r>
      <w:r>
        <w:rPr/>
        <w:t>(Successors</w:t>
      </w:r>
      <w:r>
        <w:rPr>
          <w:spacing w:val="-4"/>
        </w:rPr>
        <w:t> </w:t>
      </w:r>
      <w:r>
        <w:rPr/>
        <w:t>of</w:t>
      </w:r>
      <w:r>
        <w:rPr>
          <w:spacing w:val="-5"/>
        </w:rPr>
        <w:t> </w:t>
      </w:r>
      <w:r>
        <w:rPr/>
        <w:t>the</w:t>
      </w:r>
      <w:r>
        <w:rPr>
          <w:spacing w:val="-5"/>
        </w:rPr>
        <w:t> </w:t>
      </w:r>
      <w:r>
        <w:rPr/>
        <w:t>companions</w:t>
      </w:r>
      <w:r>
        <w:rPr>
          <w:spacing w:val="-4"/>
        </w:rPr>
        <w:t> </w:t>
      </w:r>
      <w:r>
        <w:rPr/>
        <w:t>of</w:t>
      </w:r>
      <w:r>
        <w:rPr>
          <w:spacing w:val="-5"/>
        </w:rPr>
        <w:t> </w:t>
      </w:r>
      <w:r>
        <w:rPr/>
        <w:t>the</w:t>
      </w:r>
      <w:r>
        <w:rPr>
          <w:spacing w:val="-5"/>
        </w:rPr>
        <w:t> </w:t>
      </w:r>
      <w:r>
        <w:rPr/>
        <w:t>Prophet</w:t>
      </w:r>
      <w:r>
        <w:rPr>
          <w:spacing w:val="-4"/>
        </w:rPr>
        <w:t> </w:t>
      </w:r>
      <w:r>
        <w:rPr/>
        <w:t>(S.A.W).</w:t>
      </w:r>
      <w:r>
        <w:rPr>
          <w:spacing w:val="-1"/>
        </w:rPr>
        <w:t> </w:t>
      </w:r>
      <w:r>
        <w:rPr/>
        <w:t>However,</w:t>
      </w:r>
      <w:r>
        <w:rPr>
          <w:spacing w:val="-5"/>
        </w:rPr>
        <w:t> </w:t>
      </w:r>
      <w:r>
        <w:rPr/>
        <w:t>this author also did not discuss the allegation of those who questioned the existence of verses containing abrogation in the Qur‟an and neither did he respond to their </w:t>
      </w:r>
      <w:r>
        <w:rPr>
          <w:spacing w:val="-2"/>
        </w:rPr>
        <w:t>criticism.</w:t>
      </w:r>
    </w:p>
    <w:p>
      <w:pPr>
        <w:pStyle w:val="ListParagraph"/>
        <w:numPr>
          <w:ilvl w:val="0"/>
          <w:numId w:val="9"/>
        </w:numPr>
        <w:tabs>
          <w:tab w:pos="1105" w:val="left" w:leader="none"/>
        </w:tabs>
        <w:spacing w:line="240" w:lineRule="auto" w:before="1" w:after="0"/>
        <w:ind w:left="1105" w:right="0" w:hanging="359"/>
        <w:jc w:val="both"/>
        <w:rPr>
          <w:sz w:val="24"/>
        </w:rPr>
      </w:pPr>
      <w:r>
        <w:rPr/>
        <mc:AlternateContent>
          <mc:Choice Requires="wps">
            <w:drawing>
              <wp:anchor distT="0" distB="0" distL="0" distR="0" allowOverlap="1" layoutInCell="1" locked="0" behindDoc="0" simplePos="0" relativeHeight="15735296">
                <wp:simplePos x="0" y="0"/>
                <wp:positionH relativeFrom="page">
                  <wp:posOffset>2864230</wp:posOffset>
                </wp:positionH>
                <wp:positionV relativeFrom="paragraph">
                  <wp:posOffset>159613</wp:posOffset>
                </wp:positionV>
                <wp:extent cx="2954655" cy="762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2954655" cy="7620"/>
                        </a:xfrm>
                        <a:custGeom>
                          <a:avLst/>
                          <a:gdLst/>
                          <a:ahLst/>
                          <a:cxnLst/>
                          <a:rect l="l" t="t" r="r" b="b"/>
                          <a:pathLst>
                            <a:path w="2954655" h="7620">
                              <a:moveTo>
                                <a:pt x="2954147" y="0"/>
                              </a:moveTo>
                              <a:lnTo>
                                <a:pt x="0" y="0"/>
                              </a:lnTo>
                              <a:lnTo>
                                <a:pt x="0" y="7620"/>
                              </a:lnTo>
                              <a:lnTo>
                                <a:pt x="2954147" y="7620"/>
                              </a:lnTo>
                              <a:lnTo>
                                <a:pt x="2954147"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5.529999pt;margin-top:12.568007pt;width:232.61pt;height:.60004pt;mso-position-horizontal-relative:page;mso-position-vertical-relative:paragraph;z-index:15735296" id="docshape15" filled="true" fillcolor="#000000" stroked="false">
                <v:fill type="solid"/>
                <w10:wrap type="none"/>
              </v:rect>
            </w:pict>
          </mc:Fallback>
        </mc:AlternateContent>
      </w:r>
      <w:r>
        <w:rPr>
          <w:sz w:val="24"/>
        </w:rPr>
        <w:t>Ibnul-Arabee,</w:t>
      </w:r>
      <w:r>
        <w:rPr>
          <w:spacing w:val="-5"/>
          <w:sz w:val="24"/>
        </w:rPr>
        <w:t> </w:t>
      </w:r>
      <w:r>
        <w:rPr>
          <w:sz w:val="24"/>
        </w:rPr>
        <w:t>A.</w:t>
      </w:r>
      <w:r>
        <w:rPr>
          <w:spacing w:val="-5"/>
          <w:sz w:val="24"/>
        </w:rPr>
        <w:t> </w:t>
      </w:r>
      <w:r>
        <w:rPr>
          <w:sz w:val="24"/>
        </w:rPr>
        <w:t>M.</w:t>
      </w:r>
      <w:r>
        <w:rPr>
          <w:spacing w:val="-5"/>
          <w:sz w:val="24"/>
        </w:rPr>
        <w:t> </w:t>
      </w:r>
      <w:r>
        <w:rPr>
          <w:sz w:val="24"/>
        </w:rPr>
        <w:t>An-Násikh</w:t>
      </w:r>
      <w:r>
        <w:rPr>
          <w:spacing w:val="-5"/>
          <w:sz w:val="24"/>
        </w:rPr>
        <w:t> </w:t>
      </w:r>
      <w:r>
        <w:rPr>
          <w:sz w:val="24"/>
        </w:rPr>
        <w:t>Wal</w:t>
      </w:r>
      <w:r>
        <w:rPr>
          <w:spacing w:val="-5"/>
          <w:sz w:val="24"/>
        </w:rPr>
        <w:t> </w:t>
      </w:r>
      <w:r>
        <w:rPr>
          <w:sz w:val="24"/>
        </w:rPr>
        <w:t>Mansúkh</w:t>
      </w:r>
      <w:r>
        <w:rPr>
          <w:spacing w:val="-6"/>
          <w:sz w:val="24"/>
        </w:rPr>
        <w:t> </w:t>
      </w:r>
      <w:r>
        <w:rPr>
          <w:sz w:val="24"/>
        </w:rPr>
        <w:t>Fil</w:t>
      </w:r>
      <w:r>
        <w:rPr>
          <w:spacing w:val="-4"/>
          <w:sz w:val="24"/>
        </w:rPr>
        <w:t> </w:t>
      </w:r>
      <w:r>
        <w:rPr>
          <w:sz w:val="24"/>
        </w:rPr>
        <w:t>Qur‟ánil</w:t>
      </w:r>
      <w:r>
        <w:rPr>
          <w:spacing w:val="-5"/>
          <w:sz w:val="24"/>
        </w:rPr>
        <w:t> </w:t>
      </w:r>
      <w:r>
        <w:rPr>
          <w:spacing w:val="-2"/>
          <w:sz w:val="24"/>
        </w:rPr>
        <w:t>Kareem</w:t>
      </w:r>
      <w:r>
        <w:rPr>
          <w:spacing w:val="-2"/>
          <w:sz w:val="24"/>
          <w:vertAlign w:val="superscript"/>
        </w:rPr>
        <w:t>10</w:t>
      </w:r>
      <w:r>
        <w:rPr>
          <w:spacing w:val="-2"/>
          <w:sz w:val="24"/>
          <w:vertAlign w:val="baseline"/>
        </w:rPr>
        <w:t>.</w:t>
      </w:r>
    </w:p>
    <w:p>
      <w:pPr>
        <w:pStyle w:val="BodyText"/>
        <w:spacing w:before="39"/>
        <w:rPr>
          <w:sz w:val="20"/>
        </w:rPr>
      </w:pPr>
      <w:r>
        <w:rPr/>
        <mc:AlternateContent>
          <mc:Choice Requires="wps">
            <w:drawing>
              <wp:anchor distT="0" distB="0" distL="0" distR="0" allowOverlap="1" layoutInCell="1" locked="0" behindDoc="1" simplePos="0" relativeHeight="487593984">
                <wp:simplePos x="0" y="0"/>
                <wp:positionH relativeFrom="page">
                  <wp:posOffset>1170736</wp:posOffset>
                </wp:positionH>
                <wp:positionV relativeFrom="paragraph">
                  <wp:posOffset>186425</wp:posOffset>
                </wp:positionV>
                <wp:extent cx="1829435" cy="9525"/>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679189pt;width:144.020pt;height:.72003pt;mso-position-horizontal-relative:page;mso-position-vertical-relative:paragraph;z-index:-15722496;mso-wrap-distance-left:0;mso-wrap-distance-right:0" id="docshape16"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8</w:t>
      </w:r>
      <w:r>
        <w:rPr>
          <w:spacing w:val="-10"/>
          <w:sz w:val="20"/>
          <w:vertAlign w:val="baseline"/>
        </w:rPr>
        <w:t> </w:t>
      </w:r>
      <w:r>
        <w:rPr>
          <w:sz w:val="20"/>
          <w:vertAlign w:val="baseline"/>
        </w:rPr>
        <w:t>Al-Muqree,</w:t>
      </w:r>
      <w:r>
        <w:rPr>
          <w:spacing w:val="-9"/>
          <w:sz w:val="20"/>
          <w:vertAlign w:val="baseline"/>
        </w:rPr>
        <w:t> </w:t>
      </w:r>
      <w:r>
        <w:rPr>
          <w:sz w:val="20"/>
          <w:vertAlign w:val="baseline"/>
        </w:rPr>
        <w:t>H.S.N.</w:t>
      </w:r>
      <w:r>
        <w:rPr>
          <w:spacing w:val="-9"/>
          <w:sz w:val="20"/>
          <w:vertAlign w:val="baseline"/>
        </w:rPr>
        <w:t> </w:t>
      </w:r>
      <w:r>
        <w:rPr>
          <w:sz w:val="20"/>
          <w:vertAlign w:val="baseline"/>
        </w:rPr>
        <w:t>(1984)</w:t>
      </w:r>
      <w:r>
        <w:rPr>
          <w:spacing w:val="-6"/>
          <w:sz w:val="20"/>
          <w:vertAlign w:val="baseline"/>
        </w:rPr>
        <w:t> </w:t>
      </w:r>
      <w:r>
        <w:rPr>
          <w:sz w:val="20"/>
          <w:u w:val="single"/>
          <w:vertAlign w:val="baseline"/>
        </w:rPr>
        <w:t>An-Násikh</w:t>
      </w:r>
      <w:r>
        <w:rPr>
          <w:spacing w:val="-10"/>
          <w:sz w:val="20"/>
          <w:u w:val="single"/>
          <w:vertAlign w:val="baseline"/>
        </w:rPr>
        <w:t> </w:t>
      </w:r>
      <w:r>
        <w:rPr>
          <w:sz w:val="20"/>
          <w:u w:val="single"/>
          <w:vertAlign w:val="baseline"/>
        </w:rPr>
        <w:t>Wal-Mansúkh</w:t>
      </w:r>
      <w:r>
        <w:rPr>
          <w:sz w:val="20"/>
          <w:vertAlign w:val="baseline"/>
        </w:rPr>
        <w:t>,</w:t>
      </w:r>
      <w:r>
        <w:rPr>
          <w:spacing w:val="-8"/>
          <w:sz w:val="20"/>
          <w:vertAlign w:val="baseline"/>
        </w:rPr>
        <w:t> </w:t>
      </w:r>
      <w:r>
        <w:rPr>
          <w:sz w:val="20"/>
          <w:vertAlign w:val="baseline"/>
        </w:rPr>
        <w:t>Al-MaktabatulIslaamee,</w:t>
      </w:r>
      <w:r>
        <w:rPr>
          <w:spacing w:val="-9"/>
          <w:sz w:val="20"/>
          <w:vertAlign w:val="baseline"/>
        </w:rPr>
        <w:t> </w:t>
      </w:r>
      <w:r>
        <w:rPr>
          <w:spacing w:val="-2"/>
          <w:sz w:val="20"/>
          <w:vertAlign w:val="baseline"/>
        </w:rPr>
        <w:t>Beirut.</w:t>
      </w:r>
    </w:p>
    <w:p>
      <w:pPr>
        <w:spacing w:before="0"/>
        <w:ind w:left="643" w:right="922" w:hanging="180"/>
        <w:jc w:val="left"/>
        <w:rPr>
          <w:sz w:val="20"/>
        </w:rPr>
      </w:pPr>
      <w:r>
        <w:rPr>
          <w:sz w:val="20"/>
          <w:vertAlign w:val="superscript"/>
        </w:rPr>
        <w:t>9</w:t>
      </w:r>
      <w:r>
        <w:rPr>
          <w:sz w:val="20"/>
          <w:vertAlign w:val="baseline"/>
        </w:rPr>
        <w:t>.Ibnul</w:t>
      </w:r>
      <w:r>
        <w:rPr>
          <w:spacing w:val="-8"/>
          <w:sz w:val="20"/>
          <w:vertAlign w:val="baseline"/>
        </w:rPr>
        <w:t> </w:t>
      </w:r>
      <w:r>
        <w:rPr>
          <w:sz w:val="20"/>
          <w:vertAlign w:val="baseline"/>
        </w:rPr>
        <w:t>Jawzee,</w:t>
      </w:r>
      <w:r>
        <w:rPr>
          <w:spacing w:val="-5"/>
          <w:sz w:val="20"/>
          <w:vertAlign w:val="baseline"/>
        </w:rPr>
        <w:t> </w:t>
      </w:r>
      <w:r>
        <w:rPr>
          <w:sz w:val="20"/>
          <w:vertAlign w:val="baseline"/>
        </w:rPr>
        <w:t>A.</w:t>
      </w:r>
      <w:r>
        <w:rPr>
          <w:spacing w:val="-8"/>
          <w:sz w:val="20"/>
          <w:vertAlign w:val="baseline"/>
        </w:rPr>
        <w:t> </w:t>
      </w:r>
      <w:r>
        <w:rPr>
          <w:sz w:val="20"/>
          <w:vertAlign w:val="baseline"/>
        </w:rPr>
        <w:t>(1995)</w:t>
      </w:r>
      <w:r>
        <w:rPr>
          <w:spacing w:val="-4"/>
          <w:sz w:val="20"/>
          <w:vertAlign w:val="baseline"/>
        </w:rPr>
        <w:t> </w:t>
      </w:r>
      <w:r>
        <w:rPr>
          <w:sz w:val="20"/>
          <w:u w:val="single"/>
          <w:vertAlign w:val="baseline"/>
        </w:rPr>
        <w:t>Al-Mussaffaa</w:t>
      </w:r>
      <w:r>
        <w:rPr>
          <w:spacing w:val="-8"/>
          <w:sz w:val="20"/>
          <w:u w:val="single"/>
          <w:vertAlign w:val="baseline"/>
        </w:rPr>
        <w:t> </w:t>
      </w:r>
      <w:r>
        <w:rPr>
          <w:sz w:val="20"/>
          <w:u w:val="single"/>
          <w:vertAlign w:val="baseline"/>
        </w:rPr>
        <w:t>Min</w:t>
      </w:r>
      <w:r>
        <w:rPr>
          <w:spacing w:val="-8"/>
          <w:sz w:val="20"/>
          <w:u w:val="single"/>
          <w:vertAlign w:val="baseline"/>
        </w:rPr>
        <w:t> </w:t>
      </w:r>
      <w:r>
        <w:rPr>
          <w:sz w:val="20"/>
          <w:u w:val="single"/>
          <w:vertAlign w:val="baseline"/>
        </w:rPr>
        <w:t>Ilmin</w:t>
      </w:r>
      <w:r>
        <w:rPr>
          <w:spacing w:val="-9"/>
          <w:sz w:val="20"/>
          <w:u w:val="single"/>
          <w:vertAlign w:val="baseline"/>
        </w:rPr>
        <w:t> </w:t>
      </w:r>
      <w:r>
        <w:rPr>
          <w:sz w:val="20"/>
          <w:u w:val="single"/>
          <w:vertAlign w:val="baseline"/>
        </w:rPr>
        <w:t>NàsikhWal</w:t>
      </w:r>
      <w:r>
        <w:rPr>
          <w:spacing w:val="-8"/>
          <w:sz w:val="20"/>
          <w:u w:val="single"/>
          <w:vertAlign w:val="baseline"/>
        </w:rPr>
        <w:t> </w:t>
      </w:r>
      <w:r>
        <w:rPr>
          <w:sz w:val="20"/>
          <w:u w:val="single"/>
          <w:vertAlign w:val="baseline"/>
        </w:rPr>
        <w:t>Mansúkh</w:t>
      </w:r>
      <w:r>
        <w:rPr>
          <w:sz w:val="20"/>
          <w:vertAlign w:val="baseline"/>
        </w:rPr>
        <w:t>,</w:t>
      </w:r>
      <w:r>
        <w:rPr>
          <w:spacing w:val="-8"/>
          <w:sz w:val="20"/>
          <w:vertAlign w:val="baseline"/>
        </w:rPr>
        <w:t> </w:t>
      </w:r>
      <w:r>
        <w:rPr>
          <w:sz w:val="20"/>
          <w:vertAlign w:val="baseline"/>
        </w:rPr>
        <w:t>Mu‟assasasaturRisaalah, </w:t>
      </w:r>
      <w:r>
        <w:rPr>
          <w:spacing w:val="-2"/>
          <w:sz w:val="20"/>
          <w:vertAlign w:val="baseline"/>
        </w:rPr>
        <w:t>Beirut.</w:t>
      </w:r>
    </w:p>
    <w:p>
      <w:pPr>
        <w:spacing w:after="0"/>
        <w:jc w:val="left"/>
        <w:rPr>
          <w:sz w:val="20"/>
        </w:rPr>
        <w:sectPr>
          <w:pgSz w:w="12240" w:h="15840"/>
          <w:pgMar w:header="0" w:footer="974" w:top="1360" w:bottom="1160" w:left="1380" w:right="1200"/>
        </w:sectPr>
      </w:pPr>
    </w:p>
    <w:p>
      <w:pPr>
        <w:pStyle w:val="BodyText"/>
        <w:spacing w:line="480" w:lineRule="auto" w:before="72"/>
        <w:ind w:left="1183" w:right="830"/>
        <w:jc w:val="both"/>
      </w:pPr>
      <w:r>
        <w:rPr/>
        <w:t>This author discussed the concept of abrogation extensively. He examined the instances of abrogation in some of the chapters of the </w:t>
      </w:r>
      <w:r>
        <w:rPr>
          <w:u w:val="single"/>
        </w:rPr>
        <w:t>Qur‟an</w:t>
      </w:r>
      <w:r>
        <w:rPr/>
        <w:t>. He mentioned some legal maxims (</w:t>
      </w:r>
      <w:r>
        <w:rPr>
          <w:u w:val="single"/>
        </w:rPr>
        <w:t>qawá‟id</w:t>
      </w:r>
      <w:r>
        <w:rPr/>
        <w:t>) relating to the concept of abrogation some of which</w:t>
      </w:r>
      <w:r>
        <w:rPr>
          <w:spacing w:val="-3"/>
        </w:rPr>
        <w:t> </w:t>
      </w:r>
      <w:r>
        <w:rPr/>
        <w:t>include;</w:t>
      </w:r>
      <w:r>
        <w:rPr>
          <w:spacing w:val="-3"/>
        </w:rPr>
        <w:t> </w:t>
      </w:r>
      <w:r>
        <w:rPr/>
        <w:t>any</w:t>
      </w:r>
      <w:r>
        <w:rPr>
          <w:spacing w:val="-8"/>
        </w:rPr>
        <w:t> </w:t>
      </w:r>
      <w:r>
        <w:rPr/>
        <w:t>statement</w:t>
      </w:r>
      <w:r>
        <w:rPr>
          <w:spacing w:val="-3"/>
        </w:rPr>
        <w:t> </w:t>
      </w:r>
      <w:r>
        <w:rPr/>
        <w:t>or</w:t>
      </w:r>
      <w:r>
        <w:rPr>
          <w:spacing w:val="-4"/>
        </w:rPr>
        <w:t> </w:t>
      </w:r>
      <w:r>
        <w:rPr/>
        <w:t>action</w:t>
      </w:r>
      <w:r>
        <w:rPr>
          <w:spacing w:val="-1"/>
        </w:rPr>
        <w:t> </w:t>
      </w:r>
      <w:r>
        <w:rPr/>
        <w:t>after</w:t>
      </w:r>
      <w:r>
        <w:rPr>
          <w:spacing w:val="-2"/>
        </w:rPr>
        <w:t> </w:t>
      </w:r>
      <w:r>
        <w:rPr/>
        <w:t>the</w:t>
      </w:r>
      <w:r>
        <w:rPr>
          <w:spacing w:val="-3"/>
        </w:rPr>
        <w:t> </w:t>
      </w:r>
      <w:r>
        <w:rPr/>
        <w:t>(demise)</w:t>
      </w:r>
      <w:r>
        <w:rPr>
          <w:spacing w:val="-3"/>
        </w:rPr>
        <w:t> </w:t>
      </w:r>
      <w:r>
        <w:rPr/>
        <w:t>of</w:t>
      </w:r>
      <w:r>
        <w:rPr>
          <w:spacing w:val="-5"/>
        </w:rPr>
        <w:t> </w:t>
      </w:r>
      <w:r>
        <w:rPr/>
        <w:t>the</w:t>
      </w:r>
      <w:r>
        <w:rPr>
          <w:spacing w:val="-2"/>
        </w:rPr>
        <w:t> </w:t>
      </w:r>
      <w:r>
        <w:rPr/>
        <w:t>Prophet</w:t>
      </w:r>
      <w:r>
        <w:rPr>
          <w:spacing w:val="-3"/>
        </w:rPr>
        <w:t> </w:t>
      </w:r>
      <w:r>
        <w:rPr/>
        <w:t>(SAW) cannot be considered abrogating (</w:t>
      </w:r>
      <w:r>
        <w:rPr>
          <w:u w:val="single"/>
        </w:rPr>
        <w:t>Násikh</w:t>
      </w:r>
      <w:r>
        <w:rPr/>
        <w:t>) even if it is a consensus. However, the author did not discuss the conditions for the application of abrogation in Islamic Law.</w:t>
      </w:r>
    </w:p>
    <w:p>
      <w:pPr>
        <w:pStyle w:val="ListParagraph"/>
        <w:numPr>
          <w:ilvl w:val="0"/>
          <w:numId w:val="9"/>
        </w:numPr>
        <w:tabs>
          <w:tab w:pos="1105" w:val="left" w:leader="none"/>
        </w:tabs>
        <w:spacing w:line="240" w:lineRule="auto" w:before="1" w:after="0"/>
        <w:ind w:left="1105" w:right="0" w:hanging="359"/>
        <w:jc w:val="both"/>
        <w:rPr>
          <w:sz w:val="24"/>
        </w:rPr>
      </w:pPr>
      <w:r>
        <w:rPr>
          <w:sz w:val="24"/>
        </w:rPr>
        <w:t>Az-Zarqaanee,</w:t>
      </w:r>
      <w:r>
        <w:rPr>
          <w:spacing w:val="-2"/>
          <w:sz w:val="24"/>
        </w:rPr>
        <w:t> </w:t>
      </w:r>
      <w:r>
        <w:rPr>
          <w:sz w:val="24"/>
        </w:rPr>
        <w:t>M.</w:t>
      </w:r>
      <w:r>
        <w:rPr>
          <w:spacing w:val="-2"/>
          <w:sz w:val="24"/>
        </w:rPr>
        <w:t> </w:t>
      </w:r>
      <w:r>
        <w:rPr>
          <w:sz w:val="24"/>
        </w:rPr>
        <w:t>A.</w:t>
      </w:r>
      <w:r>
        <w:rPr>
          <w:spacing w:val="-2"/>
          <w:sz w:val="24"/>
        </w:rPr>
        <w:t> </w:t>
      </w:r>
      <w:r>
        <w:rPr>
          <w:sz w:val="24"/>
          <w:u w:val="single"/>
        </w:rPr>
        <w:t>Manáhilul</w:t>
      </w:r>
      <w:r>
        <w:rPr>
          <w:spacing w:val="1"/>
          <w:sz w:val="24"/>
          <w:u w:val="single"/>
        </w:rPr>
        <w:t> </w:t>
      </w:r>
      <w:r>
        <w:rPr>
          <w:sz w:val="24"/>
          <w:u w:val="single"/>
        </w:rPr>
        <w:t>Irfán Fí</w:t>
      </w:r>
      <w:r>
        <w:rPr>
          <w:spacing w:val="-1"/>
          <w:sz w:val="24"/>
          <w:u w:val="single"/>
        </w:rPr>
        <w:t> </w:t>
      </w:r>
      <w:r>
        <w:rPr>
          <w:sz w:val="24"/>
          <w:u w:val="single"/>
        </w:rPr>
        <w:t>Ulúmil</w:t>
      </w:r>
      <w:r>
        <w:rPr>
          <w:spacing w:val="-1"/>
          <w:sz w:val="24"/>
          <w:u w:val="single"/>
        </w:rPr>
        <w:t> </w:t>
      </w:r>
      <w:r>
        <w:rPr>
          <w:spacing w:val="-2"/>
          <w:sz w:val="24"/>
          <w:u w:val="single"/>
        </w:rPr>
        <w:t>Qur‟an.</w:t>
      </w:r>
      <w:r>
        <w:rPr>
          <w:spacing w:val="-2"/>
          <w:sz w:val="24"/>
          <w:vertAlign w:val="superscript"/>
        </w:rPr>
        <w:t>11</w:t>
      </w:r>
    </w:p>
    <w:p>
      <w:pPr>
        <w:pStyle w:val="BodyText"/>
      </w:pPr>
    </w:p>
    <w:p>
      <w:pPr>
        <w:pStyle w:val="BodyText"/>
        <w:spacing w:line="480" w:lineRule="auto"/>
        <w:ind w:left="1003" w:right="827"/>
        <w:jc w:val="both"/>
      </w:pPr>
      <w:r>
        <w:rPr/>
        <w:t>This author discussed the concept of abrogation extensively. He discussed with relevant examples from the </w:t>
      </w:r>
      <w:r>
        <w:rPr>
          <w:u w:val="single"/>
        </w:rPr>
        <w:t>Qur‟an</w:t>
      </w:r>
      <w:r>
        <w:rPr/>
        <w:t> and </w:t>
      </w:r>
      <w:r>
        <w:rPr>
          <w:u w:val="single"/>
        </w:rPr>
        <w:t>Sunnah</w:t>
      </w:r>
      <w:r>
        <w:rPr/>
        <w:t> the logical scenarios of abrogation in Islamic Law. He mentioned the arguments of some of those who reject the concept of abrogation and responded to those arguments. In fact, the level to which this author analysed the subject matter of this research is of admirable erudition.</w:t>
      </w:r>
    </w:p>
    <w:p>
      <w:pPr>
        <w:pStyle w:val="ListParagraph"/>
        <w:numPr>
          <w:ilvl w:val="0"/>
          <w:numId w:val="9"/>
        </w:numPr>
        <w:tabs>
          <w:tab w:pos="1106" w:val="left" w:leader="none"/>
        </w:tabs>
        <w:spacing w:line="480" w:lineRule="auto" w:before="1" w:after="0"/>
        <w:ind w:left="1106" w:right="829" w:hanging="360"/>
        <w:jc w:val="both"/>
        <w:rPr>
          <w:sz w:val="24"/>
        </w:rPr>
      </w:pPr>
      <w:r>
        <w:rPr>
          <w:sz w:val="24"/>
        </w:rPr>
        <w:t>Al-Karmí, M.Y.A </w:t>
      </w:r>
      <w:r>
        <w:rPr>
          <w:sz w:val="24"/>
          <w:u w:val="single"/>
        </w:rPr>
        <w:t>Qalá‟idul Marján Fí Bayánin Násikh Wal Mansúkh Fil</w:t>
      </w:r>
      <w:r>
        <w:rPr>
          <w:sz w:val="24"/>
        </w:rPr>
        <w:t> </w:t>
      </w:r>
      <w:r>
        <w:rPr>
          <w:spacing w:val="-2"/>
          <w:sz w:val="24"/>
          <w:u w:val="single"/>
        </w:rPr>
        <w:t>Qur‟an</w:t>
      </w:r>
      <w:r>
        <w:rPr>
          <w:spacing w:val="-2"/>
          <w:sz w:val="24"/>
          <w:vertAlign w:val="superscript"/>
        </w:rPr>
        <w:t>12</w:t>
      </w:r>
    </w:p>
    <w:p>
      <w:pPr>
        <w:pStyle w:val="BodyText"/>
        <w:spacing w:line="480" w:lineRule="auto"/>
        <w:ind w:left="1003" w:right="829"/>
        <w:jc w:val="both"/>
      </w:pPr>
      <w:r>
        <w:rPr/>
        <w:t>This author discussed the concept of abrogation in the Qur‟an extensively. He went further to give a list of all the chapters in the Qur‟an that contain instances of</w:t>
      </w:r>
      <w:r>
        <w:rPr>
          <w:spacing w:val="-4"/>
        </w:rPr>
        <w:t> </w:t>
      </w:r>
      <w:r>
        <w:rPr/>
        <w:t>abrogation.</w:t>
      </w:r>
      <w:r>
        <w:rPr>
          <w:spacing w:val="-3"/>
        </w:rPr>
        <w:t> </w:t>
      </w:r>
      <w:r>
        <w:rPr/>
        <w:t>He</w:t>
      </w:r>
      <w:r>
        <w:rPr>
          <w:spacing w:val="-5"/>
        </w:rPr>
        <w:t> </w:t>
      </w:r>
      <w:r>
        <w:rPr/>
        <w:t>discussed</w:t>
      </w:r>
      <w:r>
        <w:rPr>
          <w:spacing w:val="-3"/>
        </w:rPr>
        <w:t> </w:t>
      </w:r>
      <w:r>
        <w:rPr/>
        <w:t>the</w:t>
      </w:r>
      <w:r>
        <w:rPr>
          <w:spacing w:val="-3"/>
        </w:rPr>
        <w:t> </w:t>
      </w:r>
      <w:r>
        <w:rPr/>
        <w:t>different</w:t>
      </w:r>
      <w:r>
        <w:rPr>
          <w:spacing w:val="-1"/>
        </w:rPr>
        <w:t> </w:t>
      </w:r>
      <w:r>
        <w:rPr/>
        <w:t>categories</w:t>
      </w:r>
      <w:r>
        <w:rPr>
          <w:spacing w:val="-3"/>
        </w:rPr>
        <w:t> </w:t>
      </w:r>
      <w:r>
        <w:rPr/>
        <w:t>of</w:t>
      </w:r>
      <w:r>
        <w:rPr>
          <w:spacing w:val="-3"/>
        </w:rPr>
        <w:t> </w:t>
      </w:r>
      <w:r>
        <w:rPr/>
        <w:t>abrogation</w:t>
      </w:r>
      <w:r>
        <w:rPr>
          <w:spacing w:val="-3"/>
        </w:rPr>
        <w:t> </w:t>
      </w:r>
      <w:r>
        <w:rPr/>
        <w:t>in</w:t>
      </w:r>
      <w:r>
        <w:rPr>
          <w:spacing w:val="-1"/>
        </w:rPr>
        <w:t> </w:t>
      </w:r>
      <w:r>
        <w:rPr/>
        <w:t>great</w:t>
      </w:r>
      <w:r>
        <w:rPr>
          <w:spacing w:val="-3"/>
        </w:rPr>
        <w:t> </w:t>
      </w:r>
      <w:r>
        <w:rPr/>
        <w:t>details. However, the author did not discuss the occurrence of abrogation in the Sunnah.</w:t>
      </w:r>
    </w:p>
    <w:p>
      <w:pPr>
        <w:pStyle w:val="ListParagraph"/>
        <w:numPr>
          <w:ilvl w:val="0"/>
          <w:numId w:val="9"/>
        </w:numPr>
        <w:tabs>
          <w:tab w:pos="1105" w:val="left" w:leader="none"/>
        </w:tabs>
        <w:spacing w:line="240" w:lineRule="auto" w:before="1" w:after="0"/>
        <w:ind w:left="1105" w:right="0" w:hanging="359"/>
        <w:jc w:val="both"/>
        <w:rPr>
          <w:sz w:val="24"/>
        </w:rPr>
      </w:pPr>
      <w:r>
        <w:rPr/>
        <mc:AlternateContent>
          <mc:Choice Requires="wps">
            <w:drawing>
              <wp:anchor distT="0" distB="0" distL="0" distR="0" allowOverlap="1" layoutInCell="1" locked="0" behindDoc="0" simplePos="0" relativeHeight="15736320">
                <wp:simplePos x="0" y="0"/>
                <wp:positionH relativeFrom="page">
                  <wp:posOffset>2932810</wp:posOffset>
                </wp:positionH>
                <wp:positionV relativeFrom="paragraph">
                  <wp:posOffset>159599</wp:posOffset>
                </wp:positionV>
                <wp:extent cx="1658620" cy="762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1658620" cy="7620"/>
                        </a:xfrm>
                        <a:custGeom>
                          <a:avLst/>
                          <a:gdLst/>
                          <a:ahLst/>
                          <a:cxnLst/>
                          <a:rect l="l" t="t" r="r" b="b"/>
                          <a:pathLst>
                            <a:path w="1658620" h="7620">
                              <a:moveTo>
                                <a:pt x="1658365" y="0"/>
                              </a:moveTo>
                              <a:lnTo>
                                <a:pt x="0" y="0"/>
                              </a:lnTo>
                              <a:lnTo>
                                <a:pt x="0" y="7619"/>
                              </a:lnTo>
                              <a:lnTo>
                                <a:pt x="1658365" y="7619"/>
                              </a:lnTo>
                              <a:lnTo>
                                <a:pt x="16583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30.929993pt;margin-top:12.566895pt;width:130.580000pt;height:.599980pt;mso-position-horizontal-relative:page;mso-position-vertical-relative:paragraph;z-index:15736320" id="docshape17" filled="true" fillcolor="#000000" stroked="false">
                <v:fill type="solid"/>
                <w10:wrap type="none"/>
              </v:rect>
            </w:pict>
          </mc:Fallback>
        </mc:AlternateContent>
      </w:r>
      <w:r>
        <w:rPr>
          <w:sz w:val="24"/>
        </w:rPr>
        <w:t>Assaduusee,</w:t>
      </w:r>
      <w:r>
        <w:rPr>
          <w:spacing w:val="-1"/>
          <w:sz w:val="24"/>
        </w:rPr>
        <w:t> </w:t>
      </w:r>
      <w:r>
        <w:rPr>
          <w:sz w:val="24"/>
        </w:rPr>
        <w:t>Q.</w:t>
      </w:r>
      <w:r>
        <w:rPr>
          <w:spacing w:val="1"/>
          <w:sz w:val="24"/>
        </w:rPr>
        <w:t> </w:t>
      </w:r>
      <w:r>
        <w:rPr>
          <w:sz w:val="24"/>
        </w:rPr>
        <w:t>D.</w:t>
      </w:r>
      <w:r>
        <w:rPr>
          <w:spacing w:val="-1"/>
          <w:sz w:val="24"/>
        </w:rPr>
        <w:t> </w:t>
      </w:r>
      <w:r>
        <w:rPr>
          <w:sz w:val="24"/>
        </w:rPr>
        <w:t>Q.</w:t>
      </w:r>
      <w:r>
        <w:rPr>
          <w:spacing w:val="-2"/>
          <w:sz w:val="24"/>
        </w:rPr>
        <w:t> </w:t>
      </w:r>
      <w:r>
        <w:rPr>
          <w:sz w:val="24"/>
        </w:rPr>
        <w:t>An Násikh</w:t>
      </w:r>
      <w:r>
        <w:rPr>
          <w:spacing w:val="-1"/>
          <w:sz w:val="24"/>
        </w:rPr>
        <w:t> </w:t>
      </w:r>
      <w:r>
        <w:rPr>
          <w:sz w:val="24"/>
        </w:rPr>
        <w:t>Wal </w:t>
      </w:r>
      <w:r>
        <w:rPr>
          <w:spacing w:val="-2"/>
          <w:sz w:val="24"/>
        </w:rPr>
        <w:t>Mansúkh</w:t>
      </w:r>
      <w:r>
        <w:rPr>
          <w:spacing w:val="-2"/>
          <w:sz w:val="24"/>
          <w:vertAlign w:val="superscript"/>
        </w:rPr>
        <w:t>13</w:t>
      </w:r>
      <w:r>
        <w:rPr>
          <w:spacing w:val="-2"/>
          <w:sz w:val="24"/>
          <w:vertAlign w:val="baseline"/>
        </w:rPr>
        <w:t>.</w:t>
      </w:r>
    </w:p>
    <w:p>
      <w:pPr>
        <w:pStyle w:val="BodyText"/>
        <w:spacing w:before="116"/>
        <w:rPr>
          <w:sz w:val="20"/>
        </w:rPr>
      </w:pPr>
      <w:r>
        <w:rPr/>
        <mc:AlternateContent>
          <mc:Choice Requires="wps">
            <w:drawing>
              <wp:anchor distT="0" distB="0" distL="0" distR="0" allowOverlap="1" layoutInCell="1" locked="0" behindDoc="1" simplePos="0" relativeHeight="487595008">
                <wp:simplePos x="0" y="0"/>
                <wp:positionH relativeFrom="page">
                  <wp:posOffset>1170736</wp:posOffset>
                </wp:positionH>
                <wp:positionV relativeFrom="paragraph">
                  <wp:posOffset>235178</wp:posOffset>
                </wp:positionV>
                <wp:extent cx="5312410" cy="9525"/>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312410" cy="9525"/>
                        </a:xfrm>
                        <a:custGeom>
                          <a:avLst/>
                          <a:gdLst/>
                          <a:ahLst/>
                          <a:cxnLst/>
                          <a:rect l="l" t="t" r="r" b="b"/>
                          <a:pathLst>
                            <a:path w="5312410" h="9525">
                              <a:moveTo>
                                <a:pt x="5312029" y="0"/>
                              </a:moveTo>
                              <a:lnTo>
                                <a:pt x="0" y="0"/>
                              </a:lnTo>
                              <a:lnTo>
                                <a:pt x="0" y="9144"/>
                              </a:lnTo>
                              <a:lnTo>
                                <a:pt x="5312029" y="9144"/>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518017pt;width:418.27pt;height:.72003pt;mso-position-horizontal-relative:page;mso-position-vertical-relative:paragraph;z-index:-15721472;mso-wrap-distance-left:0;mso-wrap-distance-right:0" id="docshape18" filled="true" fillcolor="#000000" stroked="false">
                <v:fill type="solid"/>
                <w10:wrap type="topAndBottom"/>
              </v:rect>
            </w:pict>
          </mc:Fallback>
        </mc:AlternateContent>
      </w:r>
    </w:p>
    <w:p>
      <w:pPr>
        <w:spacing w:before="96"/>
        <w:ind w:left="643" w:right="918" w:hanging="180"/>
        <w:jc w:val="left"/>
        <w:rPr>
          <w:sz w:val="20"/>
        </w:rPr>
      </w:pPr>
      <w:r>
        <w:rPr>
          <w:sz w:val="20"/>
          <w:vertAlign w:val="superscript"/>
        </w:rPr>
        <w:t>10</w:t>
      </w:r>
      <w:r>
        <w:rPr>
          <w:sz w:val="20"/>
          <w:vertAlign w:val="baseline"/>
        </w:rPr>
        <w:t>.Ibnul</w:t>
      </w:r>
      <w:r>
        <w:rPr>
          <w:spacing w:val="-5"/>
          <w:sz w:val="20"/>
          <w:vertAlign w:val="baseline"/>
        </w:rPr>
        <w:t> </w:t>
      </w:r>
      <w:r>
        <w:rPr>
          <w:sz w:val="20"/>
          <w:vertAlign w:val="baseline"/>
        </w:rPr>
        <w:t>Arabi,</w:t>
      </w:r>
      <w:r>
        <w:rPr>
          <w:spacing w:val="-7"/>
          <w:sz w:val="20"/>
          <w:vertAlign w:val="baseline"/>
        </w:rPr>
        <w:t> </w:t>
      </w:r>
      <w:r>
        <w:rPr>
          <w:sz w:val="20"/>
          <w:vertAlign w:val="baseline"/>
        </w:rPr>
        <w:t>A.M.</w:t>
      </w:r>
      <w:r>
        <w:rPr>
          <w:spacing w:val="-6"/>
          <w:sz w:val="20"/>
          <w:vertAlign w:val="baseline"/>
        </w:rPr>
        <w:t> </w:t>
      </w:r>
      <w:r>
        <w:rPr>
          <w:sz w:val="20"/>
          <w:vertAlign w:val="baseline"/>
        </w:rPr>
        <w:t>(2006)</w:t>
      </w:r>
      <w:r>
        <w:rPr>
          <w:spacing w:val="-4"/>
          <w:sz w:val="20"/>
          <w:vertAlign w:val="baseline"/>
        </w:rPr>
        <w:t> </w:t>
      </w:r>
      <w:r>
        <w:rPr>
          <w:sz w:val="20"/>
          <w:u w:val="single"/>
          <w:vertAlign w:val="baseline"/>
        </w:rPr>
        <w:t>An-Nàsikh</w:t>
      </w:r>
      <w:r>
        <w:rPr>
          <w:spacing w:val="-8"/>
          <w:sz w:val="20"/>
          <w:u w:val="single"/>
          <w:vertAlign w:val="baseline"/>
        </w:rPr>
        <w:t> </w:t>
      </w:r>
      <w:r>
        <w:rPr>
          <w:sz w:val="20"/>
          <w:u w:val="single"/>
          <w:vertAlign w:val="baseline"/>
        </w:rPr>
        <w:t>Wal</w:t>
      </w:r>
      <w:r>
        <w:rPr>
          <w:spacing w:val="-7"/>
          <w:sz w:val="20"/>
          <w:u w:val="single"/>
          <w:vertAlign w:val="baseline"/>
        </w:rPr>
        <w:t> </w:t>
      </w:r>
      <w:r>
        <w:rPr>
          <w:sz w:val="20"/>
          <w:u w:val="single"/>
          <w:vertAlign w:val="baseline"/>
        </w:rPr>
        <w:t>Mansúkh</w:t>
      </w:r>
      <w:r>
        <w:rPr>
          <w:spacing w:val="-8"/>
          <w:sz w:val="20"/>
          <w:u w:val="single"/>
          <w:vertAlign w:val="baseline"/>
        </w:rPr>
        <w:t> </w:t>
      </w:r>
      <w:r>
        <w:rPr>
          <w:sz w:val="20"/>
          <w:u w:val="single"/>
          <w:vertAlign w:val="baseline"/>
        </w:rPr>
        <w:t>Fil</w:t>
      </w:r>
      <w:r>
        <w:rPr>
          <w:spacing w:val="-8"/>
          <w:sz w:val="20"/>
          <w:u w:val="single"/>
          <w:vertAlign w:val="baseline"/>
        </w:rPr>
        <w:t> </w:t>
      </w:r>
      <w:r>
        <w:rPr>
          <w:sz w:val="20"/>
          <w:u w:val="single"/>
          <w:vertAlign w:val="baseline"/>
        </w:rPr>
        <w:t>Qur‟aanil</w:t>
      </w:r>
      <w:r>
        <w:rPr>
          <w:spacing w:val="-8"/>
          <w:sz w:val="20"/>
          <w:u w:val="single"/>
          <w:vertAlign w:val="baseline"/>
        </w:rPr>
        <w:t> </w:t>
      </w:r>
      <w:r>
        <w:rPr>
          <w:sz w:val="20"/>
          <w:u w:val="single"/>
          <w:vertAlign w:val="baseline"/>
        </w:rPr>
        <w:t>Kareem</w:t>
      </w:r>
      <w:r>
        <w:rPr>
          <w:sz w:val="20"/>
          <w:vertAlign w:val="baseline"/>
        </w:rPr>
        <w:t>,</w:t>
      </w:r>
      <w:r>
        <w:rPr>
          <w:spacing w:val="-7"/>
          <w:sz w:val="20"/>
          <w:vertAlign w:val="baseline"/>
        </w:rPr>
        <w:t> </w:t>
      </w:r>
      <w:r>
        <w:rPr>
          <w:sz w:val="20"/>
          <w:vertAlign w:val="baseline"/>
        </w:rPr>
        <w:t>DaarulKutubilIlmiyyah, </w:t>
      </w:r>
      <w:r>
        <w:rPr>
          <w:spacing w:val="-2"/>
          <w:sz w:val="20"/>
          <w:vertAlign w:val="baseline"/>
        </w:rPr>
        <w:t>Beirut.</w:t>
      </w:r>
    </w:p>
    <w:p>
      <w:pPr>
        <w:spacing w:before="1"/>
        <w:ind w:left="463" w:right="0" w:firstLine="0"/>
        <w:jc w:val="left"/>
        <w:rPr>
          <w:sz w:val="20"/>
        </w:rPr>
      </w:pPr>
      <w:r>
        <w:rPr>
          <w:spacing w:val="-2"/>
          <w:sz w:val="20"/>
          <w:vertAlign w:val="superscript"/>
        </w:rPr>
        <w:t>11</w:t>
      </w:r>
      <w:r>
        <w:rPr>
          <w:spacing w:val="-2"/>
          <w:sz w:val="20"/>
          <w:vertAlign w:val="baseline"/>
        </w:rPr>
        <w:t>Az-Zarqaanee,</w:t>
      </w:r>
      <w:r>
        <w:rPr>
          <w:spacing w:val="7"/>
          <w:sz w:val="20"/>
          <w:vertAlign w:val="baseline"/>
        </w:rPr>
        <w:t> </w:t>
      </w:r>
      <w:r>
        <w:rPr>
          <w:spacing w:val="-2"/>
          <w:sz w:val="20"/>
          <w:vertAlign w:val="baseline"/>
        </w:rPr>
        <w:t>M.A.(1943)</w:t>
      </w:r>
      <w:r>
        <w:rPr>
          <w:spacing w:val="13"/>
          <w:sz w:val="20"/>
          <w:vertAlign w:val="baseline"/>
        </w:rPr>
        <w:t> </w:t>
      </w:r>
      <w:r>
        <w:rPr>
          <w:spacing w:val="-2"/>
          <w:sz w:val="20"/>
          <w:u w:val="single"/>
          <w:vertAlign w:val="baseline"/>
        </w:rPr>
        <w:t>ManaahilulIrfaan</w:t>
      </w:r>
      <w:r>
        <w:rPr>
          <w:spacing w:val="9"/>
          <w:sz w:val="20"/>
          <w:u w:val="single"/>
          <w:vertAlign w:val="baseline"/>
        </w:rPr>
        <w:t> </w:t>
      </w:r>
      <w:r>
        <w:rPr>
          <w:spacing w:val="-2"/>
          <w:sz w:val="20"/>
          <w:u w:val="single"/>
          <w:vertAlign w:val="baseline"/>
        </w:rPr>
        <w:t>Fee</w:t>
      </w:r>
      <w:r>
        <w:rPr>
          <w:spacing w:val="8"/>
          <w:sz w:val="20"/>
          <w:u w:val="single"/>
          <w:vertAlign w:val="baseline"/>
        </w:rPr>
        <w:t> </w:t>
      </w:r>
      <w:r>
        <w:rPr>
          <w:spacing w:val="-2"/>
          <w:sz w:val="20"/>
          <w:u w:val="single"/>
          <w:vertAlign w:val="baseline"/>
        </w:rPr>
        <w:t>Uluumil</w:t>
      </w:r>
      <w:r>
        <w:rPr>
          <w:spacing w:val="10"/>
          <w:sz w:val="20"/>
          <w:u w:val="single"/>
          <w:vertAlign w:val="baseline"/>
        </w:rPr>
        <w:t> </w:t>
      </w:r>
      <w:r>
        <w:rPr>
          <w:spacing w:val="-2"/>
          <w:sz w:val="20"/>
          <w:u w:val="single"/>
          <w:vertAlign w:val="baseline"/>
        </w:rPr>
        <w:t>Qur‟an</w:t>
      </w:r>
      <w:r>
        <w:rPr>
          <w:spacing w:val="-2"/>
          <w:sz w:val="20"/>
          <w:vertAlign w:val="baseline"/>
        </w:rPr>
        <w:t>,</w:t>
      </w:r>
      <w:r>
        <w:rPr>
          <w:spacing w:val="10"/>
          <w:sz w:val="20"/>
          <w:vertAlign w:val="baseline"/>
        </w:rPr>
        <w:t> </w:t>
      </w:r>
      <w:r>
        <w:rPr>
          <w:spacing w:val="-2"/>
          <w:sz w:val="20"/>
          <w:vertAlign w:val="baseline"/>
        </w:rPr>
        <w:t>Al-MaktabtulAsriyyah,</w:t>
      </w:r>
      <w:r>
        <w:rPr>
          <w:spacing w:val="8"/>
          <w:sz w:val="20"/>
          <w:vertAlign w:val="baseline"/>
        </w:rPr>
        <w:t> </w:t>
      </w:r>
      <w:r>
        <w:rPr>
          <w:spacing w:val="-2"/>
          <w:sz w:val="20"/>
          <w:vertAlign w:val="baseline"/>
        </w:rPr>
        <w:t>Cairo.</w:t>
      </w:r>
    </w:p>
    <w:p>
      <w:pPr>
        <w:spacing w:line="235" w:lineRule="auto" w:before="8"/>
        <w:ind w:left="643" w:right="918" w:hanging="180"/>
        <w:jc w:val="left"/>
        <w:rPr>
          <w:sz w:val="20"/>
        </w:rPr>
      </w:pPr>
      <w:r>
        <w:rPr>
          <w:rFonts w:ascii="Calibri" w:hAnsi="Calibri"/>
          <w:sz w:val="20"/>
          <w:vertAlign w:val="superscript"/>
        </w:rPr>
        <w:t>12</w:t>
      </w:r>
      <w:r>
        <w:rPr>
          <w:rFonts w:ascii="Calibri" w:hAnsi="Calibri"/>
          <w:sz w:val="20"/>
          <w:vertAlign w:val="baseline"/>
        </w:rPr>
        <w:t>.</w:t>
      </w:r>
      <w:r>
        <w:rPr>
          <w:sz w:val="20"/>
          <w:vertAlign w:val="baseline"/>
        </w:rPr>
        <w:t>Al-Karmí,</w:t>
      </w:r>
      <w:r>
        <w:rPr>
          <w:spacing w:val="-8"/>
          <w:sz w:val="20"/>
          <w:vertAlign w:val="baseline"/>
        </w:rPr>
        <w:t> </w:t>
      </w:r>
      <w:r>
        <w:rPr>
          <w:sz w:val="20"/>
          <w:vertAlign w:val="baseline"/>
        </w:rPr>
        <w:t>M.Y.A.</w:t>
      </w:r>
      <w:r>
        <w:rPr>
          <w:spacing w:val="-8"/>
          <w:sz w:val="20"/>
          <w:vertAlign w:val="baseline"/>
        </w:rPr>
        <w:t> </w:t>
      </w:r>
      <w:r>
        <w:rPr>
          <w:sz w:val="20"/>
          <w:vertAlign w:val="baseline"/>
        </w:rPr>
        <w:t>(1400</w:t>
      </w:r>
      <w:r>
        <w:rPr>
          <w:spacing w:val="-7"/>
          <w:sz w:val="20"/>
          <w:vertAlign w:val="baseline"/>
        </w:rPr>
        <w:t> </w:t>
      </w:r>
      <w:r>
        <w:rPr>
          <w:sz w:val="20"/>
          <w:vertAlign w:val="baseline"/>
        </w:rPr>
        <w:t>A.H)</w:t>
      </w:r>
      <w:r>
        <w:rPr>
          <w:spacing w:val="-4"/>
          <w:sz w:val="20"/>
          <w:vertAlign w:val="baseline"/>
        </w:rPr>
        <w:t> </w:t>
      </w:r>
      <w:r>
        <w:rPr>
          <w:sz w:val="20"/>
          <w:u w:val="single"/>
          <w:vertAlign w:val="baseline"/>
        </w:rPr>
        <w:t>Qalaa‟idul</w:t>
      </w:r>
      <w:r>
        <w:rPr>
          <w:spacing w:val="-9"/>
          <w:sz w:val="20"/>
          <w:u w:val="single"/>
          <w:vertAlign w:val="baseline"/>
        </w:rPr>
        <w:t> </w:t>
      </w:r>
      <w:r>
        <w:rPr>
          <w:sz w:val="20"/>
          <w:u w:val="single"/>
          <w:vertAlign w:val="baseline"/>
        </w:rPr>
        <w:t>Marjaan</w:t>
      </w:r>
      <w:r>
        <w:rPr>
          <w:spacing w:val="-9"/>
          <w:sz w:val="20"/>
          <w:u w:val="single"/>
          <w:vertAlign w:val="baseline"/>
        </w:rPr>
        <w:t> </w:t>
      </w:r>
      <w:r>
        <w:rPr>
          <w:sz w:val="20"/>
          <w:u w:val="single"/>
          <w:vertAlign w:val="baseline"/>
        </w:rPr>
        <w:t>Fee</w:t>
      </w:r>
      <w:r>
        <w:rPr>
          <w:spacing w:val="-8"/>
          <w:sz w:val="20"/>
          <w:u w:val="single"/>
          <w:vertAlign w:val="baseline"/>
        </w:rPr>
        <w:t> </w:t>
      </w:r>
      <w:r>
        <w:rPr>
          <w:sz w:val="20"/>
          <w:u w:val="single"/>
          <w:vertAlign w:val="baseline"/>
        </w:rPr>
        <w:t>Bayaanin</w:t>
      </w:r>
      <w:r>
        <w:rPr>
          <w:spacing w:val="-10"/>
          <w:sz w:val="20"/>
          <w:u w:val="single"/>
          <w:vertAlign w:val="baseline"/>
        </w:rPr>
        <w:t> </w:t>
      </w:r>
      <w:r>
        <w:rPr>
          <w:sz w:val="20"/>
          <w:u w:val="single"/>
          <w:vertAlign w:val="baseline"/>
        </w:rPr>
        <w:t>Nàsikh</w:t>
      </w:r>
      <w:r>
        <w:rPr>
          <w:spacing w:val="-9"/>
          <w:sz w:val="20"/>
          <w:u w:val="single"/>
          <w:vertAlign w:val="baseline"/>
        </w:rPr>
        <w:t> </w:t>
      </w:r>
      <w:r>
        <w:rPr>
          <w:sz w:val="20"/>
          <w:u w:val="single"/>
          <w:vertAlign w:val="baseline"/>
        </w:rPr>
        <w:t>Wal</w:t>
      </w:r>
      <w:r>
        <w:rPr>
          <w:spacing w:val="-8"/>
          <w:sz w:val="20"/>
          <w:u w:val="single"/>
          <w:vertAlign w:val="baseline"/>
        </w:rPr>
        <w:t> </w:t>
      </w:r>
      <w:r>
        <w:rPr>
          <w:sz w:val="20"/>
          <w:u w:val="single"/>
          <w:vertAlign w:val="baseline"/>
        </w:rPr>
        <w:t>Mansúkh</w:t>
      </w:r>
      <w:r>
        <w:rPr>
          <w:spacing w:val="-9"/>
          <w:sz w:val="20"/>
          <w:u w:val="single"/>
          <w:vertAlign w:val="baseline"/>
        </w:rPr>
        <w:t> </w:t>
      </w:r>
      <w:r>
        <w:rPr>
          <w:sz w:val="20"/>
          <w:u w:val="single"/>
          <w:vertAlign w:val="baseline"/>
        </w:rPr>
        <w:t>Fil</w:t>
      </w:r>
      <w:r>
        <w:rPr>
          <w:spacing w:val="-9"/>
          <w:sz w:val="20"/>
          <w:u w:val="single"/>
          <w:vertAlign w:val="baseline"/>
        </w:rPr>
        <w:t> </w:t>
      </w:r>
      <w:r>
        <w:rPr>
          <w:sz w:val="20"/>
          <w:u w:val="single"/>
          <w:vertAlign w:val="baseline"/>
        </w:rPr>
        <w:t>Qur‟an,</w:t>
      </w:r>
      <w:r>
        <w:rPr>
          <w:sz w:val="20"/>
          <w:vertAlign w:val="baseline"/>
        </w:rPr>
        <w:t> Daarul Qur‟anil Kareem, Kuwait.</w:t>
      </w:r>
    </w:p>
    <w:p>
      <w:pPr>
        <w:spacing w:after="0" w:line="235" w:lineRule="auto"/>
        <w:jc w:val="left"/>
        <w:rPr>
          <w:sz w:val="20"/>
        </w:rPr>
        <w:sectPr>
          <w:pgSz w:w="12240" w:h="15840"/>
          <w:pgMar w:header="0" w:footer="974" w:top="1360" w:bottom="1160" w:left="1380" w:right="1200"/>
        </w:sectPr>
      </w:pPr>
    </w:p>
    <w:p>
      <w:pPr>
        <w:pStyle w:val="BodyText"/>
        <w:spacing w:line="480" w:lineRule="auto" w:before="72"/>
        <w:ind w:left="1003" w:right="829"/>
        <w:jc w:val="both"/>
      </w:pPr>
      <w:r>
        <w:rPr/>
        <w:t>This author discussed the instances of abrogation in some of the chapters of the </w:t>
      </w:r>
      <w:r>
        <w:rPr>
          <w:u w:val="single"/>
        </w:rPr>
        <w:t>Qur‟an</w:t>
      </w:r>
      <w:r>
        <w:rPr/>
        <w:t>. This is in addition to the list of chapters containing instances of the abrogating (</w:t>
      </w:r>
      <w:r>
        <w:rPr>
          <w:u w:val="single"/>
        </w:rPr>
        <w:t>Násikh</w:t>
      </w:r>
      <w:r>
        <w:rPr/>
        <w:t>) verses only, the abrogated (</w:t>
      </w:r>
      <w:r>
        <w:rPr>
          <w:color w:val="FF0000"/>
          <w:u w:val="single" w:color="FF0000"/>
        </w:rPr>
        <w:t>Mansúkh</w:t>
      </w:r>
      <w:r>
        <w:rPr/>
        <w:t>) verses only and chapters containing both the abrogating and the abrogated verses. The author, however, did not discuss the allegation of those who reject abrogation in totality and neither did he respond to their allegations.</w:t>
      </w:r>
    </w:p>
    <w:p>
      <w:pPr>
        <w:pStyle w:val="ListParagraph"/>
        <w:numPr>
          <w:ilvl w:val="0"/>
          <w:numId w:val="9"/>
        </w:numPr>
        <w:tabs>
          <w:tab w:pos="1105" w:val="left" w:leader="none"/>
        </w:tabs>
        <w:spacing w:line="240" w:lineRule="auto" w:before="0" w:after="0"/>
        <w:ind w:left="1105" w:right="0" w:hanging="359"/>
        <w:jc w:val="both"/>
        <w:rPr>
          <w:sz w:val="24"/>
        </w:rPr>
      </w:pPr>
      <w:r>
        <w:rPr/>
        <mc:AlternateContent>
          <mc:Choice Requires="wps">
            <w:drawing>
              <wp:anchor distT="0" distB="0" distL="0" distR="0" allowOverlap="1" layoutInCell="1" locked="0" behindDoc="0" simplePos="0" relativeHeight="15737344">
                <wp:simplePos x="0" y="0"/>
                <wp:positionH relativeFrom="page">
                  <wp:posOffset>2728595</wp:posOffset>
                </wp:positionH>
                <wp:positionV relativeFrom="paragraph">
                  <wp:posOffset>159436</wp:posOffset>
                </wp:positionV>
                <wp:extent cx="1795780" cy="762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1795780" cy="7620"/>
                        </a:xfrm>
                        <a:custGeom>
                          <a:avLst/>
                          <a:gdLst/>
                          <a:ahLst/>
                          <a:cxnLst/>
                          <a:rect l="l" t="t" r="r" b="b"/>
                          <a:pathLst>
                            <a:path w="1795780" h="7620">
                              <a:moveTo>
                                <a:pt x="1795526" y="0"/>
                              </a:moveTo>
                              <a:lnTo>
                                <a:pt x="0" y="0"/>
                              </a:lnTo>
                              <a:lnTo>
                                <a:pt x="0" y="7620"/>
                              </a:lnTo>
                              <a:lnTo>
                                <a:pt x="1795526" y="7620"/>
                              </a:lnTo>
                              <a:lnTo>
                                <a:pt x="17955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4.850006pt;margin-top:12.554052pt;width:141.38pt;height:.600010pt;mso-position-horizontal-relative:page;mso-position-vertical-relative:paragraph;z-index:15737344" id="docshape19" filled="true" fillcolor="#000000" stroked="false">
                <v:fill type="solid"/>
                <w10:wrap type="none"/>
              </v:rect>
            </w:pict>
          </mc:Fallback>
        </mc:AlternateContent>
      </w:r>
      <w:r>
        <w:rPr>
          <w:sz w:val="24"/>
        </w:rPr>
        <w:t>Al-Qattaan,</w:t>
      </w:r>
      <w:r>
        <w:rPr>
          <w:spacing w:val="-1"/>
          <w:sz w:val="24"/>
        </w:rPr>
        <w:t> </w:t>
      </w:r>
      <w:r>
        <w:rPr>
          <w:sz w:val="24"/>
        </w:rPr>
        <w:t>M.</w:t>
      </w:r>
      <w:r>
        <w:rPr>
          <w:spacing w:val="-1"/>
          <w:sz w:val="24"/>
        </w:rPr>
        <w:t> </w:t>
      </w:r>
      <w:r>
        <w:rPr>
          <w:sz w:val="24"/>
        </w:rPr>
        <w:t>K.</w:t>
      </w:r>
      <w:r>
        <w:rPr>
          <w:spacing w:val="-1"/>
          <w:sz w:val="24"/>
        </w:rPr>
        <w:t> </w:t>
      </w:r>
      <w:r>
        <w:rPr>
          <w:sz w:val="24"/>
        </w:rPr>
        <w:t>Mabáhith</w:t>
      </w:r>
      <w:r>
        <w:rPr>
          <w:spacing w:val="-1"/>
          <w:sz w:val="24"/>
        </w:rPr>
        <w:t> </w:t>
      </w:r>
      <w:r>
        <w:rPr>
          <w:sz w:val="24"/>
        </w:rPr>
        <w:t>Fí</w:t>
      </w:r>
      <w:r>
        <w:rPr>
          <w:spacing w:val="-1"/>
          <w:sz w:val="24"/>
        </w:rPr>
        <w:t> </w:t>
      </w:r>
      <w:r>
        <w:rPr>
          <w:sz w:val="24"/>
        </w:rPr>
        <w:t>Ulúmil </w:t>
      </w:r>
      <w:r>
        <w:rPr>
          <w:spacing w:val="-2"/>
          <w:sz w:val="24"/>
        </w:rPr>
        <w:t>Qur‟an</w:t>
      </w:r>
      <w:r>
        <w:rPr>
          <w:spacing w:val="-2"/>
          <w:sz w:val="24"/>
          <w:vertAlign w:val="superscript"/>
        </w:rPr>
        <w:t>14</w:t>
      </w:r>
      <w:r>
        <w:rPr>
          <w:spacing w:val="-2"/>
          <w:sz w:val="24"/>
          <w:vertAlign w:val="baseline"/>
        </w:rPr>
        <w:t>.</w:t>
      </w:r>
    </w:p>
    <w:p>
      <w:pPr>
        <w:pStyle w:val="BodyText"/>
        <w:spacing w:before="1"/>
      </w:pPr>
    </w:p>
    <w:p>
      <w:pPr>
        <w:pStyle w:val="BodyText"/>
        <w:spacing w:line="480" w:lineRule="auto"/>
        <w:ind w:left="1106" w:right="834"/>
        <w:jc w:val="both"/>
      </w:pPr>
      <w:r>
        <w:rPr/>
        <w:t>This author discussed the concept of abrogation in details. He analysed the views held by the Jews, Shi‟ites and others on the concept of abrogation.</w:t>
      </w:r>
    </w:p>
    <w:p>
      <w:pPr>
        <w:pStyle w:val="BodyText"/>
        <w:spacing w:line="480" w:lineRule="auto"/>
        <w:ind w:left="1106" w:right="831"/>
        <w:jc w:val="both"/>
      </w:pPr>
      <w:r>
        <w:rPr/>
        <w:t>He went further to discuss the criticisms against abrogation and responded to those criticisms accordingly. The author also responded to those who</w:t>
      </w:r>
      <w:r>
        <w:rPr>
          <w:spacing w:val="40"/>
        </w:rPr>
        <w:t> </w:t>
      </w:r>
      <w:r>
        <w:rPr/>
        <w:t>questioned the existence of texts containing abrogation in the Qur‟an.</w:t>
      </w:r>
    </w:p>
    <w:p>
      <w:pPr>
        <w:pStyle w:val="Heading2"/>
        <w:spacing w:before="5"/>
        <w:ind w:left="463" w:firstLine="0"/>
      </w:pPr>
      <w:r>
        <w:rPr/>
        <w:t>English</w:t>
      </w:r>
      <w:r>
        <w:rPr>
          <w:spacing w:val="-3"/>
        </w:rPr>
        <w:t> </w:t>
      </w:r>
      <w:r>
        <w:rPr>
          <w:spacing w:val="-2"/>
        </w:rPr>
        <w:t>Sources</w:t>
      </w:r>
    </w:p>
    <w:p>
      <w:pPr>
        <w:pStyle w:val="ListParagraph"/>
        <w:numPr>
          <w:ilvl w:val="0"/>
          <w:numId w:val="9"/>
        </w:numPr>
        <w:tabs>
          <w:tab w:pos="1106" w:val="left" w:leader="none"/>
        </w:tabs>
        <w:spacing w:line="360" w:lineRule="auto" w:before="274" w:after="0"/>
        <w:ind w:left="1106" w:right="828" w:hanging="360"/>
        <w:jc w:val="both"/>
        <w:rPr>
          <w:sz w:val="24"/>
        </w:rPr>
      </w:pPr>
      <w:r>
        <w:rPr/>
        <mc:AlternateContent>
          <mc:Choice Requires="wps">
            <w:drawing>
              <wp:anchor distT="0" distB="0" distL="0" distR="0" allowOverlap="1" layoutInCell="1" locked="0" behindDoc="0" simplePos="0" relativeHeight="15737856">
                <wp:simplePos x="0" y="0"/>
                <wp:positionH relativeFrom="page">
                  <wp:posOffset>4181221</wp:posOffset>
                </wp:positionH>
                <wp:positionV relativeFrom="paragraph">
                  <wp:posOffset>333238</wp:posOffset>
                </wp:positionV>
                <wp:extent cx="2301875" cy="762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2301875" cy="7620"/>
                        </a:xfrm>
                        <a:custGeom>
                          <a:avLst/>
                          <a:gdLst/>
                          <a:ahLst/>
                          <a:cxnLst/>
                          <a:rect l="l" t="t" r="r" b="b"/>
                          <a:pathLst>
                            <a:path w="2301875" h="7620">
                              <a:moveTo>
                                <a:pt x="2301494" y="0"/>
                              </a:moveTo>
                              <a:lnTo>
                                <a:pt x="0" y="0"/>
                              </a:lnTo>
                              <a:lnTo>
                                <a:pt x="0" y="7620"/>
                              </a:lnTo>
                              <a:lnTo>
                                <a:pt x="2301494" y="7620"/>
                              </a:lnTo>
                              <a:lnTo>
                                <a:pt x="23014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29.230011pt;margin-top:26.239286pt;width:181.22pt;height:.600010pt;mso-position-horizontal-relative:page;mso-position-vertical-relative:paragraph;z-index:15737856" id="docshape20" filled="true" fillcolor="#000000" stroked="false">
                <v:fill type="solid"/>
                <w10:wrap type="none"/>
              </v:rect>
            </w:pict>
          </mc:Fallback>
        </mc:AlternateContent>
      </w:r>
      <w:r>
        <w:rPr>
          <w:sz w:val="24"/>
        </w:rPr>
        <w:t>Saeed,</w:t>
      </w:r>
      <w:r>
        <w:rPr>
          <w:spacing w:val="-6"/>
          <w:sz w:val="24"/>
        </w:rPr>
        <w:t> </w:t>
      </w:r>
      <w:r>
        <w:rPr>
          <w:sz w:val="24"/>
        </w:rPr>
        <w:t>A.</w:t>
      </w:r>
      <w:r>
        <w:rPr>
          <w:spacing w:val="-6"/>
          <w:sz w:val="24"/>
        </w:rPr>
        <w:t> </w:t>
      </w:r>
      <w:r>
        <w:rPr>
          <w:sz w:val="24"/>
        </w:rPr>
        <w:t>(2006)</w:t>
      </w:r>
      <w:r>
        <w:rPr>
          <w:spacing w:val="-5"/>
          <w:sz w:val="24"/>
        </w:rPr>
        <w:t> </w:t>
      </w:r>
      <w:r>
        <w:rPr>
          <w:sz w:val="24"/>
          <w:u w:val="single"/>
        </w:rPr>
        <w:t>Interpreting</w:t>
      </w:r>
      <w:r>
        <w:rPr>
          <w:spacing w:val="-9"/>
          <w:sz w:val="24"/>
          <w:u w:val="single"/>
        </w:rPr>
        <w:t> </w:t>
      </w:r>
      <w:r>
        <w:rPr>
          <w:sz w:val="24"/>
          <w:u w:val="single"/>
        </w:rPr>
        <w:t>the</w:t>
      </w:r>
      <w:r>
        <w:rPr>
          <w:spacing w:val="-6"/>
          <w:sz w:val="24"/>
          <w:u w:val="single"/>
        </w:rPr>
        <w:t> </w:t>
      </w:r>
      <w:r>
        <w:rPr>
          <w:sz w:val="24"/>
          <w:u w:val="single"/>
        </w:rPr>
        <w:t>Qur‟an:</w:t>
      </w:r>
      <w:r>
        <w:rPr>
          <w:spacing w:val="40"/>
          <w:sz w:val="24"/>
        </w:rPr>
        <w:t> </w:t>
      </w:r>
      <w:r>
        <w:rPr>
          <w:sz w:val="24"/>
        </w:rPr>
        <w:t>Towards</w:t>
      </w:r>
      <w:r>
        <w:rPr>
          <w:spacing w:val="-6"/>
          <w:sz w:val="24"/>
        </w:rPr>
        <w:t> </w:t>
      </w:r>
      <w:r>
        <w:rPr>
          <w:sz w:val="24"/>
        </w:rPr>
        <w:t>a</w:t>
      </w:r>
      <w:r>
        <w:rPr>
          <w:spacing w:val="-6"/>
          <w:sz w:val="24"/>
        </w:rPr>
        <w:t> </w:t>
      </w:r>
      <w:r>
        <w:rPr>
          <w:sz w:val="24"/>
        </w:rPr>
        <w:t>Contemporary</w:t>
      </w:r>
      <w:r>
        <w:rPr>
          <w:spacing w:val="-10"/>
          <w:sz w:val="24"/>
        </w:rPr>
        <w:t> </w:t>
      </w:r>
      <w:r>
        <w:rPr>
          <w:sz w:val="24"/>
        </w:rPr>
        <w:t>Approach</w:t>
      </w:r>
      <w:r>
        <w:rPr>
          <w:sz w:val="24"/>
          <w:vertAlign w:val="superscript"/>
        </w:rPr>
        <w:t>15</w:t>
      </w:r>
      <w:r>
        <w:rPr>
          <w:sz w:val="24"/>
          <w:vertAlign w:val="baseline"/>
        </w:rPr>
        <w:t> This author discusses the concept of abrogation and its relevance to flexibility</w:t>
      </w:r>
      <w:r>
        <w:rPr>
          <w:spacing w:val="40"/>
          <w:sz w:val="24"/>
          <w:vertAlign w:val="baseline"/>
        </w:rPr>
        <w:t> </w:t>
      </w:r>
      <w:r>
        <w:rPr>
          <w:sz w:val="24"/>
          <w:vertAlign w:val="baseline"/>
        </w:rPr>
        <w:t>in interpretation and application of the Qur‟an in different times and circumstance.</w:t>
      </w:r>
      <w:r>
        <w:rPr>
          <w:spacing w:val="40"/>
          <w:sz w:val="24"/>
          <w:vertAlign w:val="baseline"/>
        </w:rPr>
        <w:t> </w:t>
      </w:r>
      <w:r>
        <w:rPr>
          <w:sz w:val="24"/>
          <w:vertAlign w:val="baseline"/>
        </w:rPr>
        <w:t>He posited that abrogation has been given little attention by Muslim Jurists and Scholars as an important method in dealing with changes to law in a substantial way.</w:t>
      </w:r>
      <w:r>
        <w:rPr>
          <w:spacing w:val="40"/>
          <w:sz w:val="24"/>
          <w:vertAlign w:val="baseline"/>
        </w:rPr>
        <w:t> </w:t>
      </w:r>
      <w:r>
        <w:rPr>
          <w:sz w:val="24"/>
          <w:vertAlign w:val="baseline"/>
        </w:rPr>
        <w:t>He argued that abrogation provides a strong basis for the reinterpretation of some texts of the Qur‟an in order to best link the Qur‟an to the needs of Muslims today.</w:t>
      </w:r>
      <w:r>
        <w:rPr>
          <w:spacing w:val="40"/>
          <w:sz w:val="24"/>
          <w:vertAlign w:val="baseline"/>
        </w:rPr>
        <w:t> </w:t>
      </w:r>
      <w:r>
        <w:rPr>
          <w:sz w:val="24"/>
          <w:vertAlign w:val="baseline"/>
        </w:rPr>
        <w:t>The approach by this author to the concept of abrogation suggests an attempt to render some verses of the Qur‟an irrelevant.</w:t>
      </w:r>
    </w:p>
    <w:p>
      <w:pPr>
        <w:pStyle w:val="ListParagraph"/>
        <w:numPr>
          <w:ilvl w:val="0"/>
          <w:numId w:val="9"/>
        </w:numPr>
        <w:tabs>
          <w:tab w:pos="1106" w:val="left" w:leader="none"/>
        </w:tabs>
        <w:spacing w:line="360" w:lineRule="auto" w:before="0" w:after="0"/>
        <w:ind w:left="1106" w:right="828" w:hanging="360"/>
        <w:jc w:val="both"/>
        <w:rPr>
          <w:sz w:val="24"/>
        </w:rPr>
      </w:pPr>
      <w:r>
        <w:rPr/>
        <mc:AlternateContent>
          <mc:Choice Requires="wps">
            <w:drawing>
              <wp:anchor distT="0" distB="0" distL="0" distR="0" allowOverlap="1" layoutInCell="1" locked="0" behindDoc="1" simplePos="0" relativeHeight="487596032">
                <wp:simplePos x="0" y="0"/>
                <wp:positionH relativeFrom="page">
                  <wp:posOffset>1170736</wp:posOffset>
                </wp:positionH>
                <wp:positionV relativeFrom="paragraph">
                  <wp:posOffset>552260</wp:posOffset>
                </wp:positionV>
                <wp:extent cx="5312410" cy="9525"/>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312410" cy="9525"/>
                        </a:xfrm>
                        <a:custGeom>
                          <a:avLst/>
                          <a:gdLst/>
                          <a:ahLst/>
                          <a:cxnLst/>
                          <a:rect l="l" t="t" r="r" b="b"/>
                          <a:pathLst>
                            <a:path w="5312410" h="9525">
                              <a:moveTo>
                                <a:pt x="5312029" y="0"/>
                              </a:moveTo>
                              <a:lnTo>
                                <a:pt x="0" y="0"/>
                              </a:lnTo>
                              <a:lnTo>
                                <a:pt x="0" y="9144"/>
                              </a:lnTo>
                              <a:lnTo>
                                <a:pt x="5312029" y="9144"/>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43.485088pt;width:418.27pt;height:.72003pt;mso-position-horizontal-relative:page;mso-position-vertical-relative:paragraph;z-index:-15720448;mso-wrap-distance-left:0;mso-wrap-distance-right:0" id="docshape21" filled="true" fillcolor="#000000" stroked="false">
                <v:fill type="solid"/>
                <w10:wrap type="topAndBottom"/>
              </v:rect>
            </w:pict>
          </mc:Fallback>
        </mc:AlternateContent>
      </w:r>
      <w:r>
        <w:rPr/>
        <mc:AlternateContent>
          <mc:Choice Requires="wps">
            <w:drawing>
              <wp:anchor distT="0" distB="0" distL="0" distR="0" allowOverlap="1" layoutInCell="1" locked="0" behindDoc="0" simplePos="0" relativeHeight="15738368">
                <wp:simplePos x="0" y="0"/>
                <wp:positionH relativeFrom="page">
                  <wp:posOffset>2818510</wp:posOffset>
                </wp:positionH>
                <wp:positionV relativeFrom="paragraph">
                  <wp:posOffset>159068</wp:posOffset>
                </wp:positionV>
                <wp:extent cx="2920365" cy="762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920365" cy="7620"/>
                        </a:xfrm>
                        <a:custGeom>
                          <a:avLst/>
                          <a:gdLst/>
                          <a:ahLst/>
                          <a:cxnLst/>
                          <a:rect l="l" t="t" r="r" b="b"/>
                          <a:pathLst>
                            <a:path w="2920365" h="7620">
                              <a:moveTo>
                                <a:pt x="2920238" y="0"/>
                              </a:moveTo>
                              <a:lnTo>
                                <a:pt x="0" y="0"/>
                              </a:lnTo>
                              <a:lnTo>
                                <a:pt x="0" y="7620"/>
                              </a:lnTo>
                              <a:lnTo>
                                <a:pt x="2920238" y="7620"/>
                              </a:lnTo>
                              <a:lnTo>
                                <a:pt x="29202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1.929993pt;margin-top:12.525077pt;width:229.94pt;height:.60004pt;mso-position-horizontal-relative:page;mso-position-vertical-relative:paragraph;z-index:15738368" id="docshape22" filled="true" fillcolor="#000000" stroked="false">
                <v:fill type="solid"/>
                <w10:wrap type="none"/>
              </v:rect>
            </w:pict>
          </mc:Fallback>
        </mc:AlternateContent>
      </w:r>
      <w:r>
        <w:rPr>
          <w:sz w:val="24"/>
        </w:rPr>
        <w:t>Qadhi, A.Y. (1999) An Introduction to the</w:t>
      </w:r>
      <w:r>
        <w:rPr>
          <w:spacing w:val="-1"/>
          <w:sz w:val="24"/>
        </w:rPr>
        <w:t> </w:t>
      </w:r>
      <w:r>
        <w:rPr>
          <w:sz w:val="24"/>
        </w:rPr>
        <w:t>Sciences of the Qur‟an</w:t>
      </w:r>
      <w:r>
        <w:rPr>
          <w:sz w:val="24"/>
          <w:vertAlign w:val="superscript"/>
        </w:rPr>
        <w:t>16</w:t>
      </w:r>
      <w:r>
        <w:rPr>
          <w:sz w:val="24"/>
          <w:vertAlign w:val="baseline"/>
        </w:rPr>
        <w:t> This author discussed the concept of abrogation to the extent that abrogation with respect to</w:t>
      </w:r>
    </w:p>
    <w:p>
      <w:pPr>
        <w:spacing w:before="100"/>
        <w:ind w:left="463" w:right="0" w:firstLine="0"/>
        <w:jc w:val="left"/>
        <w:rPr>
          <w:sz w:val="20"/>
        </w:rPr>
      </w:pPr>
      <w:r>
        <w:rPr>
          <w:rFonts w:ascii="Calibri" w:hAnsi="Calibri"/>
          <w:sz w:val="20"/>
          <w:vertAlign w:val="superscript"/>
        </w:rPr>
        <w:t>13</w:t>
      </w:r>
      <w:r>
        <w:rPr>
          <w:rFonts w:ascii="Calibri" w:hAnsi="Calibri"/>
          <w:sz w:val="20"/>
          <w:vertAlign w:val="baseline"/>
        </w:rPr>
        <w:t>.</w:t>
      </w:r>
      <w:r>
        <w:rPr>
          <w:rFonts w:ascii="Calibri" w:hAnsi="Calibri"/>
          <w:spacing w:val="-7"/>
          <w:sz w:val="20"/>
          <w:vertAlign w:val="baseline"/>
        </w:rPr>
        <w:t> </w:t>
      </w:r>
      <w:r>
        <w:rPr>
          <w:sz w:val="20"/>
          <w:vertAlign w:val="baseline"/>
        </w:rPr>
        <w:t>Assaduusee,</w:t>
      </w:r>
      <w:r>
        <w:rPr>
          <w:spacing w:val="-11"/>
          <w:sz w:val="20"/>
          <w:vertAlign w:val="baseline"/>
        </w:rPr>
        <w:t> </w:t>
      </w:r>
      <w:r>
        <w:rPr>
          <w:sz w:val="20"/>
          <w:vertAlign w:val="baseline"/>
        </w:rPr>
        <w:t>Q.D.Q.</w:t>
      </w:r>
      <w:r>
        <w:rPr>
          <w:spacing w:val="-7"/>
          <w:sz w:val="20"/>
          <w:vertAlign w:val="baseline"/>
        </w:rPr>
        <w:t> </w:t>
      </w:r>
      <w:r>
        <w:rPr>
          <w:sz w:val="20"/>
          <w:vertAlign w:val="baseline"/>
        </w:rPr>
        <w:t>(1400</w:t>
      </w:r>
      <w:r>
        <w:rPr>
          <w:spacing w:val="-7"/>
          <w:sz w:val="20"/>
          <w:vertAlign w:val="baseline"/>
        </w:rPr>
        <w:t> </w:t>
      </w:r>
      <w:r>
        <w:rPr>
          <w:sz w:val="20"/>
          <w:vertAlign w:val="baseline"/>
        </w:rPr>
        <w:t>A.H)</w:t>
      </w:r>
      <w:r>
        <w:rPr>
          <w:spacing w:val="-4"/>
          <w:sz w:val="20"/>
          <w:vertAlign w:val="baseline"/>
        </w:rPr>
        <w:t> </w:t>
      </w:r>
      <w:r>
        <w:rPr>
          <w:sz w:val="20"/>
          <w:u w:val="single"/>
          <w:vertAlign w:val="baseline"/>
        </w:rPr>
        <w:t>An-Nàsikh</w:t>
      </w:r>
      <w:r>
        <w:rPr>
          <w:spacing w:val="-8"/>
          <w:sz w:val="20"/>
          <w:u w:val="single"/>
          <w:vertAlign w:val="baseline"/>
        </w:rPr>
        <w:t> </w:t>
      </w:r>
      <w:r>
        <w:rPr>
          <w:sz w:val="20"/>
          <w:u w:val="single"/>
          <w:vertAlign w:val="baseline"/>
        </w:rPr>
        <w:t>Wal</w:t>
      </w:r>
      <w:r>
        <w:rPr>
          <w:spacing w:val="-8"/>
          <w:sz w:val="20"/>
          <w:u w:val="single"/>
          <w:vertAlign w:val="baseline"/>
        </w:rPr>
        <w:t> </w:t>
      </w:r>
      <w:r>
        <w:rPr>
          <w:sz w:val="20"/>
          <w:u w:val="single"/>
          <w:vertAlign w:val="baseline"/>
        </w:rPr>
        <w:t>Mansúkh</w:t>
      </w:r>
      <w:r>
        <w:rPr>
          <w:sz w:val="20"/>
          <w:vertAlign w:val="baseline"/>
        </w:rPr>
        <w:t>,</w:t>
      </w:r>
      <w:r>
        <w:rPr>
          <w:spacing w:val="-5"/>
          <w:sz w:val="20"/>
          <w:vertAlign w:val="baseline"/>
        </w:rPr>
        <w:t> </w:t>
      </w:r>
      <w:r>
        <w:rPr>
          <w:sz w:val="20"/>
          <w:vertAlign w:val="baseline"/>
        </w:rPr>
        <w:t>Muassasatur</w:t>
      </w:r>
      <w:r>
        <w:rPr>
          <w:spacing w:val="-8"/>
          <w:sz w:val="20"/>
          <w:vertAlign w:val="baseline"/>
        </w:rPr>
        <w:t> </w:t>
      </w:r>
      <w:r>
        <w:rPr>
          <w:sz w:val="20"/>
          <w:vertAlign w:val="baseline"/>
        </w:rPr>
        <w:t>Risaalah,</w:t>
      </w:r>
      <w:r>
        <w:rPr>
          <w:spacing w:val="-7"/>
          <w:sz w:val="20"/>
          <w:vertAlign w:val="baseline"/>
        </w:rPr>
        <w:t> </w:t>
      </w:r>
      <w:r>
        <w:rPr>
          <w:spacing w:val="-2"/>
          <w:sz w:val="20"/>
          <w:vertAlign w:val="baseline"/>
        </w:rPr>
        <w:t>Beirut.</w:t>
      </w:r>
    </w:p>
    <w:p>
      <w:pPr>
        <w:spacing w:line="243" w:lineRule="exact" w:before="0"/>
        <w:ind w:left="463" w:right="0" w:firstLine="0"/>
        <w:jc w:val="left"/>
        <w:rPr>
          <w:sz w:val="20"/>
        </w:rPr>
      </w:pPr>
      <w:r>
        <w:rPr>
          <w:rFonts w:ascii="Calibri" w:hAnsi="Calibri"/>
          <w:sz w:val="20"/>
          <w:vertAlign w:val="superscript"/>
        </w:rPr>
        <w:t>14</w:t>
      </w:r>
      <w:r>
        <w:rPr>
          <w:sz w:val="20"/>
          <w:vertAlign w:val="baseline"/>
        </w:rPr>
        <w:t>.</w:t>
      </w:r>
      <w:r>
        <w:rPr>
          <w:spacing w:val="-8"/>
          <w:sz w:val="20"/>
          <w:vertAlign w:val="baseline"/>
        </w:rPr>
        <w:t> </w:t>
      </w:r>
      <w:r>
        <w:rPr>
          <w:sz w:val="20"/>
          <w:vertAlign w:val="baseline"/>
        </w:rPr>
        <w:t>Al-Qattaan,</w:t>
      </w:r>
      <w:r>
        <w:rPr>
          <w:spacing w:val="-8"/>
          <w:sz w:val="20"/>
          <w:vertAlign w:val="baseline"/>
        </w:rPr>
        <w:t> </w:t>
      </w:r>
      <w:r>
        <w:rPr>
          <w:sz w:val="20"/>
          <w:vertAlign w:val="baseline"/>
        </w:rPr>
        <w:t>M.</w:t>
      </w:r>
      <w:r>
        <w:rPr>
          <w:spacing w:val="-7"/>
          <w:sz w:val="20"/>
          <w:vertAlign w:val="baseline"/>
        </w:rPr>
        <w:t> </w:t>
      </w:r>
      <w:r>
        <w:rPr>
          <w:sz w:val="20"/>
          <w:vertAlign w:val="baseline"/>
        </w:rPr>
        <w:t>K.</w:t>
      </w:r>
      <w:r>
        <w:rPr>
          <w:spacing w:val="-7"/>
          <w:sz w:val="20"/>
          <w:vertAlign w:val="baseline"/>
        </w:rPr>
        <w:t> </w:t>
      </w:r>
      <w:r>
        <w:rPr>
          <w:sz w:val="20"/>
          <w:vertAlign w:val="baseline"/>
        </w:rPr>
        <w:t>(2007)</w:t>
      </w:r>
      <w:r>
        <w:rPr>
          <w:spacing w:val="38"/>
          <w:sz w:val="20"/>
          <w:vertAlign w:val="baseline"/>
        </w:rPr>
        <w:t> </w:t>
      </w:r>
      <w:r>
        <w:rPr>
          <w:sz w:val="20"/>
          <w:u w:val="single"/>
          <w:vertAlign w:val="baseline"/>
        </w:rPr>
        <w:t>Mabáhith</w:t>
      </w:r>
      <w:r>
        <w:rPr>
          <w:spacing w:val="-9"/>
          <w:sz w:val="20"/>
          <w:u w:val="single"/>
          <w:vertAlign w:val="baseline"/>
        </w:rPr>
        <w:t> </w:t>
      </w:r>
      <w:r>
        <w:rPr>
          <w:sz w:val="20"/>
          <w:u w:val="single"/>
          <w:vertAlign w:val="baseline"/>
        </w:rPr>
        <w:t>Fí</w:t>
      </w:r>
      <w:r>
        <w:rPr>
          <w:spacing w:val="-9"/>
          <w:sz w:val="20"/>
          <w:u w:val="single"/>
          <w:vertAlign w:val="baseline"/>
        </w:rPr>
        <w:t> </w:t>
      </w:r>
      <w:r>
        <w:rPr>
          <w:sz w:val="20"/>
          <w:u w:val="single"/>
          <w:vertAlign w:val="baseline"/>
        </w:rPr>
        <w:t>Ulúmil</w:t>
      </w:r>
      <w:r>
        <w:rPr>
          <w:spacing w:val="-8"/>
          <w:sz w:val="20"/>
          <w:u w:val="single"/>
          <w:vertAlign w:val="baseline"/>
        </w:rPr>
        <w:t> </w:t>
      </w:r>
      <w:r>
        <w:rPr>
          <w:sz w:val="20"/>
          <w:u w:val="single"/>
          <w:vertAlign w:val="baseline"/>
        </w:rPr>
        <w:t>Qur‟an</w:t>
      </w:r>
      <w:r>
        <w:rPr>
          <w:sz w:val="20"/>
          <w:vertAlign w:val="baseline"/>
        </w:rPr>
        <w:t>,</w:t>
      </w:r>
      <w:r>
        <w:rPr>
          <w:spacing w:val="-8"/>
          <w:sz w:val="20"/>
          <w:vertAlign w:val="baseline"/>
        </w:rPr>
        <w:t> </w:t>
      </w:r>
      <w:r>
        <w:rPr>
          <w:sz w:val="20"/>
          <w:vertAlign w:val="baseline"/>
        </w:rPr>
        <w:t>MaktabatuWahbah,</w:t>
      </w:r>
      <w:r>
        <w:rPr>
          <w:spacing w:val="-8"/>
          <w:sz w:val="20"/>
          <w:vertAlign w:val="baseline"/>
        </w:rPr>
        <w:t> </w:t>
      </w:r>
      <w:r>
        <w:rPr>
          <w:spacing w:val="-2"/>
          <w:sz w:val="20"/>
          <w:vertAlign w:val="baseline"/>
        </w:rPr>
        <w:t>Cairo.</w:t>
      </w:r>
    </w:p>
    <w:p>
      <w:pPr>
        <w:spacing w:line="237" w:lineRule="auto" w:before="2"/>
        <w:ind w:left="463" w:right="897" w:firstLine="0"/>
        <w:jc w:val="left"/>
        <w:rPr>
          <w:sz w:val="28"/>
        </w:rPr>
      </w:pPr>
      <w:r>
        <w:rPr>
          <w:rFonts w:ascii="Calibri" w:hAnsi="Calibri"/>
          <w:sz w:val="22"/>
          <w:vertAlign w:val="superscript"/>
        </w:rPr>
        <w:t>15</w:t>
      </w:r>
      <w:r>
        <w:rPr>
          <w:rFonts w:ascii="Calibri" w:hAnsi="Calibri"/>
          <w:sz w:val="22"/>
          <w:vertAlign w:val="baseline"/>
        </w:rPr>
        <w:t>.</w:t>
      </w:r>
      <w:r>
        <w:rPr>
          <w:rFonts w:ascii="Calibri" w:hAnsi="Calibri"/>
          <w:spacing w:val="22"/>
          <w:sz w:val="22"/>
          <w:vertAlign w:val="baseline"/>
        </w:rPr>
        <w:t> </w:t>
      </w:r>
      <w:r>
        <w:rPr>
          <w:sz w:val="20"/>
          <w:vertAlign w:val="baseline"/>
        </w:rPr>
        <w:t>Saeed, A.(2006)</w:t>
      </w:r>
      <w:r>
        <w:rPr>
          <w:spacing w:val="22"/>
          <w:sz w:val="20"/>
          <w:u w:val="single"/>
          <w:vertAlign w:val="baseline"/>
        </w:rPr>
        <w:t> </w:t>
      </w:r>
      <w:r>
        <w:rPr>
          <w:sz w:val="20"/>
          <w:u w:val="single"/>
          <w:vertAlign w:val="baseline"/>
        </w:rPr>
        <w:t>Interpreting the Qur‟an:</w:t>
      </w:r>
      <w:r>
        <w:rPr>
          <w:spacing w:val="40"/>
          <w:sz w:val="20"/>
          <w:vertAlign w:val="baseline"/>
        </w:rPr>
        <w:t> </w:t>
      </w:r>
      <w:r>
        <w:rPr>
          <w:sz w:val="20"/>
          <w:u w:val="single"/>
          <w:vertAlign w:val="baseline"/>
        </w:rPr>
        <w:t>Towards a Contemporary Approach</w:t>
      </w:r>
      <w:r>
        <w:rPr>
          <w:spacing w:val="40"/>
          <w:sz w:val="20"/>
          <w:vertAlign w:val="baseline"/>
        </w:rPr>
        <w:t> </w:t>
      </w:r>
      <w:r>
        <w:rPr>
          <w:sz w:val="20"/>
          <w:vertAlign w:val="baseline"/>
        </w:rPr>
        <w:t>Routledge Taylor &amp; Francis Group, London and New York</w:t>
      </w:r>
      <w:r>
        <w:rPr>
          <w:sz w:val="28"/>
          <w:vertAlign w:val="baseline"/>
        </w:rPr>
        <w:t>.</w:t>
      </w:r>
    </w:p>
    <w:p>
      <w:pPr>
        <w:spacing w:after="0" w:line="237" w:lineRule="auto"/>
        <w:jc w:val="left"/>
        <w:rPr>
          <w:sz w:val="28"/>
        </w:rPr>
        <w:sectPr>
          <w:pgSz w:w="12240" w:h="15840"/>
          <w:pgMar w:header="0" w:footer="974" w:top="1360" w:bottom="1160" w:left="1380" w:right="1200"/>
        </w:sectPr>
      </w:pPr>
    </w:p>
    <w:p>
      <w:pPr>
        <w:pStyle w:val="BodyText"/>
        <w:spacing w:line="360" w:lineRule="auto" w:before="74"/>
        <w:ind w:left="1106" w:right="830"/>
        <w:jc w:val="both"/>
      </w:pPr>
      <w:r>
        <w:rPr/>
        <w:t>the Qur‟an is of two types.</w:t>
      </w:r>
      <w:r>
        <w:rPr>
          <w:spacing w:val="40"/>
        </w:rPr>
        <w:t> </w:t>
      </w:r>
      <w:r>
        <w:rPr/>
        <w:t>There is a general abrogation that was revealed to other nations, and there is the specific abrogation, in which some verses of the Qur‟an abrogated others.</w:t>
      </w:r>
      <w:r>
        <w:rPr>
          <w:spacing w:val="40"/>
        </w:rPr>
        <w:t> </w:t>
      </w:r>
      <w:r>
        <w:rPr/>
        <w:t>The author mentioned the fact that the Qur‟an abrogates the previous scriptures without the details of whether those previous scriptures are part of the Islamic Law and whether Muslims should abide by those laws or not?</w:t>
      </w:r>
    </w:p>
    <w:p>
      <w:pPr>
        <w:pStyle w:val="ListParagraph"/>
        <w:numPr>
          <w:ilvl w:val="0"/>
          <w:numId w:val="9"/>
        </w:numPr>
        <w:tabs>
          <w:tab w:pos="1105" w:val="left" w:leader="none"/>
        </w:tabs>
        <w:spacing w:line="240" w:lineRule="auto" w:before="1" w:after="0"/>
        <w:ind w:left="1105" w:right="0" w:hanging="359"/>
        <w:jc w:val="both"/>
        <w:rPr>
          <w:sz w:val="24"/>
        </w:rPr>
      </w:pPr>
      <w:r>
        <w:rPr/>
        <mc:AlternateContent>
          <mc:Choice Requires="wps">
            <w:drawing>
              <wp:anchor distT="0" distB="0" distL="0" distR="0" allowOverlap="1" layoutInCell="1" locked="0" behindDoc="0" simplePos="0" relativeHeight="15739392">
                <wp:simplePos x="0" y="0"/>
                <wp:positionH relativeFrom="page">
                  <wp:posOffset>2906902</wp:posOffset>
                </wp:positionH>
                <wp:positionV relativeFrom="paragraph">
                  <wp:posOffset>159646</wp:posOffset>
                </wp:positionV>
                <wp:extent cx="2289810" cy="762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289810" cy="7620"/>
                        </a:xfrm>
                        <a:custGeom>
                          <a:avLst/>
                          <a:gdLst/>
                          <a:ahLst/>
                          <a:cxnLst/>
                          <a:rect l="l" t="t" r="r" b="b"/>
                          <a:pathLst>
                            <a:path w="2289810" h="7620">
                              <a:moveTo>
                                <a:pt x="2289302" y="0"/>
                              </a:moveTo>
                              <a:lnTo>
                                <a:pt x="0" y="0"/>
                              </a:lnTo>
                              <a:lnTo>
                                <a:pt x="0" y="7619"/>
                              </a:lnTo>
                              <a:lnTo>
                                <a:pt x="2289302" y="7619"/>
                              </a:lnTo>
                              <a:lnTo>
                                <a:pt x="228930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28.889999pt;margin-top:12.570557pt;width:180.26pt;height:.59999pt;mso-position-horizontal-relative:page;mso-position-vertical-relative:paragraph;z-index:15739392" id="docshape23" filled="true" fillcolor="#000000" stroked="false">
                <v:fill type="solid"/>
                <w10:wrap type="none"/>
              </v:rect>
            </w:pict>
          </mc:Fallback>
        </mc:AlternateContent>
      </w:r>
      <w:r>
        <w:rPr>
          <w:sz w:val="24"/>
        </w:rPr>
        <w:t>Kamali,</w:t>
      </w:r>
      <w:r>
        <w:rPr>
          <w:spacing w:val="-2"/>
          <w:sz w:val="24"/>
        </w:rPr>
        <w:t> </w:t>
      </w:r>
      <w:r>
        <w:rPr>
          <w:sz w:val="24"/>
        </w:rPr>
        <w:t>M.</w:t>
      </w:r>
      <w:r>
        <w:rPr>
          <w:spacing w:val="-1"/>
          <w:sz w:val="24"/>
        </w:rPr>
        <w:t> </w:t>
      </w:r>
      <w:r>
        <w:rPr>
          <w:sz w:val="24"/>
        </w:rPr>
        <w:t>H</w:t>
      </w:r>
      <w:r>
        <w:rPr>
          <w:spacing w:val="-1"/>
          <w:sz w:val="24"/>
        </w:rPr>
        <w:t> </w:t>
      </w:r>
      <w:r>
        <w:rPr>
          <w:sz w:val="24"/>
        </w:rPr>
        <w:t>(1991)</w:t>
      </w:r>
      <w:r>
        <w:rPr>
          <w:spacing w:val="-2"/>
          <w:sz w:val="24"/>
        </w:rPr>
        <w:t> </w:t>
      </w:r>
      <w:r>
        <w:rPr>
          <w:sz w:val="24"/>
        </w:rPr>
        <w:t>Principles</w:t>
      </w:r>
      <w:r>
        <w:rPr>
          <w:spacing w:val="-1"/>
          <w:sz w:val="24"/>
        </w:rPr>
        <w:t> </w:t>
      </w:r>
      <w:r>
        <w:rPr>
          <w:sz w:val="24"/>
        </w:rPr>
        <w:t>of Islamic</w:t>
      </w:r>
      <w:r>
        <w:rPr>
          <w:spacing w:val="-2"/>
          <w:sz w:val="24"/>
        </w:rPr>
        <w:t> Jurisprudence.</w:t>
      </w:r>
      <w:r>
        <w:rPr>
          <w:spacing w:val="-2"/>
          <w:sz w:val="24"/>
          <w:vertAlign w:val="superscript"/>
        </w:rPr>
        <w:t>17</w:t>
      </w:r>
    </w:p>
    <w:p>
      <w:pPr>
        <w:pStyle w:val="BodyText"/>
        <w:spacing w:line="360" w:lineRule="auto" w:before="136"/>
        <w:ind w:left="1106" w:right="829"/>
        <w:jc w:val="both"/>
      </w:pPr>
      <w:r>
        <w:rPr/>
        <w:t>This</w:t>
      </w:r>
      <w:r>
        <w:rPr>
          <w:spacing w:val="-1"/>
        </w:rPr>
        <w:t> </w:t>
      </w:r>
      <w:r>
        <w:rPr/>
        <w:t>author</w:t>
      </w:r>
      <w:r>
        <w:rPr>
          <w:spacing w:val="-2"/>
        </w:rPr>
        <w:t> </w:t>
      </w:r>
      <w:r>
        <w:rPr/>
        <w:t>discussed</w:t>
      </w:r>
      <w:r>
        <w:rPr>
          <w:spacing w:val="-1"/>
        </w:rPr>
        <w:t> </w:t>
      </w:r>
      <w:r>
        <w:rPr/>
        <w:t>the concept</w:t>
      </w:r>
      <w:r>
        <w:rPr>
          <w:spacing w:val="-1"/>
        </w:rPr>
        <w:t> </w:t>
      </w:r>
      <w:r>
        <w:rPr/>
        <w:t>of abrogation</w:t>
      </w:r>
      <w:r>
        <w:rPr>
          <w:spacing w:val="-1"/>
        </w:rPr>
        <w:t> </w:t>
      </w:r>
      <w:r>
        <w:rPr/>
        <w:t>extensively.</w:t>
      </w:r>
      <w:r>
        <w:rPr>
          <w:spacing w:val="40"/>
        </w:rPr>
        <w:t> </w:t>
      </w:r>
      <w:r>
        <w:rPr/>
        <w:t>Unlike</w:t>
      </w:r>
      <w:r>
        <w:rPr>
          <w:spacing w:val="-2"/>
        </w:rPr>
        <w:t> </w:t>
      </w:r>
      <w:r>
        <w:rPr/>
        <w:t>some other writers, he discussed the two types of abrogation which include the explicit (</w:t>
      </w:r>
      <w:r>
        <w:rPr>
          <w:u w:val="single"/>
        </w:rPr>
        <w:t>sarih)</w:t>
      </w:r>
      <w:r>
        <w:rPr/>
        <w:t> and the implicit (</w:t>
      </w:r>
      <w:r>
        <w:rPr>
          <w:u w:val="single"/>
        </w:rPr>
        <w:t>dimni)</w:t>
      </w:r>
      <w:r>
        <w:rPr/>
        <w:t> abrogation.</w:t>
      </w:r>
      <w:r>
        <w:rPr>
          <w:spacing w:val="80"/>
        </w:rPr>
        <w:t> </w:t>
      </w:r>
      <w:r>
        <w:rPr/>
        <w:t>He also dedicated a topic in his work to make a distinction between abrogation and </w:t>
      </w:r>
      <w:r>
        <w:rPr>
          <w:u w:val="single"/>
        </w:rPr>
        <w:t>Takhsis</w:t>
      </w:r>
      <w:r>
        <w:rPr/>
        <w:t> (Particularisation). He equally discussed the arguments against the concept of abrogation in brief and mentioned also the majority of scholars in support of abrogation without having to go into the details of their arguments.</w:t>
      </w:r>
    </w:p>
    <w:p>
      <w:pPr>
        <w:pStyle w:val="Heading2"/>
        <w:numPr>
          <w:ilvl w:val="1"/>
          <w:numId w:val="8"/>
        </w:numPr>
        <w:tabs>
          <w:tab w:pos="1182" w:val="left" w:leader="none"/>
        </w:tabs>
        <w:spacing w:line="240" w:lineRule="auto" w:before="204" w:after="0"/>
        <w:ind w:left="1182" w:right="0" w:hanging="719"/>
        <w:jc w:val="both"/>
      </w:pPr>
      <w:bookmarkStart w:name="_TOC_250026" w:id="7"/>
      <w:r>
        <w:rPr/>
        <w:t>Organizational</w:t>
      </w:r>
      <w:r>
        <w:rPr>
          <w:spacing w:val="-1"/>
        </w:rPr>
        <w:t> </w:t>
      </w:r>
      <w:bookmarkEnd w:id="7"/>
      <w:r>
        <w:rPr>
          <w:spacing w:val="-2"/>
        </w:rPr>
        <w:t>Layout</w:t>
      </w:r>
    </w:p>
    <w:p>
      <w:pPr>
        <w:pStyle w:val="BodyText"/>
        <w:spacing w:line="480" w:lineRule="auto" w:before="271"/>
        <w:ind w:left="463" w:right="831"/>
        <w:jc w:val="both"/>
      </w:pPr>
      <w:r>
        <w:rPr/>
        <w:t>The structure of the work is anchored on a five chapter format. Chapter one deals with general introduction which presents the subject matter of the research, highlighting its problems,</w:t>
      </w:r>
      <w:r>
        <w:rPr>
          <w:spacing w:val="-2"/>
        </w:rPr>
        <w:t> </w:t>
      </w:r>
      <w:r>
        <w:rPr/>
        <w:t>objectives,</w:t>
      </w:r>
      <w:r>
        <w:rPr>
          <w:spacing w:val="-1"/>
        </w:rPr>
        <w:t> </w:t>
      </w:r>
      <w:r>
        <w:rPr/>
        <w:t>scope,</w:t>
      </w:r>
      <w:r>
        <w:rPr>
          <w:spacing w:val="-2"/>
        </w:rPr>
        <w:t> </w:t>
      </w:r>
      <w:r>
        <w:rPr/>
        <w:t>Methodology,</w:t>
      </w:r>
      <w:r>
        <w:rPr>
          <w:spacing w:val="-2"/>
        </w:rPr>
        <w:t> </w:t>
      </w:r>
      <w:r>
        <w:rPr/>
        <w:t>literature</w:t>
      </w:r>
      <w:r>
        <w:rPr>
          <w:spacing w:val="-4"/>
        </w:rPr>
        <w:t> </w:t>
      </w:r>
      <w:r>
        <w:rPr/>
        <w:t>review,</w:t>
      </w:r>
      <w:r>
        <w:rPr>
          <w:spacing w:val="-2"/>
        </w:rPr>
        <w:t> </w:t>
      </w:r>
      <w:r>
        <w:rPr/>
        <w:t>justification</w:t>
      </w:r>
      <w:r>
        <w:rPr>
          <w:spacing w:val="-2"/>
        </w:rPr>
        <w:t> </w:t>
      </w:r>
      <w:r>
        <w:rPr/>
        <w:t>and</w:t>
      </w:r>
      <w:r>
        <w:rPr>
          <w:spacing w:val="-2"/>
        </w:rPr>
        <w:t> </w:t>
      </w:r>
      <w:r>
        <w:rPr/>
        <w:t>structure of the thesis. Chapter two deal with the primary and the secondary sources of Islamic Law. Chapter three discusses the concept of abrogation in Islam. Chapter four deal with the conditions and classification of abrogation. Chapter five concludes the work with findings and recommendations.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9"/>
        <w:rPr>
          <w:sz w:val="20"/>
        </w:rPr>
      </w:pPr>
      <w:r>
        <w:rPr/>
        <mc:AlternateContent>
          <mc:Choice Requires="wps">
            <w:drawing>
              <wp:anchor distT="0" distB="0" distL="0" distR="0" allowOverlap="1" layoutInCell="1" locked="0" behindDoc="1" simplePos="0" relativeHeight="487598080">
                <wp:simplePos x="0" y="0"/>
                <wp:positionH relativeFrom="page">
                  <wp:posOffset>1170736</wp:posOffset>
                </wp:positionH>
                <wp:positionV relativeFrom="paragraph">
                  <wp:posOffset>281755</wp:posOffset>
                </wp:positionV>
                <wp:extent cx="5312410" cy="9525"/>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312410" cy="9525"/>
                        </a:xfrm>
                        <a:custGeom>
                          <a:avLst/>
                          <a:gdLst/>
                          <a:ahLst/>
                          <a:cxnLst/>
                          <a:rect l="l" t="t" r="r" b="b"/>
                          <a:pathLst>
                            <a:path w="5312410" h="9525">
                              <a:moveTo>
                                <a:pt x="5312029" y="0"/>
                              </a:moveTo>
                              <a:lnTo>
                                <a:pt x="0" y="0"/>
                              </a:lnTo>
                              <a:lnTo>
                                <a:pt x="0" y="9144"/>
                              </a:lnTo>
                              <a:lnTo>
                                <a:pt x="5312029" y="9144"/>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185478pt;width:418.27pt;height:.72003pt;mso-position-horizontal-relative:page;mso-position-vertical-relative:paragraph;z-index:-15718400;mso-wrap-distance-left:0;mso-wrap-distance-right:0" id="docshape24" filled="true" fillcolor="#000000" stroked="false">
                <v:fill type="solid"/>
                <w10:wrap type="topAndBottom"/>
              </v:rect>
            </w:pict>
          </mc:Fallback>
        </mc:AlternateContent>
      </w:r>
    </w:p>
    <w:p>
      <w:pPr>
        <w:spacing w:line="235" w:lineRule="auto" w:before="106"/>
        <w:ind w:left="734" w:right="918" w:hanging="272"/>
        <w:jc w:val="left"/>
        <w:rPr>
          <w:sz w:val="20"/>
        </w:rPr>
      </w:pPr>
      <w:r>
        <w:rPr>
          <w:rFonts w:ascii="Calibri" w:hAnsi="Calibri"/>
          <w:sz w:val="20"/>
          <w:vertAlign w:val="superscript"/>
        </w:rPr>
        <w:t>16</w:t>
      </w:r>
      <w:r>
        <w:rPr>
          <w:rFonts w:ascii="Calibri" w:hAnsi="Calibri"/>
          <w:sz w:val="20"/>
          <w:vertAlign w:val="baseline"/>
        </w:rPr>
        <w:t>.</w:t>
      </w:r>
      <w:r>
        <w:rPr>
          <w:rFonts w:ascii="Calibri" w:hAnsi="Calibri"/>
          <w:spacing w:val="17"/>
          <w:sz w:val="20"/>
          <w:vertAlign w:val="baseline"/>
        </w:rPr>
        <w:t> </w:t>
      </w:r>
      <w:r>
        <w:rPr>
          <w:sz w:val="20"/>
          <w:vertAlign w:val="baseline"/>
        </w:rPr>
        <w:t>Qadhi,</w:t>
      </w:r>
      <w:r>
        <w:rPr>
          <w:spacing w:val="-3"/>
          <w:sz w:val="20"/>
          <w:vertAlign w:val="baseline"/>
        </w:rPr>
        <w:t> </w:t>
      </w:r>
      <w:r>
        <w:rPr>
          <w:sz w:val="20"/>
          <w:vertAlign w:val="baseline"/>
        </w:rPr>
        <w:t>A.Y.</w:t>
      </w:r>
      <w:r>
        <w:rPr>
          <w:spacing w:val="-5"/>
          <w:sz w:val="20"/>
          <w:vertAlign w:val="baseline"/>
        </w:rPr>
        <w:t> </w:t>
      </w:r>
      <w:r>
        <w:rPr>
          <w:sz w:val="20"/>
          <w:vertAlign w:val="baseline"/>
        </w:rPr>
        <w:t>(1999)</w:t>
      </w:r>
      <w:r>
        <w:rPr>
          <w:spacing w:val="-5"/>
          <w:sz w:val="20"/>
          <w:vertAlign w:val="baseline"/>
        </w:rPr>
        <w:t> </w:t>
      </w:r>
      <w:r>
        <w:rPr>
          <w:sz w:val="20"/>
          <w:u w:val="single"/>
          <w:vertAlign w:val="baseline"/>
        </w:rPr>
        <w:t>An</w:t>
      </w:r>
      <w:r>
        <w:rPr>
          <w:spacing w:val="-6"/>
          <w:sz w:val="20"/>
          <w:u w:val="single"/>
          <w:vertAlign w:val="baseline"/>
        </w:rPr>
        <w:t> </w:t>
      </w:r>
      <w:r>
        <w:rPr>
          <w:sz w:val="20"/>
          <w:u w:val="single"/>
          <w:vertAlign w:val="baseline"/>
        </w:rPr>
        <w:t>Introduction</w:t>
      </w:r>
      <w:r>
        <w:rPr>
          <w:spacing w:val="-6"/>
          <w:sz w:val="20"/>
          <w:u w:val="single"/>
          <w:vertAlign w:val="baseline"/>
        </w:rPr>
        <w:t> </w:t>
      </w:r>
      <w:r>
        <w:rPr>
          <w:sz w:val="20"/>
          <w:u w:val="single"/>
          <w:vertAlign w:val="baseline"/>
        </w:rPr>
        <w:t>to</w:t>
      </w:r>
      <w:r>
        <w:rPr>
          <w:spacing w:val="-4"/>
          <w:sz w:val="20"/>
          <w:u w:val="single"/>
          <w:vertAlign w:val="baseline"/>
        </w:rPr>
        <w:t> </w:t>
      </w:r>
      <w:r>
        <w:rPr>
          <w:sz w:val="20"/>
          <w:u w:val="single"/>
          <w:vertAlign w:val="baseline"/>
        </w:rPr>
        <w:t>the</w:t>
      </w:r>
      <w:r>
        <w:rPr>
          <w:spacing w:val="-5"/>
          <w:sz w:val="20"/>
          <w:u w:val="single"/>
          <w:vertAlign w:val="baseline"/>
        </w:rPr>
        <w:t> </w:t>
      </w:r>
      <w:r>
        <w:rPr>
          <w:sz w:val="20"/>
          <w:u w:val="single"/>
          <w:vertAlign w:val="baseline"/>
        </w:rPr>
        <w:t>Sciences</w:t>
      </w:r>
      <w:r>
        <w:rPr>
          <w:spacing w:val="-6"/>
          <w:sz w:val="20"/>
          <w:u w:val="single"/>
          <w:vertAlign w:val="baseline"/>
        </w:rPr>
        <w:t> </w:t>
      </w:r>
      <w:r>
        <w:rPr>
          <w:sz w:val="20"/>
          <w:u w:val="single"/>
          <w:vertAlign w:val="baseline"/>
        </w:rPr>
        <w:t>of</w:t>
      </w:r>
      <w:r>
        <w:rPr>
          <w:spacing w:val="-7"/>
          <w:sz w:val="20"/>
          <w:u w:val="single"/>
          <w:vertAlign w:val="baseline"/>
        </w:rPr>
        <w:t> </w:t>
      </w:r>
      <w:r>
        <w:rPr>
          <w:sz w:val="20"/>
          <w:u w:val="single"/>
          <w:vertAlign w:val="baseline"/>
        </w:rPr>
        <w:t>the</w:t>
      </w:r>
      <w:r>
        <w:rPr>
          <w:spacing w:val="-5"/>
          <w:sz w:val="20"/>
          <w:u w:val="single"/>
          <w:vertAlign w:val="baseline"/>
        </w:rPr>
        <w:t> </w:t>
      </w:r>
      <w:r>
        <w:rPr>
          <w:sz w:val="20"/>
          <w:u w:val="single"/>
          <w:vertAlign w:val="baseline"/>
        </w:rPr>
        <w:t>Qur‟an,</w:t>
      </w:r>
      <w:r>
        <w:rPr>
          <w:sz w:val="20"/>
          <w:vertAlign w:val="baseline"/>
        </w:rPr>
        <w:t> Al-Hidayyah</w:t>
      </w:r>
      <w:r>
        <w:rPr>
          <w:spacing w:val="-6"/>
          <w:sz w:val="20"/>
          <w:vertAlign w:val="baseline"/>
        </w:rPr>
        <w:t> </w:t>
      </w:r>
      <w:r>
        <w:rPr>
          <w:sz w:val="20"/>
          <w:vertAlign w:val="baseline"/>
        </w:rPr>
        <w:t>Publishing</w:t>
      </w:r>
      <w:r>
        <w:rPr>
          <w:spacing w:val="-6"/>
          <w:sz w:val="20"/>
          <w:vertAlign w:val="baseline"/>
        </w:rPr>
        <w:t> </w:t>
      </w:r>
      <w:r>
        <w:rPr>
          <w:sz w:val="20"/>
          <w:vertAlign w:val="baseline"/>
        </w:rPr>
        <w:t>and Distribution, United Kingdom</w:t>
      </w:r>
    </w:p>
    <w:p>
      <w:pPr>
        <w:spacing w:before="7"/>
        <w:ind w:left="463" w:right="0" w:firstLine="0"/>
        <w:jc w:val="left"/>
        <w:rPr>
          <w:sz w:val="20"/>
        </w:rPr>
      </w:pPr>
      <w:r>
        <w:rPr/>
        <mc:AlternateContent>
          <mc:Choice Requires="wps">
            <w:drawing>
              <wp:anchor distT="0" distB="0" distL="0" distR="0" allowOverlap="1" layoutInCell="1" locked="0" behindDoc="0" simplePos="0" relativeHeight="15739904">
                <wp:simplePos x="0" y="0"/>
                <wp:positionH relativeFrom="page">
                  <wp:posOffset>2434082</wp:posOffset>
                </wp:positionH>
                <wp:positionV relativeFrom="paragraph">
                  <wp:posOffset>151181</wp:posOffset>
                </wp:positionV>
                <wp:extent cx="1870710" cy="635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1870710" cy="6350"/>
                        </a:xfrm>
                        <a:custGeom>
                          <a:avLst/>
                          <a:gdLst/>
                          <a:ahLst/>
                          <a:cxnLst/>
                          <a:rect l="l" t="t" r="r" b="b"/>
                          <a:pathLst>
                            <a:path w="1870710" h="6350">
                              <a:moveTo>
                                <a:pt x="1870583" y="0"/>
                              </a:moveTo>
                              <a:lnTo>
                                <a:pt x="0" y="0"/>
                              </a:lnTo>
                              <a:lnTo>
                                <a:pt x="0" y="6095"/>
                              </a:lnTo>
                              <a:lnTo>
                                <a:pt x="1870583" y="6095"/>
                              </a:lnTo>
                              <a:lnTo>
                                <a:pt x="187058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91.660004pt;margin-top:11.904086pt;width:147.29pt;height:.47998pt;mso-position-horizontal-relative:page;mso-position-vertical-relative:paragraph;z-index:15739904" id="docshape25" filled="true" fillcolor="#000000" stroked="false">
                <v:fill type="solid"/>
                <w10:wrap type="none"/>
              </v:rect>
            </w:pict>
          </mc:Fallback>
        </mc:AlternateContent>
      </w:r>
      <w:r>
        <w:rPr>
          <w:rFonts w:ascii="Calibri"/>
          <w:sz w:val="22"/>
          <w:vertAlign w:val="superscript"/>
        </w:rPr>
        <w:t>17</w:t>
      </w:r>
      <w:r>
        <w:rPr>
          <w:rFonts w:ascii="Calibri"/>
          <w:sz w:val="22"/>
          <w:vertAlign w:val="baseline"/>
        </w:rPr>
        <w:t>.</w:t>
      </w:r>
      <w:r>
        <w:rPr>
          <w:rFonts w:ascii="Calibri"/>
          <w:spacing w:val="-6"/>
          <w:sz w:val="22"/>
          <w:vertAlign w:val="baseline"/>
        </w:rPr>
        <w:t> </w:t>
      </w:r>
      <w:r>
        <w:rPr>
          <w:sz w:val="20"/>
          <w:vertAlign w:val="baseline"/>
        </w:rPr>
        <w:t>Kamali,</w:t>
      </w:r>
      <w:r>
        <w:rPr>
          <w:spacing w:val="-5"/>
          <w:sz w:val="20"/>
          <w:vertAlign w:val="baseline"/>
        </w:rPr>
        <w:t> </w:t>
      </w:r>
      <w:r>
        <w:rPr>
          <w:sz w:val="20"/>
          <w:vertAlign w:val="baseline"/>
        </w:rPr>
        <w:t>M.</w:t>
      </w:r>
      <w:r>
        <w:rPr>
          <w:spacing w:val="-4"/>
          <w:sz w:val="20"/>
          <w:vertAlign w:val="baseline"/>
        </w:rPr>
        <w:t> </w:t>
      </w:r>
      <w:r>
        <w:rPr>
          <w:sz w:val="20"/>
          <w:vertAlign w:val="baseline"/>
        </w:rPr>
        <w:t>H</w:t>
      </w:r>
      <w:r>
        <w:rPr>
          <w:spacing w:val="-5"/>
          <w:sz w:val="20"/>
          <w:vertAlign w:val="baseline"/>
        </w:rPr>
        <w:t> </w:t>
      </w:r>
      <w:r>
        <w:rPr>
          <w:sz w:val="20"/>
          <w:vertAlign w:val="baseline"/>
        </w:rPr>
        <w:t>(1991)</w:t>
      </w:r>
      <w:r>
        <w:rPr>
          <w:spacing w:val="-4"/>
          <w:sz w:val="20"/>
          <w:vertAlign w:val="baseline"/>
        </w:rPr>
        <w:t> </w:t>
      </w:r>
      <w:r>
        <w:rPr>
          <w:sz w:val="20"/>
          <w:vertAlign w:val="baseline"/>
        </w:rPr>
        <w:t>Principles</w:t>
      </w:r>
      <w:r>
        <w:rPr>
          <w:spacing w:val="-6"/>
          <w:sz w:val="20"/>
          <w:vertAlign w:val="baseline"/>
        </w:rPr>
        <w:t> </w:t>
      </w:r>
      <w:r>
        <w:rPr>
          <w:sz w:val="20"/>
          <w:vertAlign w:val="baseline"/>
        </w:rPr>
        <w:t>of</w:t>
      </w:r>
      <w:r>
        <w:rPr>
          <w:spacing w:val="-7"/>
          <w:sz w:val="20"/>
          <w:vertAlign w:val="baseline"/>
        </w:rPr>
        <w:t> </w:t>
      </w:r>
      <w:r>
        <w:rPr>
          <w:sz w:val="20"/>
          <w:vertAlign w:val="baseline"/>
        </w:rPr>
        <w:t>Islamic</w:t>
      </w:r>
      <w:r>
        <w:rPr>
          <w:spacing w:val="-5"/>
          <w:sz w:val="20"/>
          <w:vertAlign w:val="baseline"/>
        </w:rPr>
        <w:t> </w:t>
      </w:r>
      <w:r>
        <w:rPr>
          <w:sz w:val="20"/>
          <w:vertAlign w:val="baseline"/>
        </w:rPr>
        <w:t>Jurisprudence</w:t>
      </w:r>
      <w:r>
        <w:rPr>
          <w:sz w:val="20"/>
          <w:vertAlign w:val="superscript"/>
        </w:rPr>
        <w:t>17</w:t>
      </w:r>
      <w:r>
        <w:rPr>
          <w:spacing w:val="-5"/>
          <w:sz w:val="20"/>
          <w:vertAlign w:val="baseline"/>
        </w:rPr>
        <w:t> </w:t>
      </w:r>
      <w:r>
        <w:rPr>
          <w:sz w:val="20"/>
          <w:vertAlign w:val="baseline"/>
        </w:rPr>
        <w:t>Islamic</w:t>
      </w:r>
      <w:r>
        <w:rPr>
          <w:spacing w:val="-5"/>
          <w:sz w:val="20"/>
          <w:vertAlign w:val="baseline"/>
        </w:rPr>
        <w:t> </w:t>
      </w:r>
      <w:r>
        <w:rPr>
          <w:sz w:val="20"/>
          <w:vertAlign w:val="baseline"/>
        </w:rPr>
        <w:t>Texts</w:t>
      </w:r>
      <w:r>
        <w:rPr>
          <w:spacing w:val="-6"/>
          <w:sz w:val="20"/>
          <w:vertAlign w:val="baseline"/>
        </w:rPr>
        <w:t> </w:t>
      </w:r>
      <w:r>
        <w:rPr>
          <w:sz w:val="20"/>
          <w:vertAlign w:val="baseline"/>
        </w:rPr>
        <w:t>Society,</w:t>
      </w:r>
      <w:r>
        <w:rPr>
          <w:spacing w:val="-5"/>
          <w:sz w:val="20"/>
          <w:vertAlign w:val="baseline"/>
        </w:rPr>
        <w:t> </w:t>
      </w:r>
      <w:r>
        <w:rPr>
          <w:sz w:val="20"/>
          <w:vertAlign w:val="baseline"/>
        </w:rPr>
        <w:t>United</w:t>
      </w:r>
      <w:r>
        <w:rPr>
          <w:spacing w:val="-4"/>
          <w:sz w:val="20"/>
          <w:vertAlign w:val="baseline"/>
        </w:rPr>
        <w:t> </w:t>
      </w:r>
      <w:r>
        <w:rPr>
          <w:spacing w:val="-2"/>
          <w:sz w:val="20"/>
          <w:vertAlign w:val="baseline"/>
        </w:rPr>
        <w:t>Kingdom.</w:t>
      </w:r>
    </w:p>
    <w:p>
      <w:pPr>
        <w:spacing w:after="0"/>
        <w:jc w:val="left"/>
        <w:rPr>
          <w:sz w:val="20"/>
        </w:rPr>
        <w:sectPr>
          <w:pgSz w:w="12240" w:h="15840"/>
          <w:pgMar w:header="0" w:footer="974" w:top="1360" w:bottom="1160" w:left="1380" w:right="1200"/>
        </w:sectPr>
      </w:pPr>
    </w:p>
    <w:p>
      <w:pPr>
        <w:pStyle w:val="Heading1"/>
        <w:spacing w:line="482" w:lineRule="auto" w:before="76"/>
        <w:ind w:left="3008" w:right="2991" w:firstLine="727"/>
        <w:jc w:val="left"/>
      </w:pPr>
      <w:bookmarkStart w:name="_TOC_250025" w:id="8"/>
      <w:r>
        <w:rPr/>
        <w:t>CHAPTER TWO SOURCES</w:t>
      </w:r>
      <w:r>
        <w:rPr>
          <w:spacing w:val="-13"/>
        </w:rPr>
        <w:t> </w:t>
      </w:r>
      <w:r>
        <w:rPr/>
        <w:t>OF</w:t>
      </w:r>
      <w:r>
        <w:rPr>
          <w:spacing w:val="-15"/>
        </w:rPr>
        <w:t> </w:t>
      </w:r>
      <w:r>
        <w:rPr/>
        <w:t>ISLAMIC</w:t>
      </w:r>
      <w:r>
        <w:rPr>
          <w:spacing w:val="-13"/>
        </w:rPr>
        <w:t> </w:t>
      </w:r>
      <w:bookmarkEnd w:id="8"/>
      <w:r>
        <w:rPr/>
        <w:t>LAW</w:t>
      </w:r>
    </w:p>
    <w:p>
      <w:pPr>
        <w:pStyle w:val="Heading2"/>
        <w:numPr>
          <w:ilvl w:val="1"/>
          <w:numId w:val="10"/>
        </w:numPr>
        <w:tabs>
          <w:tab w:pos="1183" w:val="left" w:leader="none"/>
        </w:tabs>
        <w:spacing w:line="240" w:lineRule="auto" w:before="197" w:after="0"/>
        <w:ind w:left="1183" w:right="0" w:hanging="720"/>
        <w:jc w:val="left"/>
      </w:pPr>
      <w:bookmarkStart w:name="_TOC_250024" w:id="9"/>
      <w:r>
        <w:rPr/>
        <w:t>Nature</w:t>
      </w:r>
      <w:r>
        <w:rPr>
          <w:spacing w:val="-6"/>
        </w:rPr>
        <w:t> </w:t>
      </w:r>
      <w:r>
        <w:rPr/>
        <w:t>of</w:t>
      </w:r>
      <w:r>
        <w:rPr>
          <w:spacing w:val="-1"/>
        </w:rPr>
        <w:t> </w:t>
      </w:r>
      <w:r>
        <w:rPr/>
        <w:t>Islamic</w:t>
      </w:r>
      <w:r>
        <w:rPr>
          <w:spacing w:val="-2"/>
        </w:rPr>
        <w:t> </w:t>
      </w:r>
      <w:bookmarkEnd w:id="9"/>
      <w:r>
        <w:rPr>
          <w:spacing w:val="-5"/>
        </w:rPr>
        <w:t>Law</w:t>
      </w:r>
    </w:p>
    <w:p>
      <w:pPr>
        <w:pStyle w:val="BodyText"/>
        <w:spacing w:before="194"/>
        <w:rPr>
          <w:b/>
        </w:rPr>
      </w:pPr>
    </w:p>
    <w:p>
      <w:pPr>
        <w:pStyle w:val="BodyText"/>
        <w:spacing w:line="480" w:lineRule="auto"/>
        <w:ind w:left="463" w:right="831"/>
        <w:jc w:val="both"/>
      </w:pPr>
      <w:r>
        <w:rPr/>
        <w:t>Islamic Law, known as Shari‟ah, is a comprehensive system that regulates human being‟s relationship with his Creator, with his fellow human beings, and with his society. The Shari‟ah is not merely a system of law, but a comprehensive code of behavior that embraces both private and public activities.</w:t>
      </w:r>
      <w:r>
        <w:rPr>
          <w:vertAlign w:val="superscript"/>
        </w:rPr>
        <w:t>1</w:t>
      </w:r>
    </w:p>
    <w:p>
      <w:pPr>
        <w:pStyle w:val="BodyText"/>
        <w:spacing w:line="360" w:lineRule="auto" w:before="203"/>
        <w:ind w:left="463" w:right="831"/>
        <w:jc w:val="both"/>
      </w:pPr>
      <w:r>
        <w:rPr/>
        <w:t>Muslim Jurists categorise Shari‟ah into </w:t>
      </w:r>
      <w:r>
        <w:rPr>
          <w:u w:val="single"/>
        </w:rPr>
        <w:t>Ibadát</w:t>
      </w:r>
      <w:r>
        <w:rPr/>
        <w:t> (acts of worship) </w:t>
      </w:r>
      <w:r>
        <w:rPr>
          <w:u w:val="single"/>
        </w:rPr>
        <w:t>Mu‟amalát</w:t>
      </w:r>
      <w:r>
        <w:rPr/>
        <w:t> (transactions and contracts), </w:t>
      </w:r>
      <w:r>
        <w:rPr>
          <w:u w:val="single"/>
        </w:rPr>
        <w:t>Adáb</w:t>
      </w:r>
      <w:r>
        <w:rPr/>
        <w:t> (behavior, morals and manners), </w:t>
      </w:r>
      <w:r>
        <w:rPr>
          <w:u w:val="single"/>
        </w:rPr>
        <w:t>I‟tiqádát</w:t>
      </w:r>
      <w:r>
        <w:rPr/>
        <w:t> (beliefs) and</w:t>
      </w:r>
      <w:r>
        <w:rPr>
          <w:spacing w:val="-2"/>
        </w:rPr>
        <w:t> </w:t>
      </w:r>
      <w:r>
        <w:rPr>
          <w:u w:val="single"/>
        </w:rPr>
        <w:t>Uqúbát</w:t>
      </w:r>
      <w:r>
        <w:rPr>
          <w:spacing w:val="-2"/>
        </w:rPr>
        <w:t> </w:t>
      </w:r>
      <w:r>
        <w:rPr/>
        <w:t>(punishments).</w:t>
      </w:r>
      <w:r>
        <w:rPr>
          <w:spacing w:val="40"/>
        </w:rPr>
        <w:t> </w:t>
      </w:r>
      <w:r>
        <w:rPr/>
        <w:t>The</w:t>
      </w:r>
      <w:r>
        <w:rPr>
          <w:spacing w:val="-3"/>
        </w:rPr>
        <w:t> </w:t>
      </w:r>
      <w:r>
        <w:rPr/>
        <w:t>Shari‟ah</w:t>
      </w:r>
      <w:r>
        <w:rPr>
          <w:spacing w:val="-2"/>
        </w:rPr>
        <w:t> </w:t>
      </w:r>
      <w:r>
        <w:rPr/>
        <w:t>is</w:t>
      </w:r>
      <w:r>
        <w:rPr>
          <w:spacing w:val="-2"/>
        </w:rPr>
        <w:t> </w:t>
      </w:r>
      <w:r>
        <w:rPr/>
        <w:t>a</w:t>
      </w:r>
      <w:r>
        <w:rPr>
          <w:spacing w:val="-3"/>
        </w:rPr>
        <w:t> </w:t>
      </w:r>
      <w:r>
        <w:rPr/>
        <w:t>system</w:t>
      </w:r>
      <w:r>
        <w:rPr>
          <w:spacing w:val="-2"/>
        </w:rPr>
        <w:t> </w:t>
      </w:r>
      <w:r>
        <w:rPr/>
        <w:t>that</w:t>
      </w:r>
      <w:r>
        <w:rPr>
          <w:spacing w:val="-2"/>
        </w:rPr>
        <w:t> </w:t>
      </w:r>
      <w:r>
        <w:rPr/>
        <w:t>seeks</w:t>
      </w:r>
      <w:r>
        <w:rPr>
          <w:spacing w:val="-2"/>
        </w:rPr>
        <w:t> </w:t>
      </w:r>
      <w:r>
        <w:rPr/>
        <w:t>to create</w:t>
      </w:r>
      <w:r>
        <w:rPr>
          <w:spacing w:val="-3"/>
        </w:rPr>
        <w:t> </w:t>
      </w:r>
      <w:r>
        <w:rPr/>
        <w:t>a</w:t>
      </w:r>
      <w:r>
        <w:rPr>
          <w:spacing w:val="-1"/>
        </w:rPr>
        <w:t> </w:t>
      </w:r>
      <w:r>
        <w:rPr/>
        <w:t>harmonious and peaceful society in which justice, equality, affection, tolerance and freedom apply to all the people.</w:t>
      </w:r>
    </w:p>
    <w:p>
      <w:pPr>
        <w:pStyle w:val="BodyText"/>
        <w:spacing w:line="360" w:lineRule="auto" w:before="201"/>
        <w:ind w:left="463" w:right="831"/>
        <w:jc w:val="both"/>
      </w:pPr>
      <w:r>
        <w:rPr/>
        <w:t>There are certain main objectives of the Shariah.</w:t>
      </w:r>
      <w:r>
        <w:rPr>
          <w:spacing w:val="40"/>
        </w:rPr>
        <w:t> </w:t>
      </w:r>
      <w:r>
        <w:rPr/>
        <w:t>These are the general aims that the Shariah strives to fulfill with respect to the human life as well as the specific aims that particular legal injunctions have been set down in order to achieve.</w:t>
      </w:r>
      <w:r>
        <w:rPr>
          <w:spacing w:val="80"/>
        </w:rPr>
        <w:t> </w:t>
      </w:r>
      <w:r>
        <w:rPr/>
        <w:t>These objectives, therefore, can be classified into two broad categories: general and specific. The</w:t>
      </w:r>
      <w:r>
        <w:rPr>
          <w:spacing w:val="40"/>
        </w:rPr>
        <w:t> </w:t>
      </w:r>
      <w:r>
        <w:rPr/>
        <w:t>general objectives of the Shari‟ah are those that aim at realizing the general human welfare, both in this world and in the hereafter. This is achieved by the Shari‟ah through the legislation of a body of legal injunctions. The specific objectives of the Shari‟ah are those that the Shari‟ah seeks to realize in a narrower domain of human activity,</w:t>
      </w:r>
      <w:r>
        <w:rPr>
          <w:spacing w:val="-1"/>
        </w:rPr>
        <w:t> </w:t>
      </w:r>
      <w:r>
        <w:rPr/>
        <w:t>such as</w:t>
      </w:r>
      <w:r>
        <w:rPr>
          <w:spacing w:val="-1"/>
        </w:rPr>
        <w:t> </w:t>
      </w:r>
      <w:r>
        <w:rPr/>
        <w:t>family</w:t>
      </w:r>
      <w:r>
        <w:rPr>
          <w:spacing w:val="-6"/>
        </w:rPr>
        <w:t> </w:t>
      </w:r>
      <w:r>
        <w:rPr/>
        <w:t>life,</w:t>
      </w:r>
      <w:r>
        <w:rPr>
          <w:spacing w:val="-1"/>
        </w:rPr>
        <w:t> </w:t>
      </w:r>
      <w:r>
        <w:rPr/>
        <w:t>economics</w:t>
      </w:r>
      <w:r>
        <w:rPr>
          <w:spacing w:val="-1"/>
        </w:rPr>
        <w:t> </w:t>
      </w:r>
      <w:r>
        <w:rPr/>
        <w:t>or</w:t>
      </w:r>
      <w:r>
        <w:rPr>
          <w:spacing w:val="-2"/>
        </w:rPr>
        <w:t> </w:t>
      </w:r>
      <w:r>
        <w:rPr/>
        <w:t>political order. The general</w:t>
      </w:r>
      <w:r>
        <w:rPr>
          <w:spacing w:val="-1"/>
        </w:rPr>
        <w:t> </w:t>
      </w:r>
      <w:r>
        <w:rPr/>
        <w:t>objectives</w:t>
      </w:r>
      <w:r>
        <w:rPr>
          <w:spacing w:val="-1"/>
        </w:rPr>
        <w:t> </w:t>
      </w:r>
      <w:r>
        <w:rPr/>
        <w:t>of</w:t>
      </w:r>
      <w:r>
        <w:rPr>
          <w:spacing w:val="-2"/>
        </w:rPr>
        <w:t> </w:t>
      </w:r>
      <w:r>
        <w:rPr/>
        <w:t>the Shari‟ah includes; the preservation of life, religion, intellect, lineage and wealth.</w:t>
      </w:r>
      <w:r>
        <w:rPr>
          <w:vertAlign w:val="superscript"/>
        </w:rPr>
        <w:t>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98"/>
        <w:rPr>
          <w:sz w:val="20"/>
        </w:rPr>
      </w:pPr>
      <w:r>
        <w:rPr/>
        <mc:AlternateContent>
          <mc:Choice Requires="wps">
            <w:drawing>
              <wp:anchor distT="0" distB="0" distL="0" distR="0" allowOverlap="1" layoutInCell="1" locked="0" behindDoc="1" simplePos="0" relativeHeight="487599616">
                <wp:simplePos x="0" y="0"/>
                <wp:positionH relativeFrom="page">
                  <wp:posOffset>1170736</wp:posOffset>
                </wp:positionH>
                <wp:positionV relativeFrom="paragraph">
                  <wp:posOffset>223540</wp:posOffset>
                </wp:positionV>
                <wp:extent cx="1829435" cy="9525"/>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60165pt;width:144.020pt;height:.72003pt;mso-position-horizontal-relative:page;mso-position-vertical-relative:paragraph;z-index:-15716864;mso-wrap-distance-left:0;mso-wrap-distance-right:0" id="docshape26" filled="true" fillcolor="#000000" stroked="false">
                <v:fill type="solid"/>
                <w10:wrap type="topAndBottom"/>
              </v:rect>
            </w:pict>
          </mc:Fallback>
        </mc:AlternateContent>
      </w:r>
    </w:p>
    <w:p>
      <w:pPr>
        <w:spacing w:line="242" w:lineRule="exact" w:before="100"/>
        <w:ind w:left="463" w:right="0" w:firstLine="0"/>
        <w:jc w:val="left"/>
        <w:rPr>
          <w:sz w:val="20"/>
        </w:rPr>
      </w:pPr>
      <w:r>
        <w:rPr>
          <w:rFonts w:ascii="Calibri" w:hAnsi="Calibri"/>
          <w:sz w:val="20"/>
          <w:vertAlign w:val="superscript"/>
        </w:rPr>
        <w:t>1</w:t>
      </w:r>
      <w:r>
        <w:rPr>
          <w:rFonts w:ascii="Calibri" w:hAnsi="Calibri"/>
          <w:sz w:val="20"/>
          <w:vertAlign w:val="baseline"/>
        </w:rPr>
        <w:t>.</w:t>
      </w:r>
      <w:r>
        <w:rPr>
          <w:sz w:val="20"/>
          <w:vertAlign w:val="baseline"/>
        </w:rPr>
        <w:t>Ibn</w:t>
      </w:r>
      <w:r>
        <w:rPr>
          <w:spacing w:val="-11"/>
          <w:sz w:val="20"/>
          <w:vertAlign w:val="baseline"/>
        </w:rPr>
        <w:t> </w:t>
      </w:r>
      <w:r>
        <w:rPr>
          <w:sz w:val="20"/>
          <w:vertAlign w:val="baseline"/>
        </w:rPr>
        <w:t>Taimiyya,</w:t>
      </w:r>
      <w:r>
        <w:rPr>
          <w:spacing w:val="-8"/>
          <w:sz w:val="20"/>
          <w:vertAlign w:val="baseline"/>
        </w:rPr>
        <w:t> </w:t>
      </w:r>
      <w:r>
        <w:rPr>
          <w:sz w:val="20"/>
          <w:vertAlign w:val="baseline"/>
        </w:rPr>
        <w:t>A.</w:t>
      </w:r>
      <w:r>
        <w:rPr>
          <w:spacing w:val="-10"/>
          <w:sz w:val="20"/>
          <w:vertAlign w:val="baseline"/>
        </w:rPr>
        <w:t> </w:t>
      </w:r>
      <w:r>
        <w:rPr>
          <w:sz w:val="20"/>
          <w:vertAlign w:val="baseline"/>
        </w:rPr>
        <w:t>(2004)</w:t>
      </w:r>
      <w:r>
        <w:rPr>
          <w:spacing w:val="-7"/>
          <w:sz w:val="20"/>
          <w:vertAlign w:val="baseline"/>
        </w:rPr>
        <w:t> </w:t>
      </w:r>
      <w:r>
        <w:rPr>
          <w:sz w:val="20"/>
          <w:u w:val="single"/>
          <w:vertAlign w:val="baseline"/>
        </w:rPr>
        <w:t>Majmu‟ul</w:t>
      </w:r>
      <w:r>
        <w:rPr>
          <w:spacing w:val="-10"/>
          <w:sz w:val="20"/>
          <w:u w:val="single"/>
          <w:vertAlign w:val="baseline"/>
        </w:rPr>
        <w:t> </w:t>
      </w:r>
      <w:r>
        <w:rPr>
          <w:sz w:val="20"/>
          <w:u w:val="single"/>
          <w:vertAlign w:val="baseline"/>
        </w:rPr>
        <w:t>Fatawah,</w:t>
      </w:r>
      <w:r>
        <w:rPr>
          <w:spacing w:val="-9"/>
          <w:sz w:val="20"/>
          <w:vertAlign w:val="baseline"/>
        </w:rPr>
        <w:t> </w:t>
      </w:r>
      <w:r>
        <w:rPr>
          <w:sz w:val="20"/>
          <w:vertAlign w:val="baseline"/>
        </w:rPr>
        <w:t>Mujamma‟u</w:t>
      </w:r>
      <w:r>
        <w:rPr>
          <w:spacing w:val="-10"/>
          <w:sz w:val="20"/>
          <w:vertAlign w:val="baseline"/>
        </w:rPr>
        <w:t> </w:t>
      </w:r>
      <w:r>
        <w:rPr>
          <w:sz w:val="20"/>
          <w:vertAlign w:val="baseline"/>
        </w:rPr>
        <w:t>Malik</w:t>
      </w:r>
      <w:r>
        <w:rPr>
          <w:spacing w:val="-11"/>
          <w:sz w:val="20"/>
          <w:vertAlign w:val="baseline"/>
        </w:rPr>
        <w:t> </w:t>
      </w:r>
      <w:r>
        <w:rPr>
          <w:sz w:val="20"/>
          <w:vertAlign w:val="baseline"/>
        </w:rPr>
        <w:t>Fahd,</w:t>
      </w:r>
      <w:r>
        <w:rPr>
          <w:spacing w:val="-10"/>
          <w:sz w:val="20"/>
          <w:vertAlign w:val="baseline"/>
        </w:rPr>
        <w:t> </w:t>
      </w:r>
      <w:r>
        <w:rPr>
          <w:sz w:val="20"/>
          <w:vertAlign w:val="baseline"/>
        </w:rPr>
        <w:t>Saudi</w:t>
      </w:r>
      <w:r>
        <w:rPr>
          <w:spacing w:val="-8"/>
          <w:sz w:val="20"/>
          <w:vertAlign w:val="baseline"/>
        </w:rPr>
        <w:t> </w:t>
      </w:r>
      <w:r>
        <w:rPr>
          <w:sz w:val="20"/>
          <w:vertAlign w:val="baseline"/>
        </w:rPr>
        <w:t>Arabia,</w:t>
      </w:r>
      <w:r>
        <w:rPr>
          <w:spacing w:val="-10"/>
          <w:sz w:val="20"/>
          <w:vertAlign w:val="baseline"/>
        </w:rPr>
        <w:t> </w:t>
      </w:r>
      <w:r>
        <w:rPr>
          <w:sz w:val="20"/>
          <w:vertAlign w:val="baseline"/>
        </w:rPr>
        <w:t>vol.19</w:t>
      </w:r>
      <w:r>
        <w:rPr>
          <w:spacing w:val="-10"/>
          <w:sz w:val="20"/>
          <w:vertAlign w:val="baseline"/>
        </w:rPr>
        <w:t> </w:t>
      </w:r>
      <w:r>
        <w:rPr>
          <w:spacing w:val="-2"/>
          <w:sz w:val="20"/>
          <w:vertAlign w:val="baseline"/>
        </w:rPr>
        <w:t>p.309.</w:t>
      </w:r>
    </w:p>
    <w:p>
      <w:pPr>
        <w:spacing w:line="227" w:lineRule="exact" w:before="0"/>
        <w:ind w:left="463" w:right="0" w:firstLine="0"/>
        <w:jc w:val="left"/>
        <w:rPr>
          <w:sz w:val="20"/>
        </w:rPr>
      </w:pPr>
      <w:r>
        <w:rPr>
          <w:sz w:val="20"/>
          <w:vertAlign w:val="superscript"/>
        </w:rPr>
        <w:t>2</w:t>
      </w:r>
      <w:r>
        <w:rPr>
          <w:sz w:val="20"/>
          <w:vertAlign w:val="baseline"/>
        </w:rPr>
        <w:t>.Ibn</w:t>
      </w:r>
      <w:r>
        <w:rPr>
          <w:spacing w:val="-12"/>
          <w:sz w:val="20"/>
          <w:vertAlign w:val="baseline"/>
        </w:rPr>
        <w:t> </w:t>
      </w:r>
      <w:r>
        <w:rPr>
          <w:sz w:val="20"/>
          <w:vertAlign w:val="baseline"/>
        </w:rPr>
        <w:t>Ashur,</w:t>
      </w:r>
      <w:r>
        <w:rPr>
          <w:spacing w:val="-10"/>
          <w:sz w:val="20"/>
          <w:vertAlign w:val="baseline"/>
        </w:rPr>
        <w:t> </w:t>
      </w:r>
      <w:r>
        <w:rPr>
          <w:sz w:val="20"/>
          <w:vertAlign w:val="baseline"/>
        </w:rPr>
        <w:t>M.A.(2004)</w:t>
      </w:r>
      <w:r>
        <w:rPr>
          <w:spacing w:val="-10"/>
          <w:sz w:val="20"/>
          <w:vertAlign w:val="baseline"/>
        </w:rPr>
        <w:t> </w:t>
      </w:r>
      <w:r>
        <w:rPr>
          <w:sz w:val="20"/>
          <w:vertAlign w:val="baseline"/>
        </w:rPr>
        <w:t>Maqasidu</w:t>
      </w:r>
      <w:r>
        <w:rPr>
          <w:spacing w:val="-11"/>
          <w:sz w:val="20"/>
          <w:vertAlign w:val="baseline"/>
        </w:rPr>
        <w:t> </w:t>
      </w:r>
      <w:r>
        <w:rPr>
          <w:sz w:val="20"/>
          <w:vertAlign w:val="baseline"/>
        </w:rPr>
        <w:t>Shari‟ah,</w:t>
      </w:r>
      <w:r>
        <w:rPr>
          <w:spacing w:val="-11"/>
          <w:sz w:val="20"/>
          <w:vertAlign w:val="baseline"/>
        </w:rPr>
        <w:t> </w:t>
      </w:r>
      <w:r>
        <w:rPr>
          <w:sz w:val="20"/>
          <w:vertAlign w:val="baseline"/>
        </w:rPr>
        <w:t>Wizaratul</w:t>
      </w:r>
      <w:r>
        <w:rPr>
          <w:spacing w:val="-8"/>
          <w:sz w:val="20"/>
          <w:vertAlign w:val="baseline"/>
        </w:rPr>
        <w:t> </w:t>
      </w:r>
      <w:r>
        <w:rPr>
          <w:sz w:val="20"/>
          <w:vertAlign w:val="baseline"/>
        </w:rPr>
        <w:t>Auqaf,</w:t>
      </w:r>
      <w:r>
        <w:rPr>
          <w:spacing w:val="-11"/>
          <w:sz w:val="20"/>
          <w:vertAlign w:val="baseline"/>
        </w:rPr>
        <w:t> </w:t>
      </w:r>
      <w:r>
        <w:rPr>
          <w:spacing w:val="-2"/>
          <w:sz w:val="20"/>
          <w:vertAlign w:val="baseline"/>
        </w:rPr>
        <w:t>Qatr.</w:t>
      </w:r>
    </w:p>
    <w:p>
      <w:pPr>
        <w:spacing w:after="0" w:line="227" w:lineRule="exact"/>
        <w:jc w:val="left"/>
        <w:rPr>
          <w:sz w:val="20"/>
        </w:rPr>
        <w:sectPr>
          <w:pgSz w:w="12240" w:h="15840"/>
          <w:pgMar w:header="0" w:footer="974" w:top="1360" w:bottom="1160" w:left="1380" w:right="1200"/>
        </w:sectPr>
      </w:pPr>
    </w:p>
    <w:p>
      <w:pPr>
        <w:pStyle w:val="Heading2"/>
        <w:numPr>
          <w:ilvl w:val="1"/>
          <w:numId w:val="10"/>
        </w:numPr>
        <w:tabs>
          <w:tab w:pos="1183" w:val="left" w:leader="none"/>
        </w:tabs>
        <w:spacing w:line="240" w:lineRule="auto" w:before="138" w:after="0"/>
        <w:ind w:left="1183" w:right="0" w:hanging="720"/>
        <w:jc w:val="left"/>
      </w:pPr>
      <w:bookmarkStart w:name="_TOC_250023" w:id="10"/>
      <w:r>
        <w:rPr/>
        <w:t>Sources</w:t>
      </w:r>
      <w:r>
        <w:rPr>
          <w:spacing w:val="-5"/>
        </w:rPr>
        <w:t> </w:t>
      </w:r>
      <w:r>
        <w:rPr/>
        <w:t>of</w:t>
      </w:r>
      <w:r>
        <w:rPr>
          <w:spacing w:val="-1"/>
        </w:rPr>
        <w:t> </w:t>
      </w:r>
      <w:r>
        <w:rPr/>
        <w:t>Islamic</w:t>
      </w:r>
      <w:r>
        <w:rPr>
          <w:spacing w:val="-2"/>
        </w:rPr>
        <w:t> </w:t>
      </w:r>
      <w:bookmarkEnd w:id="10"/>
      <w:r>
        <w:rPr>
          <w:spacing w:val="-5"/>
        </w:rPr>
        <w:t>Law</w:t>
      </w:r>
    </w:p>
    <w:p>
      <w:pPr>
        <w:pStyle w:val="BodyText"/>
        <w:spacing w:before="199"/>
        <w:rPr>
          <w:b/>
        </w:rPr>
      </w:pPr>
    </w:p>
    <w:p>
      <w:pPr>
        <w:pStyle w:val="Heading2"/>
        <w:numPr>
          <w:ilvl w:val="2"/>
          <w:numId w:val="10"/>
        </w:numPr>
        <w:tabs>
          <w:tab w:pos="1183" w:val="left" w:leader="none"/>
        </w:tabs>
        <w:spacing w:line="240" w:lineRule="auto" w:before="0" w:after="0"/>
        <w:ind w:left="1183" w:right="0" w:hanging="720"/>
        <w:jc w:val="left"/>
      </w:pPr>
      <w:bookmarkStart w:name="_TOC_250022" w:id="11"/>
      <w:r>
        <w:rPr/>
        <w:t>The</w:t>
      </w:r>
      <w:r>
        <w:rPr>
          <w:spacing w:val="-3"/>
        </w:rPr>
        <w:t> </w:t>
      </w:r>
      <w:bookmarkEnd w:id="11"/>
      <w:r>
        <w:rPr>
          <w:spacing w:val="-2"/>
        </w:rPr>
        <w:t>Qur’an</w:t>
      </w:r>
    </w:p>
    <w:p>
      <w:pPr>
        <w:pStyle w:val="BodyText"/>
        <w:spacing w:before="192"/>
        <w:rPr>
          <w:b/>
        </w:rPr>
      </w:pPr>
    </w:p>
    <w:p>
      <w:pPr>
        <w:pStyle w:val="BodyText"/>
        <w:spacing w:line="480" w:lineRule="auto"/>
        <w:ind w:left="463" w:right="829"/>
        <w:jc w:val="both"/>
      </w:pPr>
      <w:r>
        <w:rPr/>
        <w:t>Qur‟an, literally, is a root word which means “reading” or “recitation.” </w:t>
      </w:r>
      <w:r>
        <w:rPr>
          <w:vertAlign w:val="superscript"/>
        </w:rPr>
        <w:t>3</w:t>
      </w:r>
      <w:r>
        <w:rPr>
          <w:vertAlign w:val="baseline"/>
        </w:rPr>
        <w:t> Technically, the Qur‟an has been defined in various ways. Thus, according to Al-Amidi, Qur‟an is “the speech of Allah, the Most High, revealed to the messenger of Allah (peace be upon him) in Arabic language as a challenge (to mankind) by its shortest chapter, preserved in the </w:t>
      </w:r>
      <w:r>
        <w:rPr>
          <w:u w:val="single"/>
          <w:vertAlign w:val="baseline"/>
        </w:rPr>
        <w:t>Mushafs</w:t>
      </w:r>
      <w:r>
        <w:rPr>
          <w:vertAlign w:val="baseline"/>
        </w:rPr>
        <w:t>, transmitted to us by way of</w:t>
      </w:r>
      <w:r>
        <w:rPr>
          <w:spacing w:val="40"/>
          <w:vertAlign w:val="baseline"/>
        </w:rPr>
        <w:t> </w:t>
      </w:r>
      <w:r>
        <w:rPr>
          <w:u w:val="single"/>
          <w:vertAlign w:val="baseline"/>
        </w:rPr>
        <w:t>tawatur</w:t>
      </w:r>
      <w:r>
        <w:rPr>
          <w:vertAlign w:val="baseline"/>
        </w:rPr>
        <w:t>, the recitation of which is a worship, it begins with </w:t>
      </w:r>
      <w:r>
        <w:rPr>
          <w:u w:val="single"/>
          <w:vertAlign w:val="baseline"/>
        </w:rPr>
        <w:t>Suratul Fatihah</w:t>
      </w:r>
      <w:r>
        <w:rPr>
          <w:vertAlign w:val="baseline"/>
        </w:rPr>
        <w:t> and end with </w:t>
      </w:r>
      <w:r>
        <w:rPr>
          <w:u w:val="single"/>
          <w:vertAlign w:val="baseline"/>
        </w:rPr>
        <w:t>Suratun Nas</w:t>
      </w:r>
      <w:r>
        <w:rPr>
          <w:vertAlign w:val="baseline"/>
        </w:rPr>
        <w:t>.”</w:t>
      </w:r>
      <w:r>
        <w:rPr>
          <w:vertAlign w:val="superscript"/>
        </w:rPr>
        <w:t>4</w:t>
      </w:r>
    </w:p>
    <w:p>
      <w:pPr>
        <w:pStyle w:val="BodyText"/>
        <w:spacing w:line="480" w:lineRule="auto" w:before="200"/>
        <w:ind w:left="463" w:right="828"/>
        <w:jc w:val="both"/>
      </w:pPr>
      <w:r>
        <w:rPr/>
        <w:t>Al-Bazdawi defines the Qur‟an as: “the revealed book to the messenger of Allah, Muhammad</w:t>
      </w:r>
      <w:r>
        <w:rPr>
          <w:spacing w:val="-1"/>
        </w:rPr>
        <w:t> </w:t>
      </w:r>
      <w:r>
        <w:rPr/>
        <w:t>(Peace</w:t>
      </w:r>
      <w:r>
        <w:rPr>
          <w:spacing w:val="-2"/>
        </w:rPr>
        <w:t> </w:t>
      </w:r>
      <w:r>
        <w:rPr/>
        <w:t>be</w:t>
      </w:r>
      <w:r>
        <w:rPr>
          <w:spacing w:val="-2"/>
        </w:rPr>
        <w:t> </w:t>
      </w:r>
      <w:r>
        <w:rPr/>
        <w:t>Upon</w:t>
      </w:r>
      <w:r>
        <w:rPr>
          <w:spacing w:val="-1"/>
        </w:rPr>
        <w:t> </w:t>
      </w:r>
      <w:r>
        <w:rPr/>
        <w:t>Him),</w:t>
      </w:r>
      <w:r>
        <w:rPr>
          <w:spacing w:val="-2"/>
        </w:rPr>
        <w:t> </w:t>
      </w:r>
      <w:r>
        <w:rPr/>
        <w:t>which</w:t>
      </w:r>
      <w:r>
        <w:rPr>
          <w:spacing w:val="-1"/>
        </w:rPr>
        <w:t> </w:t>
      </w:r>
      <w:r>
        <w:rPr/>
        <w:t>is</w:t>
      </w:r>
      <w:r>
        <w:rPr>
          <w:spacing w:val="-1"/>
        </w:rPr>
        <w:t> </w:t>
      </w:r>
      <w:r>
        <w:rPr/>
        <w:t>preserved</w:t>
      </w:r>
      <w:r>
        <w:rPr>
          <w:spacing w:val="-1"/>
        </w:rPr>
        <w:t> </w:t>
      </w:r>
      <w:r>
        <w:rPr/>
        <w:t>in</w:t>
      </w:r>
      <w:r>
        <w:rPr>
          <w:spacing w:val="-1"/>
        </w:rPr>
        <w:t> </w:t>
      </w:r>
      <w:r>
        <w:rPr/>
        <w:t>the </w:t>
      </w:r>
      <w:r>
        <w:rPr>
          <w:u w:val="single"/>
        </w:rPr>
        <w:t>Mushaf</w:t>
      </w:r>
      <w:r>
        <w:rPr/>
        <w:t>,</w:t>
      </w:r>
      <w:r>
        <w:rPr>
          <w:spacing w:val="-1"/>
        </w:rPr>
        <w:t> </w:t>
      </w:r>
      <w:r>
        <w:rPr/>
        <w:t>transmitted</w:t>
      </w:r>
      <w:r>
        <w:rPr>
          <w:spacing w:val="-1"/>
        </w:rPr>
        <w:t> </w:t>
      </w:r>
      <w:r>
        <w:rPr/>
        <w:t>to</w:t>
      </w:r>
      <w:r>
        <w:rPr>
          <w:spacing w:val="-1"/>
        </w:rPr>
        <w:t> </w:t>
      </w:r>
      <w:r>
        <w:rPr/>
        <w:t>us by way of </w:t>
      </w:r>
      <w:r>
        <w:rPr>
          <w:u w:val="single"/>
        </w:rPr>
        <w:t>tawatur</w:t>
      </w:r>
      <w:r>
        <w:rPr/>
        <w:t> without doubt.”</w:t>
      </w:r>
      <w:r>
        <w:rPr>
          <w:vertAlign w:val="superscript"/>
        </w:rPr>
        <w:t>5</w:t>
      </w:r>
    </w:p>
    <w:p>
      <w:pPr>
        <w:pStyle w:val="BodyText"/>
        <w:spacing w:line="480" w:lineRule="auto" w:before="202"/>
        <w:ind w:left="463" w:right="830" w:firstLine="60"/>
        <w:jc w:val="both"/>
      </w:pPr>
      <w:r>
        <w:rPr/>
        <w:t>Az-Zarqanee defines the Qur‟an as: “the Arabic speech (</w:t>
      </w:r>
      <w:r>
        <w:rPr>
          <w:u w:val="single"/>
        </w:rPr>
        <w:t>Kalaam</w:t>
      </w:r>
      <w:r>
        <w:rPr/>
        <w:t>) of Allah which He revealed</w:t>
      </w:r>
      <w:r>
        <w:rPr>
          <w:spacing w:val="-1"/>
        </w:rPr>
        <w:t> </w:t>
      </w:r>
      <w:r>
        <w:rPr/>
        <w:t>to</w:t>
      </w:r>
      <w:r>
        <w:rPr>
          <w:spacing w:val="-1"/>
        </w:rPr>
        <w:t> </w:t>
      </w:r>
      <w:r>
        <w:rPr/>
        <w:t>Muhammad</w:t>
      </w:r>
      <w:r>
        <w:rPr>
          <w:spacing w:val="-1"/>
        </w:rPr>
        <w:t> </w:t>
      </w:r>
      <w:r>
        <w:rPr/>
        <w:t>(Peace be Upon</w:t>
      </w:r>
      <w:r>
        <w:rPr>
          <w:spacing w:val="-1"/>
        </w:rPr>
        <w:t> </w:t>
      </w:r>
      <w:r>
        <w:rPr/>
        <w:t>Him) in wording</w:t>
      </w:r>
      <w:r>
        <w:rPr>
          <w:spacing w:val="-1"/>
        </w:rPr>
        <w:t> </w:t>
      </w:r>
      <w:r>
        <w:rPr/>
        <w:t>and meaning, and</w:t>
      </w:r>
      <w:r>
        <w:rPr>
          <w:spacing w:val="-1"/>
        </w:rPr>
        <w:t> </w:t>
      </w:r>
      <w:r>
        <w:rPr/>
        <w:t>which</w:t>
      </w:r>
      <w:r>
        <w:rPr>
          <w:spacing w:val="-1"/>
        </w:rPr>
        <w:t> </w:t>
      </w:r>
      <w:r>
        <w:rPr/>
        <w:t>has been preserved in the </w:t>
      </w:r>
      <w:r>
        <w:rPr>
          <w:u w:val="single"/>
        </w:rPr>
        <w:t>Mushafs</w:t>
      </w:r>
      <w:r>
        <w:rPr/>
        <w:t> and has reached us by way of </w:t>
      </w:r>
      <w:r>
        <w:rPr>
          <w:u w:val="single"/>
        </w:rPr>
        <w:t>Mutawatir</w:t>
      </w:r>
      <w:r>
        <w:rPr/>
        <w:t>, and it‟s a challenge to mankind to produce something similar to it.</w:t>
      </w:r>
      <w:r>
        <w:rPr>
          <w:vertAlign w:val="superscript"/>
        </w:rPr>
        <w:t>6</w:t>
      </w:r>
    </w:p>
    <w:p>
      <w:pPr>
        <w:pStyle w:val="BodyText"/>
        <w:spacing w:line="480" w:lineRule="auto" w:before="200"/>
        <w:ind w:left="463" w:right="831"/>
        <w:jc w:val="both"/>
      </w:pPr>
      <w:r>
        <w:rPr/>
        <w:t>One thing to note from all the above definitions is that they differ in wordings. However</w:t>
      </w:r>
      <w:r>
        <w:rPr>
          <w:spacing w:val="29"/>
        </w:rPr>
        <w:t> </w:t>
      </w:r>
      <w:r>
        <w:rPr/>
        <w:t>they</w:t>
      </w:r>
      <w:r>
        <w:rPr>
          <w:spacing w:val="26"/>
        </w:rPr>
        <w:t> </w:t>
      </w:r>
      <w:r>
        <w:rPr/>
        <w:t>all</w:t>
      </w:r>
      <w:r>
        <w:rPr>
          <w:spacing w:val="31"/>
        </w:rPr>
        <w:t> </w:t>
      </w:r>
      <w:r>
        <w:rPr/>
        <w:t>convey</w:t>
      </w:r>
      <w:r>
        <w:rPr>
          <w:spacing w:val="28"/>
        </w:rPr>
        <w:t> </w:t>
      </w:r>
      <w:r>
        <w:rPr/>
        <w:t>one</w:t>
      </w:r>
      <w:r>
        <w:rPr>
          <w:spacing w:val="30"/>
        </w:rPr>
        <w:t> </w:t>
      </w:r>
      <w:r>
        <w:rPr/>
        <w:t>message</w:t>
      </w:r>
      <w:r>
        <w:rPr>
          <w:spacing w:val="31"/>
        </w:rPr>
        <w:t> </w:t>
      </w:r>
      <w:r>
        <w:rPr/>
        <w:t>which</w:t>
      </w:r>
      <w:r>
        <w:rPr>
          <w:spacing w:val="31"/>
        </w:rPr>
        <w:t> </w:t>
      </w:r>
      <w:r>
        <w:rPr/>
        <w:t>is</w:t>
      </w:r>
      <w:r>
        <w:rPr>
          <w:spacing w:val="31"/>
        </w:rPr>
        <w:t> </w:t>
      </w:r>
      <w:r>
        <w:rPr/>
        <w:t>that</w:t>
      </w:r>
      <w:r>
        <w:rPr>
          <w:spacing w:val="31"/>
        </w:rPr>
        <w:t> </w:t>
      </w:r>
      <w:r>
        <w:rPr/>
        <w:t>the</w:t>
      </w:r>
      <w:r>
        <w:rPr>
          <w:spacing w:val="30"/>
        </w:rPr>
        <w:t> </w:t>
      </w:r>
      <w:r>
        <w:rPr/>
        <w:t>Qur‟an</w:t>
      </w:r>
      <w:r>
        <w:rPr>
          <w:spacing w:val="35"/>
        </w:rPr>
        <w:t> </w:t>
      </w:r>
      <w:r>
        <w:rPr/>
        <w:t>has</w:t>
      </w:r>
      <w:r>
        <w:rPr>
          <w:spacing w:val="31"/>
        </w:rPr>
        <w:t> </w:t>
      </w:r>
      <w:r>
        <w:rPr/>
        <w:t>its</w:t>
      </w:r>
      <w:r>
        <w:rPr>
          <w:spacing w:val="30"/>
        </w:rPr>
        <w:t> </w:t>
      </w:r>
      <w:r>
        <w:rPr/>
        <w:t>origin</w:t>
      </w:r>
      <w:r>
        <w:rPr>
          <w:spacing w:val="31"/>
        </w:rPr>
        <w:t> </w:t>
      </w:r>
      <w:r>
        <w:rPr>
          <w:spacing w:val="-4"/>
        </w:rPr>
        <w:t>from</w:t>
      </w:r>
    </w:p>
    <w:p>
      <w:pPr>
        <w:pStyle w:val="BodyText"/>
        <w:rPr>
          <w:sz w:val="20"/>
        </w:rPr>
      </w:pP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00128">
                <wp:simplePos x="0" y="0"/>
                <wp:positionH relativeFrom="page">
                  <wp:posOffset>1170736</wp:posOffset>
                </wp:positionH>
                <wp:positionV relativeFrom="paragraph">
                  <wp:posOffset>198016</wp:posOffset>
                </wp:positionV>
                <wp:extent cx="1829435" cy="9525"/>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591826pt;width:144.020pt;height:.71997pt;mso-position-horizontal-relative:page;mso-position-vertical-relative:paragraph;z-index:-15716352;mso-wrap-distance-left:0;mso-wrap-distance-right:0" id="docshape27" filled="true" fillcolor="#000000" stroked="false">
                <v:fill type="solid"/>
                <w10:wrap type="topAndBottom"/>
              </v:rect>
            </w:pict>
          </mc:Fallback>
        </mc:AlternateContent>
      </w:r>
    </w:p>
    <w:p>
      <w:pPr>
        <w:spacing w:line="242" w:lineRule="exact" w:before="102"/>
        <w:ind w:left="463" w:right="0" w:firstLine="0"/>
        <w:jc w:val="left"/>
        <w:rPr>
          <w:sz w:val="20"/>
        </w:rPr>
      </w:pPr>
      <w:r>
        <w:rPr>
          <w:rFonts w:ascii="Calibri" w:hAnsi="Calibri"/>
          <w:sz w:val="20"/>
          <w:vertAlign w:val="superscript"/>
        </w:rPr>
        <w:t>3</w:t>
      </w:r>
      <w:r>
        <w:rPr>
          <w:rFonts w:ascii="Calibri" w:hAnsi="Calibri"/>
          <w:spacing w:val="-9"/>
          <w:sz w:val="20"/>
          <w:vertAlign w:val="baseline"/>
        </w:rPr>
        <w:t> </w:t>
      </w:r>
      <w:r>
        <w:rPr>
          <w:rFonts w:ascii="Calibri" w:hAnsi="Calibri"/>
          <w:sz w:val="20"/>
          <w:vertAlign w:val="baseline"/>
        </w:rPr>
        <w:t>.</w:t>
      </w:r>
      <w:r>
        <w:rPr>
          <w:sz w:val="20"/>
          <w:vertAlign w:val="baseline"/>
        </w:rPr>
        <w:t>Muslim,</w:t>
      </w:r>
      <w:r>
        <w:rPr>
          <w:spacing w:val="-9"/>
          <w:sz w:val="20"/>
          <w:vertAlign w:val="baseline"/>
        </w:rPr>
        <w:t> </w:t>
      </w:r>
      <w:r>
        <w:rPr>
          <w:sz w:val="20"/>
          <w:vertAlign w:val="baseline"/>
        </w:rPr>
        <w:t>I.</w:t>
      </w:r>
      <w:r>
        <w:rPr>
          <w:spacing w:val="32"/>
          <w:sz w:val="20"/>
          <w:vertAlign w:val="baseline"/>
        </w:rPr>
        <w:t> </w:t>
      </w:r>
      <w:r>
        <w:rPr>
          <w:sz w:val="20"/>
          <w:vertAlign w:val="baseline"/>
        </w:rPr>
        <w:t>Az-Zayyaat,</w:t>
      </w:r>
      <w:r>
        <w:rPr>
          <w:spacing w:val="-7"/>
          <w:sz w:val="20"/>
          <w:vertAlign w:val="baseline"/>
        </w:rPr>
        <w:t> </w:t>
      </w:r>
      <w:r>
        <w:rPr>
          <w:sz w:val="20"/>
          <w:vertAlign w:val="baseline"/>
        </w:rPr>
        <w:t>A.</w:t>
      </w:r>
      <w:r>
        <w:rPr>
          <w:spacing w:val="-9"/>
          <w:sz w:val="20"/>
          <w:vertAlign w:val="baseline"/>
        </w:rPr>
        <w:t> </w:t>
      </w:r>
      <w:r>
        <w:rPr>
          <w:sz w:val="20"/>
          <w:vertAlign w:val="baseline"/>
        </w:rPr>
        <w:t>et</w:t>
      </w:r>
      <w:r>
        <w:rPr>
          <w:spacing w:val="-10"/>
          <w:sz w:val="20"/>
          <w:vertAlign w:val="baseline"/>
        </w:rPr>
        <w:t> </w:t>
      </w:r>
      <w:r>
        <w:rPr>
          <w:sz w:val="20"/>
          <w:vertAlign w:val="baseline"/>
        </w:rPr>
        <w:t>al</w:t>
      </w:r>
      <w:r>
        <w:rPr>
          <w:spacing w:val="-9"/>
          <w:sz w:val="20"/>
          <w:vertAlign w:val="baseline"/>
        </w:rPr>
        <w:t> </w:t>
      </w:r>
      <w:r>
        <w:rPr>
          <w:sz w:val="20"/>
          <w:vertAlign w:val="baseline"/>
        </w:rPr>
        <w:t>(n.d)</w:t>
      </w:r>
      <w:r>
        <w:rPr>
          <w:spacing w:val="-6"/>
          <w:sz w:val="20"/>
          <w:vertAlign w:val="baseline"/>
        </w:rPr>
        <w:t> </w:t>
      </w:r>
      <w:r>
        <w:rPr>
          <w:sz w:val="20"/>
          <w:u w:val="single"/>
          <w:vertAlign w:val="baseline"/>
        </w:rPr>
        <w:t>Al-Mu‟jam</w:t>
      </w:r>
      <w:r>
        <w:rPr>
          <w:spacing w:val="-10"/>
          <w:sz w:val="20"/>
          <w:u w:val="single"/>
          <w:vertAlign w:val="baseline"/>
        </w:rPr>
        <w:t> </w:t>
      </w:r>
      <w:r>
        <w:rPr>
          <w:sz w:val="20"/>
          <w:u w:val="single"/>
          <w:vertAlign w:val="baseline"/>
        </w:rPr>
        <w:t>Al-Waseet</w:t>
      </w:r>
      <w:r>
        <w:rPr>
          <w:sz w:val="20"/>
          <w:vertAlign w:val="baseline"/>
        </w:rPr>
        <w:t>,</w:t>
      </w:r>
      <w:r>
        <w:rPr>
          <w:spacing w:val="-9"/>
          <w:sz w:val="20"/>
          <w:vertAlign w:val="baseline"/>
        </w:rPr>
        <w:t> </w:t>
      </w:r>
      <w:r>
        <w:rPr>
          <w:sz w:val="20"/>
          <w:vertAlign w:val="baseline"/>
        </w:rPr>
        <w:t>Daar</w:t>
      </w:r>
      <w:r>
        <w:rPr>
          <w:spacing w:val="-9"/>
          <w:sz w:val="20"/>
          <w:vertAlign w:val="baseline"/>
        </w:rPr>
        <w:t> </w:t>
      </w:r>
      <w:r>
        <w:rPr>
          <w:sz w:val="20"/>
          <w:vertAlign w:val="baseline"/>
        </w:rPr>
        <w:t>Ad-Da‟wah.</w:t>
      </w:r>
      <w:r>
        <w:rPr>
          <w:spacing w:val="-9"/>
          <w:sz w:val="20"/>
          <w:vertAlign w:val="baseline"/>
        </w:rPr>
        <w:t> </w:t>
      </w:r>
      <w:r>
        <w:rPr>
          <w:spacing w:val="-2"/>
          <w:sz w:val="20"/>
          <w:vertAlign w:val="baseline"/>
        </w:rPr>
        <w:t>P.775.</w:t>
      </w:r>
    </w:p>
    <w:p>
      <w:pPr>
        <w:spacing w:line="227" w:lineRule="exact" w:before="0"/>
        <w:ind w:left="463" w:right="0" w:firstLine="0"/>
        <w:jc w:val="left"/>
        <w:rPr>
          <w:sz w:val="20"/>
        </w:rPr>
      </w:pPr>
      <w:r>
        <w:rPr>
          <w:sz w:val="20"/>
          <w:vertAlign w:val="superscript"/>
        </w:rPr>
        <w:t>4</w:t>
      </w:r>
      <w:r>
        <w:rPr>
          <w:sz w:val="20"/>
          <w:vertAlign w:val="baseline"/>
        </w:rPr>
        <w:t>.</w:t>
      </w:r>
      <w:r>
        <w:rPr>
          <w:spacing w:val="-7"/>
          <w:sz w:val="20"/>
          <w:vertAlign w:val="baseline"/>
        </w:rPr>
        <w:t> </w:t>
      </w:r>
      <w:r>
        <w:rPr>
          <w:sz w:val="20"/>
          <w:vertAlign w:val="baseline"/>
        </w:rPr>
        <w:t>Al-Amidi,</w:t>
      </w:r>
      <w:r>
        <w:rPr>
          <w:spacing w:val="-6"/>
          <w:sz w:val="20"/>
          <w:vertAlign w:val="baseline"/>
        </w:rPr>
        <w:t> </w:t>
      </w:r>
      <w:r>
        <w:rPr>
          <w:sz w:val="20"/>
          <w:vertAlign w:val="baseline"/>
        </w:rPr>
        <w:t>A.M.</w:t>
      </w:r>
      <w:r>
        <w:rPr>
          <w:spacing w:val="-6"/>
          <w:sz w:val="20"/>
          <w:vertAlign w:val="baseline"/>
        </w:rPr>
        <w:t> </w:t>
      </w:r>
      <w:r>
        <w:rPr>
          <w:sz w:val="20"/>
          <w:vertAlign w:val="baseline"/>
        </w:rPr>
        <w:t>(1404</w:t>
      </w:r>
      <w:r>
        <w:rPr>
          <w:spacing w:val="-8"/>
          <w:sz w:val="20"/>
          <w:vertAlign w:val="baseline"/>
        </w:rPr>
        <w:t> </w:t>
      </w:r>
      <w:r>
        <w:rPr>
          <w:sz w:val="20"/>
          <w:vertAlign w:val="baseline"/>
        </w:rPr>
        <w:t>AH)</w:t>
      </w:r>
      <w:r>
        <w:rPr>
          <w:spacing w:val="-4"/>
          <w:sz w:val="20"/>
          <w:vertAlign w:val="baseline"/>
        </w:rPr>
        <w:t> </w:t>
      </w:r>
      <w:r>
        <w:rPr>
          <w:sz w:val="20"/>
          <w:u w:val="single"/>
          <w:vertAlign w:val="baseline"/>
        </w:rPr>
        <w:t>Al-Ihkam</w:t>
      </w:r>
      <w:r>
        <w:rPr>
          <w:spacing w:val="-6"/>
          <w:sz w:val="20"/>
          <w:u w:val="single"/>
          <w:vertAlign w:val="baseline"/>
        </w:rPr>
        <w:t> </w:t>
      </w:r>
      <w:r>
        <w:rPr>
          <w:sz w:val="20"/>
          <w:u w:val="single"/>
          <w:vertAlign w:val="baseline"/>
        </w:rPr>
        <w:t>fi</w:t>
      </w:r>
      <w:r>
        <w:rPr>
          <w:spacing w:val="-8"/>
          <w:sz w:val="20"/>
          <w:u w:val="single"/>
          <w:vertAlign w:val="baseline"/>
        </w:rPr>
        <w:t> </w:t>
      </w:r>
      <w:r>
        <w:rPr>
          <w:sz w:val="20"/>
          <w:u w:val="single"/>
          <w:vertAlign w:val="baseline"/>
        </w:rPr>
        <w:t>Usululil</w:t>
      </w:r>
      <w:r>
        <w:rPr>
          <w:spacing w:val="-5"/>
          <w:sz w:val="20"/>
          <w:u w:val="single"/>
          <w:vertAlign w:val="baseline"/>
        </w:rPr>
        <w:t> </w:t>
      </w:r>
      <w:r>
        <w:rPr>
          <w:sz w:val="20"/>
          <w:u w:val="single"/>
          <w:vertAlign w:val="baseline"/>
        </w:rPr>
        <w:t>Ahkam</w:t>
      </w:r>
      <w:r>
        <w:rPr>
          <w:sz w:val="20"/>
          <w:vertAlign w:val="baseline"/>
        </w:rPr>
        <w:t>,</w:t>
      </w:r>
      <w:r>
        <w:rPr>
          <w:spacing w:val="-6"/>
          <w:sz w:val="20"/>
          <w:vertAlign w:val="baseline"/>
        </w:rPr>
        <w:t> </w:t>
      </w:r>
      <w:r>
        <w:rPr>
          <w:sz w:val="20"/>
          <w:vertAlign w:val="baseline"/>
        </w:rPr>
        <w:t>Darulkitabul</w:t>
      </w:r>
      <w:r>
        <w:rPr>
          <w:spacing w:val="-5"/>
          <w:sz w:val="20"/>
          <w:vertAlign w:val="baseline"/>
        </w:rPr>
        <w:t> </w:t>
      </w:r>
      <w:r>
        <w:rPr>
          <w:sz w:val="20"/>
          <w:vertAlign w:val="baseline"/>
        </w:rPr>
        <w:t>Arabiy,</w:t>
      </w:r>
      <w:r>
        <w:rPr>
          <w:spacing w:val="-7"/>
          <w:sz w:val="20"/>
          <w:vertAlign w:val="baseline"/>
        </w:rPr>
        <w:t> </w:t>
      </w:r>
      <w:r>
        <w:rPr>
          <w:sz w:val="20"/>
          <w:vertAlign w:val="baseline"/>
        </w:rPr>
        <w:t>Beirut,</w:t>
      </w:r>
      <w:r>
        <w:rPr>
          <w:spacing w:val="-7"/>
          <w:sz w:val="20"/>
          <w:vertAlign w:val="baseline"/>
        </w:rPr>
        <w:t> </w:t>
      </w:r>
      <w:r>
        <w:rPr>
          <w:spacing w:val="-5"/>
          <w:sz w:val="20"/>
          <w:vertAlign w:val="baseline"/>
        </w:rPr>
        <w:t>P.</w:t>
      </w:r>
    </w:p>
    <w:p>
      <w:pPr>
        <w:spacing w:before="0"/>
        <w:ind w:left="734" w:right="1282" w:hanging="272"/>
        <w:jc w:val="left"/>
        <w:rPr>
          <w:sz w:val="20"/>
        </w:rPr>
      </w:pPr>
      <w:r>
        <w:rPr>
          <w:sz w:val="20"/>
          <w:vertAlign w:val="superscript"/>
        </w:rPr>
        <w:t>5</w:t>
      </w:r>
      <w:r>
        <w:rPr>
          <w:sz w:val="20"/>
          <w:vertAlign w:val="baseline"/>
        </w:rPr>
        <w:t>.</w:t>
      </w:r>
      <w:r>
        <w:rPr>
          <w:spacing w:val="-7"/>
          <w:sz w:val="20"/>
          <w:vertAlign w:val="baseline"/>
        </w:rPr>
        <w:t> </w:t>
      </w:r>
      <w:r>
        <w:rPr>
          <w:sz w:val="20"/>
          <w:vertAlign w:val="baseline"/>
        </w:rPr>
        <w:t>Al-Bazdawi,A.M</w:t>
      </w:r>
      <w:r>
        <w:rPr>
          <w:spacing w:val="-7"/>
          <w:sz w:val="20"/>
          <w:vertAlign w:val="baseline"/>
        </w:rPr>
        <w:t> </w:t>
      </w:r>
      <w:r>
        <w:rPr>
          <w:sz w:val="20"/>
          <w:vertAlign w:val="baseline"/>
        </w:rPr>
        <w:t>(n.d)</w:t>
      </w:r>
      <w:r>
        <w:rPr>
          <w:spacing w:val="-5"/>
          <w:sz w:val="20"/>
          <w:vertAlign w:val="baseline"/>
        </w:rPr>
        <w:t> </w:t>
      </w:r>
      <w:r>
        <w:rPr>
          <w:sz w:val="20"/>
          <w:u w:val="single"/>
          <w:vertAlign w:val="baseline"/>
        </w:rPr>
        <w:t>Kanzul</w:t>
      </w:r>
      <w:r>
        <w:rPr>
          <w:spacing w:val="-8"/>
          <w:sz w:val="20"/>
          <w:u w:val="single"/>
          <w:vertAlign w:val="baseline"/>
        </w:rPr>
        <w:t> </w:t>
      </w:r>
      <w:r>
        <w:rPr>
          <w:sz w:val="20"/>
          <w:u w:val="single"/>
          <w:vertAlign w:val="baseline"/>
        </w:rPr>
        <w:t>Wusul</w:t>
      </w:r>
      <w:r>
        <w:rPr>
          <w:spacing w:val="-8"/>
          <w:sz w:val="20"/>
          <w:u w:val="single"/>
          <w:vertAlign w:val="baseline"/>
        </w:rPr>
        <w:t> </w:t>
      </w:r>
      <w:r>
        <w:rPr>
          <w:sz w:val="20"/>
          <w:u w:val="single"/>
          <w:vertAlign w:val="baseline"/>
        </w:rPr>
        <w:t>Ila</w:t>
      </w:r>
      <w:r>
        <w:rPr>
          <w:spacing w:val="-7"/>
          <w:sz w:val="20"/>
          <w:u w:val="single"/>
          <w:vertAlign w:val="baseline"/>
        </w:rPr>
        <w:t> </w:t>
      </w:r>
      <w:r>
        <w:rPr>
          <w:sz w:val="20"/>
          <w:u w:val="single"/>
          <w:vertAlign w:val="baseline"/>
        </w:rPr>
        <w:t>Ma‟rifatil</w:t>
      </w:r>
      <w:r>
        <w:rPr>
          <w:spacing w:val="-8"/>
          <w:sz w:val="20"/>
          <w:u w:val="single"/>
          <w:vertAlign w:val="baseline"/>
        </w:rPr>
        <w:t> </w:t>
      </w:r>
      <w:r>
        <w:rPr>
          <w:sz w:val="20"/>
          <w:u w:val="single"/>
          <w:vertAlign w:val="baseline"/>
        </w:rPr>
        <w:t>Usul</w:t>
      </w:r>
      <w:r>
        <w:rPr>
          <w:sz w:val="20"/>
          <w:vertAlign w:val="baseline"/>
        </w:rPr>
        <w:t>,</w:t>
      </w:r>
      <w:r>
        <w:rPr>
          <w:spacing w:val="-6"/>
          <w:sz w:val="20"/>
          <w:vertAlign w:val="baseline"/>
        </w:rPr>
        <w:t> </w:t>
      </w:r>
      <w:r>
        <w:rPr>
          <w:sz w:val="20"/>
          <w:vertAlign w:val="baseline"/>
        </w:rPr>
        <w:t>Matba‟atu</w:t>
      </w:r>
      <w:r>
        <w:rPr>
          <w:spacing w:val="-8"/>
          <w:sz w:val="20"/>
          <w:vertAlign w:val="baseline"/>
        </w:rPr>
        <w:t> </w:t>
      </w:r>
      <w:r>
        <w:rPr>
          <w:sz w:val="20"/>
          <w:vertAlign w:val="baseline"/>
        </w:rPr>
        <w:t>Jawid</w:t>
      </w:r>
      <w:r>
        <w:rPr>
          <w:spacing w:val="-7"/>
          <w:sz w:val="20"/>
          <w:vertAlign w:val="baseline"/>
        </w:rPr>
        <w:t> </w:t>
      </w:r>
      <w:r>
        <w:rPr>
          <w:sz w:val="20"/>
          <w:vertAlign w:val="baseline"/>
        </w:rPr>
        <w:t>Bris,</w:t>
      </w:r>
      <w:r>
        <w:rPr>
          <w:spacing w:val="-7"/>
          <w:sz w:val="20"/>
          <w:vertAlign w:val="baseline"/>
        </w:rPr>
        <w:t> </w:t>
      </w:r>
      <w:r>
        <w:rPr>
          <w:sz w:val="20"/>
          <w:vertAlign w:val="baseline"/>
        </w:rPr>
        <w:t>Karatchi.</w:t>
      </w:r>
      <w:r>
        <w:rPr>
          <w:spacing w:val="-7"/>
          <w:sz w:val="20"/>
          <w:vertAlign w:val="baseline"/>
        </w:rPr>
        <w:t> </w:t>
      </w:r>
      <w:r>
        <w:rPr>
          <w:sz w:val="20"/>
          <w:vertAlign w:val="baseline"/>
        </w:rPr>
        <w:t>Vol.1, </w:t>
      </w:r>
      <w:r>
        <w:rPr>
          <w:spacing w:val="-2"/>
          <w:sz w:val="20"/>
          <w:vertAlign w:val="baseline"/>
        </w:rPr>
        <w:t>pp.21-23.</w:t>
      </w:r>
    </w:p>
    <w:p>
      <w:pPr>
        <w:spacing w:before="5"/>
        <w:ind w:left="463" w:right="0" w:firstLine="0"/>
        <w:jc w:val="left"/>
        <w:rPr>
          <w:sz w:val="20"/>
        </w:rPr>
      </w:pPr>
      <w:r>
        <w:rPr>
          <w:rFonts w:ascii="Calibri"/>
          <w:sz w:val="20"/>
          <w:vertAlign w:val="superscript"/>
        </w:rPr>
        <w:t>6</w:t>
      </w:r>
      <w:r>
        <w:rPr>
          <w:rFonts w:ascii="Calibri"/>
          <w:spacing w:val="-5"/>
          <w:sz w:val="20"/>
          <w:vertAlign w:val="baseline"/>
        </w:rPr>
        <w:t> </w:t>
      </w:r>
      <w:r>
        <w:rPr>
          <w:sz w:val="20"/>
          <w:vertAlign w:val="baseline"/>
        </w:rPr>
        <w:t>.</w:t>
      </w:r>
      <w:r>
        <w:rPr>
          <w:spacing w:val="-5"/>
          <w:sz w:val="20"/>
          <w:vertAlign w:val="baseline"/>
        </w:rPr>
        <w:t> </w:t>
      </w:r>
      <w:r>
        <w:rPr>
          <w:sz w:val="20"/>
          <w:vertAlign w:val="baseline"/>
        </w:rPr>
        <w:t>AZ-</w:t>
      </w:r>
      <w:r>
        <w:rPr>
          <w:spacing w:val="-2"/>
          <w:sz w:val="20"/>
          <w:vertAlign w:val="baseline"/>
        </w:rPr>
        <w:t>zarqanee,</w:t>
      </w:r>
    </w:p>
    <w:p>
      <w:pPr>
        <w:spacing w:after="0"/>
        <w:jc w:val="left"/>
        <w:rPr>
          <w:sz w:val="20"/>
        </w:rPr>
        <w:sectPr>
          <w:pgSz w:w="12240" w:h="15840"/>
          <w:pgMar w:header="0" w:footer="974" w:top="1820" w:bottom="1160" w:left="1380" w:right="1200"/>
        </w:sectPr>
      </w:pPr>
    </w:p>
    <w:p>
      <w:pPr>
        <w:pStyle w:val="BodyText"/>
        <w:spacing w:line="482" w:lineRule="auto" w:before="72"/>
        <w:ind w:left="463" w:right="833"/>
        <w:jc w:val="both"/>
      </w:pPr>
      <w:r>
        <w:rPr/>
        <w:t>Allah (the Most High) to Prophet Muhammad (S.A.W) and that it is a divine message to mankind.</w:t>
      </w:r>
    </w:p>
    <w:p>
      <w:pPr>
        <w:pStyle w:val="BodyText"/>
        <w:spacing w:line="480" w:lineRule="auto" w:before="194"/>
        <w:ind w:left="463" w:right="831"/>
        <w:jc w:val="both"/>
      </w:pPr>
      <w:r>
        <w:rPr/>
        <w:t>The</w:t>
      </w:r>
      <w:r>
        <w:rPr>
          <w:spacing w:val="-4"/>
        </w:rPr>
        <w:t> </w:t>
      </w:r>
      <w:r>
        <w:rPr/>
        <w:t>Qur‟an</w:t>
      </w:r>
      <w:r>
        <w:rPr>
          <w:spacing w:val="-3"/>
        </w:rPr>
        <w:t> </w:t>
      </w:r>
      <w:r>
        <w:rPr/>
        <w:t>is</w:t>
      </w:r>
      <w:r>
        <w:rPr>
          <w:spacing w:val="-3"/>
        </w:rPr>
        <w:t> </w:t>
      </w:r>
      <w:r>
        <w:rPr/>
        <w:t>the</w:t>
      </w:r>
      <w:r>
        <w:rPr>
          <w:spacing w:val="-4"/>
        </w:rPr>
        <w:t> </w:t>
      </w:r>
      <w:r>
        <w:rPr/>
        <w:t>authoritative</w:t>
      </w:r>
      <w:r>
        <w:rPr>
          <w:spacing w:val="-4"/>
        </w:rPr>
        <w:t> </w:t>
      </w:r>
      <w:r>
        <w:rPr/>
        <w:t>guide</w:t>
      </w:r>
      <w:r>
        <w:rPr>
          <w:spacing w:val="-2"/>
        </w:rPr>
        <w:t> </w:t>
      </w:r>
      <w:r>
        <w:rPr/>
        <w:t>for</w:t>
      </w:r>
      <w:r>
        <w:rPr>
          <w:spacing w:val="-5"/>
        </w:rPr>
        <w:t> </w:t>
      </w:r>
      <w:r>
        <w:rPr/>
        <w:t>Muslims</w:t>
      </w:r>
      <w:r>
        <w:rPr>
          <w:spacing w:val="-3"/>
        </w:rPr>
        <w:t> </w:t>
      </w:r>
      <w:r>
        <w:rPr/>
        <w:t>and</w:t>
      </w:r>
      <w:r>
        <w:rPr>
          <w:spacing w:val="-3"/>
        </w:rPr>
        <w:t> </w:t>
      </w:r>
      <w:r>
        <w:rPr/>
        <w:t>the</w:t>
      </w:r>
      <w:r>
        <w:rPr>
          <w:spacing w:val="-4"/>
        </w:rPr>
        <w:t> </w:t>
      </w:r>
      <w:r>
        <w:rPr/>
        <w:t>first</w:t>
      </w:r>
      <w:r>
        <w:rPr>
          <w:spacing w:val="-3"/>
        </w:rPr>
        <w:t> </w:t>
      </w:r>
      <w:r>
        <w:rPr/>
        <w:t>source</w:t>
      </w:r>
      <w:r>
        <w:rPr>
          <w:spacing w:val="-4"/>
        </w:rPr>
        <w:t> </w:t>
      </w:r>
      <w:r>
        <w:rPr/>
        <w:t>of</w:t>
      </w:r>
      <w:r>
        <w:rPr>
          <w:spacing w:val="-2"/>
        </w:rPr>
        <w:t> </w:t>
      </w:r>
      <w:r>
        <w:rPr/>
        <w:t>Islamic</w:t>
      </w:r>
      <w:r>
        <w:rPr>
          <w:spacing w:val="-2"/>
        </w:rPr>
        <w:t> </w:t>
      </w:r>
      <w:r>
        <w:rPr/>
        <w:t>Law.</w:t>
      </w:r>
      <w:r>
        <w:rPr>
          <w:vertAlign w:val="superscript"/>
        </w:rPr>
        <w:t>7</w:t>
      </w:r>
      <w:r>
        <w:rPr>
          <w:vertAlign w:val="baseline"/>
        </w:rPr>
        <w:t> There are 114 chapters (</w:t>
      </w:r>
      <w:r>
        <w:rPr>
          <w:u w:val="single"/>
          <w:vertAlign w:val="baseline"/>
        </w:rPr>
        <w:t>Suwar</w:t>
      </w:r>
      <w:r>
        <w:rPr>
          <w:vertAlign w:val="baseline"/>
        </w:rPr>
        <w:t>) in the Qur‟an. Each chapter has a separate title. The sequence of the chapter were re-arranged and finally determined by the Prophet in the year of his demise. By this arrangement, the Qur‟an begins with Suratul Fatihah and ends with Suratun Nas.</w:t>
      </w:r>
      <w:r>
        <w:rPr>
          <w:vertAlign w:val="superscript"/>
        </w:rPr>
        <w:t>8</w:t>
      </w:r>
    </w:p>
    <w:p>
      <w:pPr>
        <w:pStyle w:val="Heading2"/>
        <w:numPr>
          <w:ilvl w:val="3"/>
          <w:numId w:val="10"/>
        </w:numPr>
        <w:tabs>
          <w:tab w:pos="1182" w:val="left" w:leader="none"/>
        </w:tabs>
        <w:spacing w:line="240" w:lineRule="auto" w:before="209" w:after="0"/>
        <w:ind w:left="1182" w:right="0" w:hanging="719"/>
        <w:jc w:val="both"/>
      </w:pPr>
      <w:r>
        <w:rPr/>
        <w:t>Characteristics</w:t>
      </w:r>
      <w:r>
        <w:rPr>
          <w:spacing w:val="-3"/>
        </w:rPr>
        <w:t> </w:t>
      </w:r>
      <w:r>
        <w:rPr/>
        <w:t>of</w:t>
      </w:r>
      <w:r>
        <w:rPr>
          <w:spacing w:val="-1"/>
        </w:rPr>
        <w:t> </w:t>
      </w:r>
      <w:r>
        <w:rPr/>
        <w:t>Qur’anic</w:t>
      </w:r>
      <w:r>
        <w:rPr>
          <w:spacing w:val="-2"/>
        </w:rPr>
        <w:t> Legislation</w:t>
      </w:r>
    </w:p>
    <w:p>
      <w:pPr>
        <w:pStyle w:val="BodyText"/>
        <w:spacing w:before="192"/>
        <w:rPr>
          <w:b/>
        </w:rPr>
      </w:pPr>
    </w:p>
    <w:p>
      <w:pPr>
        <w:pStyle w:val="BodyText"/>
        <w:spacing w:line="480" w:lineRule="auto"/>
        <w:ind w:left="463" w:right="832"/>
        <w:jc w:val="both"/>
      </w:pPr>
      <w:r>
        <w:rPr/>
        <w:t>The Qur‟an is quite expressive of the purpose, reason, objective, benefit, reward and advantage</w:t>
      </w:r>
      <w:r>
        <w:rPr>
          <w:spacing w:val="-2"/>
        </w:rPr>
        <w:t> </w:t>
      </w:r>
      <w:r>
        <w:rPr/>
        <w:t>of</w:t>
      </w:r>
      <w:r>
        <w:rPr>
          <w:spacing w:val="-2"/>
        </w:rPr>
        <w:t> </w:t>
      </w:r>
      <w:r>
        <w:rPr/>
        <w:t>its</w:t>
      </w:r>
      <w:r>
        <w:rPr>
          <w:spacing w:val="-1"/>
        </w:rPr>
        <w:t> </w:t>
      </w:r>
      <w:r>
        <w:rPr/>
        <w:t>injunctions.</w:t>
      </w:r>
      <w:r>
        <w:rPr>
          <w:spacing w:val="-1"/>
        </w:rPr>
        <w:t> </w:t>
      </w:r>
      <w:r>
        <w:rPr/>
        <w:t>This is</w:t>
      </w:r>
      <w:r>
        <w:rPr>
          <w:spacing w:val="-1"/>
        </w:rPr>
        <w:t> </w:t>
      </w:r>
      <w:r>
        <w:rPr/>
        <w:t>why</w:t>
      </w:r>
      <w:r>
        <w:rPr>
          <w:spacing w:val="-7"/>
        </w:rPr>
        <w:t> </w:t>
      </w:r>
      <w:r>
        <w:rPr/>
        <w:t>the</w:t>
      </w:r>
      <w:r>
        <w:rPr>
          <w:spacing w:val="-1"/>
        </w:rPr>
        <w:t> </w:t>
      </w:r>
      <w:r>
        <w:rPr/>
        <w:t>Qur‟an</w:t>
      </w:r>
      <w:r>
        <w:rPr>
          <w:spacing w:val="-1"/>
        </w:rPr>
        <w:t> </w:t>
      </w:r>
      <w:r>
        <w:rPr/>
        <w:t>will often</w:t>
      </w:r>
      <w:r>
        <w:rPr>
          <w:spacing w:val="-3"/>
        </w:rPr>
        <w:t> </w:t>
      </w:r>
      <w:r>
        <w:rPr/>
        <w:t>mention the</w:t>
      </w:r>
      <w:r>
        <w:rPr>
          <w:spacing w:val="-3"/>
        </w:rPr>
        <w:t> </w:t>
      </w:r>
      <w:r>
        <w:rPr/>
        <w:t>benefit</w:t>
      </w:r>
      <w:r>
        <w:rPr>
          <w:spacing w:val="-1"/>
        </w:rPr>
        <w:t> </w:t>
      </w:r>
      <w:r>
        <w:rPr/>
        <w:t>that may accrue by the observance of its commands or the harm that is prevented by its prohibitions. The characteristics of the Qur‟anic legislation are hereby discussed in details as follows:</w:t>
      </w:r>
    </w:p>
    <w:p>
      <w:pPr>
        <w:pStyle w:val="Heading2"/>
        <w:numPr>
          <w:ilvl w:val="4"/>
          <w:numId w:val="10"/>
        </w:numPr>
        <w:tabs>
          <w:tab w:pos="1182" w:val="left" w:leader="none"/>
        </w:tabs>
        <w:spacing w:line="240" w:lineRule="auto" w:before="208" w:after="0"/>
        <w:ind w:left="1182" w:right="0" w:hanging="486"/>
        <w:jc w:val="both"/>
      </w:pPr>
      <w:r>
        <w:rPr/>
        <w:t>The</w:t>
      </w:r>
      <w:r>
        <w:rPr>
          <w:spacing w:val="-3"/>
        </w:rPr>
        <w:t> </w:t>
      </w:r>
      <w:r>
        <w:rPr/>
        <w:t>Definitive</w:t>
      </w:r>
      <w:r>
        <w:rPr>
          <w:spacing w:val="-2"/>
        </w:rPr>
        <w:t> </w:t>
      </w:r>
      <w:r>
        <w:rPr/>
        <w:t>(</w:t>
      </w:r>
      <w:r>
        <w:rPr>
          <w:u w:val="single"/>
        </w:rPr>
        <w:t>Qat’i</w:t>
      </w:r>
      <w:r>
        <w:rPr/>
        <w:t>)</w:t>
      </w:r>
      <w:r>
        <w:rPr>
          <w:spacing w:val="-1"/>
        </w:rPr>
        <w:t> </w:t>
      </w:r>
      <w:r>
        <w:rPr/>
        <w:t>and</w:t>
      </w:r>
      <w:r>
        <w:rPr>
          <w:spacing w:val="-1"/>
        </w:rPr>
        <w:t> </w:t>
      </w:r>
      <w:r>
        <w:rPr/>
        <w:t>Speculative</w:t>
      </w:r>
      <w:r>
        <w:rPr>
          <w:spacing w:val="-2"/>
        </w:rPr>
        <w:t> </w:t>
      </w:r>
      <w:r>
        <w:rPr/>
        <w:t>(</w:t>
      </w:r>
      <w:r>
        <w:rPr>
          <w:u w:val="single"/>
        </w:rPr>
        <w:t>Zanni</w:t>
      </w:r>
      <w:r>
        <w:rPr/>
        <w:t>)</w:t>
      </w:r>
      <w:r>
        <w:rPr>
          <w:spacing w:val="-1"/>
        </w:rPr>
        <w:t> </w:t>
      </w:r>
      <w:r>
        <w:rPr/>
        <w:t>Nature</w:t>
      </w:r>
      <w:r>
        <w:rPr>
          <w:spacing w:val="-3"/>
        </w:rPr>
        <w:t> </w:t>
      </w:r>
      <w:r>
        <w:rPr/>
        <w:t>of the</w:t>
      </w:r>
      <w:r>
        <w:rPr>
          <w:spacing w:val="-2"/>
        </w:rPr>
        <w:t> Qur’an</w:t>
      </w:r>
    </w:p>
    <w:p>
      <w:pPr>
        <w:pStyle w:val="BodyText"/>
        <w:spacing w:before="191"/>
        <w:rPr>
          <w:b/>
        </w:rPr>
      </w:pPr>
    </w:p>
    <w:p>
      <w:pPr>
        <w:pStyle w:val="BodyText"/>
        <w:spacing w:line="480" w:lineRule="auto" w:before="1"/>
        <w:ind w:left="463" w:right="829"/>
        <w:jc w:val="both"/>
      </w:pPr>
      <w:r>
        <w:rPr/>
        <w:t>The texts of the Qur‟an are definitive in nature in terms of their authenticity. By this, all the texts of the Qur‟an are authentic to be from Allah (the Most High) to Prophet Muhammad (S.A.W) and the Prophet conveyed it to the Muslims without any </w:t>
      </w:r>
      <w:r>
        <w:rPr>
          <w:spacing w:val="-2"/>
        </w:rPr>
        <w:t>alteration.</w:t>
      </w:r>
      <w:r>
        <w:rPr>
          <w:spacing w:val="-2"/>
          <w:vertAlign w:val="superscript"/>
        </w:rPr>
        <w:t>9</w:t>
      </w:r>
    </w:p>
    <w:p>
      <w:pPr>
        <w:pStyle w:val="BodyText"/>
        <w:rPr>
          <w:sz w:val="20"/>
        </w:rPr>
      </w:pPr>
    </w:p>
    <w:p>
      <w:pPr>
        <w:pStyle w:val="BodyText"/>
        <w:rPr>
          <w:sz w:val="20"/>
        </w:rPr>
      </w:pPr>
    </w:p>
    <w:p>
      <w:pPr>
        <w:pStyle w:val="BodyText"/>
        <w:rPr>
          <w:sz w:val="20"/>
        </w:rPr>
      </w:pPr>
    </w:p>
    <w:p>
      <w:pPr>
        <w:pStyle w:val="BodyText"/>
        <w:spacing w:before="60"/>
        <w:rPr>
          <w:sz w:val="20"/>
        </w:rPr>
      </w:pPr>
      <w:r>
        <w:rPr/>
        <mc:AlternateContent>
          <mc:Choice Requires="wps">
            <w:drawing>
              <wp:anchor distT="0" distB="0" distL="0" distR="0" allowOverlap="1" layoutInCell="1" locked="0" behindDoc="1" simplePos="0" relativeHeight="487600640">
                <wp:simplePos x="0" y="0"/>
                <wp:positionH relativeFrom="page">
                  <wp:posOffset>1170736</wp:posOffset>
                </wp:positionH>
                <wp:positionV relativeFrom="paragraph">
                  <wp:posOffset>199887</wp:posOffset>
                </wp:positionV>
                <wp:extent cx="1829435" cy="9525"/>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739171pt;width:144.020pt;height:.71997pt;mso-position-horizontal-relative:page;mso-position-vertical-relative:paragraph;z-index:-15715840;mso-wrap-distance-left:0;mso-wrap-distance-right:0" id="docshape28" filled="true" fillcolor="#000000" stroked="false">
                <v:fill type="solid"/>
                <w10:wrap type="topAndBottom"/>
              </v:rect>
            </w:pict>
          </mc:Fallback>
        </mc:AlternateContent>
      </w:r>
    </w:p>
    <w:p>
      <w:pPr>
        <w:spacing w:before="97"/>
        <w:ind w:left="463" w:right="0" w:firstLine="0"/>
        <w:jc w:val="left"/>
        <w:rPr>
          <w:sz w:val="20"/>
        </w:rPr>
      </w:pPr>
      <w:r>
        <w:rPr>
          <w:sz w:val="22"/>
          <w:vertAlign w:val="superscript"/>
        </w:rPr>
        <w:t>7</w:t>
      </w:r>
      <w:r>
        <w:rPr>
          <w:spacing w:val="-8"/>
          <w:sz w:val="22"/>
          <w:vertAlign w:val="baseline"/>
        </w:rPr>
        <w:t> </w:t>
      </w:r>
      <w:r>
        <w:rPr>
          <w:sz w:val="22"/>
          <w:vertAlign w:val="baseline"/>
        </w:rPr>
        <w:t>.</w:t>
      </w:r>
      <w:r>
        <w:rPr>
          <w:spacing w:val="-8"/>
          <w:sz w:val="22"/>
          <w:vertAlign w:val="baseline"/>
        </w:rPr>
        <w:t> </w:t>
      </w:r>
      <w:r>
        <w:rPr>
          <w:sz w:val="20"/>
          <w:vertAlign w:val="baseline"/>
        </w:rPr>
        <w:t>Zaidan,</w:t>
      </w:r>
      <w:r>
        <w:rPr>
          <w:spacing w:val="-5"/>
          <w:sz w:val="20"/>
          <w:vertAlign w:val="baseline"/>
        </w:rPr>
        <w:t> </w:t>
      </w:r>
      <w:r>
        <w:rPr>
          <w:sz w:val="20"/>
          <w:vertAlign w:val="baseline"/>
        </w:rPr>
        <w:t>A.</w:t>
      </w:r>
      <w:r>
        <w:rPr>
          <w:spacing w:val="-7"/>
          <w:sz w:val="20"/>
          <w:vertAlign w:val="baseline"/>
        </w:rPr>
        <w:t> </w:t>
      </w:r>
      <w:r>
        <w:rPr>
          <w:sz w:val="20"/>
          <w:vertAlign w:val="baseline"/>
        </w:rPr>
        <w:t>(2004)</w:t>
      </w:r>
      <w:r>
        <w:rPr>
          <w:spacing w:val="-4"/>
          <w:sz w:val="20"/>
          <w:vertAlign w:val="baseline"/>
        </w:rPr>
        <w:t> </w:t>
      </w:r>
      <w:r>
        <w:rPr>
          <w:sz w:val="20"/>
          <w:u w:val="single"/>
          <w:vertAlign w:val="baseline"/>
        </w:rPr>
        <w:t>Al-Wajiz</w:t>
      </w:r>
      <w:r>
        <w:rPr>
          <w:spacing w:val="-7"/>
          <w:sz w:val="20"/>
          <w:u w:val="single"/>
          <w:vertAlign w:val="baseline"/>
        </w:rPr>
        <w:t> </w:t>
      </w:r>
      <w:r>
        <w:rPr>
          <w:sz w:val="20"/>
          <w:u w:val="single"/>
          <w:vertAlign w:val="baseline"/>
        </w:rPr>
        <w:t>Fi</w:t>
      </w:r>
      <w:r>
        <w:rPr>
          <w:spacing w:val="-8"/>
          <w:sz w:val="20"/>
          <w:u w:val="single"/>
          <w:vertAlign w:val="baseline"/>
        </w:rPr>
        <w:t> </w:t>
      </w:r>
      <w:r>
        <w:rPr>
          <w:sz w:val="20"/>
          <w:u w:val="single"/>
          <w:vertAlign w:val="baseline"/>
        </w:rPr>
        <w:t>Usulil</w:t>
      </w:r>
      <w:r>
        <w:rPr>
          <w:spacing w:val="-8"/>
          <w:sz w:val="20"/>
          <w:u w:val="single"/>
          <w:vertAlign w:val="baseline"/>
        </w:rPr>
        <w:t> </w:t>
      </w:r>
      <w:r>
        <w:rPr>
          <w:sz w:val="20"/>
          <w:u w:val="single"/>
          <w:vertAlign w:val="baseline"/>
        </w:rPr>
        <w:t>Fiqh</w:t>
      </w:r>
      <w:r>
        <w:rPr>
          <w:sz w:val="20"/>
          <w:vertAlign w:val="baseline"/>
        </w:rPr>
        <w:t>,</w:t>
      </w:r>
      <w:r>
        <w:rPr>
          <w:spacing w:val="-7"/>
          <w:sz w:val="20"/>
          <w:vertAlign w:val="baseline"/>
        </w:rPr>
        <w:t> </w:t>
      </w:r>
      <w:r>
        <w:rPr>
          <w:sz w:val="20"/>
          <w:vertAlign w:val="baseline"/>
        </w:rPr>
        <w:t>Mu‟assasatur</w:t>
      </w:r>
      <w:r>
        <w:rPr>
          <w:spacing w:val="-5"/>
          <w:sz w:val="20"/>
          <w:vertAlign w:val="baseline"/>
        </w:rPr>
        <w:t> </w:t>
      </w:r>
      <w:r>
        <w:rPr>
          <w:sz w:val="20"/>
          <w:vertAlign w:val="baseline"/>
        </w:rPr>
        <w:t>Risalah,</w:t>
      </w:r>
      <w:r>
        <w:rPr>
          <w:spacing w:val="-6"/>
          <w:sz w:val="20"/>
          <w:vertAlign w:val="baseline"/>
        </w:rPr>
        <w:t> </w:t>
      </w:r>
      <w:r>
        <w:rPr>
          <w:sz w:val="20"/>
          <w:vertAlign w:val="baseline"/>
        </w:rPr>
        <w:t>Beirut,</w:t>
      </w:r>
      <w:r>
        <w:rPr>
          <w:spacing w:val="-7"/>
          <w:sz w:val="20"/>
          <w:vertAlign w:val="baseline"/>
        </w:rPr>
        <w:t> </w:t>
      </w:r>
      <w:r>
        <w:rPr>
          <w:spacing w:val="-2"/>
          <w:sz w:val="20"/>
          <w:vertAlign w:val="baseline"/>
        </w:rPr>
        <w:t>P.119.</w:t>
      </w:r>
    </w:p>
    <w:p>
      <w:pPr>
        <w:spacing w:before="197"/>
        <w:ind w:left="463" w:right="0" w:firstLine="0"/>
        <w:jc w:val="left"/>
        <w:rPr>
          <w:sz w:val="20"/>
        </w:rPr>
      </w:pPr>
      <w:r>
        <w:rPr>
          <w:sz w:val="20"/>
          <w:vertAlign w:val="superscript"/>
        </w:rPr>
        <w:t>8</w:t>
      </w:r>
      <w:r>
        <w:rPr>
          <w:sz w:val="20"/>
          <w:vertAlign w:val="baseline"/>
        </w:rPr>
        <w:t>.</w:t>
      </w:r>
      <w:r>
        <w:rPr>
          <w:spacing w:val="-2"/>
          <w:sz w:val="20"/>
          <w:vertAlign w:val="baseline"/>
        </w:rPr>
        <w:t> </w:t>
      </w:r>
      <w:r>
        <w:rPr>
          <w:spacing w:val="-4"/>
          <w:sz w:val="20"/>
          <w:vertAlign w:val="baseline"/>
        </w:rPr>
        <w:t>Ibid</w:t>
      </w:r>
    </w:p>
    <w:p>
      <w:pPr>
        <w:spacing w:before="1"/>
        <w:ind w:left="463" w:right="0" w:firstLine="0"/>
        <w:jc w:val="left"/>
        <w:rPr>
          <w:sz w:val="20"/>
        </w:rPr>
      </w:pPr>
      <w:r>
        <w:rPr>
          <w:sz w:val="20"/>
          <w:vertAlign w:val="superscript"/>
        </w:rPr>
        <w:t>9</w:t>
      </w:r>
      <w:r>
        <w:rPr>
          <w:spacing w:val="-5"/>
          <w:sz w:val="20"/>
          <w:vertAlign w:val="baseline"/>
        </w:rPr>
        <w:t> </w:t>
      </w:r>
      <w:r>
        <w:rPr>
          <w:sz w:val="20"/>
          <w:vertAlign w:val="baseline"/>
        </w:rPr>
        <w:t>.</w:t>
      </w:r>
      <w:r>
        <w:rPr>
          <w:spacing w:val="-4"/>
          <w:sz w:val="20"/>
          <w:vertAlign w:val="baseline"/>
        </w:rPr>
        <w:t> </w:t>
      </w:r>
      <w:r>
        <w:rPr>
          <w:sz w:val="20"/>
          <w:vertAlign w:val="baseline"/>
        </w:rPr>
        <w:t>Khallaf,</w:t>
      </w:r>
      <w:r>
        <w:rPr>
          <w:spacing w:val="-2"/>
          <w:sz w:val="20"/>
          <w:vertAlign w:val="baseline"/>
        </w:rPr>
        <w:t> </w:t>
      </w:r>
      <w:r>
        <w:rPr>
          <w:sz w:val="20"/>
          <w:vertAlign w:val="baseline"/>
        </w:rPr>
        <w:t>A.</w:t>
      </w:r>
      <w:r>
        <w:rPr>
          <w:spacing w:val="-4"/>
          <w:sz w:val="20"/>
          <w:vertAlign w:val="baseline"/>
        </w:rPr>
        <w:t> </w:t>
      </w:r>
      <w:r>
        <w:rPr>
          <w:sz w:val="20"/>
          <w:vertAlign w:val="baseline"/>
        </w:rPr>
        <w:t>(2014)</w:t>
      </w:r>
      <w:r>
        <w:rPr>
          <w:spacing w:val="-2"/>
          <w:sz w:val="20"/>
          <w:vertAlign w:val="baseline"/>
        </w:rPr>
        <w:t> </w:t>
      </w:r>
      <w:r>
        <w:rPr>
          <w:sz w:val="20"/>
          <w:u w:val="single"/>
          <w:vertAlign w:val="baseline"/>
        </w:rPr>
        <w:t>Ilmu</w:t>
      </w:r>
      <w:r>
        <w:rPr>
          <w:spacing w:val="-5"/>
          <w:sz w:val="20"/>
          <w:u w:val="single"/>
          <w:vertAlign w:val="baseline"/>
        </w:rPr>
        <w:t> </w:t>
      </w:r>
      <w:r>
        <w:rPr>
          <w:sz w:val="20"/>
          <w:u w:val="single"/>
          <w:vertAlign w:val="baseline"/>
        </w:rPr>
        <w:t>Usulil</w:t>
      </w:r>
      <w:r>
        <w:rPr>
          <w:spacing w:val="-5"/>
          <w:sz w:val="20"/>
          <w:u w:val="single"/>
          <w:vertAlign w:val="baseline"/>
        </w:rPr>
        <w:t> </w:t>
      </w:r>
      <w:r>
        <w:rPr>
          <w:sz w:val="20"/>
          <w:u w:val="single"/>
          <w:vertAlign w:val="baseline"/>
        </w:rPr>
        <w:t>Fiqh,</w:t>
      </w:r>
      <w:r>
        <w:rPr>
          <w:spacing w:val="-2"/>
          <w:sz w:val="20"/>
          <w:u w:val="single"/>
          <w:vertAlign w:val="baseline"/>
        </w:rPr>
        <w:t> </w:t>
      </w:r>
      <w:r>
        <w:rPr>
          <w:sz w:val="20"/>
          <w:vertAlign w:val="baseline"/>
        </w:rPr>
        <w:t>Darul</w:t>
      </w:r>
      <w:r>
        <w:rPr>
          <w:spacing w:val="-5"/>
          <w:sz w:val="20"/>
          <w:vertAlign w:val="baseline"/>
        </w:rPr>
        <w:t> </w:t>
      </w:r>
      <w:r>
        <w:rPr>
          <w:sz w:val="20"/>
          <w:vertAlign w:val="baseline"/>
        </w:rPr>
        <w:t>Gaddil</w:t>
      </w:r>
      <w:r>
        <w:rPr>
          <w:spacing w:val="-6"/>
          <w:sz w:val="20"/>
          <w:vertAlign w:val="baseline"/>
        </w:rPr>
        <w:t> </w:t>
      </w:r>
      <w:r>
        <w:rPr>
          <w:sz w:val="20"/>
          <w:vertAlign w:val="baseline"/>
        </w:rPr>
        <w:t>Jadid,</w:t>
      </w:r>
      <w:r>
        <w:rPr>
          <w:spacing w:val="-4"/>
          <w:sz w:val="20"/>
          <w:vertAlign w:val="baseline"/>
        </w:rPr>
        <w:t> </w:t>
      </w:r>
      <w:r>
        <w:rPr>
          <w:sz w:val="20"/>
          <w:vertAlign w:val="baseline"/>
        </w:rPr>
        <w:t>Cairo,</w:t>
      </w:r>
      <w:r>
        <w:rPr>
          <w:spacing w:val="-4"/>
          <w:sz w:val="20"/>
          <w:vertAlign w:val="baseline"/>
        </w:rPr>
        <w:t> P.36</w:t>
      </w:r>
    </w:p>
    <w:p>
      <w:pPr>
        <w:spacing w:after="0"/>
        <w:jc w:val="left"/>
        <w:rPr>
          <w:sz w:val="20"/>
        </w:rPr>
        <w:sectPr>
          <w:pgSz w:w="12240" w:h="15840"/>
          <w:pgMar w:header="0" w:footer="974" w:top="1360" w:bottom="1160" w:left="1380" w:right="1200"/>
        </w:sectPr>
      </w:pPr>
    </w:p>
    <w:p>
      <w:pPr>
        <w:pStyle w:val="BodyText"/>
        <w:spacing w:line="482" w:lineRule="auto" w:before="72"/>
        <w:ind w:left="463" w:right="833"/>
        <w:jc w:val="both"/>
      </w:pPr>
      <w:r>
        <w:rPr/>
        <w:t>The texts of the Qur‟an can also be classified based on the rulings conveyed by the </w:t>
      </w:r>
      <w:r>
        <w:rPr>
          <w:spacing w:val="-2"/>
        </w:rPr>
        <w:t>texts.</w:t>
      </w:r>
    </w:p>
    <w:p>
      <w:pPr>
        <w:pStyle w:val="BodyText"/>
        <w:spacing w:line="480" w:lineRule="auto" w:before="194"/>
        <w:ind w:left="463" w:right="829"/>
        <w:jc w:val="both"/>
      </w:pPr>
      <w:r>
        <w:rPr>
          <w:b/>
        </w:rPr>
        <w:t>Definitive</w:t>
      </w:r>
      <w:r>
        <w:rPr>
          <w:b/>
          <w:spacing w:val="-3"/>
        </w:rPr>
        <w:t> </w:t>
      </w:r>
      <w:r>
        <w:rPr>
          <w:b/>
        </w:rPr>
        <w:t>(Qat’i)</w:t>
      </w:r>
      <w:r>
        <w:rPr>
          <w:b/>
          <w:spacing w:val="-3"/>
        </w:rPr>
        <w:t> </w:t>
      </w:r>
      <w:r>
        <w:rPr>
          <w:b/>
        </w:rPr>
        <w:t>Text</w:t>
      </w:r>
      <w:r>
        <w:rPr/>
        <w:t>: A</w:t>
      </w:r>
      <w:r>
        <w:rPr>
          <w:spacing w:val="-2"/>
        </w:rPr>
        <w:t> </w:t>
      </w:r>
      <w:r>
        <w:rPr/>
        <w:t>definitive</w:t>
      </w:r>
      <w:r>
        <w:rPr>
          <w:spacing w:val="-3"/>
        </w:rPr>
        <w:t> </w:t>
      </w:r>
      <w:r>
        <w:rPr/>
        <w:t>text</w:t>
      </w:r>
      <w:r>
        <w:rPr>
          <w:spacing w:val="-2"/>
        </w:rPr>
        <w:t> </w:t>
      </w:r>
      <w:r>
        <w:rPr/>
        <w:t>has</w:t>
      </w:r>
      <w:r>
        <w:rPr>
          <w:spacing w:val="-2"/>
        </w:rPr>
        <w:t> </w:t>
      </w:r>
      <w:r>
        <w:rPr/>
        <w:t>only</w:t>
      </w:r>
      <w:r>
        <w:rPr>
          <w:spacing w:val="-3"/>
        </w:rPr>
        <w:t> </w:t>
      </w:r>
      <w:r>
        <w:rPr/>
        <w:t>one</w:t>
      </w:r>
      <w:r>
        <w:rPr>
          <w:spacing w:val="-3"/>
        </w:rPr>
        <w:t> </w:t>
      </w:r>
      <w:r>
        <w:rPr/>
        <w:t>meaning</w:t>
      </w:r>
      <w:r>
        <w:rPr>
          <w:spacing w:val="-3"/>
        </w:rPr>
        <w:t> </w:t>
      </w:r>
      <w:r>
        <w:rPr/>
        <w:t>and</w:t>
      </w:r>
      <w:r>
        <w:rPr>
          <w:spacing w:val="-2"/>
        </w:rPr>
        <w:t> </w:t>
      </w:r>
      <w:r>
        <w:rPr/>
        <w:t>admits</w:t>
      </w:r>
      <w:r>
        <w:rPr>
          <w:spacing w:val="-2"/>
        </w:rPr>
        <w:t> </w:t>
      </w:r>
      <w:r>
        <w:rPr/>
        <w:t>of</w:t>
      </w:r>
      <w:r>
        <w:rPr>
          <w:spacing w:val="-2"/>
        </w:rPr>
        <w:t> </w:t>
      </w:r>
      <w:r>
        <w:rPr/>
        <w:t>no</w:t>
      </w:r>
      <w:r>
        <w:rPr>
          <w:spacing w:val="-1"/>
        </w:rPr>
        <w:t> </w:t>
      </w:r>
      <w:r>
        <w:rPr/>
        <w:t>other interpretations.</w:t>
      </w:r>
      <w:r>
        <w:rPr>
          <w:vertAlign w:val="superscript"/>
        </w:rPr>
        <w:t>10</w:t>
      </w:r>
      <w:r>
        <w:rPr>
          <w:spacing w:val="-1"/>
          <w:vertAlign w:val="baseline"/>
        </w:rPr>
        <w:t> </w:t>
      </w:r>
      <w:r>
        <w:rPr>
          <w:vertAlign w:val="baseline"/>
        </w:rPr>
        <w:t>An</w:t>
      </w:r>
      <w:r>
        <w:rPr>
          <w:spacing w:val="-2"/>
          <w:vertAlign w:val="baseline"/>
        </w:rPr>
        <w:t> </w:t>
      </w:r>
      <w:r>
        <w:rPr>
          <w:vertAlign w:val="baseline"/>
        </w:rPr>
        <w:t>example</w:t>
      </w:r>
      <w:r>
        <w:rPr>
          <w:spacing w:val="-3"/>
          <w:vertAlign w:val="baseline"/>
        </w:rPr>
        <w:t> </w:t>
      </w:r>
      <w:r>
        <w:rPr>
          <w:vertAlign w:val="baseline"/>
        </w:rPr>
        <w:t>of</w:t>
      </w:r>
      <w:r>
        <w:rPr>
          <w:spacing w:val="-2"/>
          <w:vertAlign w:val="baseline"/>
        </w:rPr>
        <w:t> </w:t>
      </w:r>
      <w:r>
        <w:rPr>
          <w:vertAlign w:val="baseline"/>
        </w:rPr>
        <w:t>this</w:t>
      </w:r>
      <w:r>
        <w:rPr>
          <w:spacing w:val="-2"/>
          <w:vertAlign w:val="baseline"/>
        </w:rPr>
        <w:t> </w:t>
      </w:r>
      <w:r>
        <w:rPr>
          <w:vertAlign w:val="baseline"/>
        </w:rPr>
        <w:t>is</w:t>
      </w:r>
      <w:r>
        <w:rPr>
          <w:spacing w:val="-2"/>
          <w:vertAlign w:val="baseline"/>
        </w:rPr>
        <w:t> </w:t>
      </w:r>
      <w:r>
        <w:rPr>
          <w:vertAlign w:val="baseline"/>
        </w:rPr>
        <w:t>the</w:t>
      </w:r>
      <w:r>
        <w:rPr>
          <w:spacing w:val="-2"/>
          <w:vertAlign w:val="baseline"/>
        </w:rPr>
        <w:t> </w:t>
      </w:r>
      <w:r>
        <w:rPr>
          <w:vertAlign w:val="baseline"/>
        </w:rPr>
        <w:t>text</w:t>
      </w:r>
      <w:r>
        <w:rPr>
          <w:spacing w:val="-2"/>
          <w:vertAlign w:val="baseline"/>
        </w:rPr>
        <w:t> </w:t>
      </w:r>
      <w:r>
        <w:rPr>
          <w:vertAlign w:val="baseline"/>
        </w:rPr>
        <w:t>on</w:t>
      </w:r>
      <w:r>
        <w:rPr>
          <w:spacing w:val="-2"/>
          <w:vertAlign w:val="baseline"/>
        </w:rPr>
        <w:t> </w:t>
      </w:r>
      <w:r>
        <w:rPr>
          <w:vertAlign w:val="baseline"/>
        </w:rPr>
        <w:t>the</w:t>
      </w:r>
      <w:r>
        <w:rPr>
          <w:spacing w:val="-3"/>
          <w:vertAlign w:val="baseline"/>
        </w:rPr>
        <w:t> </w:t>
      </w:r>
      <w:r>
        <w:rPr>
          <w:vertAlign w:val="baseline"/>
        </w:rPr>
        <w:t>entitlement</w:t>
      </w:r>
      <w:r>
        <w:rPr>
          <w:spacing w:val="-2"/>
          <w:vertAlign w:val="baseline"/>
        </w:rPr>
        <w:t> </w:t>
      </w:r>
      <w:r>
        <w:rPr>
          <w:vertAlign w:val="baseline"/>
        </w:rPr>
        <w:t>of</w:t>
      </w:r>
      <w:r>
        <w:rPr>
          <w:spacing w:val="-3"/>
          <w:vertAlign w:val="baseline"/>
        </w:rPr>
        <w:t> </w:t>
      </w:r>
      <w:r>
        <w:rPr>
          <w:vertAlign w:val="baseline"/>
        </w:rPr>
        <w:t>the</w:t>
      </w:r>
      <w:r>
        <w:rPr>
          <w:spacing w:val="-2"/>
          <w:vertAlign w:val="baseline"/>
        </w:rPr>
        <w:t> </w:t>
      </w:r>
      <w:r>
        <w:rPr>
          <w:vertAlign w:val="baseline"/>
        </w:rPr>
        <w:t>husband</w:t>
      </w:r>
      <w:r>
        <w:rPr>
          <w:spacing w:val="-2"/>
          <w:vertAlign w:val="baseline"/>
        </w:rPr>
        <w:t> </w:t>
      </w:r>
      <w:r>
        <w:rPr>
          <w:vertAlign w:val="baseline"/>
        </w:rPr>
        <w:t>in</w:t>
      </w:r>
      <w:r>
        <w:rPr>
          <w:spacing w:val="-2"/>
          <w:vertAlign w:val="baseline"/>
        </w:rPr>
        <w:t> </w:t>
      </w:r>
      <w:r>
        <w:rPr>
          <w:vertAlign w:val="baseline"/>
        </w:rPr>
        <w:t>the estate</w:t>
      </w:r>
      <w:r>
        <w:rPr>
          <w:spacing w:val="-1"/>
          <w:vertAlign w:val="baseline"/>
        </w:rPr>
        <w:t> </w:t>
      </w:r>
      <w:r>
        <w:rPr>
          <w:vertAlign w:val="baseline"/>
        </w:rPr>
        <w:t>of his deceased wife, as follows: “In what your</w:t>
      </w:r>
      <w:r>
        <w:rPr>
          <w:spacing w:val="-1"/>
          <w:vertAlign w:val="baseline"/>
        </w:rPr>
        <w:t> </w:t>
      </w:r>
      <w:r>
        <w:rPr>
          <w:vertAlign w:val="baseline"/>
        </w:rPr>
        <w:t>wives leave, your</w:t>
      </w:r>
      <w:r>
        <w:rPr>
          <w:spacing w:val="-1"/>
          <w:vertAlign w:val="baseline"/>
        </w:rPr>
        <w:t> </w:t>
      </w:r>
      <w:r>
        <w:rPr>
          <w:vertAlign w:val="baseline"/>
        </w:rPr>
        <w:t>share</w:t>
      </w:r>
      <w:r>
        <w:rPr>
          <w:spacing w:val="-2"/>
          <w:vertAlign w:val="baseline"/>
        </w:rPr>
        <w:t> </w:t>
      </w:r>
      <w:r>
        <w:rPr>
          <w:vertAlign w:val="baseline"/>
        </w:rPr>
        <w:t>is a</w:t>
      </w:r>
      <w:r>
        <w:rPr>
          <w:spacing w:val="-1"/>
          <w:vertAlign w:val="baseline"/>
        </w:rPr>
        <w:t> </w:t>
      </w:r>
      <w:r>
        <w:rPr>
          <w:vertAlign w:val="baseline"/>
        </w:rPr>
        <w:t>half, if they leave no child.”</w:t>
      </w:r>
      <w:r>
        <w:rPr>
          <w:vertAlign w:val="superscript"/>
        </w:rPr>
        <w:t>11</w:t>
      </w:r>
      <w:r>
        <w:rPr>
          <w:spacing w:val="40"/>
          <w:vertAlign w:val="baseline"/>
        </w:rPr>
        <w:t> </w:t>
      </w:r>
      <w:r>
        <w:rPr>
          <w:vertAlign w:val="baseline"/>
        </w:rPr>
        <w:t>This text is a definite ruling on the rule that the husband is entitled to a half of his deceased and wife‟s estate not more where she leaves no child.</w:t>
      </w:r>
    </w:p>
    <w:p>
      <w:pPr>
        <w:pStyle w:val="BodyText"/>
        <w:spacing w:line="480" w:lineRule="auto" w:before="202"/>
        <w:ind w:left="463" w:right="827"/>
        <w:jc w:val="both"/>
      </w:pPr>
      <w:r>
        <w:rPr/>
        <w:t>Another example is the ruling relating to the fornicators. Allah (the Most High) say: “the fornicatress and fornicator, flog each of them with a hundred stripes…”</w:t>
      </w:r>
      <w:r>
        <w:rPr>
          <w:vertAlign w:val="superscript"/>
        </w:rPr>
        <w:t>12</w:t>
      </w:r>
      <w:r>
        <w:rPr>
          <w:vertAlign w:val="baseline"/>
        </w:rPr>
        <w:t> This is</w:t>
      </w:r>
      <w:r>
        <w:rPr>
          <w:spacing w:val="80"/>
          <w:vertAlign w:val="baseline"/>
        </w:rPr>
        <w:t> </w:t>
      </w:r>
      <w:r>
        <w:rPr>
          <w:vertAlign w:val="baseline"/>
        </w:rPr>
        <w:t>a definitive ruling in the in the sense that it provides for the punishment for specific offences are also examples of definitive ruling in the Qur‟an.</w:t>
      </w:r>
    </w:p>
    <w:p>
      <w:pPr>
        <w:pStyle w:val="BodyText"/>
        <w:spacing w:line="480" w:lineRule="auto" w:before="200"/>
        <w:ind w:left="463" w:right="828"/>
        <w:jc w:val="both"/>
      </w:pPr>
      <w:r>
        <w:rPr>
          <w:b/>
        </w:rPr>
        <w:t>Speculative</w:t>
      </w:r>
      <w:r>
        <w:rPr>
          <w:b/>
          <w:spacing w:val="-1"/>
        </w:rPr>
        <w:t> </w:t>
      </w:r>
      <w:r>
        <w:rPr>
          <w:b/>
        </w:rPr>
        <w:t>(Zaniyy)</w:t>
      </w:r>
      <w:r>
        <w:rPr>
          <w:b/>
          <w:spacing w:val="-1"/>
        </w:rPr>
        <w:t> </w:t>
      </w:r>
      <w:r>
        <w:rPr>
          <w:b/>
        </w:rPr>
        <w:t>Texts: </w:t>
      </w:r>
      <w:r>
        <w:rPr/>
        <w:t>A</w:t>
      </w:r>
      <w:r>
        <w:rPr>
          <w:spacing w:val="-1"/>
        </w:rPr>
        <w:t> </w:t>
      </w:r>
      <w:r>
        <w:rPr/>
        <w:t>speculative</w:t>
      </w:r>
      <w:r>
        <w:rPr>
          <w:spacing w:val="-1"/>
        </w:rPr>
        <w:t> </w:t>
      </w:r>
      <w:r>
        <w:rPr/>
        <w:t>text is open to more than</w:t>
      </w:r>
      <w:r>
        <w:rPr>
          <w:spacing w:val="-1"/>
        </w:rPr>
        <w:t> </w:t>
      </w:r>
      <w:r>
        <w:rPr/>
        <w:t>one meaning and admits</w:t>
      </w:r>
      <w:r>
        <w:rPr>
          <w:spacing w:val="-2"/>
        </w:rPr>
        <w:t> </w:t>
      </w:r>
      <w:r>
        <w:rPr/>
        <w:t>of</w:t>
      </w:r>
      <w:r>
        <w:rPr>
          <w:spacing w:val="-2"/>
        </w:rPr>
        <w:t> </w:t>
      </w:r>
      <w:r>
        <w:rPr/>
        <w:t>interpretations.</w:t>
      </w:r>
      <w:r>
        <w:rPr>
          <w:vertAlign w:val="superscript"/>
        </w:rPr>
        <w:t>13</w:t>
      </w:r>
      <w:r>
        <w:rPr>
          <w:vertAlign w:val="baseline"/>
        </w:rPr>
        <w:t> In</w:t>
      </w:r>
      <w:r>
        <w:rPr>
          <w:spacing w:val="-2"/>
          <w:vertAlign w:val="baseline"/>
        </w:rPr>
        <w:t> </w:t>
      </w:r>
      <w:r>
        <w:rPr>
          <w:vertAlign w:val="baseline"/>
        </w:rPr>
        <w:t>cases where</w:t>
      </w:r>
      <w:r>
        <w:rPr>
          <w:spacing w:val="-3"/>
          <w:vertAlign w:val="baseline"/>
        </w:rPr>
        <w:t> </w:t>
      </w:r>
      <w:r>
        <w:rPr>
          <w:vertAlign w:val="baseline"/>
        </w:rPr>
        <w:t>a</w:t>
      </w:r>
      <w:r>
        <w:rPr>
          <w:spacing w:val="-1"/>
          <w:vertAlign w:val="baseline"/>
        </w:rPr>
        <w:t> </w:t>
      </w:r>
      <w:r>
        <w:rPr>
          <w:vertAlign w:val="baseline"/>
        </w:rPr>
        <w:t>text</w:t>
      </w:r>
      <w:r>
        <w:rPr>
          <w:spacing w:val="-2"/>
          <w:vertAlign w:val="baseline"/>
        </w:rPr>
        <w:t> </w:t>
      </w:r>
      <w:r>
        <w:rPr>
          <w:vertAlign w:val="baseline"/>
        </w:rPr>
        <w:t>is</w:t>
      </w:r>
      <w:r>
        <w:rPr>
          <w:spacing w:val="-1"/>
          <w:vertAlign w:val="baseline"/>
        </w:rPr>
        <w:t> </w:t>
      </w:r>
      <w:r>
        <w:rPr>
          <w:vertAlign w:val="baseline"/>
        </w:rPr>
        <w:t>open</w:t>
      </w:r>
      <w:r>
        <w:rPr>
          <w:spacing w:val="-2"/>
          <w:vertAlign w:val="baseline"/>
        </w:rPr>
        <w:t> </w:t>
      </w:r>
      <w:r>
        <w:rPr>
          <w:vertAlign w:val="baseline"/>
        </w:rPr>
        <w:t>to</w:t>
      </w:r>
      <w:r>
        <w:rPr>
          <w:spacing w:val="-2"/>
          <w:vertAlign w:val="baseline"/>
        </w:rPr>
        <w:t> </w:t>
      </w:r>
      <w:r>
        <w:rPr>
          <w:vertAlign w:val="baseline"/>
        </w:rPr>
        <w:t>more</w:t>
      </w:r>
      <w:r>
        <w:rPr>
          <w:spacing w:val="-2"/>
          <w:vertAlign w:val="baseline"/>
        </w:rPr>
        <w:t> </w:t>
      </w:r>
      <w:r>
        <w:rPr>
          <w:vertAlign w:val="baseline"/>
        </w:rPr>
        <w:t>than</w:t>
      </w:r>
      <w:r>
        <w:rPr>
          <w:spacing w:val="-2"/>
          <w:vertAlign w:val="baseline"/>
        </w:rPr>
        <w:t> </w:t>
      </w:r>
      <w:r>
        <w:rPr>
          <w:vertAlign w:val="baseline"/>
        </w:rPr>
        <w:t>one</w:t>
      </w:r>
      <w:r>
        <w:rPr>
          <w:spacing w:val="-3"/>
          <w:vertAlign w:val="baseline"/>
        </w:rPr>
        <w:t> </w:t>
      </w:r>
      <w:r>
        <w:rPr>
          <w:vertAlign w:val="baseline"/>
        </w:rPr>
        <w:t>meaning,</w:t>
      </w:r>
      <w:r>
        <w:rPr>
          <w:spacing w:val="-2"/>
          <w:vertAlign w:val="baseline"/>
        </w:rPr>
        <w:t> </w:t>
      </w:r>
      <w:r>
        <w:rPr>
          <w:vertAlign w:val="baseline"/>
        </w:rPr>
        <w:t>the best interpretation is that which can be</w:t>
      </w:r>
      <w:r>
        <w:rPr>
          <w:spacing w:val="-1"/>
          <w:vertAlign w:val="baseline"/>
        </w:rPr>
        <w:t> </w:t>
      </w:r>
      <w:r>
        <w:rPr>
          <w:vertAlign w:val="baseline"/>
        </w:rPr>
        <w:t>obtained from the Qur‟an, that is, by</w:t>
      </w:r>
      <w:r>
        <w:rPr>
          <w:spacing w:val="-2"/>
          <w:vertAlign w:val="baseline"/>
        </w:rPr>
        <w:t> </w:t>
      </w:r>
      <w:r>
        <w:rPr>
          <w:vertAlign w:val="baseline"/>
        </w:rPr>
        <w:t>looking at the Qur‟an as a whole and finding the necessary elaboration elsewhere in a similar or even a different context.</w:t>
      </w:r>
      <w:r>
        <w:rPr>
          <w:vertAlign w:val="superscript"/>
        </w:rPr>
        <w:t>14</w:t>
      </w:r>
      <w:r>
        <w:rPr>
          <w:vertAlign w:val="baseline"/>
        </w:rPr>
        <w:t> An example of a speculative text is the provision of the Qur‟an</w:t>
      </w:r>
      <w:r>
        <w:rPr>
          <w:spacing w:val="-3"/>
          <w:vertAlign w:val="baseline"/>
        </w:rPr>
        <w:t> </w:t>
      </w:r>
      <w:r>
        <w:rPr>
          <w:vertAlign w:val="baseline"/>
        </w:rPr>
        <w:t>where</w:t>
      </w:r>
      <w:r>
        <w:rPr>
          <w:spacing w:val="-4"/>
          <w:vertAlign w:val="baseline"/>
        </w:rPr>
        <w:t> </w:t>
      </w:r>
      <w:r>
        <w:rPr>
          <w:vertAlign w:val="baseline"/>
        </w:rPr>
        <w:t>Allah</w:t>
      </w:r>
      <w:r>
        <w:rPr>
          <w:spacing w:val="-3"/>
          <w:vertAlign w:val="baseline"/>
        </w:rPr>
        <w:t> </w:t>
      </w:r>
      <w:r>
        <w:rPr>
          <w:vertAlign w:val="baseline"/>
        </w:rPr>
        <w:t>(the</w:t>
      </w:r>
      <w:r>
        <w:rPr>
          <w:spacing w:val="-4"/>
          <w:vertAlign w:val="baseline"/>
        </w:rPr>
        <w:t> </w:t>
      </w:r>
      <w:r>
        <w:rPr>
          <w:vertAlign w:val="baseline"/>
        </w:rPr>
        <w:t>Most</w:t>
      </w:r>
      <w:r>
        <w:rPr>
          <w:spacing w:val="-3"/>
          <w:vertAlign w:val="baseline"/>
        </w:rPr>
        <w:t> </w:t>
      </w:r>
      <w:r>
        <w:rPr>
          <w:vertAlign w:val="baseline"/>
        </w:rPr>
        <w:t>High)</w:t>
      </w:r>
      <w:r>
        <w:rPr>
          <w:spacing w:val="-4"/>
          <w:vertAlign w:val="baseline"/>
        </w:rPr>
        <w:t> </w:t>
      </w:r>
      <w:r>
        <w:rPr>
          <w:vertAlign w:val="baseline"/>
        </w:rPr>
        <w:t>says:</w:t>
      </w:r>
      <w:r>
        <w:rPr>
          <w:spacing w:val="-3"/>
          <w:vertAlign w:val="baseline"/>
        </w:rPr>
        <w:t> </w:t>
      </w:r>
      <w:r>
        <w:rPr>
          <w:vertAlign w:val="baseline"/>
        </w:rPr>
        <w:t>“and</w:t>
      </w:r>
      <w:r>
        <w:rPr>
          <w:spacing w:val="-3"/>
          <w:vertAlign w:val="baseline"/>
        </w:rPr>
        <w:t> </w:t>
      </w:r>
      <w:r>
        <w:rPr>
          <w:vertAlign w:val="baseline"/>
        </w:rPr>
        <w:t>divorced</w:t>
      </w:r>
      <w:r>
        <w:rPr>
          <w:spacing w:val="-3"/>
          <w:vertAlign w:val="baseline"/>
        </w:rPr>
        <w:t> </w:t>
      </w:r>
      <w:r>
        <w:rPr>
          <w:vertAlign w:val="baseline"/>
        </w:rPr>
        <w:t>women</w:t>
      </w:r>
      <w:r>
        <w:rPr>
          <w:spacing w:val="-3"/>
          <w:vertAlign w:val="baseline"/>
        </w:rPr>
        <w:t> </w:t>
      </w:r>
      <w:r>
        <w:rPr>
          <w:vertAlign w:val="baseline"/>
        </w:rPr>
        <w:t>shall</w:t>
      </w:r>
      <w:r>
        <w:rPr>
          <w:spacing w:val="-3"/>
          <w:vertAlign w:val="baseline"/>
        </w:rPr>
        <w:t> </w:t>
      </w:r>
      <w:r>
        <w:rPr>
          <w:vertAlign w:val="baseline"/>
        </w:rPr>
        <w:t>wait (as</w:t>
      </w:r>
      <w:r>
        <w:rPr>
          <w:spacing w:val="-3"/>
          <w:vertAlign w:val="baseline"/>
        </w:rPr>
        <w:t> </w:t>
      </w:r>
      <w:r>
        <w:rPr>
          <w:vertAlign w:val="baseline"/>
        </w:rPr>
        <w:t>regards their marriage) for three </w:t>
      </w:r>
      <w:r>
        <w:rPr>
          <w:i/>
          <w:u w:val="single"/>
          <w:vertAlign w:val="baseline"/>
        </w:rPr>
        <w:t>quru…</w:t>
      </w:r>
      <w:r>
        <w:rPr>
          <w:vertAlign w:val="baseline"/>
        </w:rPr>
        <w:t>“</w:t>
      </w:r>
      <w:r>
        <w:rPr>
          <w:vertAlign w:val="superscript"/>
        </w:rPr>
        <w:t>15</w:t>
      </w:r>
      <w:r>
        <w:rPr>
          <w:vertAlign w:val="baseline"/>
        </w:rPr>
        <w:t> The word </w:t>
      </w:r>
      <w:r>
        <w:rPr>
          <w:i/>
          <w:u w:val="single"/>
          <w:vertAlign w:val="baseline"/>
        </w:rPr>
        <w:t>quru</w:t>
      </w:r>
      <w:r>
        <w:rPr>
          <w:i/>
          <w:vertAlign w:val="baseline"/>
        </w:rPr>
        <w:t> </w:t>
      </w:r>
      <w:r>
        <w:rPr>
          <w:vertAlign w:val="baseline"/>
        </w:rPr>
        <w:t>in Arabic language has two meanings</w:t>
      </w:r>
      <w:r>
        <w:rPr>
          <w:spacing w:val="6"/>
          <w:vertAlign w:val="baseline"/>
        </w:rPr>
        <w:t> </w:t>
      </w:r>
      <w:r>
        <w:rPr>
          <w:vertAlign w:val="baseline"/>
        </w:rPr>
        <w:t>which</w:t>
      </w:r>
      <w:r>
        <w:rPr>
          <w:spacing w:val="9"/>
          <w:vertAlign w:val="baseline"/>
        </w:rPr>
        <w:t> </w:t>
      </w:r>
      <w:r>
        <w:rPr>
          <w:vertAlign w:val="baseline"/>
        </w:rPr>
        <w:t>are</w:t>
      </w:r>
      <w:r>
        <w:rPr>
          <w:spacing w:val="6"/>
          <w:vertAlign w:val="baseline"/>
        </w:rPr>
        <w:t> </w:t>
      </w:r>
      <w:r>
        <w:rPr>
          <w:vertAlign w:val="baseline"/>
        </w:rPr>
        <w:t>purity</w:t>
      </w:r>
      <w:r>
        <w:rPr>
          <w:spacing w:val="4"/>
          <w:vertAlign w:val="baseline"/>
        </w:rPr>
        <w:t> </w:t>
      </w:r>
      <w:r>
        <w:rPr>
          <w:vertAlign w:val="baseline"/>
        </w:rPr>
        <w:t>and</w:t>
      </w:r>
      <w:r>
        <w:rPr>
          <w:spacing w:val="8"/>
          <w:vertAlign w:val="baseline"/>
        </w:rPr>
        <w:t> </w:t>
      </w:r>
      <w:r>
        <w:rPr>
          <w:vertAlign w:val="baseline"/>
        </w:rPr>
        <w:t>menstrual</w:t>
      </w:r>
      <w:r>
        <w:rPr>
          <w:spacing w:val="9"/>
          <w:vertAlign w:val="baseline"/>
        </w:rPr>
        <w:t> </w:t>
      </w:r>
      <w:r>
        <w:rPr>
          <w:vertAlign w:val="baseline"/>
        </w:rPr>
        <w:t>period.</w:t>
      </w:r>
      <w:r>
        <w:rPr>
          <w:spacing w:val="9"/>
          <w:vertAlign w:val="baseline"/>
        </w:rPr>
        <w:t> </w:t>
      </w:r>
      <w:r>
        <w:rPr>
          <w:vertAlign w:val="baseline"/>
        </w:rPr>
        <w:t>Hence,</w:t>
      </w:r>
      <w:r>
        <w:rPr>
          <w:spacing w:val="9"/>
          <w:vertAlign w:val="baseline"/>
        </w:rPr>
        <w:t> </w:t>
      </w:r>
      <w:r>
        <w:rPr>
          <w:vertAlign w:val="baseline"/>
        </w:rPr>
        <w:t>the</w:t>
      </w:r>
      <w:r>
        <w:rPr>
          <w:spacing w:val="7"/>
          <w:vertAlign w:val="baseline"/>
        </w:rPr>
        <w:t> </w:t>
      </w:r>
      <w:r>
        <w:rPr>
          <w:vertAlign w:val="baseline"/>
        </w:rPr>
        <w:t>text</w:t>
      </w:r>
      <w:r>
        <w:rPr>
          <w:spacing w:val="9"/>
          <w:vertAlign w:val="baseline"/>
        </w:rPr>
        <w:t> </w:t>
      </w:r>
      <w:r>
        <w:rPr>
          <w:vertAlign w:val="baseline"/>
        </w:rPr>
        <w:t>can</w:t>
      </w:r>
      <w:r>
        <w:rPr>
          <w:spacing w:val="8"/>
          <w:vertAlign w:val="baseline"/>
        </w:rPr>
        <w:t> </w:t>
      </w:r>
      <w:r>
        <w:rPr>
          <w:vertAlign w:val="baseline"/>
        </w:rPr>
        <w:t>be</w:t>
      </w:r>
      <w:r>
        <w:rPr>
          <w:spacing w:val="8"/>
          <w:vertAlign w:val="baseline"/>
        </w:rPr>
        <w:t> </w:t>
      </w:r>
      <w:r>
        <w:rPr>
          <w:vertAlign w:val="baseline"/>
        </w:rPr>
        <w:t>interpreted</w:t>
      </w:r>
      <w:r>
        <w:rPr>
          <w:spacing w:val="11"/>
          <w:vertAlign w:val="baseline"/>
        </w:rPr>
        <w:t> </w:t>
      </w:r>
      <w:r>
        <w:rPr>
          <w:spacing w:val="-5"/>
          <w:vertAlign w:val="baseline"/>
        </w:rPr>
        <w:t>as</w:t>
      </w:r>
    </w:p>
    <w:p>
      <w:pPr>
        <w:pStyle w:val="BodyText"/>
        <w:spacing w:before="129"/>
        <w:rPr>
          <w:sz w:val="20"/>
        </w:rPr>
      </w:pPr>
      <w:r>
        <w:rPr/>
        <mc:AlternateContent>
          <mc:Choice Requires="wps">
            <w:drawing>
              <wp:anchor distT="0" distB="0" distL="0" distR="0" allowOverlap="1" layoutInCell="1" locked="0" behindDoc="1" simplePos="0" relativeHeight="487601152">
                <wp:simplePos x="0" y="0"/>
                <wp:positionH relativeFrom="page">
                  <wp:posOffset>1170736</wp:posOffset>
                </wp:positionH>
                <wp:positionV relativeFrom="paragraph">
                  <wp:posOffset>243694</wp:posOffset>
                </wp:positionV>
                <wp:extent cx="1829435" cy="9525"/>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188524pt;width:144.020pt;height:.72003pt;mso-position-horizontal-relative:page;mso-position-vertical-relative:paragraph;z-index:-15715328;mso-wrap-distance-left:0;mso-wrap-distance-right:0" id="docshape29"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10</w:t>
      </w:r>
      <w:r>
        <w:rPr>
          <w:spacing w:val="-3"/>
          <w:sz w:val="20"/>
          <w:vertAlign w:val="baseline"/>
        </w:rPr>
        <w:t> </w:t>
      </w:r>
      <w:r>
        <w:rPr>
          <w:sz w:val="20"/>
          <w:vertAlign w:val="baseline"/>
        </w:rPr>
        <w:t>.</w:t>
      </w:r>
      <w:r>
        <w:rPr>
          <w:spacing w:val="-3"/>
          <w:sz w:val="20"/>
          <w:vertAlign w:val="baseline"/>
        </w:rPr>
        <w:t> </w:t>
      </w:r>
      <w:r>
        <w:rPr>
          <w:sz w:val="20"/>
          <w:vertAlign w:val="baseline"/>
        </w:rPr>
        <w:t>Kamali,</w:t>
      </w:r>
      <w:r>
        <w:rPr>
          <w:spacing w:val="-2"/>
          <w:sz w:val="20"/>
          <w:vertAlign w:val="baseline"/>
        </w:rPr>
        <w:t> </w:t>
      </w:r>
      <w:r>
        <w:rPr>
          <w:sz w:val="20"/>
          <w:vertAlign w:val="baseline"/>
        </w:rPr>
        <w:t>M.H</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pacing w:val="-4"/>
          <w:sz w:val="20"/>
          <w:vertAlign w:val="baseline"/>
        </w:rPr>
        <w:t>P.28</w:t>
      </w:r>
    </w:p>
    <w:p>
      <w:pPr>
        <w:spacing w:before="1"/>
        <w:ind w:left="463" w:right="0" w:firstLine="0"/>
        <w:jc w:val="left"/>
        <w:rPr>
          <w:sz w:val="20"/>
        </w:rPr>
      </w:pPr>
      <w:r>
        <w:rPr>
          <w:sz w:val="20"/>
          <w:vertAlign w:val="superscript"/>
        </w:rPr>
        <w:t>11</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ch.24</w:t>
      </w:r>
      <w:r>
        <w:rPr>
          <w:spacing w:val="-9"/>
          <w:sz w:val="20"/>
          <w:vertAlign w:val="baseline"/>
        </w:rPr>
        <w:t> </w:t>
      </w:r>
      <w:r>
        <w:rPr>
          <w:spacing w:val="-5"/>
          <w:sz w:val="20"/>
          <w:vertAlign w:val="baseline"/>
        </w:rPr>
        <w:t>v.2</w:t>
      </w:r>
    </w:p>
    <w:p>
      <w:pPr>
        <w:spacing w:before="0"/>
        <w:ind w:left="463" w:right="0" w:firstLine="0"/>
        <w:jc w:val="left"/>
        <w:rPr>
          <w:sz w:val="20"/>
        </w:rPr>
      </w:pPr>
      <w:r>
        <w:rPr>
          <w:sz w:val="20"/>
          <w:vertAlign w:val="superscript"/>
        </w:rPr>
        <w:t>12</w:t>
      </w:r>
      <w:r>
        <w:rPr>
          <w:spacing w:val="-10"/>
          <w:sz w:val="20"/>
          <w:vertAlign w:val="baseline"/>
        </w:rPr>
        <w:t> </w:t>
      </w:r>
      <w:r>
        <w:rPr>
          <w:sz w:val="20"/>
          <w:vertAlign w:val="baseline"/>
        </w:rPr>
        <w:t>.</w:t>
      </w:r>
      <w:r>
        <w:rPr>
          <w:spacing w:val="-9"/>
          <w:sz w:val="20"/>
          <w:vertAlign w:val="baseline"/>
        </w:rPr>
        <w:t> </w:t>
      </w:r>
      <w:r>
        <w:rPr>
          <w:sz w:val="20"/>
          <w:vertAlign w:val="baseline"/>
        </w:rPr>
        <w:t>A-Qur‟an</w:t>
      </w:r>
      <w:r>
        <w:rPr>
          <w:spacing w:val="-11"/>
          <w:sz w:val="20"/>
          <w:vertAlign w:val="baseline"/>
        </w:rPr>
        <w:t> </w:t>
      </w:r>
      <w:r>
        <w:rPr>
          <w:sz w:val="20"/>
          <w:vertAlign w:val="baseline"/>
        </w:rPr>
        <w:t>ch.24</w:t>
      </w:r>
      <w:r>
        <w:rPr>
          <w:spacing w:val="-9"/>
          <w:sz w:val="20"/>
          <w:vertAlign w:val="baseline"/>
        </w:rPr>
        <w:t> </w:t>
      </w:r>
      <w:r>
        <w:rPr>
          <w:spacing w:val="-5"/>
          <w:sz w:val="20"/>
          <w:vertAlign w:val="baseline"/>
        </w:rPr>
        <w:t>v.2</w:t>
      </w:r>
    </w:p>
    <w:p>
      <w:pPr>
        <w:spacing w:line="229" w:lineRule="exact" w:before="0"/>
        <w:ind w:left="463" w:right="0" w:firstLine="0"/>
        <w:jc w:val="left"/>
        <w:rPr>
          <w:sz w:val="20"/>
        </w:rPr>
      </w:pPr>
      <w:r>
        <w:rPr>
          <w:sz w:val="20"/>
          <w:vertAlign w:val="superscript"/>
        </w:rPr>
        <w:t>13</w:t>
      </w:r>
      <w:r>
        <w:rPr>
          <w:spacing w:val="-3"/>
          <w:sz w:val="20"/>
          <w:vertAlign w:val="baseline"/>
        </w:rPr>
        <w:t> </w:t>
      </w:r>
      <w:r>
        <w:rPr>
          <w:sz w:val="20"/>
          <w:vertAlign w:val="baseline"/>
        </w:rPr>
        <w:t>.</w:t>
      </w:r>
      <w:r>
        <w:rPr>
          <w:spacing w:val="-3"/>
          <w:sz w:val="20"/>
          <w:vertAlign w:val="baseline"/>
        </w:rPr>
        <w:t> </w:t>
      </w:r>
      <w:r>
        <w:rPr>
          <w:sz w:val="20"/>
          <w:vertAlign w:val="baseline"/>
        </w:rPr>
        <w:t>Khallaf,</w:t>
      </w:r>
      <w:r>
        <w:rPr>
          <w:spacing w:val="-1"/>
          <w:sz w:val="20"/>
          <w:vertAlign w:val="baseline"/>
        </w:rPr>
        <w:t> </w:t>
      </w:r>
      <w:r>
        <w:rPr>
          <w:sz w:val="20"/>
          <w:vertAlign w:val="baseline"/>
        </w:rPr>
        <w:t>A</w:t>
      </w:r>
      <w:r>
        <w:rPr>
          <w:spacing w:val="-4"/>
          <w:sz w:val="20"/>
          <w:vertAlign w:val="baseline"/>
        </w:rPr>
        <w:t> </w:t>
      </w:r>
      <w:r>
        <w:rPr>
          <w:sz w:val="20"/>
          <w:vertAlign w:val="baseline"/>
        </w:rPr>
        <w:t>op.cit.</w:t>
      </w:r>
      <w:r>
        <w:rPr>
          <w:spacing w:val="-3"/>
          <w:sz w:val="20"/>
          <w:vertAlign w:val="baseline"/>
        </w:rPr>
        <w:t> </w:t>
      </w:r>
      <w:r>
        <w:rPr>
          <w:sz w:val="20"/>
          <w:vertAlign w:val="baseline"/>
        </w:rPr>
        <w:t>p.</w:t>
      </w:r>
      <w:r>
        <w:rPr>
          <w:spacing w:val="-3"/>
          <w:sz w:val="20"/>
          <w:vertAlign w:val="baseline"/>
        </w:rPr>
        <w:t> </w:t>
      </w:r>
      <w:r>
        <w:rPr>
          <w:spacing w:val="-5"/>
          <w:sz w:val="20"/>
          <w:vertAlign w:val="baseline"/>
        </w:rPr>
        <w:t>38</w:t>
      </w:r>
    </w:p>
    <w:p>
      <w:pPr>
        <w:spacing w:line="229" w:lineRule="exact" w:before="0"/>
        <w:ind w:left="463" w:right="0" w:firstLine="0"/>
        <w:jc w:val="left"/>
        <w:rPr>
          <w:sz w:val="20"/>
        </w:rPr>
      </w:pPr>
      <w:r>
        <w:rPr>
          <w:sz w:val="20"/>
          <w:vertAlign w:val="superscript"/>
        </w:rPr>
        <w:t>14</w:t>
      </w:r>
      <w:r>
        <w:rPr>
          <w:spacing w:val="-3"/>
          <w:sz w:val="20"/>
          <w:vertAlign w:val="baseline"/>
        </w:rPr>
        <w:t> </w:t>
      </w:r>
      <w:r>
        <w:rPr>
          <w:sz w:val="20"/>
          <w:vertAlign w:val="baseline"/>
        </w:rPr>
        <w:t>.</w:t>
      </w:r>
      <w:r>
        <w:rPr>
          <w:spacing w:val="-3"/>
          <w:sz w:val="20"/>
          <w:vertAlign w:val="baseline"/>
        </w:rPr>
        <w:t> </w:t>
      </w:r>
      <w:r>
        <w:rPr>
          <w:sz w:val="20"/>
          <w:vertAlign w:val="baseline"/>
        </w:rPr>
        <w:t>Kamali,</w:t>
      </w:r>
      <w:r>
        <w:rPr>
          <w:spacing w:val="-3"/>
          <w:sz w:val="20"/>
          <w:vertAlign w:val="baseline"/>
        </w:rPr>
        <w:t> </w:t>
      </w:r>
      <w:r>
        <w:rPr>
          <w:sz w:val="20"/>
          <w:vertAlign w:val="baseline"/>
        </w:rPr>
        <w:t>M.H</w:t>
      </w:r>
      <w:r>
        <w:rPr>
          <w:spacing w:val="-3"/>
          <w:sz w:val="20"/>
          <w:vertAlign w:val="baseline"/>
        </w:rPr>
        <w:t> </w:t>
      </w:r>
      <w:r>
        <w:rPr>
          <w:sz w:val="20"/>
          <w:vertAlign w:val="baseline"/>
        </w:rPr>
        <w:t>op.cit.</w:t>
      </w:r>
      <w:r>
        <w:rPr>
          <w:spacing w:val="-2"/>
          <w:sz w:val="20"/>
          <w:vertAlign w:val="baseline"/>
        </w:rPr>
        <w:t> </w:t>
      </w:r>
      <w:r>
        <w:rPr>
          <w:spacing w:val="-4"/>
          <w:sz w:val="20"/>
          <w:vertAlign w:val="baseline"/>
        </w:rPr>
        <w:t>p.28.</w:t>
      </w:r>
    </w:p>
    <w:p>
      <w:pPr>
        <w:spacing w:before="1"/>
        <w:ind w:left="463" w:right="0" w:firstLine="0"/>
        <w:jc w:val="left"/>
        <w:rPr>
          <w:sz w:val="20"/>
        </w:rPr>
      </w:pPr>
      <w:r>
        <w:rPr>
          <w:sz w:val="20"/>
          <w:vertAlign w:val="superscript"/>
        </w:rPr>
        <w:t>15</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w:t>
      </w:r>
      <w:r>
        <w:rPr>
          <w:spacing w:val="-9"/>
          <w:sz w:val="20"/>
          <w:vertAlign w:val="baseline"/>
        </w:rPr>
        <w:t> </w:t>
      </w:r>
      <w:r>
        <w:rPr>
          <w:spacing w:val="-2"/>
          <w:sz w:val="20"/>
          <w:vertAlign w:val="baseline"/>
        </w:rPr>
        <w:t>V.228</w:t>
      </w:r>
    </w:p>
    <w:p>
      <w:pPr>
        <w:spacing w:after="0"/>
        <w:jc w:val="left"/>
        <w:rPr>
          <w:sz w:val="20"/>
        </w:rPr>
        <w:sectPr>
          <w:pgSz w:w="12240" w:h="15840"/>
          <w:pgMar w:header="0" w:footer="974" w:top="1360" w:bottom="1160" w:left="1380" w:right="1200"/>
        </w:sectPr>
      </w:pPr>
    </w:p>
    <w:p>
      <w:pPr>
        <w:pStyle w:val="BodyText"/>
        <w:spacing w:line="482" w:lineRule="auto" w:before="72"/>
        <w:ind w:left="463" w:right="835"/>
        <w:jc w:val="both"/>
      </w:pPr>
      <w:r>
        <w:rPr/>
        <w:t>three purity and well as three menstrual periods. This is why Muslims Jurists have differed on the waiting period of divorce women.</w:t>
      </w:r>
      <w:r>
        <w:rPr>
          <w:vertAlign w:val="superscript"/>
        </w:rPr>
        <w:t>16</w:t>
      </w:r>
    </w:p>
    <w:p>
      <w:pPr>
        <w:pStyle w:val="Heading2"/>
        <w:numPr>
          <w:ilvl w:val="4"/>
          <w:numId w:val="10"/>
        </w:numPr>
        <w:tabs>
          <w:tab w:pos="1183" w:val="left" w:leader="none"/>
        </w:tabs>
        <w:spacing w:line="240" w:lineRule="auto" w:before="196" w:after="0"/>
        <w:ind w:left="1183" w:right="0" w:hanging="554"/>
        <w:jc w:val="left"/>
        <w:rPr>
          <w:b w:val="0"/>
        </w:rPr>
      </w:pPr>
      <w:r>
        <w:rPr/>
        <w:t>Brevity</w:t>
      </w:r>
      <w:r>
        <w:rPr>
          <w:spacing w:val="-3"/>
        </w:rPr>
        <w:t> </w:t>
      </w:r>
      <w:r>
        <w:rPr/>
        <w:t>and</w:t>
      </w:r>
      <w:r>
        <w:rPr>
          <w:spacing w:val="-2"/>
        </w:rPr>
        <w:t> </w:t>
      </w:r>
      <w:r>
        <w:rPr/>
        <w:t>Detail</w:t>
      </w:r>
      <w:r>
        <w:rPr>
          <w:spacing w:val="-1"/>
        </w:rPr>
        <w:t> </w:t>
      </w:r>
      <w:r>
        <w:rPr>
          <w:b w:val="0"/>
        </w:rPr>
        <w:t>(</w:t>
      </w:r>
      <w:r>
        <w:rPr/>
        <w:t>al-ijmal</w:t>
      </w:r>
      <w:r>
        <w:rPr>
          <w:spacing w:val="-2"/>
        </w:rPr>
        <w:t> </w:t>
      </w:r>
      <w:r>
        <w:rPr/>
        <w:t>wat-</w:t>
      </w:r>
      <w:r>
        <w:rPr>
          <w:spacing w:val="-2"/>
        </w:rPr>
        <w:t>tafsil</w:t>
      </w:r>
      <w:r>
        <w:rPr>
          <w:b w:val="0"/>
          <w:spacing w:val="-2"/>
        </w:rPr>
        <w:t>)</w:t>
      </w:r>
    </w:p>
    <w:p>
      <w:pPr>
        <w:pStyle w:val="BodyText"/>
        <w:spacing w:before="199"/>
      </w:pPr>
    </w:p>
    <w:p>
      <w:pPr>
        <w:pStyle w:val="BodyText"/>
        <w:spacing w:line="480" w:lineRule="auto"/>
        <w:ind w:left="463" w:right="831"/>
        <w:jc w:val="both"/>
      </w:pPr>
      <w:r>
        <w:rPr/>
        <w:t>The Qur‟an being the primary source of Islamic Law provides the general guidelines on almost every major topic in Islamic Law. The Qur‟an provides the general principles of Islamic Law such</w:t>
      </w:r>
      <w:r>
        <w:rPr>
          <w:spacing w:val="-1"/>
        </w:rPr>
        <w:t> </w:t>
      </w:r>
      <w:r>
        <w:rPr/>
        <w:t>that its</w:t>
      </w:r>
      <w:r>
        <w:rPr>
          <w:spacing w:val="-2"/>
        </w:rPr>
        <w:t> </w:t>
      </w:r>
      <w:r>
        <w:rPr/>
        <w:t>contents require</w:t>
      </w:r>
      <w:r>
        <w:rPr>
          <w:spacing w:val="-1"/>
        </w:rPr>
        <w:t> </w:t>
      </w:r>
      <w:r>
        <w:rPr/>
        <w:t>a</w:t>
      </w:r>
      <w:r>
        <w:rPr>
          <w:spacing w:val="-1"/>
        </w:rPr>
        <w:t> </w:t>
      </w:r>
      <w:r>
        <w:rPr/>
        <w:t>great deal of</w:t>
      </w:r>
      <w:r>
        <w:rPr>
          <w:spacing w:val="-1"/>
        </w:rPr>
        <w:t> </w:t>
      </w:r>
      <w:r>
        <w:rPr/>
        <w:t>elaboration.</w:t>
      </w:r>
      <w:r>
        <w:rPr>
          <w:vertAlign w:val="superscript"/>
        </w:rPr>
        <w:t>17</w:t>
      </w:r>
      <w:r>
        <w:rPr>
          <w:vertAlign w:val="baseline"/>
        </w:rPr>
        <w:t> In this regard, Abu Zahrah concurs with Ibn Hazm‟s assessment that “every single chapter</w:t>
      </w:r>
      <w:r>
        <w:rPr>
          <w:spacing w:val="-1"/>
          <w:vertAlign w:val="baseline"/>
        </w:rPr>
        <w:t> </w:t>
      </w:r>
      <w:r>
        <w:rPr>
          <w:vertAlign w:val="baseline"/>
        </w:rPr>
        <w:t>of</w:t>
      </w:r>
      <w:r>
        <w:rPr>
          <w:spacing w:val="-1"/>
          <w:vertAlign w:val="baseline"/>
        </w:rPr>
        <w:t> </w:t>
      </w:r>
      <w:r>
        <w:rPr>
          <w:vertAlign w:val="baseline"/>
        </w:rPr>
        <w:t>fiqh</w:t>
      </w:r>
      <w:r>
        <w:rPr>
          <w:spacing w:val="-3"/>
          <w:vertAlign w:val="baseline"/>
        </w:rPr>
        <w:t> </w:t>
      </w:r>
      <w:r>
        <w:rPr>
          <w:vertAlign w:val="baseline"/>
        </w:rPr>
        <w:t>finds</w:t>
      </w:r>
      <w:r>
        <w:rPr>
          <w:spacing w:val="-2"/>
          <w:vertAlign w:val="baseline"/>
        </w:rPr>
        <w:t> </w:t>
      </w:r>
      <w:r>
        <w:rPr>
          <w:vertAlign w:val="baseline"/>
        </w:rPr>
        <w:t>its</w:t>
      </w:r>
      <w:r>
        <w:rPr>
          <w:spacing w:val="-2"/>
          <w:vertAlign w:val="baseline"/>
        </w:rPr>
        <w:t> </w:t>
      </w:r>
      <w:r>
        <w:rPr>
          <w:vertAlign w:val="baseline"/>
        </w:rPr>
        <w:t>origin</w:t>
      </w:r>
      <w:r>
        <w:rPr>
          <w:spacing w:val="-2"/>
          <w:vertAlign w:val="baseline"/>
        </w:rPr>
        <w:t> </w:t>
      </w:r>
      <w:r>
        <w:rPr>
          <w:vertAlign w:val="baseline"/>
        </w:rPr>
        <w:t>in the</w:t>
      </w:r>
      <w:r>
        <w:rPr>
          <w:spacing w:val="-3"/>
          <w:vertAlign w:val="baseline"/>
        </w:rPr>
        <w:t> </w:t>
      </w:r>
      <w:r>
        <w:rPr>
          <w:vertAlign w:val="baseline"/>
        </w:rPr>
        <w:t>Qur‟an which is</w:t>
      </w:r>
      <w:r>
        <w:rPr>
          <w:spacing w:val="-2"/>
          <w:vertAlign w:val="baseline"/>
        </w:rPr>
        <w:t> </w:t>
      </w:r>
      <w:r>
        <w:rPr>
          <w:vertAlign w:val="baseline"/>
        </w:rPr>
        <w:t>then explained</w:t>
      </w:r>
      <w:r>
        <w:rPr>
          <w:spacing w:val="-2"/>
          <w:vertAlign w:val="baseline"/>
        </w:rPr>
        <w:t> </w:t>
      </w:r>
      <w:r>
        <w:rPr>
          <w:vertAlign w:val="baseline"/>
        </w:rPr>
        <w:t>and elaborated</w:t>
      </w:r>
      <w:r>
        <w:rPr>
          <w:spacing w:val="-3"/>
          <w:vertAlign w:val="baseline"/>
        </w:rPr>
        <w:t> </w:t>
      </w:r>
      <w:r>
        <w:rPr>
          <w:vertAlign w:val="baseline"/>
        </w:rPr>
        <w:t>by the Sunnah.”</w:t>
      </w:r>
      <w:r>
        <w:rPr>
          <w:vertAlign w:val="superscript"/>
        </w:rPr>
        <w:t>18</w:t>
      </w:r>
    </w:p>
    <w:p>
      <w:pPr>
        <w:pStyle w:val="BodyText"/>
        <w:spacing w:line="480" w:lineRule="auto" w:before="201"/>
        <w:ind w:left="463" w:right="828"/>
        <w:jc w:val="both"/>
      </w:pPr>
      <w:r>
        <w:rPr/>
        <w:t>The provision of Qur‟an chapters 6:38 “We have neglected nothing in the Book” all evidenced the fact that the general law and religion, are exhaustively treated in the in the</w:t>
      </w:r>
      <w:r>
        <w:rPr>
          <w:spacing w:val="-2"/>
        </w:rPr>
        <w:t> </w:t>
      </w:r>
      <w:r>
        <w:rPr/>
        <w:t>Qur‟an.</w:t>
      </w:r>
      <w:r>
        <w:rPr>
          <w:spacing w:val="-2"/>
        </w:rPr>
        <w:t> </w:t>
      </w:r>
      <w:r>
        <w:rPr/>
        <w:t>Further</w:t>
      </w:r>
      <w:r>
        <w:rPr>
          <w:spacing w:val="-3"/>
        </w:rPr>
        <w:t> </w:t>
      </w:r>
      <w:r>
        <w:rPr/>
        <w:t>details</w:t>
      </w:r>
      <w:r>
        <w:rPr>
          <w:spacing w:val="-1"/>
        </w:rPr>
        <w:t> </w:t>
      </w:r>
      <w:r>
        <w:rPr/>
        <w:t>of</w:t>
      </w:r>
      <w:r>
        <w:rPr>
          <w:spacing w:val="-3"/>
        </w:rPr>
        <w:t> </w:t>
      </w:r>
      <w:r>
        <w:rPr/>
        <w:t>the</w:t>
      </w:r>
      <w:r>
        <w:rPr>
          <w:spacing w:val="-2"/>
        </w:rPr>
        <w:t> </w:t>
      </w:r>
      <w:r>
        <w:rPr/>
        <w:t>content</w:t>
      </w:r>
      <w:r>
        <w:rPr>
          <w:spacing w:val="-2"/>
        </w:rPr>
        <w:t> </w:t>
      </w:r>
      <w:r>
        <w:rPr/>
        <w:t>of the</w:t>
      </w:r>
      <w:r>
        <w:rPr>
          <w:spacing w:val="-2"/>
        </w:rPr>
        <w:t> </w:t>
      </w:r>
      <w:r>
        <w:rPr/>
        <w:t>Qur‟an</w:t>
      </w:r>
      <w:r>
        <w:rPr>
          <w:spacing w:val="-2"/>
        </w:rPr>
        <w:t> </w:t>
      </w:r>
      <w:r>
        <w:rPr/>
        <w:t>is</w:t>
      </w:r>
      <w:r>
        <w:rPr>
          <w:spacing w:val="-1"/>
        </w:rPr>
        <w:t> </w:t>
      </w:r>
      <w:r>
        <w:rPr/>
        <w:t>often provided, although</w:t>
      </w:r>
      <w:r>
        <w:rPr>
          <w:spacing w:val="-2"/>
        </w:rPr>
        <w:t> </w:t>
      </w:r>
      <w:r>
        <w:rPr/>
        <w:t>not exhaustively, by the Sunnah.</w:t>
      </w:r>
      <w:r>
        <w:rPr>
          <w:spacing w:val="80"/>
        </w:rPr>
        <w:t> </w:t>
      </w:r>
      <w:r>
        <w:rPr/>
        <w:t>If the Qur‟an provides the general principles of Islamic law,</w:t>
      </w:r>
      <w:r>
        <w:rPr>
          <w:spacing w:val="-4"/>
        </w:rPr>
        <w:t> </w:t>
      </w:r>
      <w:r>
        <w:rPr/>
        <w:t>then</w:t>
      </w:r>
      <w:r>
        <w:rPr>
          <w:spacing w:val="-3"/>
        </w:rPr>
        <w:t> </w:t>
      </w:r>
      <w:r>
        <w:rPr/>
        <w:t>most</w:t>
      </w:r>
      <w:r>
        <w:rPr>
          <w:spacing w:val="-4"/>
        </w:rPr>
        <w:t> </w:t>
      </w:r>
      <w:r>
        <w:rPr/>
        <w:t>of</w:t>
      </w:r>
      <w:r>
        <w:rPr>
          <w:spacing w:val="-4"/>
        </w:rPr>
        <w:t> </w:t>
      </w:r>
      <w:r>
        <w:rPr/>
        <w:t>the</w:t>
      </w:r>
      <w:r>
        <w:rPr>
          <w:spacing w:val="-5"/>
        </w:rPr>
        <w:t> </w:t>
      </w:r>
      <w:r>
        <w:rPr/>
        <w:t>provisions</w:t>
      </w:r>
      <w:r>
        <w:rPr>
          <w:spacing w:val="-5"/>
        </w:rPr>
        <w:t> </w:t>
      </w:r>
      <w:r>
        <w:rPr/>
        <w:t>of</w:t>
      </w:r>
      <w:r>
        <w:rPr>
          <w:spacing w:val="-4"/>
        </w:rPr>
        <w:t> </w:t>
      </w:r>
      <w:r>
        <w:rPr/>
        <w:t>the</w:t>
      </w:r>
      <w:r>
        <w:rPr>
          <w:spacing w:val="-3"/>
        </w:rPr>
        <w:t> </w:t>
      </w:r>
      <w:r>
        <w:rPr/>
        <w:t>Qur‟an</w:t>
      </w:r>
      <w:r>
        <w:rPr>
          <w:spacing w:val="-4"/>
        </w:rPr>
        <w:t> </w:t>
      </w:r>
      <w:r>
        <w:rPr/>
        <w:t>will</w:t>
      </w:r>
      <w:r>
        <w:rPr>
          <w:spacing w:val="-4"/>
        </w:rPr>
        <w:t> </w:t>
      </w:r>
      <w:r>
        <w:rPr/>
        <w:t>be</w:t>
      </w:r>
      <w:r>
        <w:rPr>
          <w:spacing w:val="-3"/>
        </w:rPr>
        <w:t> </w:t>
      </w:r>
      <w:r>
        <w:rPr/>
        <w:t>compact and</w:t>
      </w:r>
      <w:r>
        <w:rPr>
          <w:spacing w:val="-4"/>
        </w:rPr>
        <w:t> </w:t>
      </w:r>
      <w:r>
        <w:rPr/>
        <w:t>brief</w:t>
      </w:r>
      <w:r>
        <w:rPr>
          <w:spacing w:val="-3"/>
        </w:rPr>
        <w:t> </w:t>
      </w:r>
      <w:r>
        <w:rPr/>
        <w:t>in</w:t>
      </w:r>
      <w:r>
        <w:rPr>
          <w:spacing w:val="-4"/>
        </w:rPr>
        <w:t> </w:t>
      </w:r>
      <w:r>
        <w:rPr/>
        <w:t>nature.</w:t>
      </w:r>
      <w:r>
        <w:rPr>
          <w:spacing w:val="-2"/>
        </w:rPr>
        <w:t> </w:t>
      </w:r>
      <w:r>
        <w:rPr/>
        <w:t>The detailed provisions of the law will be minimal in the Qur‟an. For instance, the following text of the Qur‟an provides the textual authority for the sources of Islamic Law, namely the Qur‟an, the Sunnah, Ijma, and Qiyas. The text reads: “O you who believe; obey Allah and His Messenger and those of you who are in authority; and if you differ in anything amongst yourselves, refer it to Allah and His Messenger…”</w:t>
      </w:r>
      <w:r>
        <w:rPr>
          <w:vertAlign w:val="superscript"/>
        </w:rPr>
        <w:t>19</w:t>
      </w:r>
      <w:r>
        <w:rPr>
          <w:spacing w:val="40"/>
          <w:vertAlign w:val="baseline"/>
        </w:rPr>
        <w:t> </w:t>
      </w:r>
      <w:r>
        <w:rPr>
          <w:vertAlign w:val="baseline"/>
        </w:rPr>
        <w:t>To</w:t>
      </w:r>
      <w:r>
        <w:rPr>
          <w:spacing w:val="31"/>
          <w:vertAlign w:val="baseline"/>
        </w:rPr>
        <w:t> </w:t>
      </w:r>
      <w:r>
        <w:rPr>
          <w:vertAlign w:val="baseline"/>
        </w:rPr>
        <w:t>“obey</w:t>
      </w:r>
      <w:r>
        <w:rPr>
          <w:spacing w:val="29"/>
          <w:vertAlign w:val="baseline"/>
        </w:rPr>
        <w:t> </w:t>
      </w:r>
      <w:r>
        <w:rPr>
          <w:vertAlign w:val="baseline"/>
        </w:rPr>
        <w:t>Allah”</w:t>
      </w:r>
      <w:r>
        <w:rPr>
          <w:spacing w:val="31"/>
          <w:vertAlign w:val="baseline"/>
        </w:rPr>
        <w:t> </w:t>
      </w:r>
      <w:r>
        <w:rPr>
          <w:vertAlign w:val="baseline"/>
        </w:rPr>
        <w:t>in</w:t>
      </w:r>
      <w:r>
        <w:rPr>
          <w:spacing w:val="31"/>
          <w:vertAlign w:val="baseline"/>
        </w:rPr>
        <w:t> </w:t>
      </w:r>
      <w:r>
        <w:rPr>
          <w:vertAlign w:val="baseline"/>
        </w:rPr>
        <w:t>this</w:t>
      </w:r>
      <w:r>
        <w:rPr>
          <w:spacing w:val="34"/>
          <w:vertAlign w:val="baseline"/>
        </w:rPr>
        <w:t> </w:t>
      </w:r>
      <w:r>
        <w:rPr>
          <w:vertAlign w:val="baseline"/>
        </w:rPr>
        <w:t>text</w:t>
      </w:r>
      <w:r>
        <w:rPr>
          <w:spacing w:val="31"/>
          <w:vertAlign w:val="baseline"/>
        </w:rPr>
        <w:t> </w:t>
      </w:r>
      <w:r>
        <w:rPr>
          <w:vertAlign w:val="baseline"/>
        </w:rPr>
        <w:t>refers</w:t>
      </w:r>
      <w:r>
        <w:rPr>
          <w:spacing w:val="30"/>
          <w:vertAlign w:val="baseline"/>
        </w:rPr>
        <w:t> </w:t>
      </w:r>
      <w:r>
        <w:rPr>
          <w:vertAlign w:val="baseline"/>
        </w:rPr>
        <w:t>to</w:t>
      </w:r>
      <w:r>
        <w:rPr>
          <w:spacing w:val="32"/>
          <w:vertAlign w:val="baseline"/>
        </w:rPr>
        <w:t> </w:t>
      </w:r>
      <w:r>
        <w:rPr>
          <w:vertAlign w:val="baseline"/>
        </w:rPr>
        <w:t>the</w:t>
      </w:r>
      <w:r>
        <w:rPr>
          <w:spacing w:val="33"/>
          <w:vertAlign w:val="baseline"/>
        </w:rPr>
        <w:t> </w:t>
      </w:r>
      <w:r>
        <w:rPr>
          <w:vertAlign w:val="baseline"/>
        </w:rPr>
        <w:t>Qur‟an</w:t>
      </w:r>
      <w:r>
        <w:rPr>
          <w:spacing w:val="31"/>
          <w:vertAlign w:val="baseline"/>
        </w:rPr>
        <w:t> </w:t>
      </w:r>
      <w:r>
        <w:rPr>
          <w:vertAlign w:val="baseline"/>
        </w:rPr>
        <w:t>as</w:t>
      </w:r>
      <w:r>
        <w:rPr>
          <w:spacing w:val="32"/>
          <w:vertAlign w:val="baseline"/>
        </w:rPr>
        <w:t> </w:t>
      </w:r>
      <w:r>
        <w:rPr>
          <w:vertAlign w:val="baseline"/>
        </w:rPr>
        <w:t>the</w:t>
      </w:r>
      <w:r>
        <w:rPr>
          <w:spacing w:val="30"/>
          <w:vertAlign w:val="baseline"/>
        </w:rPr>
        <w:t> </w:t>
      </w:r>
      <w:r>
        <w:rPr>
          <w:vertAlign w:val="baseline"/>
        </w:rPr>
        <w:t>first</w:t>
      </w:r>
      <w:r>
        <w:rPr>
          <w:spacing w:val="32"/>
          <w:vertAlign w:val="baseline"/>
        </w:rPr>
        <w:t> </w:t>
      </w:r>
      <w:r>
        <w:rPr>
          <w:vertAlign w:val="baseline"/>
        </w:rPr>
        <w:t>source,</w:t>
      </w:r>
      <w:r>
        <w:rPr>
          <w:spacing w:val="34"/>
          <w:vertAlign w:val="baseline"/>
        </w:rPr>
        <w:t> </w:t>
      </w:r>
      <w:r>
        <w:rPr>
          <w:vertAlign w:val="baseline"/>
        </w:rPr>
        <w:t>and</w:t>
      </w:r>
      <w:r>
        <w:rPr>
          <w:spacing w:val="32"/>
          <w:vertAlign w:val="baseline"/>
        </w:rPr>
        <w:t> </w:t>
      </w:r>
      <w:r>
        <w:rPr>
          <w:vertAlign w:val="baseline"/>
        </w:rPr>
        <w:t>“obey</w:t>
      </w:r>
      <w:r>
        <w:rPr>
          <w:spacing w:val="27"/>
          <w:vertAlign w:val="baseline"/>
        </w:rPr>
        <w:t> </w:t>
      </w:r>
      <w:r>
        <w:rPr>
          <w:spacing w:val="-5"/>
          <w:vertAlign w:val="baseline"/>
        </w:rPr>
        <w:t>the</w:t>
      </w:r>
    </w:p>
    <w:p>
      <w:pPr>
        <w:pStyle w:val="BodyText"/>
        <w:spacing w:before="38"/>
        <w:rPr>
          <w:sz w:val="20"/>
        </w:rPr>
      </w:pPr>
      <w:r>
        <w:rPr/>
        <mc:AlternateContent>
          <mc:Choice Requires="wps">
            <w:drawing>
              <wp:anchor distT="0" distB="0" distL="0" distR="0" allowOverlap="1" layoutInCell="1" locked="0" behindDoc="1" simplePos="0" relativeHeight="487601664">
                <wp:simplePos x="0" y="0"/>
                <wp:positionH relativeFrom="page">
                  <wp:posOffset>1170736</wp:posOffset>
                </wp:positionH>
                <wp:positionV relativeFrom="paragraph">
                  <wp:posOffset>185812</wp:posOffset>
                </wp:positionV>
                <wp:extent cx="1829435" cy="9525"/>
                <wp:effectExtent l="0" t="0" r="0" b="0"/>
                <wp:wrapTopAndBottom/>
                <wp:docPr id="30" name="Graphic 30"/>
                <wp:cNvGraphicFramePr>
                  <a:graphicFrameLocks/>
                </wp:cNvGraphicFramePr>
                <a:graphic>
                  <a:graphicData uri="http://schemas.microsoft.com/office/word/2010/wordprocessingShape">
                    <wps:wsp>
                      <wps:cNvPr id="30" name="Graphic 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630869pt;width:144.020pt;height:.72003pt;mso-position-horizontal-relative:page;mso-position-vertical-relative:paragraph;z-index:-15714816;mso-wrap-distance-left:0;mso-wrap-distance-right:0" id="docshape30"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16</w:t>
      </w:r>
      <w:r>
        <w:rPr>
          <w:sz w:val="20"/>
          <w:vertAlign w:val="baseline"/>
        </w:rPr>
        <w:t>.</w:t>
      </w:r>
      <w:r>
        <w:rPr>
          <w:spacing w:val="45"/>
          <w:sz w:val="20"/>
          <w:vertAlign w:val="baseline"/>
        </w:rPr>
        <w:t> </w:t>
      </w:r>
      <w:r>
        <w:rPr>
          <w:sz w:val="20"/>
          <w:vertAlign w:val="baseline"/>
        </w:rPr>
        <w:t>Khallaf</w:t>
      </w:r>
      <w:r>
        <w:rPr>
          <w:spacing w:val="-2"/>
          <w:sz w:val="20"/>
          <w:vertAlign w:val="baseline"/>
        </w:rPr>
        <w:t> </w:t>
      </w:r>
      <w:r>
        <w:rPr>
          <w:sz w:val="20"/>
          <w:vertAlign w:val="baseline"/>
        </w:rPr>
        <w:t>A.</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38</w:t>
      </w:r>
    </w:p>
    <w:p>
      <w:pPr>
        <w:spacing w:line="229" w:lineRule="exact" w:before="1"/>
        <w:ind w:left="463" w:right="0" w:firstLine="0"/>
        <w:jc w:val="left"/>
        <w:rPr>
          <w:sz w:val="20"/>
        </w:rPr>
      </w:pPr>
      <w:r>
        <w:rPr>
          <w:sz w:val="20"/>
          <w:vertAlign w:val="superscript"/>
        </w:rPr>
        <w:t>17</w:t>
      </w:r>
      <w:r>
        <w:rPr>
          <w:sz w:val="20"/>
          <w:vertAlign w:val="baseline"/>
        </w:rPr>
        <w:t>.</w:t>
      </w:r>
      <w:r>
        <w:rPr>
          <w:spacing w:val="43"/>
          <w:sz w:val="20"/>
          <w:vertAlign w:val="baseline"/>
        </w:rPr>
        <w:t> </w:t>
      </w:r>
      <w:r>
        <w:rPr>
          <w:sz w:val="20"/>
          <w:vertAlign w:val="baseline"/>
        </w:rPr>
        <w:t>Abn</w:t>
      </w:r>
      <w:r>
        <w:rPr>
          <w:spacing w:val="-2"/>
          <w:sz w:val="20"/>
          <w:vertAlign w:val="baseline"/>
        </w:rPr>
        <w:t> </w:t>
      </w:r>
      <w:r>
        <w:rPr>
          <w:sz w:val="20"/>
          <w:vertAlign w:val="baseline"/>
        </w:rPr>
        <w:t>Zahrah,</w:t>
      </w:r>
      <w:r>
        <w:rPr>
          <w:spacing w:val="-3"/>
          <w:sz w:val="20"/>
          <w:vertAlign w:val="baseline"/>
        </w:rPr>
        <w:t> </w:t>
      </w:r>
      <w:r>
        <w:rPr>
          <w:sz w:val="20"/>
          <w:vertAlign w:val="baseline"/>
        </w:rPr>
        <w:t>M.</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w:t>
      </w:r>
      <w:r>
        <w:rPr>
          <w:sz w:val="20"/>
          <w:vertAlign w:val="baseline"/>
        </w:rPr>
        <w:t>80</w:t>
      </w:r>
      <w:r>
        <w:rPr>
          <w:spacing w:val="45"/>
          <w:sz w:val="20"/>
          <w:vertAlign w:val="baseline"/>
        </w:rPr>
        <w:t> </w:t>
      </w:r>
      <w:r>
        <w:rPr>
          <w:sz w:val="20"/>
          <w:vertAlign w:val="baseline"/>
        </w:rPr>
        <w:t>refered</w:t>
      </w:r>
      <w:r>
        <w:rPr>
          <w:spacing w:val="-2"/>
          <w:sz w:val="20"/>
          <w:vertAlign w:val="baseline"/>
        </w:rPr>
        <w:t> </w:t>
      </w:r>
      <w:r>
        <w:rPr>
          <w:sz w:val="20"/>
          <w:vertAlign w:val="baseline"/>
        </w:rPr>
        <w:t>to</w:t>
      </w:r>
      <w:r>
        <w:rPr>
          <w:spacing w:val="-5"/>
          <w:sz w:val="20"/>
          <w:vertAlign w:val="baseline"/>
        </w:rPr>
        <w:t> </w:t>
      </w:r>
      <w:r>
        <w:rPr>
          <w:sz w:val="20"/>
          <w:vertAlign w:val="baseline"/>
        </w:rPr>
        <w:t>by</w:t>
      </w:r>
      <w:r>
        <w:rPr>
          <w:spacing w:val="-7"/>
          <w:sz w:val="20"/>
          <w:vertAlign w:val="baseline"/>
        </w:rPr>
        <w:t> </w:t>
      </w:r>
      <w:r>
        <w:rPr>
          <w:sz w:val="20"/>
          <w:vertAlign w:val="baseline"/>
        </w:rPr>
        <w:t>Kamali,</w:t>
      </w:r>
      <w:r>
        <w:rPr>
          <w:spacing w:val="-3"/>
          <w:sz w:val="20"/>
          <w:vertAlign w:val="baseline"/>
        </w:rPr>
        <w:t> </w:t>
      </w:r>
      <w:r>
        <w:rPr>
          <w:sz w:val="20"/>
          <w:vertAlign w:val="baseline"/>
        </w:rPr>
        <w:t>M.H.,</w:t>
      </w:r>
      <w:r>
        <w:rPr>
          <w:spacing w:val="-1"/>
          <w:sz w:val="20"/>
          <w:vertAlign w:val="baseline"/>
        </w:rPr>
        <w:t> </w:t>
      </w:r>
      <w:r>
        <w:rPr>
          <w:spacing w:val="-4"/>
          <w:sz w:val="20"/>
          <w:vertAlign w:val="baseline"/>
        </w:rPr>
        <w:t>P.37</w:t>
      </w:r>
    </w:p>
    <w:p>
      <w:pPr>
        <w:spacing w:line="229" w:lineRule="exact" w:before="0"/>
        <w:ind w:left="463" w:right="0" w:firstLine="0"/>
        <w:jc w:val="left"/>
        <w:rPr>
          <w:sz w:val="20"/>
        </w:rPr>
      </w:pPr>
      <w:r>
        <w:rPr>
          <w:sz w:val="20"/>
          <w:vertAlign w:val="superscript"/>
        </w:rPr>
        <w:t>18</w:t>
      </w:r>
      <w:r>
        <w:rPr>
          <w:spacing w:val="-4"/>
          <w:sz w:val="20"/>
          <w:vertAlign w:val="baseline"/>
        </w:rPr>
        <w:t> </w:t>
      </w:r>
      <w:r>
        <w:rPr>
          <w:sz w:val="20"/>
          <w:vertAlign w:val="baseline"/>
        </w:rPr>
        <w:t>.</w:t>
      </w:r>
      <w:r>
        <w:rPr>
          <w:spacing w:val="-3"/>
          <w:sz w:val="20"/>
          <w:vertAlign w:val="baseline"/>
        </w:rPr>
        <w:t> </w:t>
      </w:r>
      <w:r>
        <w:rPr>
          <w:sz w:val="20"/>
          <w:vertAlign w:val="baseline"/>
        </w:rPr>
        <w:t>Ibid</w:t>
      </w:r>
      <w:r>
        <w:rPr>
          <w:spacing w:val="-5"/>
          <w:sz w:val="20"/>
          <w:vertAlign w:val="baseline"/>
        </w:rPr>
        <w:t> </w:t>
      </w:r>
      <w:r>
        <w:rPr>
          <w:sz w:val="20"/>
          <w:vertAlign w:val="baseline"/>
        </w:rPr>
        <w:t>(See</w:t>
      </w:r>
      <w:r>
        <w:rPr>
          <w:spacing w:val="-3"/>
          <w:sz w:val="20"/>
          <w:vertAlign w:val="baseline"/>
        </w:rPr>
        <w:t> </w:t>
      </w:r>
      <w:r>
        <w:rPr>
          <w:sz w:val="20"/>
          <w:vertAlign w:val="baseline"/>
        </w:rPr>
        <w:t>Kamali,</w:t>
      </w:r>
      <w:r>
        <w:rPr>
          <w:spacing w:val="-3"/>
          <w:sz w:val="20"/>
          <w:vertAlign w:val="baseline"/>
        </w:rPr>
        <w:t> </w:t>
      </w:r>
      <w:r>
        <w:rPr>
          <w:sz w:val="20"/>
          <w:vertAlign w:val="baseline"/>
        </w:rPr>
        <w:t>M.H,</w:t>
      </w:r>
      <w:r>
        <w:rPr>
          <w:spacing w:val="-4"/>
          <w:sz w:val="20"/>
          <w:vertAlign w:val="baseline"/>
        </w:rPr>
        <w:t> </w:t>
      </w:r>
      <w:r>
        <w:rPr>
          <w:spacing w:val="-2"/>
          <w:sz w:val="20"/>
          <w:vertAlign w:val="baseline"/>
        </w:rPr>
        <w:t>P.37)</w:t>
      </w:r>
    </w:p>
    <w:p>
      <w:pPr>
        <w:spacing w:before="0"/>
        <w:ind w:left="463" w:right="0" w:firstLine="0"/>
        <w:jc w:val="left"/>
        <w:rPr>
          <w:sz w:val="20"/>
        </w:rPr>
      </w:pPr>
      <w:r>
        <w:rPr>
          <w:sz w:val="20"/>
          <w:vertAlign w:val="superscript"/>
        </w:rPr>
        <w:t>19</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ch.4</w:t>
      </w:r>
      <w:r>
        <w:rPr>
          <w:spacing w:val="-9"/>
          <w:sz w:val="20"/>
          <w:vertAlign w:val="baseline"/>
        </w:rPr>
        <w:t> </w:t>
      </w:r>
      <w:r>
        <w:rPr>
          <w:spacing w:val="-4"/>
          <w:sz w:val="20"/>
          <w:vertAlign w:val="baseline"/>
        </w:rPr>
        <w:t>v.58.</w:t>
      </w:r>
    </w:p>
    <w:p>
      <w:pPr>
        <w:spacing w:after="0"/>
        <w:jc w:val="left"/>
        <w:rPr>
          <w:sz w:val="20"/>
        </w:rPr>
        <w:sectPr>
          <w:pgSz w:w="12240" w:h="15840"/>
          <w:pgMar w:header="0" w:footer="974" w:top="1360" w:bottom="1160" w:left="1380" w:right="1200"/>
        </w:sectPr>
      </w:pPr>
    </w:p>
    <w:p>
      <w:pPr>
        <w:pStyle w:val="BodyText"/>
        <w:spacing w:line="480" w:lineRule="auto" w:before="72"/>
        <w:ind w:left="463" w:right="833"/>
        <w:jc w:val="both"/>
      </w:pPr>
      <w:r>
        <w:rPr/>
        <w:t>Messenger” refers to the Sunnah of the Prophet, and “those of you who are in authority”</w:t>
      </w:r>
      <w:r>
        <w:rPr>
          <w:spacing w:val="-2"/>
        </w:rPr>
        <w:t> </w:t>
      </w:r>
      <w:r>
        <w:rPr/>
        <w:t>authorises the</w:t>
      </w:r>
      <w:r>
        <w:rPr>
          <w:spacing w:val="-2"/>
        </w:rPr>
        <w:t> </w:t>
      </w:r>
      <w:r>
        <w:rPr/>
        <w:t>consensus</w:t>
      </w:r>
      <w:r>
        <w:rPr>
          <w:spacing w:val="-3"/>
        </w:rPr>
        <w:t> </w:t>
      </w:r>
      <w:r>
        <w:rPr/>
        <w:t>of Islamic</w:t>
      </w:r>
      <w:r>
        <w:rPr>
          <w:spacing w:val="-4"/>
        </w:rPr>
        <w:t> </w:t>
      </w:r>
      <w:r>
        <w:rPr/>
        <w:t>Scholars.</w:t>
      </w:r>
      <w:r>
        <w:rPr>
          <w:spacing w:val="-3"/>
        </w:rPr>
        <w:t> </w:t>
      </w:r>
      <w:r>
        <w:rPr/>
        <w:t>The</w:t>
      </w:r>
      <w:r>
        <w:rPr>
          <w:spacing w:val="-2"/>
        </w:rPr>
        <w:t> </w:t>
      </w:r>
      <w:r>
        <w:rPr/>
        <w:t>last</w:t>
      </w:r>
      <w:r>
        <w:rPr>
          <w:spacing w:val="-3"/>
        </w:rPr>
        <w:t> </w:t>
      </w:r>
      <w:r>
        <w:rPr/>
        <w:t>part</w:t>
      </w:r>
      <w:r>
        <w:rPr>
          <w:spacing w:val="-3"/>
        </w:rPr>
        <w:t> </w:t>
      </w:r>
      <w:r>
        <w:rPr/>
        <w:t>of</w:t>
      </w:r>
      <w:r>
        <w:rPr>
          <w:spacing w:val="-4"/>
        </w:rPr>
        <w:t> </w:t>
      </w:r>
      <w:r>
        <w:rPr/>
        <w:t>the</w:t>
      </w:r>
      <w:r>
        <w:rPr>
          <w:spacing w:val="-2"/>
        </w:rPr>
        <w:t> </w:t>
      </w:r>
      <w:r>
        <w:rPr/>
        <w:t>text</w:t>
      </w:r>
      <w:r>
        <w:rPr>
          <w:spacing w:val="-3"/>
        </w:rPr>
        <w:t> </w:t>
      </w:r>
      <w:r>
        <w:rPr/>
        <w:t>(and</w:t>
      </w:r>
      <w:r>
        <w:rPr>
          <w:spacing w:val="-3"/>
        </w:rPr>
        <w:t> </w:t>
      </w:r>
      <w:r>
        <w:rPr/>
        <w:t>if you</w:t>
      </w:r>
      <w:r>
        <w:rPr>
          <w:spacing w:val="-1"/>
        </w:rPr>
        <w:t> </w:t>
      </w:r>
      <w:r>
        <w:rPr/>
        <w:t>differ…)</w:t>
      </w:r>
      <w:r>
        <w:rPr>
          <w:spacing w:val="-1"/>
        </w:rPr>
        <w:t> </w:t>
      </w:r>
      <w:r>
        <w:rPr/>
        <w:t>validates </w:t>
      </w:r>
      <w:r>
        <w:rPr>
          <w:u w:val="single"/>
        </w:rPr>
        <w:t>qiyas</w:t>
      </w:r>
      <w:r>
        <w:rPr/>
        <w:t>. This is</w:t>
      </w:r>
      <w:r>
        <w:rPr>
          <w:spacing w:val="-1"/>
        </w:rPr>
        <w:t> </w:t>
      </w:r>
      <w:r>
        <w:rPr/>
        <w:t>because</w:t>
      </w:r>
      <w:r>
        <w:rPr>
          <w:spacing w:val="-2"/>
        </w:rPr>
        <w:t> </w:t>
      </w:r>
      <w:r>
        <w:rPr/>
        <w:t>a difference which</w:t>
      </w:r>
      <w:r>
        <w:rPr>
          <w:spacing w:val="-1"/>
        </w:rPr>
        <w:t> </w:t>
      </w:r>
      <w:r>
        <w:rPr/>
        <w:t>is</w:t>
      </w:r>
      <w:r>
        <w:rPr>
          <w:spacing w:val="-1"/>
        </w:rPr>
        <w:t> </w:t>
      </w:r>
      <w:r>
        <w:rPr/>
        <w:t>dispute can</w:t>
      </w:r>
      <w:r>
        <w:rPr>
          <w:spacing w:val="-1"/>
        </w:rPr>
        <w:t> </w:t>
      </w:r>
      <w:r>
        <w:rPr/>
        <w:t>only</w:t>
      </w:r>
      <w:r>
        <w:rPr>
          <w:spacing w:val="-5"/>
        </w:rPr>
        <w:t> </w:t>
      </w:r>
      <w:r>
        <w:rPr/>
        <w:t>be referred to Allah and to His Messenger by extending the rulings of the Qur‟an and Sunnah through analogy to similar cases.</w:t>
      </w:r>
      <w:r>
        <w:rPr>
          <w:vertAlign w:val="superscript"/>
        </w:rPr>
        <w:t>20</w:t>
      </w:r>
    </w:p>
    <w:p>
      <w:pPr>
        <w:pStyle w:val="BodyText"/>
        <w:spacing w:line="480" w:lineRule="auto" w:before="199"/>
        <w:ind w:left="463" w:right="827"/>
        <w:jc w:val="both"/>
      </w:pPr>
      <w:r>
        <w:rPr/>
        <w:t>Al-Shatibi further observes that wherever the Qur‟an provides specific details it is related to the exposition and better understanding of its general principles.</w:t>
      </w:r>
      <w:r>
        <w:rPr>
          <w:vertAlign w:val="superscript"/>
        </w:rPr>
        <w:t>21</w:t>
      </w:r>
      <w:r>
        <w:rPr>
          <w:vertAlign w:val="baseline"/>
        </w:rPr>
        <w:t> Most of the legal contents of the Qur‟an consist of general rules, although it contains specific injunctions on matters which are deemed to be unchangeable, but in matters which are subject to change, it merely lays down general guidelines.</w:t>
      </w:r>
      <w:r>
        <w:rPr>
          <w:vertAlign w:val="superscript"/>
        </w:rPr>
        <w:t>22</w:t>
      </w:r>
    </w:p>
    <w:p>
      <w:pPr>
        <w:pStyle w:val="Heading2"/>
        <w:numPr>
          <w:ilvl w:val="2"/>
          <w:numId w:val="10"/>
        </w:numPr>
        <w:tabs>
          <w:tab w:pos="1182" w:val="left" w:leader="none"/>
        </w:tabs>
        <w:spacing w:line="240" w:lineRule="auto" w:before="208" w:after="0"/>
        <w:ind w:left="1182" w:right="0" w:hanging="719"/>
        <w:jc w:val="both"/>
      </w:pPr>
      <w:bookmarkStart w:name="_TOC_250021" w:id="12"/>
      <w:r>
        <w:rPr/>
        <w:t>The</w:t>
      </w:r>
      <w:r>
        <w:rPr>
          <w:spacing w:val="-3"/>
        </w:rPr>
        <w:t> </w:t>
      </w:r>
      <w:bookmarkEnd w:id="12"/>
      <w:r>
        <w:rPr>
          <w:spacing w:val="-2"/>
        </w:rPr>
        <w:t>Sunnah</w:t>
      </w:r>
    </w:p>
    <w:p>
      <w:pPr>
        <w:pStyle w:val="BodyText"/>
        <w:spacing w:before="194"/>
        <w:rPr>
          <w:b/>
        </w:rPr>
      </w:pPr>
    </w:p>
    <w:p>
      <w:pPr>
        <w:pStyle w:val="BodyText"/>
        <w:spacing w:line="482" w:lineRule="auto"/>
        <w:ind w:left="463" w:right="830"/>
        <w:jc w:val="both"/>
      </w:pPr>
      <w:r>
        <w:rPr/>
        <w:t>Sunnah literally means “a known path”</w:t>
      </w:r>
      <w:r>
        <w:rPr>
          <w:vertAlign w:val="superscript"/>
        </w:rPr>
        <w:t>23</w:t>
      </w:r>
      <w:r>
        <w:rPr>
          <w:spacing w:val="40"/>
          <w:vertAlign w:val="baseline"/>
        </w:rPr>
        <w:t> </w:t>
      </w:r>
      <w:r>
        <w:rPr>
          <w:vertAlign w:val="baseline"/>
        </w:rPr>
        <w:t>which is followed again and again or “a commendable precedent or bad precedent.” The literal meaning of the word Sunnah is used in the Hadith of the Prophet (S.A.W) as reported by Muslim that,</w:t>
      </w:r>
    </w:p>
    <w:p>
      <w:pPr>
        <w:pStyle w:val="BodyText"/>
        <w:spacing w:before="273"/>
        <w:ind w:left="1759" w:right="2125"/>
        <w:jc w:val="both"/>
      </w:pPr>
      <w:r>
        <w:rPr/>
        <w:t>“Whoever establishes a good practice (Sunnah) in Islam</w:t>
      </w:r>
      <w:r>
        <w:rPr>
          <w:spacing w:val="80"/>
        </w:rPr>
        <w:t> </w:t>
      </w:r>
      <w:r>
        <w:rPr/>
        <w:t>has</w:t>
      </w:r>
      <w:r>
        <w:rPr>
          <w:spacing w:val="-1"/>
        </w:rPr>
        <w:t> </w:t>
      </w:r>
      <w:r>
        <w:rPr/>
        <w:t>its</w:t>
      </w:r>
      <w:r>
        <w:rPr>
          <w:spacing w:val="-1"/>
        </w:rPr>
        <w:t> </w:t>
      </w:r>
      <w:r>
        <w:rPr/>
        <w:t>reward and</w:t>
      </w:r>
      <w:r>
        <w:rPr>
          <w:spacing w:val="-1"/>
        </w:rPr>
        <w:t> </w:t>
      </w:r>
      <w:r>
        <w:rPr/>
        <w:t>(also</w:t>
      </w:r>
      <w:r>
        <w:rPr>
          <w:spacing w:val="-1"/>
        </w:rPr>
        <w:t> </w:t>
      </w:r>
      <w:r>
        <w:rPr/>
        <w:t>partake in</w:t>
      </w:r>
      <w:r>
        <w:rPr>
          <w:spacing w:val="-1"/>
        </w:rPr>
        <w:t> </w:t>
      </w:r>
      <w:r>
        <w:rPr/>
        <w:t>the) reward</w:t>
      </w:r>
      <w:r>
        <w:rPr>
          <w:spacing w:val="-2"/>
        </w:rPr>
        <w:t> </w:t>
      </w:r>
      <w:r>
        <w:rPr/>
        <w:t>of those</w:t>
      </w:r>
      <w:r>
        <w:rPr>
          <w:spacing w:val="-2"/>
        </w:rPr>
        <w:t> </w:t>
      </w:r>
      <w:r>
        <w:rPr/>
        <w:t>who adhere to it without any decrease in their reward till the</w:t>
      </w:r>
      <w:r>
        <w:rPr>
          <w:spacing w:val="40"/>
        </w:rPr>
        <w:t> </w:t>
      </w:r>
      <w:r>
        <w:rPr/>
        <w:t>Day of Judgment. Likewise whoever establishes a bad practice (Sunnah) bears its burden and the burden of those who act upon it without decreasing anything from the original punishment till the Day of Judgment.”</w:t>
      </w:r>
      <w:r>
        <w:rPr>
          <w:vertAlign w:val="superscript"/>
        </w:rPr>
        <w:t>24</w:t>
      </w:r>
    </w:p>
    <w:p>
      <w:pPr>
        <w:pStyle w:val="BodyText"/>
        <w:rPr>
          <w:sz w:val="20"/>
        </w:rPr>
      </w:pPr>
    </w:p>
    <w:p>
      <w:pPr>
        <w:pStyle w:val="BodyText"/>
        <w:rPr>
          <w:sz w:val="20"/>
        </w:rPr>
      </w:pPr>
    </w:p>
    <w:p>
      <w:pPr>
        <w:pStyle w:val="BodyText"/>
        <w:rPr>
          <w:sz w:val="20"/>
        </w:rPr>
      </w:pPr>
    </w:p>
    <w:p>
      <w:pPr>
        <w:pStyle w:val="BodyText"/>
        <w:spacing w:before="217"/>
        <w:rPr>
          <w:sz w:val="20"/>
        </w:rPr>
      </w:pPr>
      <w:r>
        <w:rPr/>
        <mc:AlternateContent>
          <mc:Choice Requires="wps">
            <w:drawing>
              <wp:anchor distT="0" distB="0" distL="0" distR="0" allowOverlap="1" layoutInCell="1" locked="0" behindDoc="1" simplePos="0" relativeHeight="487602176">
                <wp:simplePos x="0" y="0"/>
                <wp:positionH relativeFrom="page">
                  <wp:posOffset>1170736</wp:posOffset>
                </wp:positionH>
                <wp:positionV relativeFrom="paragraph">
                  <wp:posOffset>299339</wp:posOffset>
                </wp:positionV>
                <wp:extent cx="1829435" cy="9525"/>
                <wp:effectExtent l="0" t="0" r="0" b="0"/>
                <wp:wrapTopAndBottom/>
                <wp:docPr id="31" name="Graphic 31"/>
                <wp:cNvGraphicFramePr>
                  <a:graphicFrameLocks/>
                </wp:cNvGraphicFramePr>
                <a:graphic>
                  <a:graphicData uri="http://schemas.microsoft.com/office/word/2010/wordprocessingShape">
                    <wps:wsp>
                      <wps:cNvPr id="31" name="Graphic 3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570011pt;width:144.020pt;height:.71997pt;mso-position-horizontal-relative:page;mso-position-vertical-relative:paragraph;z-index:-15714304;mso-wrap-distance-left:0;mso-wrap-distance-right:0" id="docshape31"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20</w:t>
      </w:r>
      <w:r>
        <w:rPr>
          <w:spacing w:val="-9"/>
          <w:sz w:val="20"/>
          <w:vertAlign w:val="baseline"/>
        </w:rPr>
        <w:t> </w:t>
      </w:r>
      <w:r>
        <w:rPr>
          <w:sz w:val="20"/>
          <w:vertAlign w:val="baseline"/>
        </w:rPr>
        <w:t>.</w:t>
      </w:r>
      <w:r>
        <w:rPr>
          <w:spacing w:val="-8"/>
          <w:sz w:val="20"/>
          <w:vertAlign w:val="baseline"/>
        </w:rPr>
        <w:t> </w:t>
      </w:r>
      <w:r>
        <w:rPr>
          <w:sz w:val="20"/>
          <w:vertAlign w:val="baseline"/>
        </w:rPr>
        <w:t>Ash-Shatibi,I.M.(n.d)</w:t>
      </w:r>
      <w:r>
        <w:rPr>
          <w:spacing w:val="-6"/>
          <w:sz w:val="20"/>
          <w:vertAlign w:val="baseline"/>
        </w:rPr>
        <w:t> </w:t>
      </w:r>
      <w:r>
        <w:rPr>
          <w:sz w:val="20"/>
          <w:u w:val="single"/>
          <w:vertAlign w:val="baseline"/>
        </w:rPr>
        <w:t>Al-Muwafaqat</w:t>
      </w:r>
      <w:r>
        <w:rPr>
          <w:spacing w:val="-9"/>
          <w:sz w:val="20"/>
          <w:u w:val="single"/>
          <w:vertAlign w:val="baseline"/>
        </w:rPr>
        <w:t> </w:t>
      </w:r>
      <w:r>
        <w:rPr>
          <w:sz w:val="20"/>
          <w:u w:val="single"/>
          <w:vertAlign w:val="baseline"/>
        </w:rPr>
        <w:t>Fi</w:t>
      </w:r>
      <w:r>
        <w:rPr>
          <w:spacing w:val="-9"/>
          <w:sz w:val="20"/>
          <w:u w:val="single"/>
          <w:vertAlign w:val="baseline"/>
        </w:rPr>
        <w:t> </w:t>
      </w:r>
      <w:r>
        <w:rPr>
          <w:sz w:val="20"/>
          <w:u w:val="single"/>
          <w:vertAlign w:val="baseline"/>
        </w:rPr>
        <w:t>Usulil</w:t>
      </w:r>
      <w:r>
        <w:rPr>
          <w:spacing w:val="-7"/>
          <w:sz w:val="20"/>
          <w:u w:val="single"/>
          <w:vertAlign w:val="baseline"/>
        </w:rPr>
        <w:t> </w:t>
      </w:r>
      <w:r>
        <w:rPr>
          <w:sz w:val="20"/>
          <w:u w:val="single"/>
          <w:vertAlign w:val="baseline"/>
        </w:rPr>
        <w:t>Fiqh</w:t>
      </w:r>
      <w:r>
        <w:rPr>
          <w:sz w:val="20"/>
          <w:vertAlign w:val="baseline"/>
        </w:rPr>
        <w:t>,</w:t>
      </w:r>
      <w:r>
        <w:rPr>
          <w:spacing w:val="-8"/>
          <w:sz w:val="20"/>
          <w:vertAlign w:val="baseline"/>
        </w:rPr>
        <w:t> </w:t>
      </w:r>
      <w:r>
        <w:rPr>
          <w:sz w:val="20"/>
          <w:vertAlign w:val="baseline"/>
        </w:rPr>
        <w:t>Darul</w:t>
      </w:r>
      <w:r>
        <w:rPr>
          <w:spacing w:val="-10"/>
          <w:sz w:val="20"/>
          <w:vertAlign w:val="baseline"/>
        </w:rPr>
        <w:t> </w:t>
      </w:r>
      <w:r>
        <w:rPr>
          <w:sz w:val="20"/>
          <w:vertAlign w:val="baseline"/>
        </w:rPr>
        <w:t>Ma‟arifat,</w:t>
      </w:r>
      <w:r>
        <w:rPr>
          <w:spacing w:val="-8"/>
          <w:sz w:val="20"/>
          <w:vertAlign w:val="baseline"/>
        </w:rPr>
        <w:t> </w:t>
      </w:r>
      <w:r>
        <w:rPr>
          <w:sz w:val="20"/>
          <w:vertAlign w:val="baseline"/>
        </w:rPr>
        <w:t>Beirut,</w:t>
      </w:r>
      <w:r>
        <w:rPr>
          <w:spacing w:val="-9"/>
          <w:sz w:val="20"/>
          <w:vertAlign w:val="baseline"/>
        </w:rPr>
        <w:t> </w:t>
      </w:r>
      <w:r>
        <w:rPr>
          <w:spacing w:val="-2"/>
          <w:sz w:val="20"/>
          <w:vertAlign w:val="baseline"/>
        </w:rPr>
        <w:t>p.31.</w:t>
      </w:r>
    </w:p>
    <w:p>
      <w:pPr>
        <w:spacing w:before="1"/>
        <w:ind w:left="463" w:right="0" w:firstLine="0"/>
        <w:jc w:val="left"/>
        <w:rPr>
          <w:sz w:val="20"/>
        </w:rPr>
      </w:pPr>
      <w:r>
        <w:rPr>
          <w:sz w:val="20"/>
          <w:vertAlign w:val="superscript"/>
        </w:rPr>
        <w:t>21</w:t>
      </w:r>
      <w:r>
        <w:rPr>
          <w:spacing w:val="-1"/>
          <w:sz w:val="20"/>
          <w:vertAlign w:val="baseline"/>
        </w:rPr>
        <w:t> </w:t>
      </w:r>
      <w:r>
        <w:rPr>
          <w:sz w:val="20"/>
          <w:vertAlign w:val="baseline"/>
        </w:rPr>
        <w:t>.</w:t>
      </w:r>
      <w:r>
        <w:rPr>
          <w:spacing w:val="-1"/>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22</w:t>
      </w:r>
      <w:r>
        <w:rPr>
          <w:spacing w:val="-3"/>
          <w:sz w:val="20"/>
          <w:vertAlign w:val="baseline"/>
        </w:rPr>
        <w:t> </w:t>
      </w:r>
      <w:r>
        <w:rPr>
          <w:sz w:val="20"/>
          <w:vertAlign w:val="baseline"/>
        </w:rPr>
        <w:t>.</w:t>
      </w:r>
      <w:r>
        <w:rPr>
          <w:spacing w:val="-2"/>
          <w:sz w:val="20"/>
          <w:vertAlign w:val="baseline"/>
        </w:rPr>
        <w:t> </w:t>
      </w:r>
      <w:r>
        <w:rPr>
          <w:sz w:val="20"/>
          <w:vertAlign w:val="baseline"/>
        </w:rPr>
        <w:t>Kamali,</w:t>
      </w:r>
      <w:r>
        <w:rPr>
          <w:spacing w:val="-3"/>
          <w:sz w:val="20"/>
          <w:vertAlign w:val="baseline"/>
        </w:rPr>
        <w:t> </w:t>
      </w:r>
      <w:r>
        <w:rPr>
          <w:sz w:val="20"/>
          <w:vertAlign w:val="baseline"/>
        </w:rPr>
        <w:t>M.H.</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4"/>
          <w:sz w:val="20"/>
          <w:vertAlign w:val="baseline"/>
        </w:rPr>
        <w:t> </w:t>
      </w:r>
      <w:r>
        <w:rPr>
          <w:spacing w:val="-5"/>
          <w:sz w:val="20"/>
          <w:vertAlign w:val="baseline"/>
        </w:rPr>
        <w:t>35</w:t>
      </w:r>
    </w:p>
    <w:p>
      <w:pPr>
        <w:spacing w:line="229" w:lineRule="exact" w:before="0"/>
        <w:ind w:left="463" w:right="0" w:firstLine="0"/>
        <w:jc w:val="left"/>
        <w:rPr>
          <w:sz w:val="20"/>
        </w:rPr>
      </w:pPr>
      <w:r>
        <w:rPr>
          <w:sz w:val="20"/>
          <w:vertAlign w:val="superscript"/>
        </w:rPr>
        <w:t>23</w:t>
      </w:r>
      <w:r>
        <w:rPr>
          <w:spacing w:val="-3"/>
          <w:sz w:val="20"/>
          <w:vertAlign w:val="baseline"/>
        </w:rPr>
        <w:t> </w:t>
      </w:r>
      <w:r>
        <w:rPr>
          <w:sz w:val="20"/>
          <w:vertAlign w:val="baseline"/>
        </w:rPr>
        <w:t>.</w:t>
      </w:r>
      <w:r>
        <w:rPr>
          <w:spacing w:val="-3"/>
          <w:sz w:val="20"/>
          <w:vertAlign w:val="baseline"/>
        </w:rPr>
        <w:t> </w:t>
      </w:r>
      <w:r>
        <w:rPr>
          <w:sz w:val="20"/>
          <w:vertAlign w:val="baseline"/>
        </w:rPr>
        <w:t>Mustapha,</w:t>
      </w:r>
      <w:r>
        <w:rPr>
          <w:spacing w:val="-2"/>
          <w:sz w:val="20"/>
          <w:vertAlign w:val="baseline"/>
        </w:rPr>
        <w:t> </w:t>
      </w:r>
      <w:r>
        <w:rPr>
          <w:sz w:val="20"/>
          <w:vertAlign w:val="baseline"/>
        </w:rPr>
        <w:t>I.</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p.502</w:t>
      </w:r>
    </w:p>
    <w:p>
      <w:pPr>
        <w:spacing w:before="0"/>
        <w:ind w:left="463" w:right="0" w:firstLine="0"/>
        <w:jc w:val="left"/>
        <w:rPr>
          <w:sz w:val="20"/>
        </w:rPr>
      </w:pPr>
      <w:r>
        <w:rPr>
          <w:sz w:val="20"/>
          <w:vertAlign w:val="superscript"/>
        </w:rPr>
        <w:t>24</w:t>
      </w:r>
      <w:r>
        <w:rPr>
          <w:spacing w:val="-4"/>
          <w:sz w:val="20"/>
          <w:vertAlign w:val="baseline"/>
        </w:rPr>
        <w:t> </w:t>
      </w:r>
      <w:r>
        <w:rPr>
          <w:sz w:val="20"/>
          <w:vertAlign w:val="baseline"/>
        </w:rPr>
        <w:t>.</w:t>
      </w:r>
      <w:r>
        <w:rPr>
          <w:spacing w:val="-3"/>
          <w:sz w:val="20"/>
          <w:vertAlign w:val="baseline"/>
        </w:rPr>
        <w:t> </w:t>
      </w:r>
      <w:r>
        <w:rPr>
          <w:sz w:val="20"/>
          <w:vertAlign w:val="baseline"/>
        </w:rPr>
        <w:t>Muslim,</w:t>
      </w:r>
      <w:r>
        <w:rPr>
          <w:spacing w:val="-2"/>
          <w:sz w:val="20"/>
          <w:vertAlign w:val="baseline"/>
        </w:rPr>
        <w:t> </w:t>
      </w:r>
      <w:r>
        <w:rPr>
          <w:sz w:val="20"/>
          <w:vertAlign w:val="baseline"/>
        </w:rPr>
        <w:t>A.M.</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vol.4</w:t>
      </w:r>
      <w:r>
        <w:rPr>
          <w:spacing w:val="43"/>
          <w:sz w:val="20"/>
          <w:vertAlign w:val="baseline"/>
        </w:rPr>
        <w:t> </w:t>
      </w:r>
      <w:r>
        <w:rPr>
          <w:spacing w:val="-4"/>
          <w:sz w:val="20"/>
          <w:vertAlign w:val="baseline"/>
        </w:rPr>
        <w:t>P.705</w:t>
      </w:r>
    </w:p>
    <w:p>
      <w:pPr>
        <w:spacing w:after="0"/>
        <w:jc w:val="left"/>
        <w:rPr>
          <w:sz w:val="20"/>
        </w:rPr>
        <w:sectPr>
          <w:pgSz w:w="12240" w:h="15840"/>
          <w:pgMar w:header="0" w:footer="974" w:top="1360" w:bottom="1160" w:left="1380" w:right="1200"/>
        </w:sectPr>
      </w:pPr>
    </w:p>
    <w:p>
      <w:pPr>
        <w:pStyle w:val="BodyText"/>
        <w:spacing w:line="480" w:lineRule="auto" w:before="72"/>
        <w:ind w:left="463" w:right="825"/>
        <w:jc w:val="both"/>
      </w:pPr>
      <w:r>
        <w:rPr/>
        <w:t>Technically, Sunnah is defined variously by the scholars based on their areas of specialisation. Specialists in the Principles of</w:t>
      </w:r>
      <w:r>
        <w:rPr>
          <w:spacing w:val="-2"/>
        </w:rPr>
        <w:t> </w:t>
      </w:r>
      <w:r>
        <w:rPr/>
        <w:t>Jurisprudence (Usúliyún), define Sunnah as “anything that is reported to have come from the Prophet (S.A.W) which is not the Holy Qur‟an and which contains words, action or tacit approvals, and is validly approved to be a legal source.”</w:t>
      </w:r>
      <w:r>
        <w:rPr>
          <w:vertAlign w:val="superscript"/>
        </w:rPr>
        <w:t>25</w:t>
      </w:r>
    </w:p>
    <w:p>
      <w:pPr>
        <w:pStyle w:val="BodyText"/>
        <w:spacing w:line="480" w:lineRule="auto" w:before="199"/>
        <w:ind w:left="463" w:right="833"/>
        <w:jc w:val="both"/>
      </w:pPr>
      <w:r>
        <w:rPr/>
        <w:t>According to Scholars of Hadith (Muhaddithun), Sunnah is “what has been passed down from the Prophet (S.A.W) of his statements, actions, tacit approvals, manners, physical characteristics or biography, regardless of whether it was before he was sent as a Prophet or afterwards”</w:t>
      </w:r>
      <w:r>
        <w:rPr>
          <w:vertAlign w:val="superscript"/>
        </w:rPr>
        <w:t>26</w:t>
      </w:r>
    </w:p>
    <w:p>
      <w:pPr>
        <w:pStyle w:val="BodyText"/>
        <w:spacing w:line="482" w:lineRule="auto" w:before="200"/>
        <w:ind w:left="463" w:right="831"/>
        <w:jc w:val="both"/>
      </w:pPr>
      <w:r>
        <w:rPr/>
        <w:t>According to Muslim Jurists (Fuqaha), Sunnah means “what is established to have come from the Prophet (S.A.W) and is not from the class of </w:t>
      </w:r>
      <w:r>
        <w:rPr>
          <w:i/>
          <w:u w:val="single"/>
        </w:rPr>
        <w:t>fard </w:t>
      </w:r>
      <w:r>
        <w:rPr/>
        <w:t>or obligatory acts.</w:t>
      </w:r>
      <w:r>
        <w:rPr>
          <w:vertAlign w:val="superscript"/>
        </w:rPr>
        <w:t>27</w:t>
      </w:r>
    </w:p>
    <w:p>
      <w:pPr>
        <w:pStyle w:val="BodyText"/>
        <w:spacing w:line="480" w:lineRule="auto" w:before="197"/>
        <w:ind w:left="463" w:right="826"/>
        <w:jc w:val="both"/>
      </w:pPr>
      <w:r>
        <w:rPr/>
        <w:t>From the above definitions, it will be observed that specialists in the Principle of Jurisprudence (Usúliyún) exclude the description of the physical features of the Prophet (S.A.W) from the definition of Sunnah. Hence, for the purpose of this research, the definition of Scholars of Hadith (Muhadithun) will be adopted. This is because Sunnah includes the physical features of the Prophet (S.A.W) that is validly approved to be a legal source.</w:t>
      </w:r>
    </w:p>
    <w:p>
      <w:pPr>
        <w:pStyle w:val="Heading2"/>
        <w:numPr>
          <w:ilvl w:val="3"/>
          <w:numId w:val="10"/>
        </w:numPr>
        <w:tabs>
          <w:tab w:pos="1182" w:val="left" w:leader="none"/>
        </w:tabs>
        <w:spacing w:line="240" w:lineRule="auto" w:before="207" w:after="0"/>
        <w:ind w:left="1182" w:right="0" w:hanging="719"/>
        <w:jc w:val="both"/>
      </w:pPr>
      <w:r>
        <w:rPr/>
        <w:t>The</w:t>
      </w:r>
      <w:r>
        <w:rPr>
          <w:spacing w:val="-2"/>
        </w:rPr>
        <w:t> </w:t>
      </w:r>
      <w:r>
        <w:rPr/>
        <w:t>Legal Position</w:t>
      </w:r>
      <w:r>
        <w:rPr>
          <w:spacing w:val="-1"/>
        </w:rPr>
        <w:t> </w:t>
      </w:r>
      <w:r>
        <w:rPr/>
        <w:t>of</w:t>
      </w:r>
      <w:r>
        <w:rPr>
          <w:spacing w:val="3"/>
        </w:rPr>
        <w:t> </w:t>
      </w:r>
      <w:r>
        <w:rPr>
          <w:spacing w:val="-2"/>
        </w:rPr>
        <w:t>Sunnah</w:t>
      </w:r>
    </w:p>
    <w:p>
      <w:pPr>
        <w:pStyle w:val="BodyText"/>
        <w:spacing w:before="192"/>
        <w:rPr>
          <w:b/>
        </w:rPr>
      </w:pPr>
    </w:p>
    <w:p>
      <w:pPr>
        <w:pStyle w:val="BodyText"/>
        <w:spacing w:line="480" w:lineRule="auto"/>
        <w:ind w:left="463" w:right="831"/>
        <w:jc w:val="both"/>
      </w:pPr>
      <w:r>
        <w:rPr/>
        <w:t>The Muslim Jurists are unanimous on the fact that Sunnah is a source of legislation under</w:t>
      </w:r>
      <w:r>
        <w:rPr>
          <w:spacing w:val="3"/>
        </w:rPr>
        <w:t> </w:t>
      </w:r>
      <w:r>
        <w:rPr/>
        <w:t>Islamic</w:t>
      </w:r>
      <w:r>
        <w:rPr>
          <w:spacing w:val="5"/>
        </w:rPr>
        <w:t> </w:t>
      </w:r>
      <w:r>
        <w:rPr/>
        <w:t>Law</w:t>
      </w:r>
      <w:r>
        <w:rPr>
          <w:spacing w:val="5"/>
        </w:rPr>
        <w:t> </w:t>
      </w:r>
      <w:r>
        <w:rPr/>
        <w:t>and</w:t>
      </w:r>
      <w:r>
        <w:rPr>
          <w:spacing w:val="3"/>
        </w:rPr>
        <w:t> </w:t>
      </w:r>
      <w:r>
        <w:rPr/>
        <w:t>that</w:t>
      </w:r>
      <w:r>
        <w:rPr>
          <w:spacing w:val="3"/>
        </w:rPr>
        <w:t> </w:t>
      </w:r>
      <w:r>
        <w:rPr/>
        <w:t>in</w:t>
      </w:r>
      <w:r>
        <w:rPr>
          <w:spacing w:val="4"/>
        </w:rPr>
        <w:t> </w:t>
      </w:r>
      <w:r>
        <w:rPr/>
        <w:t>its</w:t>
      </w:r>
      <w:r>
        <w:rPr>
          <w:spacing w:val="3"/>
        </w:rPr>
        <w:t> </w:t>
      </w:r>
      <w:r>
        <w:rPr/>
        <w:t>rulings</w:t>
      </w:r>
      <w:r>
        <w:rPr>
          <w:spacing w:val="3"/>
        </w:rPr>
        <w:t> </w:t>
      </w:r>
      <w:r>
        <w:rPr/>
        <w:t>with</w:t>
      </w:r>
      <w:r>
        <w:rPr>
          <w:spacing w:val="4"/>
        </w:rPr>
        <w:t> </w:t>
      </w:r>
      <w:r>
        <w:rPr/>
        <w:t>regard</w:t>
      </w:r>
      <w:r>
        <w:rPr>
          <w:spacing w:val="2"/>
        </w:rPr>
        <w:t> </w:t>
      </w:r>
      <w:r>
        <w:rPr/>
        <w:t>to</w:t>
      </w:r>
      <w:r>
        <w:rPr>
          <w:spacing w:val="4"/>
        </w:rPr>
        <w:t> </w:t>
      </w:r>
      <w:r>
        <w:rPr/>
        <w:t>what</w:t>
      </w:r>
      <w:r>
        <w:rPr>
          <w:spacing w:val="4"/>
        </w:rPr>
        <w:t> </w:t>
      </w:r>
      <w:r>
        <w:rPr/>
        <w:t>is</w:t>
      </w:r>
      <w:r>
        <w:rPr>
          <w:spacing w:val="4"/>
        </w:rPr>
        <w:t> </w:t>
      </w:r>
      <w:r>
        <w:rPr/>
        <w:t>permissible</w:t>
      </w:r>
      <w:r>
        <w:rPr>
          <w:spacing w:val="3"/>
        </w:rPr>
        <w:t> </w:t>
      </w:r>
      <w:r>
        <w:rPr/>
        <w:t>(</w:t>
      </w:r>
      <w:r>
        <w:rPr>
          <w:u w:val="single"/>
        </w:rPr>
        <w:t>halal</w:t>
      </w:r>
      <w:r>
        <w:rPr/>
        <w:t>)</w:t>
      </w:r>
      <w:r>
        <w:rPr>
          <w:spacing w:val="3"/>
        </w:rPr>
        <w:t> </w:t>
      </w:r>
      <w:r>
        <w:rPr>
          <w:spacing w:val="-5"/>
        </w:rPr>
        <w:t>and</w:t>
      </w:r>
    </w:p>
    <w:p>
      <w:pPr>
        <w:pStyle w:val="BodyText"/>
        <w:spacing w:before="8"/>
        <w:rPr>
          <w:sz w:val="8"/>
        </w:rPr>
      </w:pPr>
      <w:r>
        <w:rPr/>
        <mc:AlternateContent>
          <mc:Choice Requires="wps">
            <w:drawing>
              <wp:anchor distT="0" distB="0" distL="0" distR="0" allowOverlap="1" layoutInCell="1" locked="0" behindDoc="1" simplePos="0" relativeHeight="487602688">
                <wp:simplePos x="0" y="0"/>
                <wp:positionH relativeFrom="page">
                  <wp:posOffset>1170736</wp:posOffset>
                </wp:positionH>
                <wp:positionV relativeFrom="paragraph">
                  <wp:posOffset>78751</wp:posOffset>
                </wp:positionV>
                <wp:extent cx="1829435" cy="9525"/>
                <wp:effectExtent l="0" t="0" r="0" b="0"/>
                <wp:wrapTopAndBottom/>
                <wp:docPr id="32" name="Graphic 32"/>
                <wp:cNvGraphicFramePr>
                  <a:graphicFrameLocks/>
                </wp:cNvGraphicFramePr>
                <a:graphic>
                  <a:graphicData uri="http://schemas.microsoft.com/office/word/2010/wordprocessingShape">
                    <wps:wsp>
                      <wps:cNvPr id="32" name="Graphic 3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200869pt;width:144.020pt;height:.72003pt;mso-position-horizontal-relative:page;mso-position-vertical-relative:paragraph;z-index:-15713792;mso-wrap-distance-left:0;mso-wrap-distance-right:0" id="docshape32"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25</w:t>
      </w:r>
      <w:r>
        <w:rPr>
          <w:sz w:val="20"/>
          <w:vertAlign w:val="baseline"/>
        </w:rPr>
        <w:t>.</w:t>
      </w:r>
      <w:r>
        <w:rPr>
          <w:spacing w:val="-6"/>
          <w:sz w:val="20"/>
          <w:vertAlign w:val="baseline"/>
        </w:rPr>
        <w:t> </w:t>
      </w:r>
      <w:r>
        <w:rPr>
          <w:sz w:val="20"/>
          <w:vertAlign w:val="baseline"/>
        </w:rPr>
        <w:t>Al-Khatib,</w:t>
      </w:r>
      <w:r>
        <w:rPr>
          <w:spacing w:val="-6"/>
          <w:sz w:val="20"/>
          <w:vertAlign w:val="baseline"/>
        </w:rPr>
        <w:t> </w:t>
      </w:r>
      <w:r>
        <w:rPr>
          <w:sz w:val="20"/>
          <w:vertAlign w:val="baseline"/>
        </w:rPr>
        <w:t>M.A.</w:t>
      </w:r>
      <w:r>
        <w:rPr>
          <w:spacing w:val="-5"/>
          <w:sz w:val="20"/>
          <w:vertAlign w:val="baseline"/>
        </w:rPr>
        <w:t> </w:t>
      </w:r>
      <w:r>
        <w:rPr>
          <w:sz w:val="20"/>
          <w:u w:val="single"/>
          <w:vertAlign w:val="baseline"/>
        </w:rPr>
        <w:t>Usulul</w:t>
      </w:r>
      <w:r>
        <w:rPr>
          <w:spacing w:val="-6"/>
          <w:sz w:val="20"/>
          <w:u w:val="single"/>
          <w:vertAlign w:val="baseline"/>
        </w:rPr>
        <w:t> </w:t>
      </w:r>
      <w:r>
        <w:rPr>
          <w:sz w:val="20"/>
          <w:u w:val="single"/>
          <w:vertAlign w:val="baseline"/>
        </w:rPr>
        <w:t>Hadith</w:t>
      </w:r>
      <w:r>
        <w:rPr>
          <w:spacing w:val="-8"/>
          <w:sz w:val="20"/>
          <w:u w:val="single"/>
          <w:vertAlign w:val="baseline"/>
        </w:rPr>
        <w:t> </w:t>
      </w:r>
      <w:r>
        <w:rPr>
          <w:sz w:val="20"/>
          <w:u w:val="single"/>
          <w:vertAlign w:val="baseline"/>
        </w:rPr>
        <w:t>Ulumuhu</w:t>
      </w:r>
      <w:r>
        <w:rPr>
          <w:spacing w:val="-5"/>
          <w:sz w:val="20"/>
          <w:u w:val="single"/>
          <w:vertAlign w:val="baseline"/>
        </w:rPr>
        <w:t> </w:t>
      </w:r>
      <w:r>
        <w:rPr>
          <w:sz w:val="20"/>
          <w:u w:val="single"/>
          <w:vertAlign w:val="baseline"/>
        </w:rPr>
        <w:t>wa</w:t>
      </w:r>
      <w:r>
        <w:rPr>
          <w:spacing w:val="-5"/>
          <w:sz w:val="20"/>
          <w:u w:val="single"/>
          <w:vertAlign w:val="baseline"/>
        </w:rPr>
        <w:t> </w:t>
      </w:r>
      <w:r>
        <w:rPr>
          <w:sz w:val="20"/>
          <w:u w:val="single"/>
          <w:vertAlign w:val="baseline"/>
        </w:rPr>
        <w:t>Mustalahuhu</w:t>
      </w:r>
      <w:r>
        <w:rPr>
          <w:sz w:val="20"/>
          <w:vertAlign w:val="baseline"/>
        </w:rPr>
        <w:t>,</w:t>
      </w:r>
      <w:r>
        <w:rPr>
          <w:spacing w:val="-6"/>
          <w:sz w:val="20"/>
          <w:vertAlign w:val="baseline"/>
        </w:rPr>
        <w:t> </w:t>
      </w:r>
      <w:r>
        <w:rPr>
          <w:sz w:val="20"/>
          <w:vertAlign w:val="baseline"/>
        </w:rPr>
        <w:t>(2001)</w:t>
      </w:r>
      <w:r>
        <w:rPr>
          <w:spacing w:val="-6"/>
          <w:sz w:val="20"/>
          <w:vertAlign w:val="baseline"/>
        </w:rPr>
        <w:t> </w:t>
      </w:r>
      <w:r>
        <w:rPr>
          <w:sz w:val="20"/>
          <w:vertAlign w:val="baseline"/>
        </w:rPr>
        <w:t>Daarul</w:t>
      </w:r>
      <w:r>
        <w:rPr>
          <w:spacing w:val="-6"/>
          <w:sz w:val="20"/>
          <w:vertAlign w:val="baseline"/>
        </w:rPr>
        <w:t> </w:t>
      </w:r>
      <w:r>
        <w:rPr>
          <w:sz w:val="20"/>
          <w:vertAlign w:val="baseline"/>
        </w:rPr>
        <w:t>Fikr,</w:t>
      </w:r>
      <w:r>
        <w:rPr>
          <w:spacing w:val="-6"/>
          <w:sz w:val="20"/>
          <w:vertAlign w:val="baseline"/>
        </w:rPr>
        <w:t> </w:t>
      </w:r>
      <w:r>
        <w:rPr>
          <w:sz w:val="20"/>
          <w:vertAlign w:val="baseline"/>
        </w:rPr>
        <w:t>Beirut,</w:t>
      </w:r>
      <w:r>
        <w:rPr>
          <w:spacing w:val="-6"/>
          <w:sz w:val="20"/>
          <w:vertAlign w:val="baseline"/>
        </w:rPr>
        <w:t> </w:t>
      </w:r>
      <w:r>
        <w:rPr>
          <w:spacing w:val="-2"/>
          <w:sz w:val="20"/>
          <w:vertAlign w:val="baseline"/>
        </w:rPr>
        <w:t>p.13.</w:t>
      </w:r>
    </w:p>
    <w:p>
      <w:pPr>
        <w:spacing w:line="229" w:lineRule="exact" w:before="0"/>
        <w:ind w:left="463" w:right="0" w:firstLine="0"/>
        <w:jc w:val="left"/>
        <w:rPr>
          <w:sz w:val="20"/>
        </w:rPr>
      </w:pPr>
      <w:r>
        <w:rPr>
          <w:sz w:val="20"/>
          <w:vertAlign w:val="superscript"/>
        </w:rPr>
        <w:t>26</w:t>
      </w:r>
      <w:r>
        <w:rPr>
          <w:sz w:val="20"/>
          <w:vertAlign w:val="baseline"/>
        </w:rPr>
        <w:t>.</w:t>
      </w:r>
      <w:r>
        <w:rPr>
          <w:spacing w:val="-2"/>
          <w:sz w:val="20"/>
          <w:vertAlign w:val="baseline"/>
        </w:rPr>
        <w:t> </w:t>
      </w:r>
      <w:r>
        <w:rPr>
          <w:spacing w:val="-4"/>
          <w:sz w:val="20"/>
          <w:vertAlign w:val="baseline"/>
        </w:rPr>
        <w:t>Ibid</w:t>
      </w:r>
    </w:p>
    <w:p>
      <w:pPr>
        <w:spacing w:before="1"/>
        <w:ind w:left="463" w:right="0" w:firstLine="0"/>
        <w:jc w:val="left"/>
        <w:rPr>
          <w:sz w:val="20"/>
        </w:rPr>
      </w:pPr>
      <w:r>
        <w:rPr>
          <w:sz w:val="20"/>
          <w:vertAlign w:val="superscript"/>
        </w:rPr>
        <w:t>27</w:t>
      </w:r>
      <w:r>
        <w:rPr>
          <w:sz w:val="20"/>
          <w:vertAlign w:val="baseline"/>
        </w:rPr>
        <w:t>.</w:t>
      </w:r>
      <w:r>
        <w:rPr>
          <w:spacing w:val="-2"/>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BodyText"/>
        <w:spacing w:line="482" w:lineRule="auto" w:before="112"/>
        <w:ind w:left="463" w:right="827"/>
        <w:jc w:val="both"/>
      </w:pPr>
      <w:r>
        <w:rPr/>
        <w:t>what is prohibited (</w:t>
      </w:r>
      <w:r>
        <w:rPr>
          <w:u w:val="single"/>
        </w:rPr>
        <w:t>haram</w:t>
      </w:r>
      <w:r>
        <w:rPr/>
        <w:t>) it stands on the same footing as the Qur‟an.</w:t>
      </w:r>
      <w:r>
        <w:rPr>
          <w:vertAlign w:val="superscript"/>
        </w:rPr>
        <w:t>28</w:t>
      </w:r>
      <w:r>
        <w:rPr>
          <w:vertAlign w:val="baseline"/>
        </w:rPr>
        <w:t> Though, it is the second source of legislation in Islamic Law.</w:t>
      </w:r>
      <w:r>
        <w:rPr>
          <w:vertAlign w:val="superscript"/>
        </w:rPr>
        <w:t>29</w:t>
      </w:r>
    </w:p>
    <w:p>
      <w:pPr>
        <w:pStyle w:val="BodyText"/>
        <w:spacing w:line="480" w:lineRule="auto" w:before="194"/>
        <w:ind w:left="463" w:right="825"/>
        <w:jc w:val="both"/>
      </w:pPr>
      <w:r>
        <w:rPr/>
        <w:t>The following texts of the Qur‟an testified to the authority of the Sunnah. Allah (the Most High) says: “Nor does he speak of (his own) desire. It is only revealed.”</w:t>
      </w:r>
      <w:r>
        <w:rPr>
          <w:vertAlign w:val="superscript"/>
        </w:rPr>
        <w:t>30</w:t>
      </w:r>
      <w:r>
        <w:rPr>
          <w:vertAlign w:val="baseline"/>
        </w:rPr>
        <w:t> Allah (the Most High) also says: “…And whatsoever the Messenger (Muhammad S.A.W) gives you, take it and whatever he forbids you abstain (from it)…”</w:t>
      </w:r>
      <w:r>
        <w:rPr>
          <w:vertAlign w:val="superscript"/>
        </w:rPr>
        <w:t>31</w:t>
      </w:r>
      <w:r>
        <w:rPr>
          <w:vertAlign w:val="baseline"/>
        </w:rPr>
        <w:t> Muslims have also been enjoined to submit to the ruling of the Prophet (S.A.W). This is because it forms part of the Muslim faith. Allah (the Most High) says: “But no, by your lord,</w:t>
      </w:r>
      <w:r>
        <w:rPr>
          <w:spacing w:val="80"/>
          <w:vertAlign w:val="baseline"/>
        </w:rPr>
        <w:t> </w:t>
      </w:r>
      <w:r>
        <w:rPr>
          <w:vertAlign w:val="baseline"/>
        </w:rPr>
        <w:t>they can have no faith, until they make you (Muhammad S.A.W) judge in all disputes between them, and find in themselves no resistance against your decisions, and accept them with full submission.”</w:t>
      </w:r>
      <w:r>
        <w:rPr>
          <w:vertAlign w:val="superscript"/>
        </w:rPr>
        <w:t>32</w:t>
      </w:r>
      <w:r>
        <w:rPr>
          <w:vertAlign w:val="baseline"/>
        </w:rPr>
        <w:t> Allah (the Most High) also says: “it is not for a believer, man</w:t>
      </w:r>
      <w:r>
        <w:rPr>
          <w:spacing w:val="-1"/>
          <w:vertAlign w:val="baseline"/>
        </w:rPr>
        <w:t> </w:t>
      </w:r>
      <w:r>
        <w:rPr>
          <w:vertAlign w:val="baseline"/>
        </w:rPr>
        <w:t>or</w:t>
      </w:r>
      <w:r>
        <w:rPr>
          <w:spacing w:val="-1"/>
          <w:vertAlign w:val="baseline"/>
        </w:rPr>
        <w:t> </w:t>
      </w:r>
      <w:r>
        <w:rPr>
          <w:vertAlign w:val="baseline"/>
        </w:rPr>
        <w:t>woman, when Allah and His Messenger</w:t>
      </w:r>
      <w:r>
        <w:rPr>
          <w:spacing w:val="-1"/>
          <w:vertAlign w:val="baseline"/>
        </w:rPr>
        <w:t> </w:t>
      </w:r>
      <w:r>
        <w:rPr>
          <w:vertAlign w:val="baseline"/>
        </w:rPr>
        <w:t>have</w:t>
      </w:r>
      <w:r>
        <w:rPr>
          <w:spacing w:val="-1"/>
          <w:vertAlign w:val="baseline"/>
        </w:rPr>
        <w:t> </w:t>
      </w:r>
      <w:r>
        <w:rPr>
          <w:vertAlign w:val="baseline"/>
        </w:rPr>
        <w:t>decreed a matter</w:t>
      </w:r>
      <w:r>
        <w:rPr>
          <w:spacing w:val="-2"/>
          <w:vertAlign w:val="baseline"/>
        </w:rPr>
        <w:t> </w:t>
      </w:r>
      <w:r>
        <w:rPr>
          <w:vertAlign w:val="baseline"/>
        </w:rPr>
        <w:t>that they</w:t>
      </w:r>
      <w:r>
        <w:rPr>
          <w:spacing w:val="-5"/>
          <w:vertAlign w:val="baseline"/>
        </w:rPr>
        <w:t> </w:t>
      </w:r>
      <w:r>
        <w:rPr>
          <w:vertAlign w:val="baseline"/>
        </w:rPr>
        <w:t>should have any option in their decision.”</w:t>
      </w:r>
      <w:r>
        <w:rPr>
          <w:vertAlign w:val="superscript"/>
        </w:rPr>
        <w:t>33</w:t>
      </w:r>
      <w:r>
        <w:rPr>
          <w:vertAlign w:val="baseline"/>
        </w:rPr>
        <w:t> Allah (the Most High) also says:</w:t>
      </w:r>
    </w:p>
    <w:p>
      <w:pPr>
        <w:pStyle w:val="BodyText"/>
        <w:spacing w:before="201"/>
        <w:ind w:left="1759" w:right="2126"/>
        <w:jc w:val="both"/>
      </w:pPr>
      <w:r>
        <w:rPr/>
        <w:t>“O you who believe! Obey Allah and obey the Messenger (Muhammad S.A.W), and those of you (Muslims) who are in authority. (And) if you differ in anything amongst yourselves, refer it to Allah and His Messenger (S.A.W), if you believe in Allah and in the last Day. That is better and more suitable for final determination.”</w:t>
      </w:r>
      <w:r>
        <w:rPr>
          <w:vertAlign w:val="superscript"/>
        </w:rPr>
        <w:t>34</w:t>
      </w:r>
    </w:p>
    <w:p>
      <w:pPr>
        <w:pStyle w:val="BodyText"/>
        <w:spacing w:line="480" w:lineRule="auto" w:before="201"/>
        <w:ind w:left="463" w:right="833"/>
        <w:jc w:val="both"/>
      </w:pPr>
      <w:r>
        <w:rPr/>
        <w:t>Allah</w:t>
      </w:r>
      <w:r>
        <w:rPr>
          <w:spacing w:val="-2"/>
        </w:rPr>
        <w:t> </w:t>
      </w:r>
      <w:r>
        <w:rPr/>
        <w:t>(the</w:t>
      </w:r>
      <w:r>
        <w:rPr>
          <w:spacing w:val="-3"/>
        </w:rPr>
        <w:t> </w:t>
      </w:r>
      <w:r>
        <w:rPr/>
        <w:t>Most</w:t>
      </w:r>
      <w:r>
        <w:rPr>
          <w:spacing w:val="-2"/>
        </w:rPr>
        <w:t> </w:t>
      </w:r>
      <w:r>
        <w:rPr/>
        <w:t>High)</w:t>
      </w:r>
      <w:r>
        <w:rPr>
          <w:spacing w:val="-2"/>
        </w:rPr>
        <w:t> </w:t>
      </w:r>
      <w:r>
        <w:rPr/>
        <w:t>also</w:t>
      </w:r>
      <w:r>
        <w:rPr>
          <w:spacing w:val="-2"/>
        </w:rPr>
        <w:t> </w:t>
      </w:r>
      <w:r>
        <w:rPr/>
        <w:t>says:</w:t>
      </w:r>
      <w:r>
        <w:rPr>
          <w:spacing w:val="-2"/>
        </w:rPr>
        <w:t> </w:t>
      </w:r>
      <w:r>
        <w:rPr/>
        <w:t>“He</w:t>
      </w:r>
      <w:r>
        <w:rPr>
          <w:spacing w:val="-3"/>
        </w:rPr>
        <w:t> </w:t>
      </w:r>
      <w:r>
        <w:rPr/>
        <w:t>who</w:t>
      </w:r>
      <w:r>
        <w:rPr>
          <w:spacing w:val="-2"/>
        </w:rPr>
        <w:t> </w:t>
      </w:r>
      <w:r>
        <w:rPr/>
        <w:t>obeys</w:t>
      </w:r>
      <w:r>
        <w:rPr>
          <w:spacing w:val="-2"/>
        </w:rPr>
        <w:t> </w:t>
      </w:r>
      <w:r>
        <w:rPr/>
        <w:t>the</w:t>
      </w:r>
      <w:r>
        <w:rPr>
          <w:spacing w:val="-2"/>
        </w:rPr>
        <w:t> </w:t>
      </w:r>
      <w:r>
        <w:rPr/>
        <w:t>messenger</w:t>
      </w:r>
      <w:r>
        <w:rPr>
          <w:spacing w:val="-2"/>
        </w:rPr>
        <w:t> </w:t>
      </w:r>
      <w:r>
        <w:rPr/>
        <w:t>(Muhammad</w:t>
      </w:r>
      <w:r>
        <w:rPr>
          <w:spacing w:val="-2"/>
        </w:rPr>
        <w:t> </w:t>
      </w:r>
      <w:r>
        <w:rPr/>
        <w:t>(S.A.W)) has</w:t>
      </w:r>
      <w:r>
        <w:rPr>
          <w:spacing w:val="56"/>
        </w:rPr>
        <w:t> </w:t>
      </w:r>
      <w:r>
        <w:rPr/>
        <w:t>indeed</w:t>
      </w:r>
      <w:r>
        <w:rPr>
          <w:spacing w:val="56"/>
        </w:rPr>
        <w:t> </w:t>
      </w:r>
      <w:r>
        <w:rPr/>
        <w:t>obeyed</w:t>
      </w:r>
      <w:r>
        <w:rPr>
          <w:spacing w:val="58"/>
        </w:rPr>
        <w:t> </w:t>
      </w:r>
      <w:r>
        <w:rPr/>
        <w:t>Allah,</w:t>
      </w:r>
      <w:r>
        <w:rPr>
          <w:spacing w:val="56"/>
        </w:rPr>
        <w:t> </w:t>
      </w:r>
      <w:r>
        <w:rPr/>
        <w:t>but</w:t>
      </w:r>
      <w:r>
        <w:rPr>
          <w:spacing w:val="57"/>
        </w:rPr>
        <w:t> </w:t>
      </w:r>
      <w:r>
        <w:rPr/>
        <w:t>he</w:t>
      </w:r>
      <w:r>
        <w:rPr>
          <w:spacing w:val="55"/>
        </w:rPr>
        <w:t> </w:t>
      </w:r>
      <w:r>
        <w:rPr/>
        <w:t>who</w:t>
      </w:r>
      <w:r>
        <w:rPr>
          <w:spacing w:val="55"/>
        </w:rPr>
        <w:t> </w:t>
      </w:r>
      <w:r>
        <w:rPr/>
        <w:t>turn</w:t>
      </w:r>
      <w:r>
        <w:rPr>
          <w:spacing w:val="57"/>
        </w:rPr>
        <w:t> </w:t>
      </w:r>
      <w:r>
        <w:rPr/>
        <w:t>away,</w:t>
      </w:r>
      <w:r>
        <w:rPr>
          <w:spacing w:val="56"/>
        </w:rPr>
        <w:t> </w:t>
      </w:r>
      <w:r>
        <w:rPr/>
        <w:t>then</w:t>
      </w:r>
      <w:r>
        <w:rPr>
          <w:spacing w:val="57"/>
        </w:rPr>
        <w:t> </w:t>
      </w:r>
      <w:r>
        <w:rPr/>
        <w:t>we</w:t>
      </w:r>
      <w:r>
        <w:rPr>
          <w:spacing w:val="54"/>
        </w:rPr>
        <w:t> </w:t>
      </w:r>
      <w:r>
        <w:rPr/>
        <w:t>have</w:t>
      </w:r>
      <w:r>
        <w:rPr>
          <w:spacing w:val="55"/>
        </w:rPr>
        <w:t> </w:t>
      </w:r>
      <w:r>
        <w:rPr/>
        <w:t>not</w:t>
      </w:r>
      <w:r>
        <w:rPr>
          <w:spacing w:val="57"/>
        </w:rPr>
        <w:t> </w:t>
      </w:r>
      <w:r>
        <w:rPr/>
        <w:t>sent</w:t>
      </w:r>
      <w:r>
        <w:rPr>
          <w:spacing w:val="59"/>
        </w:rPr>
        <w:t> </w:t>
      </w:r>
      <w:r>
        <w:rPr/>
        <w:t>you</w:t>
      </w:r>
      <w:r>
        <w:rPr>
          <w:spacing w:val="59"/>
        </w:rPr>
        <w:t> </w:t>
      </w:r>
      <w:r>
        <w:rPr>
          <w:spacing w:val="-5"/>
        </w:rPr>
        <w:t>(O</w:t>
      </w:r>
    </w:p>
    <w:p>
      <w:pPr>
        <w:pStyle w:val="BodyText"/>
        <w:spacing w:before="223"/>
        <w:rPr>
          <w:sz w:val="20"/>
        </w:rPr>
      </w:pPr>
      <w:r>
        <w:rPr/>
        <mc:AlternateContent>
          <mc:Choice Requires="wps">
            <w:drawing>
              <wp:anchor distT="0" distB="0" distL="0" distR="0" allowOverlap="1" layoutInCell="1" locked="0" behindDoc="1" simplePos="0" relativeHeight="487603200">
                <wp:simplePos x="0" y="0"/>
                <wp:positionH relativeFrom="page">
                  <wp:posOffset>1170736</wp:posOffset>
                </wp:positionH>
                <wp:positionV relativeFrom="paragraph">
                  <wp:posOffset>303101</wp:posOffset>
                </wp:positionV>
                <wp:extent cx="1829435" cy="9525"/>
                <wp:effectExtent l="0" t="0" r="0" b="0"/>
                <wp:wrapTopAndBottom/>
                <wp:docPr id="33" name="Graphic 33"/>
                <wp:cNvGraphicFramePr>
                  <a:graphicFrameLocks/>
                </wp:cNvGraphicFramePr>
                <a:graphic>
                  <a:graphicData uri="http://schemas.microsoft.com/office/word/2010/wordprocessingShape">
                    <wps:wsp>
                      <wps:cNvPr id="33" name="Graphic 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866241pt;width:144.020pt;height:.71997pt;mso-position-horizontal-relative:page;mso-position-vertical-relative:paragraph;z-index:-15713280;mso-wrap-distance-left:0;mso-wrap-distance-right:0" id="docshape33" filled="true" fillcolor="#000000" stroked="false">
                <v:fill type="solid"/>
                <w10:wrap type="topAndBottom"/>
              </v:rect>
            </w:pict>
          </mc:Fallback>
        </mc:AlternateContent>
      </w:r>
    </w:p>
    <w:p>
      <w:pPr>
        <w:spacing w:before="94"/>
        <w:ind w:left="463" w:right="0" w:firstLine="0"/>
        <w:jc w:val="left"/>
        <w:rPr>
          <w:sz w:val="20"/>
        </w:rPr>
      </w:pPr>
      <w:r>
        <w:rPr>
          <w:sz w:val="20"/>
          <w:vertAlign w:val="superscript"/>
        </w:rPr>
        <w:t>28</w:t>
      </w:r>
      <w:r>
        <w:rPr>
          <w:sz w:val="20"/>
          <w:vertAlign w:val="baseline"/>
        </w:rPr>
        <w:t>.</w:t>
      </w:r>
      <w:r>
        <w:rPr>
          <w:spacing w:val="-6"/>
          <w:sz w:val="20"/>
          <w:vertAlign w:val="baseline"/>
        </w:rPr>
        <w:t> </w:t>
      </w:r>
      <w:r>
        <w:rPr>
          <w:sz w:val="20"/>
          <w:vertAlign w:val="baseline"/>
        </w:rPr>
        <w:t>Ash-Shaukanee,M.A.M</w:t>
      </w:r>
      <w:r>
        <w:rPr>
          <w:spacing w:val="-6"/>
          <w:sz w:val="20"/>
          <w:vertAlign w:val="baseline"/>
        </w:rPr>
        <w:t> </w:t>
      </w:r>
      <w:r>
        <w:rPr>
          <w:sz w:val="20"/>
          <w:vertAlign w:val="baseline"/>
        </w:rPr>
        <w:t>(1999)</w:t>
      </w:r>
      <w:r>
        <w:rPr>
          <w:spacing w:val="-3"/>
          <w:sz w:val="20"/>
          <w:vertAlign w:val="baseline"/>
        </w:rPr>
        <w:t> </w:t>
      </w:r>
      <w:r>
        <w:rPr>
          <w:sz w:val="20"/>
          <w:u w:val="single"/>
          <w:vertAlign w:val="baseline"/>
        </w:rPr>
        <w:t>Irshadul</w:t>
      </w:r>
      <w:r>
        <w:rPr>
          <w:spacing w:val="-6"/>
          <w:sz w:val="20"/>
          <w:u w:val="single"/>
          <w:vertAlign w:val="baseline"/>
        </w:rPr>
        <w:t> </w:t>
      </w:r>
      <w:r>
        <w:rPr>
          <w:sz w:val="20"/>
          <w:u w:val="single"/>
          <w:vertAlign w:val="baseline"/>
        </w:rPr>
        <w:t>Fahul</w:t>
      </w:r>
      <w:r>
        <w:rPr>
          <w:spacing w:val="-7"/>
          <w:sz w:val="20"/>
          <w:u w:val="single"/>
          <w:vertAlign w:val="baseline"/>
        </w:rPr>
        <w:t> </w:t>
      </w:r>
      <w:r>
        <w:rPr>
          <w:sz w:val="20"/>
          <w:u w:val="single"/>
          <w:vertAlign w:val="baseline"/>
        </w:rPr>
        <w:t>Ila</w:t>
      </w:r>
      <w:r>
        <w:rPr>
          <w:spacing w:val="-5"/>
          <w:sz w:val="20"/>
          <w:u w:val="single"/>
          <w:vertAlign w:val="baseline"/>
        </w:rPr>
        <w:t> </w:t>
      </w:r>
      <w:r>
        <w:rPr>
          <w:sz w:val="20"/>
          <w:u w:val="single"/>
          <w:vertAlign w:val="baseline"/>
        </w:rPr>
        <w:t>tahqiqil</w:t>
      </w:r>
      <w:r>
        <w:rPr>
          <w:spacing w:val="-4"/>
          <w:sz w:val="20"/>
          <w:u w:val="single"/>
          <w:vertAlign w:val="baseline"/>
        </w:rPr>
        <w:t> </w:t>
      </w:r>
      <w:r>
        <w:rPr>
          <w:sz w:val="20"/>
          <w:u w:val="single"/>
          <w:vertAlign w:val="baseline"/>
        </w:rPr>
        <w:t>Haq</w:t>
      </w:r>
      <w:r>
        <w:rPr>
          <w:spacing w:val="-5"/>
          <w:sz w:val="20"/>
          <w:u w:val="single"/>
          <w:vertAlign w:val="baseline"/>
        </w:rPr>
        <w:t> </w:t>
      </w:r>
      <w:r>
        <w:rPr>
          <w:sz w:val="20"/>
          <w:u w:val="single"/>
          <w:vertAlign w:val="baseline"/>
        </w:rPr>
        <w:t>Min</w:t>
      </w:r>
      <w:r>
        <w:rPr>
          <w:spacing w:val="-6"/>
          <w:sz w:val="20"/>
          <w:u w:val="single"/>
          <w:vertAlign w:val="baseline"/>
        </w:rPr>
        <w:t> </w:t>
      </w:r>
      <w:r>
        <w:rPr>
          <w:sz w:val="20"/>
          <w:u w:val="single"/>
          <w:vertAlign w:val="baseline"/>
        </w:rPr>
        <w:t>Ilmil</w:t>
      </w:r>
      <w:r>
        <w:rPr>
          <w:spacing w:val="-4"/>
          <w:sz w:val="20"/>
          <w:u w:val="single"/>
          <w:vertAlign w:val="baseline"/>
        </w:rPr>
        <w:t> </w:t>
      </w:r>
      <w:r>
        <w:rPr>
          <w:sz w:val="20"/>
          <w:u w:val="single"/>
          <w:vertAlign w:val="baseline"/>
        </w:rPr>
        <w:t>Usul</w:t>
      </w:r>
      <w:r>
        <w:rPr>
          <w:sz w:val="20"/>
          <w:vertAlign w:val="baseline"/>
        </w:rPr>
        <w:t>,</w:t>
      </w:r>
      <w:r>
        <w:rPr>
          <w:spacing w:val="-6"/>
          <w:sz w:val="20"/>
          <w:vertAlign w:val="baseline"/>
        </w:rPr>
        <w:t> </w:t>
      </w:r>
      <w:r>
        <w:rPr>
          <w:sz w:val="20"/>
          <w:vertAlign w:val="baseline"/>
        </w:rPr>
        <w:t>Darul</w:t>
      </w:r>
      <w:r>
        <w:rPr>
          <w:spacing w:val="-6"/>
          <w:sz w:val="20"/>
          <w:vertAlign w:val="baseline"/>
        </w:rPr>
        <w:t> </w:t>
      </w:r>
      <w:r>
        <w:rPr>
          <w:sz w:val="20"/>
          <w:vertAlign w:val="baseline"/>
        </w:rPr>
        <w:t>Kitabil</w:t>
      </w:r>
      <w:r>
        <w:rPr>
          <w:spacing w:val="-7"/>
          <w:sz w:val="20"/>
          <w:vertAlign w:val="baseline"/>
        </w:rPr>
        <w:t> </w:t>
      </w:r>
      <w:r>
        <w:rPr>
          <w:spacing w:val="-2"/>
          <w:sz w:val="20"/>
          <w:vertAlign w:val="baseline"/>
        </w:rPr>
        <w:t>Arabiy.</w:t>
      </w:r>
    </w:p>
    <w:p>
      <w:pPr>
        <w:spacing w:before="0"/>
        <w:ind w:left="734" w:right="0" w:firstLine="0"/>
        <w:jc w:val="left"/>
        <w:rPr>
          <w:sz w:val="20"/>
        </w:rPr>
      </w:pPr>
      <w:r>
        <w:rPr>
          <w:sz w:val="20"/>
        </w:rPr>
        <w:t>p.</w:t>
      </w:r>
      <w:r>
        <w:rPr>
          <w:spacing w:val="-1"/>
          <w:sz w:val="20"/>
        </w:rPr>
        <w:t> </w:t>
      </w:r>
      <w:r>
        <w:rPr>
          <w:spacing w:val="-5"/>
          <w:sz w:val="20"/>
        </w:rPr>
        <w:t>33</w:t>
      </w:r>
    </w:p>
    <w:p>
      <w:pPr>
        <w:spacing w:before="1"/>
        <w:ind w:left="463" w:right="0" w:firstLine="0"/>
        <w:jc w:val="left"/>
        <w:rPr>
          <w:sz w:val="20"/>
        </w:rPr>
      </w:pPr>
      <w:r>
        <w:rPr>
          <w:sz w:val="20"/>
          <w:vertAlign w:val="superscript"/>
        </w:rPr>
        <w:t>29</w:t>
      </w:r>
      <w:r>
        <w:rPr>
          <w:sz w:val="20"/>
          <w:vertAlign w:val="baseline"/>
        </w:rPr>
        <w:t>.</w:t>
      </w:r>
      <w:r>
        <w:rPr>
          <w:spacing w:val="-6"/>
          <w:sz w:val="20"/>
          <w:vertAlign w:val="baseline"/>
        </w:rPr>
        <w:t> </w:t>
      </w:r>
      <w:r>
        <w:rPr>
          <w:sz w:val="20"/>
          <w:vertAlign w:val="baseline"/>
        </w:rPr>
        <w:t>Az-Zuhaili,W.(2011)</w:t>
      </w:r>
      <w:r>
        <w:rPr>
          <w:spacing w:val="-3"/>
          <w:sz w:val="20"/>
          <w:vertAlign w:val="baseline"/>
        </w:rPr>
        <w:t> </w:t>
      </w:r>
      <w:r>
        <w:rPr>
          <w:sz w:val="20"/>
          <w:u w:val="single"/>
          <w:vertAlign w:val="baseline"/>
        </w:rPr>
        <w:t>Al-Wajiz</w:t>
      </w:r>
      <w:r>
        <w:rPr>
          <w:spacing w:val="-5"/>
          <w:sz w:val="20"/>
          <w:u w:val="single"/>
          <w:vertAlign w:val="baseline"/>
        </w:rPr>
        <w:t> </w:t>
      </w:r>
      <w:r>
        <w:rPr>
          <w:sz w:val="20"/>
          <w:u w:val="single"/>
          <w:vertAlign w:val="baseline"/>
        </w:rPr>
        <w:t>Fi</w:t>
      </w:r>
      <w:r>
        <w:rPr>
          <w:spacing w:val="-7"/>
          <w:sz w:val="20"/>
          <w:u w:val="single"/>
          <w:vertAlign w:val="baseline"/>
        </w:rPr>
        <w:t> </w:t>
      </w:r>
      <w:r>
        <w:rPr>
          <w:sz w:val="20"/>
          <w:u w:val="single"/>
          <w:vertAlign w:val="baseline"/>
        </w:rPr>
        <w:t>Usulil</w:t>
      </w:r>
      <w:r>
        <w:rPr>
          <w:spacing w:val="-6"/>
          <w:sz w:val="20"/>
          <w:u w:val="single"/>
          <w:vertAlign w:val="baseline"/>
        </w:rPr>
        <w:t> </w:t>
      </w:r>
      <w:r>
        <w:rPr>
          <w:sz w:val="20"/>
          <w:u w:val="single"/>
          <w:vertAlign w:val="baseline"/>
        </w:rPr>
        <w:t>Fiqh</w:t>
      </w:r>
      <w:r>
        <w:rPr>
          <w:sz w:val="20"/>
          <w:vertAlign w:val="baseline"/>
        </w:rPr>
        <w:t>,</w:t>
      </w:r>
      <w:r>
        <w:rPr>
          <w:spacing w:val="-6"/>
          <w:sz w:val="20"/>
          <w:vertAlign w:val="baseline"/>
        </w:rPr>
        <w:t> </w:t>
      </w:r>
      <w:r>
        <w:rPr>
          <w:sz w:val="20"/>
          <w:vertAlign w:val="baseline"/>
        </w:rPr>
        <w:t>Darul</w:t>
      </w:r>
      <w:r>
        <w:rPr>
          <w:spacing w:val="-6"/>
          <w:sz w:val="20"/>
          <w:vertAlign w:val="baseline"/>
        </w:rPr>
        <w:t> </w:t>
      </w:r>
      <w:r>
        <w:rPr>
          <w:sz w:val="20"/>
          <w:vertAlign w:val="baseline"/>
        </w:rPr>
        <w:t>Fikr,</w:t>
      </w:r>
      <w:r>
        <w:rPr>
          <w:spacing w:val="-4"/>
          <w:sz w:val="20"/>
          <w:vertAlign w:val="baseline"/>
        </w:rPr>
        <w:t> </w:t>
      </w:r>
      <w:r>
        <w:rPr>
          <w:sz w:val="20"/>
          <w:vertAlign w:val="baseline"/>
        </w:rPr>
        <w:t>Lebanon,</w:t>
      </w:r>
      <w:r>
        <w:rPr>
          <w:spacing w:val="-5"/>
          <w:sz w:val="20"/>
          <w:vertAlign w:val="baseline"/>
        </w:rPr>
        <w:t> </w:t>
      </w:r>
      <w:r>
        <w:rPr>
          <w:sz w:val="20"/>
          <w:vertAlign w:val="baseline"/>
        </w:rPr>
        <w:t>p.</w:t>
      </w:r>
      <w:r>
        <w:rPr>
          <w:spacing w:val="-6"/>
          <w:sz w:val="20"/>
          <w:vertAlign w:val="baseline"/>
        </w:rPr>
        <w:t> </w:t>
      </w:r>
      <w:r>
        <w:rPr>
          <w:spacing w:val="-5"/>
          <w:sz w:val="20"/>
          <w:vertAlign w:val="baseline"/>
        </w:rPr>
        <w:t>39</w:t>
      </w:r>
    </w:p>
    <w:p>
      <w:pPr>
        <w:spacing w:before="0"/>
        <w:ind w:left="463" w:right="0" w:firstLine="0"/>
        <w:jc w:val="left"/>
        <w:rPr>
          <w:sz w:val="20"/>
        </w:rPr>
      </w:pPr>
      <w:r>
        <w:rPr>
          <w:sz w:val="20"/>
          <w:vertAlign w:val="superscript"/>
        </w:rPr>
        <w:t>30</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9"/>
          <w:sz w:val="20"/>
          <w:vertAlign w:val="baseline"/>
        </w:rPr>
        <w:t> </w:t>
      </w:r>
      <w:r>
        <w:rPr>
          <w:sz w:val="20"/>
          <w:vertAlign w:val="baseline"/>
        </w:rPr>
        <w:t>53</w:t>
      </w:r>
      <w:r>
        <w:rPr>
          <w:spacing w:val="-8"/>
          <w:sz w:val="20"/>
          <w:vertAlign w:val="baseline"/>
        </w:rPr>
        <w:t> </w:t>
      </w:r>
      <w:r>
        <w:rPr>
          <w:sz w:val="20"/>
          <w:vertAlign w:val="baseline"/>
        </w:rPr>
        <w:t>v.</w:t>
      </w:r>
      <w:r>
        <w:rPr>
          <w:spacing w:val="-9"/>
          <w:sz w:val="20"/>
          <w:vertAlign w:val="baseline"/>
        </w:rPr>
        <w:t> </w:t>
      </w:r>
      <w:r>
        <w:rPr>
          <w:sz w:val="20"/>
          <w:vertAlign w:val="baseline"/>
        </w:rPr>
        <w:t>3-</w:t>
      </w:r>
      <w:r>
        <w:rPr>
          <w:spacing w:val="-5"/>
          <w:sz w:val="20"/>
          <w:vertAlign w:val="baseline"/>
        </w:rPr>
        <w:t>4.</w:t>
      </w:r>
    </w:p>
    <w:p>
      <w:pPr>
        <w:spacing w:before="0"/>
        <w:ind w:left="463" w:right="0" w:firstLine="0"/>
        <w:jc w:val="left"/>
        <w:rPr>
          <w:sz w:val="20"/>
        </w:rPr>
      </w:pPr>
      <w:r>
        <w:rPr>
          <w:sz w:val="20"/>
          <w:vertAlign w:val="superscript"/>
        </w:rPr>
        <w:t>31</w:t>
      </w:r>
      <w:r>
        <w:rPr>
          <w:sz w:val="20"/>
          <w:vertAlign w:val="baseline"/>
        </w:rPr>
        <w:t>.</w:t>
      </w:r>
      <w:r>
        <w:rPr>
          <w:spacing w:val="-10"/>
          <w:sz w:val="20"/>
          <w:vertAlign w:val="baseline"/>
        </w:rPr>
        <w:t> </w:t>
      </w:r>
      <w:r>
        <w:rPr>
          <w:sz w:val="20"/>
          <w:vertAlign w:val="baseline"/>
        </w:rPr>
        <w:t>Al-Qur‟an</w:t>
      </w:r>
      <w:r>
        <w:rPr>
          <w:spacing w:val="-11"/>
          <w:sz w:val="20"/>
          <w:vertAlign w:val="baseline"/>
        </w:rPr>
        <w:t> </w:t>
      </w:r>
      <w:r>
        <w:rPr>
          <w:sz w:val="20"/>
          <w:vertAlign w:val="baseline"/>
        </w:rPr>
        <w:t>ch.</w:t>
      </w:r>
      <w:r>
        <w:rPr>
          <w:spacing w:val="-10"/>
          <w:sz w:val="20"/>
          <w:vertAlign w:val="baseline"/>
        </w:rPr>
        <w:t> </w:t>
      </w:r>
      <w:r>
        <w:rPr>
          <w:sz w:val="20"/>
          <w:vertAlign w:val="baseline"/>
        </w:rPr>
        <w:t>59</w:t>
      </w:r>
      <w:r>
        <w:rPr>
          <w:spacing w:val="-9"/>
          <w:sz w:val="20"/>
          <w:vertAlign w:val="baseline"/>
        </w:rPr>
        <w:t> </w:t>
      </w:r>
      <w:r>
        <w:rPr>
          <w:spacing w:val="-5"/>
          <w:sz w:val="20"/>
          <w:vertAlign w:val="baseline"/>
        </w:rPr>
        <w:t>v.7</w:t>
      </w:r>
    </w:p>
    <w:p>
      <w:pPr>
        <w:spacing w:line="229" w:lineRule="exact" w:before="1"/>
        <w:ind w:left="463" w:right="0" w:firstLine="0"/>
        <w:jc w:val="left"/>
        <w:rPr>
          <w:sz w:val="20"/>
        </w:rPr>
      </w:pPr>
      <w:r>
        <w:rPr>
          <w:sz w:val="20"/>
          <w:vertAlign w:val="superscript"/>
        </w:rPr>
        <w:t>32</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4</w:t>
      </w:r>
      <w:r>
        <w:rPr>
          <w:spacing w:val="-8"/>
          <w:sz w:val="20"/>
          <w:vertAlign w:val="baseline"/>
        </w:rPr>
        <w:t> </w:t>
      </w:r>
      <w:r>
        <w:rPr>
          <w:sz w:val="20"/>
          <w:vertAlign w:val="baseline"/>
        </w:rPr>
        <w:t>v.</w:t>
      </w:r>
      <w:r>
        <w:rPr>
          <w:spacing w:val="-9"/>
          <w:sz w:val="20"/>
          <w:vertAlign w:val="baseline"/>
        </w:rPr>
        <w:t> </w:t>
      </w:r>
      <w:r>
        <w:rPr>
          <w:spacing w:val="-5"/>
          <w:sz w:val="20"/>
          <w:vertAlign w:val="baseline"/>
        </w:rPr>
        <w:t>65</w:t>
      </w:r>
    </w:p>
    <w:p>
      <w:pPr>
        <w:spacing w:line="229" w:lineRule="exact" w:before="0"/>
        <w:ind w:left="463" w:right="0" w:firstLine="0"/>
        <w:jc w:val="left"/>
        <w:rPr>
          <w:sz w:val="20"/>
        </w:rPr>
      </w:pPr>
      <w:r>
        <w:rPr>
          <w:sz w:val="20"/>
          <w:vertAlign w:val="superscript"/>
        </w:rPr>
        <w:t>33</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7"/>
          <w:sz w:val="20"/>
          <w:vertAlign w:val="baseline"/>
        </w:rPr>
        <w:t> </w:t>
      </w:r>
      <w:r>
        <w:rPr>
          <w:sz w:val="20"/>
          <w:vertAlign w:val="baseline"/>
        </w:rPr>
        <w:t>33</w:t>
      </w:r>
      <w:r>
        <w:rPr>
          <w:spacing w:val="-7"/>
          <w:sz w:val="20"/>
          <w:vertAlign w:val="baseline"/>
        </w:rPr>
        <w:t> </w:t>
      </w:r>
      <w:r>
        <w:rPr>
          <w:spacing w:val="-4"/>
          <w:sz w:val="20"/>
          <w:vertAlign w:val="baseline"/>
        </w:rPr>
        <w:t>v.36</w:t>
      </w:r>
    </w:p>
    <w:p>
      <w:pPr>
        <w:spacing w:before="0"/>
        <w:ind w:left="463" w:right="0" w:firstLine="0"/>
        <w:jc w:val="left"/>
        <w:rPr>
          <w:sz w:val="20"/>
        </w:rPr>
      </w:pPr>
      <w:r>
        <w:rPr>
          <w:spacing w:val="-2"/>
          <w:sz w:val="20"/>
          <w:vertAlign w:val="superscript"/>
        </w:rPr>
        <w:t>34</w:t>
      </w:r>
      <w:r>
        <w:rPr>
          <w:spacing w:val="-2"/>
          <w:sz w:val="20"/>
          <w:vertAlign w:val="baseline"/>
        </w:rPr>
        <w:t>.Al.Qur‟an</w:t>
      </w:r>
      <w:r>
        <w:rPr>
          <w:spacing w:val="-6"/>
          <w:sz w:val="20"/>
          <w:vertAlign w:val="baseline"/>
        </w:rPr>
        <w:t> </w:t>
      </w:r>
      <w:r>
        <w:rPr>
          <w:spacing w:val="-2"/>
          <w:sz w:val="20"/>
          <w:vertAlign w:val="baseline"/>
        </w:rPr>
        <w:t>ch.3</w:t>
      </w:r>
      <w:r>
        <w:rPr>
          <w:spacing w:val="-3"/>
          <w:sz w:val="20"/>
          <w:vertAlign w:val="baseline"/>
        </w:rPr>
        <w:t> </w:t>
      </w:r>
      <w:r>
        <w:rPr>
          <w:spacing w:val="-4"/>
          <w:sz w:val="20"/>
          <w:vertAlign w:val="baseline"/>
        </w:rPr>
        <w:t>v.59</w:t>
      </w:r>
    </w:p>
    <w:p>
      <w:pPr>
        <w:spacing w:after="0"/>
        <w:jc w:val="left"/>
        <w:rPr>
          <w:sz w:val="20"/>
        </w:rPr>
        <w:sectPr>
          <w:pgSz w:w="12240" w:h="15840"/>
          <w:pgMar w:header="0" w:footer="974" w:top="1320" w:bottom="1160" w:left="1380" w:right="1200"/>
        </w:sectPr>
      </w:pPr>
    </w:p>
    <w:p>
      <w:pPr>
        <w:pStyle w:val="BodyText"/>
        <w:spacing w:line="480" w:lineRule="auto" w:before="112"/>
        <w:ind w:left="463" w:right="831"/>
        <w:jc w:val="both"/>
      </w:pPr>
      <w:r>
        <w:rPr/>
        <w:t>Muhammad (S.A.W)) as a watcher over them.”</w:t>
      </w:r>
      <w:r>
        <w:rPr>
          <w:vertAlign w:val="superscript"/>
        </w:rPr>
        <w:t>35</w:t>
      </w:r>
      <w:r>
        <w:rPr>
          <w:vertAlign w:val="baseline"/>
        </w:rPr>
        <w:t> Allah (the Most High) also says: “…and</w:t>
      </w:r>
      <w:r>
        <w:rPr>
          <w:spacing w:val="-6"/>
          <w:vertAlign w:val="baseline"/>
        </w:rPr>
        <w:t> </w:t>
      </w:r>
      <w:r>
        <w:rPr>
          <w:vertAlign w:val="baseline"/>
        </w:rPr>
        <w:t>let</w:t>
      </w:r>
      <w:r>
        <w:rPr>
          <w:spacing w:val="-4"/>
          <w:vertAlign w:val="baseline"/>
        </w:rPr>
        <w:t> </w:t>
      </w:r>
      <w:r>
        <w:rPr>
          <w:vertAlign w:val="baseline"/>
        </w:rPr>
        <w:t>those</w:t>
      </w:r>
      <w:r>
        <w:rPr>
          <w:spacing w:val="-5"/>
          <w:vertAlign w:val="baseline"/>
        </w:rPr>
        <w:t> </w:t>
      </w:r>
      <w:r>
        <w:rPr>
          <w:vertAlign w:val="baseline"/>
        </w:rPr>
        <w:t>who</w:t>
      </w:r>
      <w:r>
        <w:rPr>
          <w:spacing w:val="-6"/>
          <w:vertAlign w:val="baseline"/>
        </w:rPr>
        <w:t> </w:t>
      </w:r>
      <w:r>
        <w:rPr>
          <w:vertAlign w:val="baseline"/>
        </w:rPr>
        <w:t>oppose</w:t>
      </w:r>
      <w:r>
        <w:rPr>
          <w:spacing w:val="-7"/>
          <w:vertAlign w:val="baseline"/>
        </w:rPr>
        <w:t> </w:t>
      </w:r>
      <w:r>
        <w:rPr>
          <w:vertAlign w:val="baseline"/>
        </w:rPr>
        <w:t>the</w:t>
      </w:r>
      <w:r>
        <w:rPr>
          <w:spacing w:val="-6"/>
          <w:vertAlign w:val="baseline"/>
        </w:rPr>
        <w:t> </w:t>
      </w:r>
      <w:r>
        <w:rPr>
          <w:vertAlign w:val="baseline"/>
        </w:rPr>
        <w:t>Messenger‟s</w:t>
      </w:r>
      <w:r>
        <w:rPr>
          <w:spacing w:val="-4"/>
          <w:vertAlign w:val="baseline"/>
        </w:rPr>
        <w:t> </w:t>
      </w:r>
      <w:r>
        <w:rPr>
          <w:vertAlign w:val="baseline"/>
        </w:rPr>
        <w:t>(Muhammad</w:t>
      </w:r>
      <w:r>
        <w:rPr>
          <w:spacing w:val="-6"/>
          <w:vertAlign w:val="baseline"/>
        </w:rPr>
        <w:t> </w:t>
      </w:r>
      <w:r>
        <w:rPr>
          <w:vertAlign w:val="baseline"/>
        </w:rPr>
        <w:t>S.A.W)</w:t>
      </w:r>
      <w:r>
        <w:rPr>
          <w:spacing w:val="-6"/>
          <w:vertAlign w:val="baseline"/>
        </w:rPr>
        <w:t> </w:t>
      </w:r>
      <w:r>
        <w:rPr>
          <w:vertAlign w:val="baseline"/>
        </w:rPr>
        <w:t>commandment</w:t>
      </w:r>
      <w:r>
        <w:rPr>
          <w:spacing w:val="-6"/>
          <w:vertAlign w:val="baseline"/>
        </w:rPr>
        <w:t> </w:t>
      </w:r>
      <w:r>
        <w:rPr>
          <w:vertAlign w:val="baseline"/>
        </w:rPr>
        <w:t>(i.e his Sunnah) beware, lest some </w:t>
      </w:r>
      <w:r>
        <w:rPr>
          <w:u w:val="single"/>
          <w:vertAlign w:val="baseline"/>
        </w:rPr>
        <w:t>Fitnah</w:t>
      </w:r>
      <w:r>
        <w:rPr>
          <w:vertAlign w:val="baseline"/>
        </w:rPr>
        <w:t> (disbelief, trials, and afflictions…) should befall them or painful torment be inflicted on them.”</w:t>
      </w:r>
      <w:r>
        <w:rPr>
          <w:vertAlign w:val="superscript"/>
        </w:rPr>
        <w:t>36</w:t>
      </w:r>
    </w:p>
    <w:p>
      <w:pPr>
        <w:pStyle w:val="BodyText"/>
        <w:spacing w:line="480" w:lineRule="auto" w:before="199"/>
        <w:ind w:left="463" w:right="830"/>
        <w:jc w:val="both"/>
      </w:pPr>
      <w:r>
        <w:rPr/>
        <w:t>There are also authorities from the Hadith of the Prophet (S.A.W) justifying the authoritativeness of Sunnah as a source of Legislation in Islamic Law. Abu Daud and Tirmidhi reported that the Prophet (S.A.W) says: “I was given the Book (i.e The Qur‟an) and its like (Sunnah) together with it.”</w:t>
      </w:r>
      <w:r>
        <w:rPr>
          <w:vertAlign w:val="superscript"/>
        </w:rPr>
        <w:t>37</w:t>
      </w:r>
      <w:r>
        <w:rPr>
          <w:vertAlign w:val="baseline"/>
        </w:rPr>
        <w:t> It is also reported in another Hadith that the Prophet (S.A.W) says: “You should hold on to my Sunnah and the Sunnah of my rightly- guided caliphs, hold on to it firmly.”</w:t>
      </w:r>
      <w:r>
        <w:rPr>
          <w:vertAlign w:val="superscript"/>
        </w:rPr>
        <w:t>38</w:t>
      </w:r>
      <w:r>
        <w:rPr>
          <w:vertAlign w:val="baseline"/>
        </w:rPr>
        <w:t> Similarly, the Prophet (S.A.W) is reported to have said: “If I forbid something for you, stay away from it, and if I command you to do something, do it to the best of your ability.”</w:t>
      </w:r>
      <w:r>
        <w:rPr>
          <w:vertAlign w:val="superscript"/>
        </w:rPr>
        <w:t>39</w:t>
      </w:r>
    </w:p>
    <w:p>
      <w:pPr>
        <w:pStyle w:val="BodyText"/>
        <w:spacing w:line="482" w:lineRule="auto" w:before="201"/>
        <w:ind w:left="463" w:right="836"/>
        <w:jc w:val="both"/>
      </w:pPr>
      <w:r>
        <w:rPr/>
        <w:t>It can be concluded from the above cited authorities that Sunnah is a source of legislation which has to be reckoned with in all legal matters.</w:t>
      </w:r>
    </w:p>
    <w:p>
      <w:pPr>
        <w:pStyle w:val="BodyText"/>
        <w:spacing w:line="480" w:lineRule="auto" w:before="196"/>
        <w:ind w:left="463" w:right="834"/>
        <w:jc w:val="both"/>
      </w:pPr>
      <w:r>
        <w:rPr/>
        <w:t>The Sunnah provides explanations and elaborates meaning of the Qur‟an. It explains and determines the precise meaning of the Qur‟an. In situations where the text of the Qur‟an suggests more than one meaning or when it is conveyed in general terms, it is the Sunnah which specifies the meaning that must prevail.</w:t>
      </w:r>
    </w:p>
    <w:p>
      <w:pPr>
        <w:pStyle w:val="BodyText"/>
        <w:rPr>
          <w:sz w:val="20"/>
        </w:rPr>
      </w:pPr>
    </w:p>
    <w:p>
      <w:pPr>
        <w:pStyle w:val="BodyText"/>
        <w:rPr>
          <w:sz w:val="20"/>
        </w:rPr>
      </w:pPr>
    </w:p>
    <w:p>
      <w:pPr>
        <w:pStyle w:val="BodyText"/>
        <w:rPr>
          <w:sz w:val="20"/>
        </w:rPr>
      </w:pPr>
    </w:p>
    <w:p>
      <w:pPr>
        <w:pStyle w:val="BodyText"/>
        <w:spacing w:before="179"/>
        <w:rPr>
          <w:sz w:val="20"/>
        </w:rPr>
      </w:pPr>
      <w:r>
        <w:rPr/>
        <mc:AlternateContent>
          <mc:Choice Requires="wps">
            <w:drawing>
              <wp:anchor distT="0" distB="0" distL="0" distR="0" allowOverlap="1" layoutInCell="1" locked="0" behindDoc="1" simplePos="0" relativeHeight="487603712">
                <wp:simplePos x="0" y="0"/>
                <wp:positionH relativeFrom="page">
                  <wp:posOffset>1170736</wp:posOffset>
                </wp:positionH>
                <wp:positionV relativeFrom="paragraph">
                  <wp:posOffset>274943</wp:posOffset>
                </wp:positionV>
                <wp:extent cx="1829435" cy="952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649111pt;width:144.020pt;height:.72003pt;mso-position-horizontal-relative:page;mso-position-vertical-relative:paragraph;z-index:-15712768;mso-wrap-distance-left:0;mso-wrap-distance-right:0" id="docshape3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35</w:t>
      </w:r>
      <w:r>
        <w:rPr>
          <w:sz w:val="20"/>
          <w:vertAlign w:val="baseline"/>
        </w:rPr>
        <w:t>.Al-Qur,an</w:t>
      </w:r>
      <w:r>
        <w:rPr>
          <w:spacing w:val="-10"/>
          <w:sz w:val="20"/>
          <w:vertAlign w:val="baseline"/>
        </w:rPr>
        <w:t> </w:t>
      </w:r>
      <w:r>
        <w:rPr>
          <w:sz w:val="20"/>
          <w:vertAlign w:val="baseline"/>
        </w:rPr>
        <w:t>ch.3</w:t>
      </w:r>
      <w:r>
        <w:rPr>
          <w:spacing w:val="-7"/>
          <w:sz w:val="20"/>
          <w:vertAlign w:val="baseline"/>
        </w:rPr>
        <w:t> </w:t>
      </w:r>
      <w:r>
        <w:rPr>
          <w:spacing w:val="-4"/>
          <w:sz w:val="20"/>
          <w:vertAlign w:val="baseline"/>
        </w:rPr>
        <w:t>v.80</w:t>
      </w:r>
    </w:p>
    <w:p>
      <w:pPr>
        <w:spacing w:before="1"/>
        <w:ind w:left="463" w:right="0" w:firstLine="0"/>
        <w:jc w:val="left"/>
        <w:rPr>
          <w:sz w:val="20"/>
        </w:rPr>
      </w:pPr>
      <w:r>
        <w:rPr>
          <w:spacing w:val="-4"/>
          <w:sz w:val="20"/>
          <w:vertAlign w:val="superscript"/>
        </w:rPr>
        <w:t>36</w:t>
      </w:r>
      <w:r>
        <w:rPr>
          <w:spacing w:val="-4"/>
          <w:sz w:val="20"/>
          <w:vertAlign w:val="baseline"/>
        </w:rPr>
        <w:t>.Al-Qur‟an</w:t>
      </w:r>
      <w:r>
        <w:rPr>
          <w:spacing w:val="11"/>
          <w:sz w:val="20"/>
          <w:vertAlign w:val="baseline"/>
        </w:rPr>
        <w:t> </w:t>
      </w:r>
      <w:r>
        <w:rPr>
          <w:spacing w:val="-4"/>
          <w:sz w:val="20"/>
          <w:vertAlign w:val="baseline"/>
        </w:rPr>
        <w:t>ch.24.v.64</w:t>
      </w:r>
    </w:p>
    <w:p>
      <w:pPr>
        <w:spacing w:before="6"/>
        <w:ind w:left="463" w:right="0" w:firstLine="0"/>
        <w:jc w:val="left"/>
        <w:rPr>
          <w:sz w:val="20"/>
        </w:rPr>
      </w:pPr>
      <w:r>
        <w:rPr>
          <w:rFonts w:ascii="Calibri"/>
          <w:sz w:val="20"/>
          <w:vertAlign w:val="superscript"/>
        </w:rPr>
        <w:t>37</w:t>
      </w:r>
      <w:r>
        <w:rPr>
          <w:rFonts w:ascii="Calibri"/>
          <w:sz w:val="20"/>
          <w:vertAlign w:val="baseline"/>
        </w:rPr>
        <w:t>.</w:t>
      </w:r>
      <w:r>
        <w:rPr>
          <w:sz w:val="20"/>
          <w:vertAlign w:val="baseline"/>
        </w:rPr>
        <w:t>Abu</w:t>
      </w:r>
      <w:r>
        <w:rPr>
          <w:spacing w:val="-8"/>
          <w:sz w:val="20"/>
          <w:vertAlign w:val="baseline"/>
        </w:rPr>
        <w:t> </w:t>
      </w:r>
      <w:r>
        <w:rPr>
          <w:sz w:val="20"/>
          <w:vertAlign w:val="baseline"/>
        </w:rPr>
        <w:t>Dawud,S.A.(n.d)</w:t>
      </w:r>
      <w:r>
        <w:rPr>
          <w:sz w:val="20"/>
          <w:u w:val="single"/>
          <w:vertAlign w:val="baseline"/>
        </w:rPr>
        <w:t>Sunan</w:t>
      </w:r>
      <w:r>
        <w:rPr>
          <w:spacing w:val="-6"/>
          <w:sz w:val="20"/>
          <w:u w:val="single"/>
          <w:vertAlign w:val="baseline"/>
        </w:rPr>
        <w:t> </w:t>
      </w:r>
      <w:r>
        <w:rPr>
          <w:sz w:val="20"/>
          <w:u w:val="single"/>
          <w:vertAlign w:val="baseline"/>
        </w:rPr>
        <w:t>Abu</w:t>
      </w:r>
      <w:r>
        <w:rPr>
          <w:spacing w:val="-8"/>
          <w:sz w:val="20"/>
          <w:u w:val="single"/>
          <w:vertAlign w:val="baseline"/>
        </w:rPr>
        <w:t> </w:t>
      </w:r>
      <w:r>
        <w:rPr>
          <w:sz w:val="20"/>
          <w:u w:val="single"/>
          <w:vertAlign w:val="baseline"/>
        </w:rPr>
        <w:t>Dawud</w:t>
      </w:r>
      <w:r>
        <w:rPr>
          <w:sz w:val="20"/>
          <w:vertAlign w:val="baseline"/>
        </w:rPr>
        <w:t>,</w:t>
      </w:r>
      <w:r>
        <w:rPr>
          <w:spacing w:val="-7"/>
          <w:sz w:val="20"/>
          <w:vertAlign w:val="baseline"/>
        </w:rPr>
        <w:t> </w:t>
      </w:r>
      <w:r>
        <w:rPr>
          <w:sz w:val="20"/>
          <w:vertAlign w:val="baseline"/>
        </w:rPr>
        <w:t>Darul</w:t>
      </w:r>
      <w:r>
        <w:rPr>
          <w:spacing w:val="-5"/>
          <w:sz w:val="20"/>
          <w:vertAlign w:val="baseline"/>
        </w:rPr>
        <w:t> </w:t>
      </w:r>
      <w:r>
        <w:rPr>
          <w:sz w:val="20"/>
          <w:vertAlign w:val="baseline"/>
        </w:rPr>
        <w:t>Kitabil</w:t>
      </w:r>
      <w:r>
        <w:rPr>
          <w:spacing w:val="-5"/>
          <w:sz w:val="20"/>
          <w:vertAlign w:val="baseline"/>
        </w:rPr>
        <w:t> </w:t>
      </w:r>
      <w:r>
        <w:rPr>
          <w:sz w:val="20"/>
          <w:vertAlign w:val="baseline"/>
        </w:rPr>
        <w:t>Arabiy,</w:t>
      </w:r>
      <w:r>
        <w:rPr>
          <w:spacing w:val="-7"/>
          <w:sz w:val="20"/>
          <w:vertAlign w:val="baseline"/>
        </w:rPr>
        <w:t> </w:t>
      </w:r>
      <w:r>
        <w:rPr>
          <w:sz w:val="20"/>
          <w:vertAlign w:val="baseline"/>
        </w:rPr>
        <w:t>Beirut.</w:t>
      </w:r>
      <w:r>
        <w:rPr>
          <w:spacing w:val="-7"/>
          <w:sz w:val="20"/>
          <w:vertAlign w:val="baseline"/>
        </w:rPr>
        <w:t> </w:t>
      </w:r>
      <w:r>
        <w:rPr>
          <w:sz w:val="20"/>
          <w:vertAlign w:val="baseline"/>
        </w:rPr>
        <w:t>Vol.</w:t>
      </w:r>
      <w:r>
        <w:rPr>
          <w:spacing w:val="-6"/>
          <w:sz w:val="20"/>
          <w:vertAlign w:val="baseline"/>
        </w:rPr>
        <w:t> </w:t>
      </w:r>
      <w:r>
        <w:rPr>
          <w:sz w:val="20"/>
          <w:vertAlign w:val="baseline"/>
        </w:rPr>
        <w:t>4</w:t>
      </w:r>
      <w:r>
        <w:rPr>
          <w:spacing w:val="-6"/>
          <w:sz w:val="20"/>
          <w:vertAlign w:val="baseline"/>
        </w:rPr>
        <w:t> </w:t>
      </w:r>
      <w:r>
        <w:rPr>
          <w:spacing w:val="-2"/>
          <w:sz w:val="20"/>
          <w:vertAlign w:val="baseline"/>
        </w:rPr>
        <w:t>p.328.</w:t>
      </w:r>
    </w:p>
    <w:p>
      <w:pPr>
        <w:spacing w:line="243" w:lineRule="exact" w:before="0"/>
        <w:ind w:left="463" w:right="0" w:firstLine="0"/>
        <w:jc w:val="left"/>
        <w:rPr>
          <w:sz w:val="20"/>
        </w:rPr>
      </w:pPr>
      <w:r>
        <w:rPr>
          <w:rFonts w:ascii="Calibri"/>
          <w:sz w:val="20"/>
          <w:vertAlign w:val="superscript"/>
        </w:rPr>
        <w:t>38</w:t>
      </w:r>
      <w:r>
        <w:rPr>
          <w:rFonts w:ascii="Calibri"/>
          <w:sz w:val="20"/>
          <w:vertAlign w:val="baseline"/>
        </w:rPr>
        <w:t>.</w:t>
      </w:r>
      <w:r>
        <w:rPr>
          <w:sz w:val="20"/>
          <w:vertAlign w:val="baseline"/>
        </w:rPr>
        <w:t>Ibid</w:t>
      </w:r>
      <w:r>
        <w:rPr>
          <w:spacing w:val="-3"/>
          <w:sz w:val="20"/>
          <w:vertAlign w:val="baseline"/>
        </w:rPr>
        <w:t> </w:t>
      </w:r>
      <w:r>
        <w:rPr>
          <w:sz w:val="20"/>
          <w:vertAlign w:val="baseline"/>
        </w:rPr>
        <w:t>at</w:t>
      </w:r>
      <w:r>
        <w:rPr>
          <w:spacing w:val="-4"/>
          <w:sz w:val="20"/>
          <w:vertAlign w:val="baseline"/>
        </w:rPr>
        <w:t> </w:t>
      </w:r>
      <w:r>
        <w:rPr>
          <w:spacing w:val="-2"/>
          <w:sz w:val="20"/>
          <w:vertAlign w:val="baseline"/>
        </w:rPr>
        <w:t>p.329.</w:t>
      </w:r>
    </w:p>
    <w:p>
      <w:pPr>
        <w:spacing w:line="243" w:lineRule="exact" w:before="0"/>
        <w:ind w:left="463" w:right="0" w:firstLine="0"/>
        <w:jc w:val="left"/>
        <w:rPr>
          <w:sz w:val="20"/>
        </w:rPr>
      </w:pPr>
      <w:r>
        <w:rPr>
          <w:rFonts w:ascii="Calibri"/>
          <w:sz w:val="20"/>
          <w:vertAlign w:val="superscript"/>
        </w:rPr>
        <w:t>39</w:t>
      </w:r>
      <w:r>
        <w:rPr>
          <w:rFonts w:ascii="Calibri"/>
          <w:sz w:val="20"/>
          <w:vertAlign w:val="baseline"/>
        </w:rPr>
        <w:t>.</w:t>
      </w:r>
      <w:r>
        <w:rPr>
          <w:sz w:val="20"/>
          <w:vertAlign w:val="baseline"/>
        </w:rPr>
        <w:t>Ibn</w:t>
      </w:r>
      <w:r>
        <w:rPr>
          <w:spacing w:val="-6"/>
          <w:sz w:val="20"/>
          <w:vertAlign w:val="baseline"/>
        </w:rPr>
        <w:t> </w:t>
      </w:r>
      <w:r>
        <w:rPr>
          <w:sz w:val="20"/>
          <w:vertAlign w:val="baseline"/>
        </w:rPr>
        <w:t>Majah,</w:t>
      </w:r>
      <w:r>
        <w:rPr>
          <w:spacing w:val="-4"/>
          <w:sz w:val="20"/>
          <w:vertAlign w:val="baseline"/>
        </w:rPr>
        <w:t> </w:t>
      </w:r>
      <w:r>
        <w:rPr>
          <w:sz w:val="20"/>
          <w:vertAlign w:val="baseline"/>
        </w:rPr>
        <w:t>M.Z.</w:t>
      </w:r>
      <w:r>
        <w:rPr>
          <w:spacing w:val="-2"/>
          <w:sz w:val="20"/>
          <w:vertAlign w:val="baseline"/>
        </w:rPr>
        <w:t> </w:t>
      </w:r>
      <w:r>
        <w:rPr>
          <w:sz w:val="20"/>
          <w:u w:val="single"/>
          <w:vertAlign w:val="baseline"/>
        </w:rPr>
        <w:t>Sunan</w:t>
      </w:r>
      <w:r>
        <w:rPr>
          <w:spacing w:val="-5"/>
          <w:sz w:val="20"/>
          <w:u w:val="single"/>
          <w:vertAlign w:val="baseline"/>
        </w:rPr>
        <w:t> </w:t>
      </w:r>
      <w:r>
        <w:rPr>
          <w:sz w:val="20"/>
          <w:u w:val="single"/>
          <w:vertAlign w:val="baseline"/>
        </w:rPr>
        <w:t>Ibn</w:t>
      </w:r>
      <w:r>
        <w:rPr>
          <w:spacing w:val="-3"/>
          <w:sz w:val="20"/>
          <w:u w:val="single"/>
          <w:vertAlign w:val="baseline"/>
        </w:rPr>
        <w:t> </w:t>
      </w:r>
      <w:r>
        <w:rPr>
          <w:sz w:val="20"/>
          <w:u w:val="single"/>
          <w:vertAlign w:val="baseline"/>
        </w:rPr>
        <w:t>Majah</w:t>
      </w:r>
      <w:r>
        <w:rPr>
          <w:sz w:val="20"/>
          <w:vertAlign w:val="baseline"/>
        </w:rPr>
        <w:t>,</w:t>
      </w:r>
      <w:r>
        <w:rPr>
          <w:spacing w:val="-4"/>
          <w:sz w:val="20"/>
          <w:vertAlign w:val="baseline"/>
        </w:rPr>
        <w:t> </w:t>
      </w:r>
      <w:r>
        <w:rPr>
          <w:sz w:val="20"/>
          <w:vertAlign w:val="baseline"/>
        </w:rPr>
        <w:t>Darul</w:t>
      </w:r>
      <w:r>
        <w:rPr>
          <w:spacing w:val="-5"/>
          <w:sz w:val="20"/>
          <w:vertAlign w:val="baseline"/>
        </w:rPr>
        <w:t> </w:t>
      </w:r>
      <w:r>
        <w:rPr>
          <w:sz w:val="20"/>
          <w:vertAlign w:val="baseline"/>
        </w:rPr>
        <w:t>Fikr,</w:t>
      </w:r>
      <w:r>
        <w:rPr>
          <w:spacing w:val="-4"/>
          <w:sz w:val="20"/>
          <w:vertAlign w:val="baseline"/>
        </w:rPr>
        <w:t> </w:t>
      </w:r>
      <w:r>
        <w:rPr>
          <w:sz w:val="20"/>
          <w:vertAlign w:val="baseline"/>
        </w:rPr>
        <w:t>Beirut,</w:t>
      </w:r>
      <w:r>
        <w:rPr>
          <w:spacing w:val="-5"/>
          <w:sz w:val="20"/>
          <w:vertAlign w:val="baseline"/>
        </w:rPr>
        <w:t> </w:t>
      </w:r>
      <w:r>
        <w:rPr>
          <w:sz w:val="20"/>
          <w:vertAlign w:val="baseline"/>
        </w:rPr>
        <w:t>Vol.</w:t>
      </w:r>
      <w:r>
        <w:rPr>
          <w:spacing w:val="-4"/>
          <w:sz w:val="20"/>
          <w:vertAlign w:val="baseline"/>
        </w:rPr>
        <w:t> </w:t>
      </w:r>
      <w:r>
        <w:rPr>
          <w:sz w:val="20"/>
          <w:vertAlign w:val="baseline"/>
        </w:rPr>
        <w:t>1,</w:t>
      </w:r>
      <w:r>
        <w:rPr>
          <w:spacing w:val="-4"/>
          <w:sz w:val="20"/>
          <w:vertAlign w:val="baseline"/>
        </w:rPr>
        <w:t> </w:t>
      </w:r>
      <w:r>
        <w:rPr>
          <w:spacing w:val="-5"/>
          <w:sz w:val="20"/>
          <w:vertAlign w:val="baseline"/>
        </w:rPr>
        <w:t>p.3</w:t>
      </w:r>
    </w:p>
    <w:p>
      <w:pPr>
        <w:spacing w:after="0" w:line="243" w:lineRule="exact"/>
        <w:jc w:val="left"/>
        <w:rPr>
          <w:sz w:val="20"/>
        </w:rPr>
        <w:sectPr>
          <w:pgSz w:w="12240" w:h="15840"/>
          <w:pgMar w:header="0" w:footer="974" w:top="1320" w:bottom="1160" w:left="1380" w:right="1200"/>
        </w:sectPr>
      </w:pPr>
    </w:p>
    <w:p>
      <w:pPr>
        <w:pStyle w:val="BodyText"/>
        <w:spacing w:line="480" w:lineRule="auto" w:before="72"/>
        <w:ind w:left="463" w:right="828"/>
        <w:jc w:val="both"/>
      </w:pPr>
      <w:r>
        <w:rPr/>
        <w:t>The explanatory role of the Sunnah in relation to the Qur‟an has been determined by the Qur‟an itself, where we read in an address to the Prophet in chapter 16, verse 44: “We have sent down to you the Remembrance so that you may explain to the people what has been revealed to them.”</w:t>
      </w:r>
      <w:r>
        <w:rPr>
          <w:vertAlign w:val="superscript"/>
        </w:rPr>
        <w:t>40</w:t>
      </w:r>
    </w:p>
    <w:p>
      <w:pPr>
        <w:pStyle w:val="Heading2"/>
        <w:numPr>
          <w:ilvl w:val="2"/>
          <w:numId w:val="10"/>
        </w:numPr>
        <w:tabs>
          <w:tab w:pos="1182" w:val="left" w:leader="none"/>
        </w:tabs>
        <w:spacing w:line="240" w:lineRule="auto" w:before="207" w:after="0"/>
        <w:ind w:left="1182" w:right="0" w:hanging="719"/>
        <w:jc w:val="both"/>
      </w:pPr>
      <w:bookmarkStart w:name="_TOC_250020" w:id="13"/>
      <w:bookmarkEnd w:id="13"/>
      <w:r>
        <w:rPr>
          <w:spacing w:val="-4"/>
        </w:rPr>
        <w:t>Ijma</w:t>
      </w:r>
    </w:p>
    <w:p>
      <w:pPr>
        <w:pStyle w:val="BodyText"/>
        <w:spacing w:before="194"/>
        <w:rPr>
          <w:b/>
        </w:rPr>
      </w:pPr>
    </w:p>
    <w:p>
      <w:pPr>
        <w:pStyle w:val="BodyText"/>
        <w:spacing w:line="480" w:lineRule="auto"/>
        <w:ind w:left="463" w:right="831"/>
        <w:jc w:val="both"/>
      </w:pPr>
      <w:r>
        <w:rPr/>
        <w:t>Literally, </w:t>
      </w:r>
      <w:r>
        <w:rPr>
          <w:u w:val="single"/>
        </w:rPr>
        <w:t>Ijma</w:t>
      </w:r>
      <w:r>
        <w:rPr/>
        <w:t> is the verbal noun of the Arabic word </w:t>
      </w:r>
      <w:r>
        <w:rPr>
          <w:i/>
          <w:u w:val="single"/>
        </w:rPr>
        <w:t>ajma’a</w:t>
      </w:r>
      <w:r>
        <w:rPr>
          <w:i/>
        </w:rPr>
        <w:t> </w:t>
      </w:r>
      <w:r>
        <w:rPr/>
        <w:t>which has two meanings: to determine, and to agree upon something. To give an example of the former, the expression </w:t>
      </w:r>
      <w:r>
        <w:rPr>
          <w:i/>
          <w:u w:val="single"/>
        </w:rPr>
        <w:t>ajma’a fulan ala amr</w:t>
      </w:r>
      <w:r>
        <w:rPr/>
        <w:t>, means so and so decided upon such and such. The other meaning of </w:t>
      </w:r>
      <w:r>
        <w:rPr>
          <w:i/>
          <w:u w:val="single"/>
        </w:rPr>
        <w:t>ajma’a</w:t>
      </w:r>
      <w:r>
        <w:rPr>
          <w:i/>
        </w:rPr>
        <w:t> </w:t>
      </w:r>
      <w:r>
        <w:rPr/>
        <w:t>is “unanimous agreement.” Thus it is said; </w:t>
      </w:r>
      <w:r>
        <w:rPr>
          <w:u w:val="single"/>
        </w:rPr>
        <w:t>ajma‟a al-qawm</w:t>
      </w:r>
      <w:r>
        <w:rPr/>
        <w:t> </w:t>
      </w:r>
      <w:r>
        <w:rPr>
          <w:u w:val="single"/>
        </w:rPr>
        <w:t>ala kadha</w:t>
      </w:r>
      <w:r>
        <w:rPr/>
        <w:t> meaning, “the people reached a unanimous agreement on such and such.”</w:t>
      </w:r>
      <w:r>
        <w:rPr>
          <w:vertAlign w:val="superscript"/>
        </w:rPr>
        <w:t>41</w:t>
      </w:r>
    </w:p>
    <w:p>
      <w:pPr>
        <w:pStyle w:val="BodyText"/>
        <w:spacing w:line="482" w:lineRule="auto" w:before="200"/>
        <w:ind w:left="463" w:right="826"/>
        <w:jc w:val="both"/>
      </w:pPr>
      <w:r>
        <w:rPr/>
        <w:t>Technically, </w:t>
      </w:r>
      <w:r>
        <w:rPr>
          <w:u w:val="single"/>
        </w:rPr>
        <w:t>Ijma</w:t>
      </w:r>
      <w:r>
        <w:rPr/>
        <w:t> is defined as the unanimous agreement of the </w:t>
      </w:r>
      <w:r>
        <w:rPr>
          <w:u w:val="single"/>
        </w:rPr>
        <w:t>Mujtahidun</w:t>
      </w:r>
      <w:r>
        <w:rPr/>
        <w:t> of the Muslim community of any period following the demise of the Prophet Muhammad (S.A.W) on any legal matter.</w:t>
      </w:r>
      <w:r>
        <w:rPr>
          <w:vertAlign w:val="superscript"/>
        </w:rPr>
        <w:t>42</w:t>
      </w:r>
    </w:p>
    <w:p>
      <w:pPr>
        <w:pStyle w:val="BodyText"/>
        <w:spacing w:line="480" w:lineRule="auto" w:before="192"/>
        <w:ind w:left="463" w:right="825"/>
        <w:jc w:val="both"/>
      </w:pPr>
      <w:r>
        <w:rPr/>
        <w:t>From this definition, </w:t>
      </w:r>
      <w:r>
        <w:rPr>
          <w:u w:val="single"/>
        </w:rPr>
        <w:t>Ijma</w:t>
      </w:r>
      <w:r>
        <w:rPr/>
        <w:t> is something that emanates from </w:t>
      </w:r>
      <w:r>
        <w:rPr>
          <w:u w:val="single"/>
        </w:rPr>
        <w:t>Mujtahidun</w:t>
      </w:r>
      <w:r>
        <w:rPr/>
        <w:t>. That is those who possess the ability and qualification to do </w:t>
      </w:r>
      <w:r>
        <w:rPr>
          <w:u w:val="single"/>
        </w:rPr>
        <w:t>Ijtihad</w:t>
      </w:r>
      <w:r>
        <w:rPr/>
        <w:t>. It precludes the unanimous agreement of the laymen and those who lacks requisite qualification to make legal deduction in the Shari‟a. Also, it has be unanimous agreement of all the </w:t>
      </w:r>
      <w:r>
        <w:rPr>
          <w:u w:val="single"/>
        </w:rPr>
        <w:t>Mujtahidun</w:t>
      </w:r>
      <w:r>
        <w:rPr/>
        <w:t>. Hence,</w:t>
      </w:r>
      <w:r>
        <w:rPr>
          <w:spacing w:val="6"/>
        </w:rPr>
        <w:t> </w:t>
      </w:r>
      <w:r>
        <w:rPr/>
        <w:t>it</w:t>
      </w:r>
      <w:r>
        <w:rPr>
          <w:spacing w:val="8"/>
        </w:rPr>
        <w:t> </w:t>
      </w:r>
      <w:r>
        <w:rPr/>
        <w:t>will</w:t>
      </w:r>
      <w:r>
        <w:rPr>
          <w:spacing w:val="8"/>
        </w:rPr>
        <w:t> </w:t>
      </w:r>
      <w:r>
        <w:rPr/>
        <w:t>not</w:t>
      </w:r>
      <w:r>
        <w:rPr>
          <w:spacing w:val="6"/>
        </w:rPr>
        <w:t> </w:t>
      </w:r>
      <w:r>
        <w:rPr/>
        <w:t>be</w:t>
      </w:r>
      <w:r>
        <w:rPr>
          <w:spacing w:val="6"/>
        </w:rPr>
        <w:t> </w:t>
      </w:r>
      <w:r>
        <w:rPr/>
        <w:t>considered</w:t>
      </w:r>
      <w:r>
        <w:rPr>
          <w:spacing w:val="7"/>
        </w:rPr>
        <w:t> </w:t>
      </w:r>
      <w:r>
        <w:rPr/>
        <w:t>as</w:t>
      </w:r>
      <w:r>
        <w:rPr>
          <w:spacing w:val="12"/>
        </w:rPr>
        <w:t> </w:t>
      </w:r>
      <w:r>
        <w:rPr>
          <w:u w:val="single"/>
        </w:rPr>
        <w:t>Ijma</w:t>
      </w:r>
      <w:r>
        <w:rPr/>
        <w:t>‟</w:t>
      </w:r>
      <w:r>
        <w:rPr>
          <w:spacing w:val="6"/>
        </w:rPr>
        <w:t> </w:t>
      </w:r>
      <w:r>
        <w:rPr/>
        <w:t>if</w:t>
      </w:r>
      <w:r>
        <w:rPr>
          <w:spacing w:val="6"/>
        </w:rPr>
        <w:t> </w:t>
      </w:r>
      <w:r>
        <w:rPr/>
        <w:t>it</w:t>
      </w:r>
      <w:r>
        <w:rPr>
          <w:spacing w:val="7"/>
        </w:rPr>
        <w:t> </w:t>
      </w:r>
      <w:r>
        <w:rPr/>
        <w:t>is</w:t>
      </w:r>
      <w:r>
        <w:rPr>
          <w:spacing w:val="8"/>
        </w:rPr>
        <w:t> </w:t>
      </w:r>
      <w:r>
        <w:rPr/>
        <w:t>an</w:t>
      </w:r>
      <w:r>
        <w:rPr>
          <w:spacing w:val="7"/>
        </w:rPr>
        <w:t> </w:t>
      </w:r>
      <w:r>
        <w:rPr/>
        <w:t>agreement</w:t>
      </w:r>
      <w:r>
        <w:rPr>
          <w:spacing w:val="6"/>
        </w:rPr>
        <w:t> </w:t>
      </w:r>
      <w:r>
        <w:rPr/>
        <w:t>of</w:t>
      </w:r>
      <w:r>
        <w:rPr>
          <w:spacing w:val="6"/>
        </w:rPr>
        <w:t> </w:t>
      </w:r>
      <w:r>
        <w:rPr/>
        <w:t>most</w:t>
      </w:r>
      <w:r>
        <w:rPr>
          <w:spacing w:val="11"/>
        </w:rPr>
        <w:t> </w:t>
      </w:r>
      <w:r>
        <w:rPr>
          <w:u w:val="single"/>
        </w:rPr>
        <w:t>Mujtahidun</w:t>
      </w:r>
      <w:r>
        <w:rPr>
          <w:spacing w:val="7"/>
        </w:rPr>
        <w:t> </w:t>
      </w:r>
      <w:r>
        <w:rPr/>
        <w:t>,</w:t>
      </w:r>
      <w:r>
        <w:rPr>
          <w:spacing w:val="7"/>
        </w:rPr>
        <w:t> </w:t>
      </w:r>
      <w:r>
        <w:rPr>
          <w:spacing w:val="-5"/>
        </w:rPr>
        <w:t>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04224">
                <wp:simplePos x="0" y="0"/>
                <wp:positionH relativeFrom="page">
                  <wp:posOffset>1170736</wp:posOffset>
                </wp:positionH>
                <wp:positionV relativeFrom="paragraph">
                  <wp:posOffset>176061</wp:posOffset>
                </wp:positionV>
                <wp:extent cx="1829435" cy="9525"/>
                <wp:effectExtent l="0" t="0" r="0" b="0"/>
                <wp:wrapTopAndBottom/>
                <wp:docPr id="35" name="Graphic 35"/>
                <wp:cNvGraphicFramePr>
                  <a:graphicFrameLocks/>
                </wp:cNvGraphicFramePr>
                <a:graphic>
                  <a:graphicData uri="http://schemas.microsoft.com/office/word/2010/wordprocessingShape">
                    <wps:wsp>
                      <wps:cNvPr id="35" name="Graphic 3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863075pt;width:144.020pt;height:.72003pt;mso-position-horizontal-relative:page;mso-position-vertical-relative:paragraph;z-index:-15712256;mso-wrap-distance-left:0;mso-wrap-distance-right:0" id="docshape35" filled="true" fillcolor="#000000" stroked="false">
                <v:fill type="solid"/>
                <w10:wrap type="topAndBottom"/>
              </v:rect>
            </w:pict>
          </mc:Fallback>
        </mc:AlternateContent>
      </w:r>
    </w:p>
    <w:p>
      <w:pPr>
        <w:spacing w:line="229" w:lineRule="exact" w:before="96"/>
        <w:ind w:left="463" w:right="0" w:firstLine="0"/>
        <w:jc w:val="left"/>
        <w:rPr>
          <w:sz w:val="20"/>
        </w:rPr>
      </w:pPr>
      <w:r>
        <w:rPr>
          <w:spacing w:val="-2"/>
          <w:sz w:val="20"/>
          <w:vertAlign w:val="superscript"/>
        </w:rPr>
        <w:t>40</w:t>
      </w:r>
      <w:r>
        <w:rPr>
          <w:spacing w:val="-2"/>
          <w:sz w:val="20"/>
          <w:vertAlign w:val="baseline"/>
        </w:rPr>
        <w:t>. Al-Qur‟an</w:t>
      </w:r>
      <w:r>
        <w:rPr>
          <w:spacing w:val="-3"/>
          <w:sz w:val="20"/>
          <w:vertAlign w:val="baseline"/>
        </w:rPr>
        <w:t> </w:t>
      </w:r>
      <w:r>
        <w:rPr>
          <w:spacing w:val="-2"/>
          <w:sz w:val="20"/>
          <w:vertAlign w:val="baseline"/>
        </w:rPr>
        <w:t>ch.16</w:t>
      </w:r>
      <w:r>
        <w:rPr>
          <w:spacing w:val="-1"/>
          <w:sz w:val="20"/>
          <w:vertAlign w:val="baseline"/>
        </w:rPr>
        <w:t> </w:t>
      </w:r>
      <w:r>
        <w:rPr>
          <w:spacing w:val="-4"/>
          <w:sz w:val="20"/>
          <w:vertAlign w:val="baseline"/>
        </w:rPr>
        <w:t>v.44</w:t>
      </w:r>
    </w:p>
    <w:p>
      <w:pPr>
        <w:spacing w:line="229" w:lineRule="exact" w:before="0"/>
        <w:ind w:left="463" w:right="0" w:firstLine="0"/>
        <w:jc w:val="left"/>
        <w:rPr>
          <w:sz w:val="20"/>
        </w:rPr>
      </w:pPr>
      <w:r>
        <w:rPr>
          <w:sz w:val="20"/>
          <w:vertAlign w:val="superscript"/>
        </w:rPr>
        <w:t>41</w:t>
      </w:r>
      <w:r>
        <w:rPr>
          <w:sz w:val="20"/>
          <w:vertAlign w:val="baseline"/>
        </w:rPr>
        <w:t>.</w:t>
      </w:r>
      <w:r>
        <w:rPr>
          <w:spacing w:val="-5"/>
          <w:sz w:val="20"/>
          <w:vertAlign w:val="baseline"/>
        </w:rPr>
        <w:t> </w:t>
      </w:r>
      <w:r>
        <w:rPr>
          <w:sz w:val="20"/>
          <w:vertAlign w:val="baseline"/>
        </w:rPr>
        <w:t>Muslim,</w:t>
      </w:r>
      <w:r>
        <w:rPr>
          <w:spacing w:val="-4"/>
          <w:sz w:val="20"/>
          <w:vertAlign w:val="baseline"/>
        </w:rPr>
        <w:t> </w:t>
      </w:r>
      <w:r>
        <w:rPr>
          <w:sz w:val="20"/>
          <w:vertAlign w:val="baseline"/>
        </w:rPr>
        <w:t>I.</w:t>
      </w:r>
      <w:r>
        <w:rPr>
          <w:spacing w:val="-4"/>
          <w:sz w:val="20"/>
          <w:vertAlign w:val="baseline"/>
        </w:rPr>
        <w:t> </w:t>
      </w:r>
      <w:r>
        <w:rPr>
          <w:sz w:val="20"/>
          <w:vertAlign w:val="baseline"/>
        </w:rPr>
        <w:t>op.cit.</w:t>
      </w:r>
      <w:r>
        <w:rPr>
          <w:spacing w:val="-5"/>
          <w:sz w:val="20"/>
          <w:vertAlign w:val="baseline"/>
        </w:rPr>
        <w:t> </w:t>
      </w:r>
      <w:r>
        <w:rPr>
          <w:sz w:val="20"/>
          <w:vertAlign w:val="baseline"/>
        </w:rPr>
        <w:t>P.778</w:t>
      </w:r>
      <w:r>
        <w:rPr>
          <w:spacing w:val="-3"/>
          <w:sz w:val="20"/>
          <w:vertAlign w:val="baseline"/>
        </w:rPr>
        <w:t> </w:t>
      </w:r>
      <w:r>
        <w:rPr>
          <w:sz w:val="20"/>
          <w:vertAlign w:val="baseline"/>
        </w:rPr>
        <w:t>referred</w:t>
      </w:r>
      <w:r>
        <w:rPr>
          <w:spacing w:val="-3"/>
          <w:sz w:val="20"/>
          <w:vertAlign w:val="baseline"/>
        </w:rPr>
        <w:t> </w:t>
      </w:r>
      <w:r>
        <w:rPr>
          <w:sz w:val="20"/>
          <w:vertAlign w:val="baseline"/>
        </w:rPr>
        <w:t>to</w:t>
      </w:r>
      <w:r>
        <w:rPr>
          <w:spacing w:val="-4"/>
          <w:sz w:val="20"/>
          <w:vertAlign w:val="baseline"/>
        </w:rPr>
        <w:t> </w:t>
      </w:r>
      <w:r>
        <w:rPr>
          <w:sz w:val="20"/>
          <w:vertAlign w:val="baseline"/>
        </w:rPr>
        <w:t>by</w:t>
      </w:r>
      <w:r>
        <w:rPr>
          <w:spacing w:val="-8"/>
          <w:sz w:val="20"/>
          <w:vertAlign w:val="baseline"/>
        </w:rPr>
        <w:t> </w:t>
      </w:r>
      <w:r>
        <w:rPr>
          <w:sz w:val="20"/>
          <w:vertAlign w:val="baseline"/>
        </w:rPr>
        <w:t>Kamali,</w:t>
      </w:r>
      <w:r>
        <w:rPr>
          <w:spacing w:val="-4"/>
          <w:sz w:val="20"/>
          <w:vertAlign w:val="baseline"/>
        </w:rPr>
        <w:t> </w:t>
      </w:r>
      <w:r>
        <w:rPr>
          <w:sz w:val="20"/>
          <w:vertAlign w:val="baseline"/>
        </w:rPr>
        <w:t>M.H,</w:t>
      </w:r>
      <w:r>
        <w:rPr>
          <w:spacing w:val="-4"/>
          <w:sz w:val="20"/>
          <w:vertAlign w:val="baseline"/>
        </w:rPr>
        <w:t> </w:t>
      </w:r>
      <w:r>
        <w:rPr>
          <w:spacing w:val="-2"/>
          <w:sz w:val="20"/>
          <w:vertAlign w:val="baseline"/>
        </w:rPr>
        <w:t>p.229.</w:t>
      </w:r>
    </w:p>
    <w:p>
      <w:pPr>
        <w:spacing w:before="1"/>
        <w:ind w:left="463" w:right="0" w:firstLine="0"/>
        <w:jc w:val="left"/>
        <w:rPr>
          <w:sz w:val="20"/>
        </w:rPr>
      </w:pPr>
      <w:r>
        <w:rPr>
          <w:sz w:val="20"/>
          <w:vertAlign w:val="superscript"/>
        </w:rPr>
        <w:t>42</w:t>
      </w:r>
      <w:r>
        <w:rPr>
          <w:spacing w:val="-6"/>
          <w:sz w:val="20"/>
          <w:vertAlign w:val="baseline"/>
        </w:rPr>
        <w:t> </w:t>
      </w:r>
      <w:r>
        <w:rPr>
          <w:sz w:val="20"/>
          <w:vertAlign w:val="baseline"/>
        </w:rPr>
        <w:t>.</w:t>
      </w:r>
      <w:r>
        <w:rPr>
          <w:spacing w:val="-6"/>
          <w:sz w:val="20"/>
          <w:vertAlign w:val="baseline"/>
        </w:rPr>
        <w:t> </w:t>
      </w:r>
      <w:r>
        <w:rPr>
          <w:sz w:val="20"/>
          <w:vertAlign w:val="baseline"/>
        </w:rPr>
        <w:t>Amidi,Ihkam,vol.1,p.196;</w:t>
      </w:r>
      <w:r>
        <w:rPr>
          <w:spacing w:val="-7"/>
          <w:sz w:val="20"/>
          <w:vertAlign w:val="baseline"/>
        </w:rPr>
        <w:t> </w:t>
      </w:r>
      <w:r>
        <w:rPr>
          <w:sz w:val="20"/>
          <w:vertAlign w:val="baseline"/>
        </w:rPr>
        <w:t>Shaukani,op.</w:t>
      </w:r>
      <w:r>
        <w:rPr>
          <w:spacing w:val="-6"/>
          <w:sz w:val="20"/>
          <w:vertAlign w:val="baseline"/>
        </w:rPr>
        <w:t> </w:t>
      </w:r>
      <w:r>
        <w:rPr>
          <w:sz w:val="20"/>
          <w:vertAlign w:val="baseline"/>
        </w:rPr>
        <w:t>citp.71</w:t>
      </w:r>
      <w:r>
        <w:rPr>
          <w:spacing w:val="-7"/>
          <w:sz w:val="20"/>
          <w:vertAlign w:val="baseline"/>
        </w:rPr>
        <w:t> </w:t>
      </w:r>
      <w:r>
        <w:rPr>
          <w:sz w:val="20"/>
          <w:vertAlign w:val="baseline"/>
        </w:rPr>
        <w:t>referred</w:t>
      </w:r>
      <w:r>
        <w:rPr>
          <w:spacing w:val="-5"/>
          <w:sz w:val="20"/>
          <w:vertAlign w:val="baseline"/>
        </w:rPr>
        <w:t> </w:t>
      </w:r>
      <w:r>
        <w:rPr>
          <w:sz w:val="20"/>
          <w:vertAlign w:val="baseline"/>
        </w:rPr>
        <w:t>to</w:t>
      </w:r>
      <w:r>
        <w:rPr>
          <w:spacing w:val="-8"/>
          <w:sz w:val="20"/>
          <w:vertAlign w:val="baseline"/>
        </w:rPr>
        <w:t> </w:t>
      </w:r>
      <w:r>
        <w:rPr>
          <w:sz w:val="20"/>
          <w:vertAlign w:val="baseline"/>
        </w:rPr>
        <w:t>by</w:t>
      </w:r>
      <w:r>
        <w:rPr>
          <w:spacing w:val="-10"/>
          <w:sz w:val="20"/>
          <w:vertAlign w:val="baseline"/>
        </w:rPr>
        <w:t> </w:t>
      </w:r>
      <w:r>
        <w:rPr>
          <w:sz w:val="20"/>
          <w:vertAlign w:val="baseline"/>
        </w:rPr>
        <w:t>Kamali,</w:t>
      </w:r>
      <w:r>
        <w:rPr>
          <w:spacing w:val="-6"/>
          <w:sz w:val="20"/>
          <w:vertAlign w:val="baseline"/>
        </w:rPr>
        <w:t> </w:t>
      </w:r>
      <w:r>
        <w:rPr>
          <w:sz w:val="20"/>
          <w:vertAlign w:val="baseline"/>
        </w:rPr>
        <w:t>M.H,</w:t>
      </w:r>
      <w:r>
        <w:rPr>
          <w:spacing w:val="-6"/>
          <w:sz w:val="20"/>
          <w:vertAlign w:val="baseline"/>
        </w:rPr>
        <w:t> </w:t>
      </w:r>
      <w:r>
        <w:rPr>
          <w:spacing w:val="-2"/>
          <w:sz w:val="20"/>
          <w:vertAlign w:val="baseline"/>
        </w:rPr>
        <w:t>p.230</w:t>
      </w:r>
    </w:p>
    <w:p>
      <w:pPr>
        <w:spacing w:after="0"/>
        <w:jc w:val="left"/>
        <w:rPr>
          <w:sz w:val="20"/>
        </w:rPr>
        <w:sectPr>
          <w:pgSz w:w="12240" w:h="15840"/>
          <w:pgMar w:header="0" w:footer="974" w:top="1360" w:bottom="1160" w:left="1380" w:right="1200"/>
        </w:sectPr>
      </w:pPr>
    </w:p>
    <w:p>
      <w:pPr>
        <w:pStyle w:val="BodyText"/>
        <w:spacing w:line="482" w:lineRule="auto" w:before="72"/>
        <w:ind w:left="463" w:right="829"/>
        <w:jc w:val="both"/>
      </w:pPr>
      <w:r>
        <w:rPr/>
        <w:t>an agreement of Mujtahidun in Makka, or an agreement of Mujtahidun in Basrah and Kufah alone, and so on.</w:t>
      </w:r>
      <w:r>
        <w:rPr>
          <w:vertAlign w:val="superscript"/>
        </w:rPr>
        <w:t>43</w:t>
      </w:r>
    </w:p>
    <w:p>
      <w:pPr>
        <w:pStyle w:val="BodyText"/>
        <w:spacing w:line="480" w:lineRule="auto" w:before="194"/>
        <w:ind w:left="463" w:right="828"/>
        <w:jc w:val="both"/>
      </w:pPr>
      <w:r>
        <w:rPr/>
        <w:t>Also, it will not be considered as </w:t>
      </w:r>
      <w:r>
        <w:rPr>
          <w:u w:val="single"/>
        </w:rPr>
        <w:t>Ijma</w:t>
      </w:r>
      <w:r>
        <w:rPr/>
        <w:t> if it is a unanimous agreement of a community other than the Muslim community. This is because, Ijma in this sense is being discussed within the confines of Islamic Law. Also, a matter will not be considered as Ijma if it is during the life time of Prophet (S.A.W). This is because if the Prophet (S.A.W) agrees with his companions on a ruling, such a ruling is then confirmed by</w:t>
      </w:r>
      <w:r>
        <w:rPr>
          <w:spacing w:val="40"/>
        </w:rPr>
        <w:t> </w:t>
      </w:r>
      <w:r>
        <w:rPr/>
        <w:t>the authority of the Sunnah and not </w:t>
      </w:r>
      <w:r>
        <w:rPr>
          <w:u w:val="single"/>
        </w:rPr>
        <w:t>Ijma</w:t>
      </w:r>
      <w:r>
        <w:rPr/>
        <w:t>.</w:t>
      </w:r>
    </w:p>
    <w:p>
      <w:pPr>
        <w:pStyle w:val="BodyText"/>
        <w:spacing w:line="480" w:lineRule="auto" w:before="202"/>
        <w:ind w:left="463" w:right="831"/>
        <w:jc w:val="both"/>
      </w:pPr>
      <w:r>
        <w:rPr/>
        <w:t>Lastly, a matter will not be considered as </w:t>
      </w:r>
      <w:r>
        <w:rPr>
          <w:u w:val="single"/>
        </w:rPr>
        <w:t>Ijma</w:t>
      </w:r>
      <w:r>
        <w:rPr/>
        <w:t> if it is not on a legal ruling. For instance, a matter being lawful or </w:t>
      </w:r>
      <w:r>
        <w:rPr>
          <w:u w:val="single"/>
        </w:rPr>
        <w:t>haram</w:t>
      </w:r>
      <w:r>
        <w:rPr/>
        <w:t> (prohibited). Hence, there can be no </w:t>
      </w:r>
      <w:r>
        <w:rPr>
          <w:u w:val="single"/>
        </w:rPr>
        <w:t>Ijma</w:t>
      </w:r>
      <w:r>
        <w:rPr/>
        <w:t> on other matters such as war strategies, customs and conventions, politics etc.</w:t>
      </w:r>
    </w:p>
    <w:p>
      <w:pPr>
        <w:pStyle w:val="Heading2"/>
        <w:numPr>
          <w:ilvl w:val="3"/>
          <w:numId w:val="10"/>
        </w:numPr>
        <w:tabs>
          <w:tab w:pos="1182" w:val="left" w:leader="none"/>
        </w:tabs>
        <w:spacing w:line="240" w:lineRule="auto" w:before="207" w:after="0"/>
        <w:ind w:left="1182" w:right="0" w:hanging="719"/>
        <w:jc w:val="both"/>
      </w:pPr>
      <w:r>
        <w:rPr/>
        <w:t>Essential</w:t>
      </w:r>
      <w:r>
        <w:rPr>
          <w:spacing w:val="-3"/>
        </w:rPr>
        <w:t> </w:t>
      </w:r>
      <w:r>
        <w:rPr/>
        <w:t>Requirements</w:t>
      </w:r>
      <w:r>
        <w:rPr>
          <w:spacing w:val="-1"/>
        </w:rPr>
        <w:t> </w:t>
      </w:r>
      <w:r>
        <w:rPr/>
        <w:t>(</w:t>
      </w:r>
      <w:r>
        <w:rPr>
          <w:u w:val="single"/>
        </w:rPr>
        <w:t>Arkán</w:t>
      </w:r>
      <w:r>
        <w:rPr/>
        <w:t>)</w:t>
      </w:r>
      <w:r>
        <w:rPr>
          <w:spacing w:val="-2"/>
        </w:rPr>
        <w:t> </w:t>
      </w:r>
      <w:r>
        <w:rPr/>
        <w:t>of</w:t>
      </w:r>
      <w:r>
        <w:rPr>
          <w:spacing w:val="-2"/>
        </w:rPr>
        <w:t> </w:t>
      </w:r>
      <w:r>
        <w:rPr>
          <w:spacing w:val="-4"/>
        </w:rPr>
        <w:t>Ijma</w:t>
      </w:r>
    </w:p>
    <w:p>
      <w:pPr>
        <w:pStyle w:val="BodyText"/>
        <w:spacing w:before="194"/>
        <w:rPr>
          <w:b/>
        </w:rPr>
      </w:pPr>
    </w:p>
    <w:p>
      <w:pPr>
        <w:pStyle w:val="BodyText"/>
        <w:spacing w:before="1"/>
        <w:ind w:left="463"/>
        <w:jc w:val="both"/>
      </w:pPr>
      <w:r>
        <w:rPr/>
        <w:t>For</w:t>
      </w:r>
      <w:r>
        <w:rPr>
          <w:spacing w:val="-2"/>
        </w:rPr>
        <w:t> </w:t>
      </w:r>
      <w:r>
        <w:rPr/>
        <w:t>there</w:t>
      </w:r>
      <w:r>
        <w:rPr>
          <w:spacing w:val="-2"/>
        </w:rPr>
        <w:t> </w:t>
      </w:r>
      <w:r>
        <w:rPr/>
        <w:t>to</w:t>
      </w:r>
      <w:r>
        <w:rPr>
          <w:spacing w:val="-1"/>
        </w:rPr>
        <w:t> </w:t>
      </w:r>
      <w:r>
        <w:rPr/>
        <w:t>be</w:t>
      </w:r>
      <w:r>
        <w:rPr>
          <w:spacing w:val="-1"/>
        </w:rPr>
        <w:t> </w:t>
      </w:r>
      <w:r>
        <w:rPr/>
        <w:t>an</w:t>
      </w:r>
      <w:r>
        <w:rPr>
          <w:spacing w:val="4"/>
        </w:rPr>
        <w:t> </w:t>
      </w:r>
      <w:r>
        <w:rPr>
          <w:u w:val="single"/>
        </w:rPr>
        <w:t>Ijma</w:t>
      </w:r>
      <w:r>
        <w:rPr/>
        <w:t>,</w:t>
      </w:r>
      <w:r>
        <w:rPr>
          <w:spacing w:val="-1"/>
        </w:rPr>
        <w:t> </w:t>
      </w:r>
      <w:r>
        <w:rPr/>
        <w:t>the</w:t>
      </w:r>
      <w:r>
        <w:rPr>
          <w:spacing w:val="-1"/>
        </w:rPr>
        <w:t> </w:t>
      </w:r>
      <w:r>
        <w:rPr/>
        <w:t>following</w:t>
      </w:r>
      <w:r>
        <w:rPr>
          <w:spacing w:val="-2"/>
        </w:rPr>
        <w:t> </w:t>
      </w:r>
      <w:r>
        <w:rPr/>
        <w:t>conditions</w:t>
      </w:r>
      <w:r>
        <w:rPr>
          <w:spacing w:val="-1"/>
        </w:rPr>
        <w:t> </w:t>
      </w:r>
      <w:r>
        <w:rPr/>
        <w:t>must</w:t>
      </w:r>
      <w:r>
        <w:rPr>
          <w:spacing w:val="-1"/>
        </w:rPr>
        <w:t> </w:t>
      </w:r>
      <w:r>
        <w:rPr/>
        <w:t>be </w:t>
      </w:r>
      <w:r>
        <w:rPr>
          <w:spacing w:val="-2"/>
        </w:rPr>
        <w:t>fulfilled:</w:t>
      </w:r>
    </w:p>
    <w:p>
      <w:pPr>
        <w:pStyle w:val="BodyText"/>
        <w:spacing w:before="196"/>
      </w:pPr>
    </w:p>
    <w:p>
      <w:pPr>
        <w:pStyle w:val="ListParagraph"/>
        <w:numPr>
          <w:ilvl w:val="0"/>
          <w:numId w:val="11"/>
        </w:numPr>
        <w:tabs>
          <w:tab w:pos="1183" w:val="left" w:leader="none"/>
        </w:tabs>
        <w:spacing w:line="480" w:lineRule="auto" w:before="1" w:after="0"/>
        <w:ind w:left="1183" w:right="829" w:hanging="360"/>
        <w:jc w:val="both"/>
        <w:rPr>
          <w:sz w:val="24"/>
        </w:rPr>
      </w:pPr>
      <w:r>
        <w:rPr>
          <w:sz w:val="24"/>
        </w:rPr>
        <w:t>A number of </w:t>
      </w:r>
      <w:r>
        <w:rPr>
          <w:sz w:val="24"/>
          <w:u w:val="single"/>
        </w:rPr>
        <w:t>Mujtahidun</w:t>
      </w:r>
      <w:r>
        <w:rPr>
          <w:sz w:val="24"/>
        </w:rPr>
        <w:t> must be available at the time of Ijma. This is because </w:t>
      </w:r>
      <w:r>
        <w:rPr>
          <w:sz w:val="24"/>
          <w:u w:val="single"/>
        </w:rPr>
        <w:t>Ijma</w:t>
      </w:r>
      <w:r>
        <w:rPr>
          <w:sz w:val="24"/>
        </w:rPr>
        <w:t> cannot emanate from one </w:t>
      </w:r>
      <w:r>
        <w:rPr>
          <w:sz w:val="24"/>
          <w:u w:val="single"/>
        </w:rPr>
        <w:t>Mujtahid</w:t>
      </w:r>
      <w:r>
        <w:rPr>
          <w:sz w:val="24"/>
        </w:rPr>
        <w:t>. More so, the requirement of a unanimous agreement cannot be achieved except within a number of Jurists. If it is only one or two </w:t>
      </w:r>
      <w:r>
        <w:rPr>
          <w:sz w:val="24"/>
          <w:u w:val="single"/>
        </w:rPr>
        <w:t>Mujtahidun</w:t>
      </w:r>
      <w:r>
        <w:rPr>
          <w:sz w:val="24"/>
        </w:rPr>
        <w:t> involved on the matter in question, it will not be </w:t>
      </w:r>
      <w:r>
        <w:rPr>
          <w:sz w:val="24"/>
          <w:u w:val="single"/>
        </w:rPr>
        <w:t>Ijma</w:t>
      </w:r>
      <w:r>
        <w:rPr>
          <w:sz w:val="24"/>
        </w:rPr>
        <w:t>.</w:t>
      </w:r>
      <w:r>
        <w:rPr>
          <w:sz w:val="24"/>
          <w:vertAlign w:val="superscript"/>
        </w:rPr>
        <w:t>44</w:t>
      </w:r>
    </w:p>
    <w:p>
      <w:pPr>
        <w:pStyle w:val="ListParagraph"/>
        <w:numPr>
          <w:ilvl w:val="0"/>
          <w:numId w:val="11"/>
        </w:numPr>
        <w:tabs>
          <w:tab w:pos="1183" w:val="left" w:leader="none"/>
        </w:tabs>
        <w:spacing w:line="480" w:lineRule="auto" w:before="0" w:after="0"/>
        <w:ind w:left="1183" w:right="831" w:hanging="360"/>
        <w:jc w:val="both"/>
        <w:rPr>
          <w:sz w:val="24"/>
        </w:rPr>
      </w:pPr>
      <w:r>
        <w:rPr>
          <w:sz w:val="24"/>
        </w:rPr>
        <w:t>All the </w:t>
      </w:r>
      <w:r>
        <w:rPr>
          <w:sz w:val="24"/>
          <w:u w:val="single"/>
        </w:rPr>
        <w:t>Mujtahidun</w:t>
      </w:r>
      <w:r>
        <w:rPr>
          <w:sz w:val="24"/>
        </w:rPr>
        <w:t> must reach a consensus on a legal issue at the time the</w:t>
      </w:r>
      <w:r>
        <w:rPr>
          <w:spacing w:val="80"/>
          <w:sz w:val="24"/>
        </w:rPr>
        <w:t> </w:t>
      </w:r>
      <w:r>
        <w:rPr>
          <w:sz w:val="24"/>
        </w:rPr>
        <w:t>issue</w:t>
      </w:r>
      <w:r>
        <w:rPr>
          <w:spacing w:val="-2"/>
          <w:sz w:val="24"/>
        </w:rPr>
        <w:t> </w:t>
      </w:r>
      <w:r>
        <w:rPr>
          <w:sz w:val="24"/>
        </w:rPr>
        <w:t>arises.</w:t>
      </w:r>
      <w:r>
        <w:rPr>
          <w:spacing w:val="-1"/>
          <w:sz w:val="24"/>
        </w:rPr>
        <w:t> </w:t>
      </w:r>
      <w:r>
        <w:rPr>
          <w:sz w:val="24"/>
        </w:rPr>
        <w:t>This</w:t>
      </w:r>
      <w:r>
        <w:rPr>
          <w:spacing w:val="-1"/>
          <w:sz w:val="24"/>
        </w:rPr>
        <w:t> </w:t>
      </w:r>
      <w:r>
        <w:rPr>
          <w:sz w:val="24"/>
        </w:rPr>
        <w:t>is</w:t>
      </w:r>
      <w:r>
        <w:rPr>
          <w:spacing w:val="-1"/>
          <w:sz w:val="24"/>
        </w:rPr>
        <w:t> </w:t>
      </w:r>
      <w:r>
        <w:rPr>
          <w:sz w:val="24"/>
        </w:rPr>
        <w:t>regardless</w:t>
      </w:r>
      <w:r>
        <w:rPr>
          <w:spacing w:val="-1"/>
          <w:sz w:val="24"/>
        </w:rPr>
        <w:t> </w:t>
      </w:r>
      <w:r>
        <w:rPr>
          <w:sz w:val="24"/>
        </w:rPr>
        <w:t>of</w:t>
      </w:r>
      <w:r>
        <w:rPr>
          <w:spacing w:val="-2"/>
          <w:sz w:val="24"/>
        </w:rPr>
        <w:t> </w:t>
      </w:r>
      <w:r>
        <w:rPr>
          <w:sz w:val="24"/>
        </w:rPr>
        <w:t>their</w:t>
      </w:r>
      <w:r>
        <w:rPr>
          <w:spacing w:val="-2"/>
          <w:sz w:val="24"/>
        </w:rPr>
        <w:t> </w:t>
      </w:r>
      <w:r>
        <w:rPr>
          <w:sz w:val="24"/>
        </w:rPr>
        <w:t>locality,</w:t>
      </w:r>
      <w:r>
        <w:rPr>
          <w:spacing w:val="-1"/>
          <w:sz w:val="24"/>
        </w:rPr>
        <w:t> </w:t>
      </w:r>
      <w:r>
        <w:rPr>
          <w:sz w:val="24"/>
        </w:rPr>
        <w:t>colour</w:t>
      </w:r>
      <w:r>
        <w:rPr>
          <w:spacing w:val="-2"/>
          <w:sz w:val="24"/>
        </w:rPr>
        <w:t> </w:t>
      </w:r>
      <w:r>
        <w:rPr>
          <w:sz w:val="24"/>
        </w:rPr>
        <w:t>or</w:t>
      </w:r>
      <w:r>
        <w:rPr>
          <w:spacing w:val="-2"/>
          <w:sz w:val="24"/>
        </w:rPr>
        <w:t> </w:t>
      </w:r>
      <w:r>
        <w:rPr>
          <w:sz w:val="24"/>
        </w:rPr>
        <w:t>school.</w:t>
      </w:r>
      <w:r>
        <w:rPr>
          <w:spacing w:val="-1"/>
          <w:sz w:val="24"/>
        </w:rPr>
        <w:t> </w:t>
      </w:r>
      <w:r>
        <w:rPr>
          <w:sz w:val="24"/>
        </w:rPr>
        <w:t>Where</w:t>
      </w:r>
      <w:r>
        <w:rPr>
          <w:spacing w:val="-3"/>
          <w:sz w:val="24"/>
        </w:rPr>
        <w:t> </w:t>
      </w:r>
      <w:r>
        <w:rPr>
          <w:sz w:val="24"/>
        </w:rPr>
        <w:t>there</w:t>
      </w:r>
      <w:r>
        <w:rPr>
          <w:spacing w:val="-2"/>
          <w:sz w:val="24"/>
        </w:rPr>
        <w:t> </w:t>
      </w:r>
      <w:r>
        <w:rPr>
          <w:sz w:val="24"/>
        </w:rPr>
        <w:t>is</w:t>
      </w:r>
    </w:p>
    <w:p>
      <w:pPr>
        <w:pStyle w:val="BodyText"/>
        <w:spacing w:before="98"/>
        <w:rPr>
          <w:sz w:val="20"/>
        </w:rPr>
      </w:pPr>
      <w:r>
        <w:rPr/>
        <mc:AlternateContent>
          <mc:Choice Requires="wps">
            <w:drawing>
              <wp:anchor distT="0" distB="0" distL="0" distR="0" allowOverlap="1" layoutInCell="1" locked="0" behindDoc="1" simplePos="0" relativeHeight="487604736">
                <wp:simplePos x="0" y="0"/>
                <wp:positionH relativeFrom="page">
                  <wp:posOffset>1170736</wp:posOffset>
                </wp:positionH>
                <wp:positionV relativeFrom="paragraph">
                  <wp:posOffset>223531</wp:posOffset>
                </wp:positionV>
                <wp:extent cx="1829435" cy="952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600929pt;width:144.020pt;height:.71997pt;mso-position-horizontal-relative:page;mso-position-vertical-relative:paragraph;z-index:-15711744;mso-wrap-distance-left:0;mso-wrap-distance-right:0" id="docshape36"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43</w:t>
      </w:r>
      <w:r>
        <w:rPr>
          <w:sz w:val="20"/>
          <w:vertAlign w:val="baseline"/>
        </w:rPr>
        <w:t>.</w:t>
      </w:r>
      <w:r>
        <w:rPr>
          <w:spacing w:val="-2"/>
          <w:sz w:val="20"/>
          <w:vertAlign w:val="baseline"/>
        </w:rPr>
        <w:t> </w:t>
      </w:r>
      <w:r>
        <w:rPr>
          <w:spacing w:val="-4"/>
          <w:sz w:val="20"/>
          <w:vertAlign w:val="baseline"/>
        </w:rPr>
        <w:t>Ibid</w:t>
      </w:r>
    </w:p>
    <w:p>
      <w:pPr>
        <w:spacing w:before="1"/>
        <w:ind w:left="463" w:right="0" w:firstLine="0"/>
        <w:jc w:val="left"/>
        <w:rPr>
          <w:sz w:val="20"/>
        </w:rPr>
      </w:pPr>
      <w:r>
        <w:rPr>
          <w:sz w:val="20"/>
          <w:vertAlign w:val="superscript"/>
        </w:rPr>
        <w:t>44</w:t>
      </w:r>
      <w:r>
        <w:rPr>
          <w:spacing w:val="-4"/>
          <w:sz w:val="20"/>
          <w:vertAlign w:val="baseline"/>
        </w:rPr>
        <w:t> </w:t>
      </w:r>
      <w:r>
        <w:rPr>
          <w:sz w:val="20"/>
          <w:vertAlign w:val="baseline"/>
        </w:rPr>
        <w:t>.</w:t>
      </w:r>
      <w:r>
        <w:rPr>
          <w:spacing w:val="-3"/>
          <w:sz w:val="20"/>
          <w:vertAlign w:val="baseline"/>
        </w:rPr>
        <w:t> </w:t>
      </w:r>
      <w:r>
        <w:rPr>
          <w:sz w:val="20"/>
          <w:vertAlign w:val="baseline"/>
        </w:rPr>
        <w:t>Khallaf,</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4"/>
          <w:sz w:val="20"/>
          <w:vertAlign w:val="baseline"/>
        </w:rPr>
        <w:t>p.49</w:t>
      </w:r>
    </w:p>
    <w:p>
      <w:pPr>
        <w:spacing w:after="0"/>
        <w:jc w:val="left"/>
        <w:rPr>
          <w:sz w:val="20"/>
        </w:rPr>
        <w:sectPr>
          <w:pgSz w:w="12240" w:h="15840"/>
          <w:pgMar w:header="0" w:footer="974" w:top="1360" w:bottom="1160" w:left="1380" w:right="1200"/>
        </w:sectPr>
      </w:pPr>
    </w:p>
    <w:p>
      <w:pPr>
        <w:pStyle w:val="BodyText"/>
        <w:spacing w:line="480" w:lineRule="auto" w:before="72"/>
        <w:ind w:left="1183" w:right="829"/>
        <w:jc w:val="both"/>
      </w:pPr>
      <w:r>
        <w:rPr/>
        <w:t>a dissenting view on such a legal issue, it will cease to be an </w:t>
      </w:r>
      <w:r>
        <w:rPr>
          <w:u w:val="single"/>
        </w:rPr>
        <w:t>Ijma</w:t>
      </w:r>
      <w:r>
        <w:rPr/>
        <w:t>. If for instance, the </w:t>
      </w:r>
      <w:r>
        <w:rPr>
          <w:u w:val="single"/>
        </w:rPr>
        <w:t>Mujtahidun</w:t>
      </w:r>
      <w:r>
        <w:rPr/>
        <w:t> of Makka and Madinah, or those of Iraq, or the Mujtahidun of the family of the Prophet, or the Sunni Scholars without the agreement of their Shi‟ite counterparts agree upon a ruling, no </w:t>
      </w:r>
      <w:r>
        <w:rPr>
          <w:u w:val="single"/>
        </w:rPr>
        <w:t>Ijma</w:t>
      </w:r>
      <w:r>
        <w:rPr/>
        <w:t> will materialize. This is because, there can be no </w:t>
      </w:r>
      <w:r>
        <w:rPr>
          <w:u w:val="single"/>
        </w:rPr>
        <w:t>Ijma</w:t>
      </w:r>
      <w:r>
        <w:rPr/>
        <w:t>, except with the unanimous agreement of all the </w:t>
      </w:r>
      <w:r>
        <w:rPr>
          <w:u w:val="single"/>
        </w:rPr>
        <w:t>Mujtahidun</w:t>
      </w:r>
      <w:r>
        <w:rPr/>
        <w:t> in the Muslim world during the occurrence of the issue.</w:t>
      </w:r>
      <w:r>
        <w:rPr>
          <w:vertAlign w:val="superscript"/>
        </w:rPr>
        <w:t>45</w:t>
      </w:r>
    </w:p>
    <w:p>
      <w:pPr>
        <w:pStyle w:val="ListParagraph"/>
        <w:numPr>
          <w:ilvl w:val="0"/>
          <w:numId w:val="11"/>
        </w:numPr>
        <w:tabs>
          <w:tab w:pos="1183" w:val="left" w:leader="none"/>
        </w:tabs>
        <w:spacing w:line="240" w:lineRule="auto" w:before="1" w:after="0"/>
        <w:ind w:left="1183" w:right="0" w:hanging="360"/>
        <w:jc w:val="both"/>
        <w:rPr>
          <w:sz w:val="24"/>
        </w:rPr>
      </w:pPr>
      <w:r>
        <w:rPr>
          <w:sz w:val="24"/>
        </w:rPr>
        <w:t>The</w:t>
      </w:r>
      <w:r>
        <w:rPr>
          <w:spacing w:val="17"/>
          <w:sz w:val="24"/>
        </w:rPr>
        <w:t> </w:t>
      </w:r>
      <w:r>
        <w:rPr>
          <w:sz w:val="24"/>
          <w:u w:val="single"/>
        </w:rPr>
        <w:t>Mujtahidun</w:t>
      </w:r>
      <w:r>
        <w:rPr>
          <w:spacing w:val="21"/>
          <w:sz w:val="24"/>
        </w:rPr>
        <w:t> </w:t>
      </w:r>
      <w:r>
        <w:rPr>
          <w:sz w:val="24"/>
        </w:rPr>
        <w:t>must</w:t>
      </w:r>
      <w:r>
        <w:rPr>
          <w:spacing w:val="21"/>
          <w:sz w:val="24"/>
        </w:rPr>
        <w:t> </w:t>
      </w:r>
      <w:r>
        <w:rPr>
          <w:sz w:val="24"/>
        </w:rPr>
        <w:t>demonstrate</w:t>
      </w:r>
      <w:r>
        <w:rPr>
          <w:spacing w:val="20"/>
          <w:sz w:val="24"/>
        </w:rPr>
        <w:t> </w:t>
      </w:r>
      <w:r>
        <w:rPr>
          <w:sz w:val="24"/>
        </w:rPr>
        <w:t>their</w:t>
      </w:r>
      <w:r>
        <w:rPr>
          <w:spacing w:val="19"/>
          <w:sz w:val="24"/>
        </w:rPr>
        <w:t> </w:t>
      </w:r>
      <w:r>
        <w:rPr>
          <w:sz w:val="24"/>
        </w:rPr>
        <w:t>agreement</w:t>
      </w:r>
      <w:r>
        <w:rPr>
          <w:spacing w:val="20"/>
          <w:sz w:val="24"/>
        </w:rPr>
        <w:t> </w:t>
      </w:r>
      <w:r>
        <w:rPr>
          <w:sz w:val="24"/>
        </w:rPr>
        <w:t>on</w:t>
      </w:r>
      <w:r>
        <w:rPr>
          <w:spacing w:val="20"/>
          <w:sz w:val="24"/>
        </w:rPr>
        <w:t> </w:t>
      </w:r>
      <w:r>
        <w:rPr>
          <w:sz w:val="24"/>
        </w:rPr>
        <w:t>a</w:t>
      </w:r>
      <w:r>
        <w:rPr>
          <w:spacing w:val="19"/>
          <w:sz w:val="24"/>
        </w:rPr>
        <w:t> </w:t>
      </w:r>
      <w:r>
        <w:rPr>
          <w:sz w:val="24"/>
        </w:rPr>
        <w:t>legal</w:t>
      </w:r>
      <w:r>
        <w:rPr>
          <w:spacing w:val="20"/>
          <w:sz w:val="24"/>
        </w:rPr>
        <w:t> </w:t>
      </w:r>
      <w:r>
        <w:rPr>
          <w:sz w:val="24"/>
        </w:rPr>
        <w:t>issue</w:t>
      </w:r>
      <w:r>
        <w:rPr>
          <w:spacing w:val="20"/>
          <w:sz w:val="24"/>
        </w:rPr>
        <w:t> </w:t>
      </w:r>
      <w:r>
        <w:rPr>
          <w:spacing w:val="-2"/>
          <w:sz w:val="24"/>
        </w:rPr>
        <w:t>expressly.</w:t>
      </w:r>
    </w:p>
    <w:p>
      <w:pPr>
        <w:pStyle w:val="BodyText"/>
      </w:pPr>
    </w:p>
    <w:p>
      <w:pPr>
        <w:pStyle w:val="BodyText"/>
        <w:spacing w:line="480" w:lineRule="auto"/>
        <w:ind w:left="1183" w:right="827"/>
        <w:jc w:val="both"/>
      </w:pPr>
      <w:r>
        <w:rPr/>
        <w:t>This may</w:t>
      </w:r>
      <w:r>
        <w:rPr>
          <w:spacing w:val="-8"/>
        </w:rPr>
        <w:t> </w:t>
      </w:r>
      <w:r>
        <w:rPr/>
        <w:t>be</w:t>
      </w:r>
      <w:r>
        <w:rPr>
          <w:spacing w:val="-1"/>
        </w:rPr>
        <w:t> </w:t>
      </w:r>
      <w:r>
        <w:rPr/>
        <w:t>verbal, in writing, in group</w:t>
      </w:r>
      <w:r>
        <w:rPr>
          <w:spacing w:val="-1"/>
        </w:rPr>
        <w:t> </w:t>
      </w:r>
      <w:r>
        <w:rPr/>
        <w:t>or separately. This may</w:t>
      </w:r>
      <w:r>
        <w:rPr>
          <w:spacing w:val="-5"/>
        </w:rPr>
        <w:t> </w:t>
      </w:r>
      <w:r>
        <w:rPr/>
        <w:t>be</w:t>
      </w:r>
      <w:r>
        <w:rPr>
          <w:spacing w:val="-1"/>
        </w:rPr>
        <w:t> </w:t>
      </w:r>
      <w:r>
        <w:rPr/>
        <w:t>by</w:t>
      </w:r>
      <w:r>
        <w:rPr>
          <w:spacing w:val="-5"/>
        </w:rPr>
        <w:t> </w:t>
      </w:r>
      <w:r>
        <w:rPr/>
        <w:t>way</w:t>
      </w:r>
      <w:r>
        <w:rPr>
          <w:spacing w:val="-3"/>
        </w:rPr>
        <w:t> </w:t>
      </w:r>
      <w:r>
        <w:rPr/>
        <w:t>of a judgment issued by a judge. Most importantly, the different rulings issued by different </w:t>
      </w:r>
      <w:r>
        <w:rPr>
          <w:u w:val="single"/>
        </w:rPr>
        <w:t>Mujtahidun</w:t>
      </w:r>
      <w:r>
        <w:rPr/>
        <w:t> should be expressly made thereby indicating their agreement on the issue.</w:t>
      </w:r>
      <w:r>
        <w:rPr>
          <w:vertAlign w:val="superscript"/>
        </w:rPr>
        <w:t>46</w:t>
      </w:r>
    </w:p>
    <w:p>
      <w:pPr>
        <w:pStyle w:val="ListParagraph"/>
        <w:numPr>
          <w:ilvl w:val="0"/>
          <w:numId w:val="11"/>
        </w:numPr>
        <w:tabs>
          <w:tab w:pos="1183" w:val="left" w:leader="none"/>
        </w:tabs>
        <w:spacing w:line="480" w:lineRule="auto" w:before="0" w:after="0"/>
        <w:ind w:left="1183" w:right="828" w:hanging="360"/>
        <w:jc w:val="both"/>
        <w:rPr>
          <w:sz w:val="24"/>
        </w:rPr>
      </w:pPr>
      <w:r>
        <w:rPr>
          <w:sz w:val="24"/>
        </w:rPr>
        <w:t>The agreement of the </w:t>
      </w:r>
      <w:r>
        <w:rPr>
          <w:sz w:val="24"/>
          <w:u w:val="single"/>
        </w:rPr>
        <w:t>Mujtahidun</w:t>
      </w:r>
      <w:r>
        <w:rPr>
          <w:sz w:val="24"/>
        </w:rPr>
        <w:t> must be demonstrated by their expressed opinion on a particular legal issue. This may be verbal or in writing such as by giving a </w:t>
      </w:r>
      <w:r>
        <w:rPr>
          <w:sz w:val="24"/>
          <w:u w:val="single"/>
        </w:rPr>
        <w:t>Fatwah</w:t>
      </w:r>
      <w:r>
        <w:rPr>
          <w:sz w:val="24"/>
        </w:rPr>
        <w:t> in either of these forms, or it may be actual, when, for example, a judge decides the issue in question, or it may be that every</w:t>
      </w:r>
      <w:r>
        <w:rPr>
          <w:spacing w:val="40"/>
          <w:sz w:val="24"/>
        </w:rPr>
        <w:t> </w:t>
      </w:r>
      <w:r>
        <w:rPr>
          <w:sz w:val="24"/>
          <w:u w:val="single"/>
        </w:rPr>
        <w:t>Mujtahid</w:t>
      </w:r>
      <w:r>
        <w:rPr>
          <w:sz w:val="24"/>
        </w:rPr>
        <w:t> expresses</w:t>
      </w:r>
      <w:r>
        <w:rPr>
          <w:spacing w:val="-1"/>
          <w:sz w:val="24"/>
        </w:rPr>
        <w:t> </w:t>
      </w:r>
      <w:r>
        <w:rPr>
          <w:sz w:val="24"/>
        </w:rPr>
        <w:t>on opinion, and after gathering</w:t>
      </w:r>
      <w:r>
        <w:rPr>
          <w:spacing w:val="-3"/>
          <w:sz w:val="24"/>
        </w:rPr>
        <w:t> </w:t>
      </w:r>
      <w:r>
        <w:rPr>
          <w:sz w:val="24"/>
        </w:rPr>
        <w:t>the</w:t>
      </w:r>
      <w:r>
        <w:rPr>
          <w:spacing w:val="-1"/>
          <w:sz w:val="24"/>
        </w:rPr>
        <w:t> </w:t>
      </w:r>
      <w:r>
        <w:rPr>
          <w:sz w:val="24"/>
        </w:rPr>
        <w:t>views,</w:t>
      </w:r>
      <w:r>
        <w:rPr>
          <w:spacing w:val="-1"/>
          <w:sz w:val="24"/>
        </w:rPr>
        <w:t> </w:t>
      </w:r>
      <w:r>
        <w:rPr>
          <w:sz w:val="24"/>
        </w:rPr>
        <w:t>they</w:t>
      </w:r>
      <w:r>
        <w:rPr>
          <w:spacing w:val="-5"/>
          <w:sz w:val="24"/>
        </w:rPr>
        <w:t> </w:t>
      </w:r>
      <w:r>
        <w:rPr>
          <w:sz w:val="24"/>
        </w:rPr>
        <w:t>are found to be in agreement. Similarly, the </w:t>
      </w:r>
      <w:r>
        <w:rPr>
          <w:sz w:val="24"/>
          <w:u w:val="single"/>
        </w:rPr>
        <w:t>Mujtahidun</w:t>
      </w:r>
      <w:r>
        <w:rPr>
          <w:sz w:val="24"/>
        </w:rPr>
        <w:t> may give their views collectively when, for example, the </w:t>
      </w:r>
      <w:r>
        <w:rPr>
          <w:sz w:val="24"/>
          <w:u w:val="single"/>
        </w:rPr>
        <w:t>Mujtahidun</w:t>
      </w:r>
      <w:r>
        <w:rPr>
          <w:sz w:val="24"/>
        </w:rPr>
        <w:t> of the Muslim world assemble at the time an issue is encountered and reach a consensus over its ruling.</w:t>
      </w:r>
      <w:r>
        <w:rPr>
          <w:sz w:val="24"/>
          <w:vertAlign w:val="superscript"/>
        </w:rPr>
        <w:t>47</w:t>
      </w:r>
    </w:p>
    <w:p>
      <w:pPr>
        <w:pStyle w:val="ListParagraph"/>
        <w:numPr>
          <w:ilvl w:val="0"/>
          <w:numId w:val="11"/>
        </w:numPr>
        <w:tabs>
          <w:tab w:pos="1183" w:val="left" w:leader="none"/>
        </w:tabs>
        <w:spacing w:line="480" w:lineRule="auto" w:before="2" w:after="0"/>
        <w:ind w:left="1183" w:right="827" w:hanging="360"/>
        <w:jc w:val="both"/>
        <w:rPr>
          <w:sz w:val="24"/>
        </w:rPr>
      </w:pPr>
      <w:r>
        <w:rPr/>
        <mc:AlternateContent>
          <mc:Choice Requires="wps">
            <w:drawing>
              <wp:anchor distT="0" distB="0" distL="0" distR="0" allowOverlap="1" layoutInCell="1" locked="0" behindDoc="1" simplePos="0" relativeHeight="487605248">
                <wp:simplePos x="0" y="0"/>
                <wp:positionH relativeFrom="page">
                  <wp:posOffset>1170736</wp:posOffset>
                </wp:positionH>
                <wp:positionV relativeFrom="paragraph">
                  <wp:posOffset>713445</wp:posOffset>
                </wp:positionV>
                <wp:extent cx="1829435" cy="9525"/>
                <wp:effectExtent l="0" t="0" r="0" b="0"/>
                <wp:wrapTopAndBottom/>
                <wp:docPr id="37" name="Graphic 37"/>
                <wp:cNvGraphicFramePr>
                  <a:graphicFrameLocks/>
                </wp:cNvGraphicFramePr>
                <a:graphic>
                  <a:graphicData uri="http://schemas.microsoft.com/office/word/2010/wordprocessingShape">
                    <wps:wsp>
                      <wps:cNvPr id="37" name="Graphic 3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56.176846pt;width:144.020pt;height:.72003pt;mso-position-horizontal-relative:page;mso-position-vertical-relative:paragraph;z-index:-15711232;mso-wrap-distance-left:0;mso-wrap-distance-right:0" id="docshape37" filled="true" fillcolor="#000000" stroked="false">
                <v:fill type="solid"/>
                <w10:wrap type="topAndBottom"/>
              </v:rect>
            </w:pict>
          </mc:Fallback>
        </mc:AlternateContent>
      </w:r>
      <w:r>
        <w:rPr>
          <w:sz w:val="24"/>
        </w:rPr>
        <w:t>The agreement must emanate from </w:t>
      </w:r>
      <w:r>
        <w:rPr>
          <w:sz w:val="24"/>
          <w:u w:val="single"/>
        </w:rPr>
        <w:t>Mujtahidun</w:t>
      </w:r>
      <w:r>
        <w:rPr>
          <w:sz w:val="24"/>
        </w:rPr>
        <w:t> that are just and stay away</w:t>
      </w:r>
      <w:r>
        <w:rPr>
          <w:spacing w:val="40"/>
          <w:sz w:val="24"/>
        </w:rPr>
        <w:t> </w:t>
      </w:r>
      <w:r>
        <w:rPr>
          <w:sz w:val="24"/>
        </w:rPr>
        <w:t>from</w:t>
      </w:r>
      <w:r>
        <w:rPr>
          <w:spacing w:val="40"/>
          <w:sz w:val="24"/>
        </w:rPr>
        <w:t> </w:t>
      </w:r>
      <w:r>
        <w:rPr>
          <w:sz w:val="24"/>
        </w:rPr>
        <w:t>innovation</w:t>
      </w:r>
      <w:r>
        <w:rPr>
          <w:spacing w:val="40"/>
          <w:sz w:val="24"/>
        </w:rPr>
        <w:t> </w:t>
      </w:r>
      <w:r>
        <w:rPr>
          <w:sz w:val="24"/>
        </w:rPr>
        <w:t>in</w:t>
      </w:r>
      <w:r>
        <w:rPr>
          <w:spacing w:val="40"/>
          <w:sz w:val="24"/>
        </w:rPr>
        <w:t> </w:t>
      </w:r>
      <w:r>
        <w:rPr>
          <w:sz w:val="24"/>
        </w:rPr>
        <w:t>the</w:t>
      </w:r>
      <w:r>
        <w:rPr>
          <w:spacing w:val="40"/>
          <w:sz w:val="24"/>
        </w:rPr>
        <w:t> </w:t>
      </w:r>
      <w:r>
        <w:rPr>
          <w:sz w:val="24"/>
        </w:rPr>
        <w:t>religion.</w:t>
      </w:r>
      <w:r>
        <w:rPr>
          <w:spacing w:val="40"/>
          <w:sz w:val="24"/>
        </w:rPr>
        <w:t> </w:t>
      </w:r>
      <w:r>
        <w:rPr>
          <w:sz w:val="24"/>
        </w:rPr>
        <w:t>Allah</w:t>
      </w:r>
      <w:r>
        <w:rPr>
          <w:spacing w:val="40"/>
          <w:sz w:val="24"/>
        </w:rPr>
        <w:t> </w:t>
      </w:r>
      <w:r>
        <w:rPr>
          <w:sz w:val="24"/>
        </w:rPr>
        <w:t>(the</w:t>
      </w:r>
      <w:r>
        <w:rPr>
          <w:spacing w:val="40"/>
          <w:sz w:val="24"/>
        </w:rPr>
        <w:t> </w:t>
      </w:r>
      <w:r>
        <w:rPr>
          <w:sz w:val="24"/>
        </w:rPr>
        <w:t>Most</w:t>
      </w:r>
      <w:r>
        <w:rPr>
          <w:spacing w:val="40"/>
          <w:sz w:val="24"/>
        </w:rPr>
        <w:t> </w:t>
      </w:r>
      <w:r>
        <w:rPr>
          <w:sz w:val="24"/>
        </w:rPr>
        <w:t>High)</w:t>
      </w:r>
      <w:r>
        <w:rPr>
          <w:spacing w:val="40"/>
          <w:sz w:val="24"/>
        </w:rPr>
        <w:t> </w:t>
      </w:r>
      <w:r>
        <w:rPr>
          <w:sz w:val="24"/>
        </w:rPr>
        <w:t>says:</w:t>
      </w:r>
      <w:r>
        <w:rPr>
          <w:spacing w:val="40"/>
          <w:sz w:val="24"/>
        </w:rPr>
        <w:t> </w:t>
      </w:r>
      <w:r>
        <w:rPr>
          <w:sz w:val="24"/>
        </w:rPr>
        <w:t>“O</w:t>
      </w:r>
      <w:r>
        <w:rPr>
          <w:spacing w:val="55"/>
          <w:sz w:val="24"/>
        </w:rPr>
        <w:t> </w:t>
      </w:r>
      <w:r>
        <w:rPr>
          <w:sz w:val="24"/>
        </w:rPr>
        <w:t>you</w:t>
      </w:r>
      <w:r>
        <w:rPr>
          <w:spacing w:val="40"/>
          <w:sz w:val="24"/>
        </w:rPr>
        <w:t> </w:t>
      </w:r>
      <w:r>
        <w:rPr>
          <w:sz w:val="24"/>
        </w:rPr>
        <w:t>who</w:t>
      </w:r>
    </w:p>
    <w:p>
      <w:pPr>
        <w:spacing w:line="229" w:lineRule="exact" w:before="96"/>
        <w:ind w:left="463" w:right="0" w:firstLine="0"/>
        <w:jc w:val="left"/>
        <w:rPr>
          <w:sz w:val="20"/>
        </w:rPr>
      </w:pPr>
      <w:r>
        <w:rPr>
          <w:sz w:val="20"/>
          <w:vertAlign w:val="superscript"/>
        </w:rPr>
        <w:t>45</w:t>
      </w:r>
      <w:r>
        <w:rPr>
          <w:spacing w:val="-4"/>
          <w:sz w:val="20"/>
          <w:vertAlign w:val="baseline"/>
        </w:rPr>
        <w:t> </w:t>
      </w:r>
      <w:r>
        <w:rPr>
          <w:sz w:val="20"/>
          <w:vertAlign w:val="baseline"/>
        </w:rPr>
        <w:t>.Kamali,</w:t>
      </w:r>
      <w:r>
        <w:rPr>
          <w:spacing w:val="-3"/>
          <w:sz w:val="20"/>
          <w:vertAlign w:val="baseline"/>
        </w:rPr>
        <w:t> </w:t>
      </w:r>
      <w:r>
        <w:rPr>
          <w:sz w:val="20"/>
          <w:vertAlign w:val="baseline"/>
        </w:rPr>
        <w:t>M.H.</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p.233.</w:t>
      </w:r>
    </w:p>
    <w:p>
      <w:pPr>
        <w:spacing w:line="229" w:lineRule="exact" w:before="0"/>
        <w:ind w:left="463" w:right="0" w:firstLine="0"/>
        <w:jc w:val="left"/>
        <w:rPr>
          <w:sz w:val="20"/>
        </w:rPr>
      </w:pPr>
      <w:r>
        <w:rPr>
          <w:sz w:val="20"/>
          <w:vertAlign w:val="superscript"/>
        </w:rPr>
        <w:t>46</w:t>
      </w:r>
      <w:r>
        <w:rPr>
          <w:sz w:val="20"/>
          <w:vertAlign w:val="baseline"/>
        </w:rPr>
        <w:t>.</w:t>
      </w:r>
      <w:r>
        <w:rPr>
          <w:spacing w:val="-5"/>
          <w:sz w:val="20"/>
          <w:vertAlign w:val="baseline"/>
        </w:rPr>
        <w:t> </w:t>
      </w:r>
      <w:r>
        <w:rPr>
          <w:sz w:val="20"/>
          <w:vertAlign w:val="baseline"/>
        </w:rPr>
        <w:t>Az-Zuhaili,</w:t>
      </w:r>
      <w:r>
        <w:rPr>
          <w:spacing w:val="-5"/>
          <w:sz w:val="20"/>
          <w:vertAlign w:val="baseline"/>
        </w:rPr>
        <w:t> </w:t>
      </w:r>
      <w:r>
        <w:rPr>
          <w:sz w:val="20"/>
          <w:vertAlign w:val="baseline"/>
        </w:rPr>
        <w:t>W.</w:t>
      </w:r>
      <w:r>
        <w:rPr>
          <w:spacing w:val="-4"/>
          <w:sz w:val="20"/>
          <w:vertAlign w:val="baseline"/>
        </w:rPr>
        <w:t> </w:t>
      </w:r>
      <w:r>
        <w:rPr>
          <w:sz w:val="20"/>
          <w:vertAlign w:val="baseline"/>
        </w:rPr>
        <w:t>op.cit.</w:t>
      </w:r>
      <w:r>
        <w:rPr>
          <w:spacing w:val="-2"/>
          <w:sz w:val="20"/>
          <w:vertAlign w:val="baseline"/>
        </w:rPr>
        <w:t> </w:t>
      </w:r>
      <w:r>
        <w:rPr>
          <w:spacing w:val="-4"/>
          <w:sz w:val="20"/>
          <w:vertAlign w:val="baseline"/>
        </w:rPr>
        <w:t>p.47</w:t>
      </w:r>
    </w:p>
    <w:p>
      <w:pPr>
        <w:spacing w:before="1"/>
        <w:ind w:left="463" w:right="0" w:firstLine="0"/>
        <w:jc w:val="left"/>
        <w:rPr>
          <w:sz w:val="20"/>
        </w:rPr>
      </w:pPr>
      <w:r>
        <w:rPr>
          <w:sz w:val="20"/>
          <w:vertAlign w:val="superscript"/>
        </w:rPr>
        <w:t>47</w:t>
      </w:r>
      <w:r>
        <w:rPr>
          <w:sz w:val="20"/>
          <w:vertAlign w:val="baseline"/>
        </w:rPr>
        <w:t>.</w:t>
      </w:r>
      <w:r>
        <w:rPr>
          <w:spacing w:val="-2"/>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BodyText"/>
        <w:spacing w:line="480" w:lineRule="auto" w:before="72"/>
        <w:ind w:left="1183" w:right="826"/>
        <w:jc w:val="both"/>
      </w:pPr>
      <w:r>
        <w:rPr/>
        <w:t>believe! Obey Allah and obey the Messenger, and those of you who are in authority. (And) if you differ in anything amongst yourselves, refer it to Allah and his Messenger, if you believe in Allah and the last day …” </w:t>
      </w:r>
      <w:r>
        <w:rPr>
          <w:vertAlign w:val="superscript"/>
        </w:rPr>
        <w:t>48</w:t>
      </w:r>
      <w:r>
        <w:rPr>
          <w:vertAlign w:val="baseline"/>
        </w:rPr>
        <w:t> On the issue of being just on the part of the </w:t>
      </w:r>
      <w:r>
        <w:rPr>
          <w:u w:val="single"/>
          <w:vertAlign w:val="baseline"/>
        </w:rPr>
        <w:t>Mujtahid</w:t>
      </w:r>
      <w:r>
        <w:rPr>
          <w:vertAlign w:val="baseline"/>
        </w:rPr>
        <w:t>, it is because the requirement needed</w:t>
      </w:r>
      <w:r>
        <w:rPr>
          <w:spacing w:val="40"/>
          <w:vertAlign w:val="baseline"/>
        </w:rPr>
        <w:t> </w:t>
      </w:r>
      <w:r>
        <w:rPr>
          <w:vertAlign w:val="baseline"/>
        </w:rPr>
        <w:t>to partake in </w:t>
      </w:r>
      <w:r>
        <w:rPr>
          <w:u w:val="single"/>
          <w:vertAlign w:val="baseline"/>
        </w:rPr>
        <w:t>Ijma</w:t>
      </w:r>
      <w:r>
        <w:rPr>
          <w:vertAlign w:val="baseline"/>
        </w:rPr>
        <w:t> is the same requirement needed in giving evidence, and the requirement for giving evidence is being a just person. On the need to avoid innovation in religion, on the part of the </w:t>
      </w:r>
      <w:r>
        <w:rPr>
          <w:u w:val="single"/>
          <w:vertAlign w:val="baseline"/>
        </w:rPr>
        <w:t>Mujtahid</w:t>
      </w:r>
      <w:r>
        <w:rPr>
          <w:vertAlign w:val="baseline"/>
        </w:rPr>
        <w:t>, if it is an innovation that leads to disbelief, such a </w:t>
      </w:r>
      <w:r>
        <w:rPr>
          <w:u w:val="single"/>
          <w:vertAlign w:val="baseline"/>
        </w:rPr>
        <w:t>Mujtahidun</w:t>
      </w:r>
      <w:r>
        <w:rPr>
          <w:vertAlign w:val="baseline"/>
        </w:rPr>
        <w:t> would not be considered a Muslim. But,</w:t>
      </w:r>
      <w:r>
        <w:rPr>
          <w:spacing w:val="40"/>
          <w:vertAlign w:val="baseline"/>
        </w:rPr>
        <w:t> </w:t>
      </w:r>
      <w:r>
        <w:rPr>
          <w:vertAlign w:val="baseline"/>
        </w:rPr>
        <w:t>if it is an innovation that does not lead to disbelief and he invites people to it, he would have lost his status of being just and opinion will not be accepted in determining an </w:t>
      </w:r>
      <w:r>
        <w:rPr>
          <w:u w:val="single"/>
          <w:vertAlign w:val="baseline"/>
        </w:rPr>
        <w:t>Ijma</w:t>
      </w:r>
      <w:r>
        <w:rPr>
          <w:vertAlign w:val="baseline"/>
        </w:rPr>
        <w:t> for the community. This is why</w:t>
      </w:r>
      <w:r>
        <w:rPr>
          <w:spacing w:val="-1"/>
          <w:vertAlign w:val="baseline"/>
        </w:rPr>
        <w:t> </w:t>
      </w:r>
      <w:r>
        <w:rPr>
          <w:vertAlign w:val="baseline"/>
        </w:rPr>
        <w:t>the dissenting view of the Shi‟ites on the leadership of Abubakar and Umar (May Allah be pleased with them)</w:t>
      </w:r>
      <w:r>
        <w:rPr>
          <w:spacing w:val="-2"/>
          <w:vertAlign w:val="baseline"/>
        </w:rPr>
        <w:t> </w:t>
      </w:r>
      <w:r>
        <w:rPr>
          <w:vertAlign w:val="baseline"/>
        </w:rPr>
        <w:t>is</w:t>
      </w:r>
      <w:r>
        <w:rPr>
          <w:spacing w:val="-1"/>
          <w:vertAlign w:val="baseline"/>
        </w:rPr>
        <w:t> </w:t>
      </w:r>
      <w:r>
        <w:rPr>
          <w:vertAlign w:val="baseline"/>
        </w:rPr>
        <w:t>not</w:t>
      </w:r>
      <w:r>
        <w:rPr>
          <w:spacing w:val="-1"/>
          <w:vertAlign w:val="baseline"/>
        </w:rPr>
        <w:t> </w:t>
      </w:r>
      <w:r>
        <w:rPr>
          <w:vertAlign w:val="baseline"/>
        </w:rPr>
        <w:t>considered</w:t>
      </w:r>
      <w:r>
        <w:rPr>
          <w:spacing w:val="-1"/>
          <w:vertAlign w:val="baseline"/>
        </w:rPr>
        <w:t> </w:t>
      </w:r>
      <w:r>
        <w:rPr>
          <w:vertAlign w:val="baseline"/>
        </w:rPr>
        <w:t>in</w:t>
      </w:r>
      <w:r>
        <w:rPr>
          <w:spacing w:val="-1"/>
          <w:vertAlign w:val="baseline"/>
        </w:rPr>
        <w:t> </w:t>
      </w:r>
      <w:r>
        <w:rPr>
          <w:vertAlign w:val="baseline"/>
        </w:rPr>
        <w:t>determining</w:t>
      </w:r>
      <w:r>
        <w:rPr>
          <w:spacing w:val="-3"/>
          <w:vertAlign w:val="baseline"/>
        </w:rPr>
        <w:t> </w:t>
      </w:r>
      <w:r>
        <w:rPr>
          <w:vertAlign w:val="baseline"/>
        </w:rPr>
        <w:t>the</w:t>
      </w:r>
      <w:r>
        <w:rPr>
          <w:spacing w:val="-2"/>
          <w:vertAlign w:val="baseline"/>
        </w:rPr>
        <w:t> </w:t>
      </w:r>
      <w:r>
        <w:rPr>
          <w:vertAlign w:val="baseline"/>
        </w:rPr>
        <w:t>validity</w:t>
      </w:r>
      <w:r>
        <w:rPr>
          <w:spacing w:val="-4"/>
          <w:vertAlign w:val="baseline"/>
        </w:rPr>
        <w:t> </w:t>
      </w:r>
      <w:r>
        <w:rPr>
          <w:vertAlign w:val="baseline"/>
        </w:rPr>
        <w:t>of</w:t>
      </w:r>
      <w:r>
        <w:rPr>
          <w:spacing w:val="-2"/>
          <w:vertAlign w:val="baseline"/>
        </w:rPr>
        <w:t> </w:t>
      </w:r>
      <w:r>
        <w:rPr>
          <w:vertAlign w:val="baseline"/>
        </w:rPr>
        <w:t>the </w:t>
      </w:r>
      <w:r>
        <w:rPr>
          <w:u w:val="single"/>
          <w:vertAlign w:val="baseline"/>
        </w:rPr>
        <w:t>Ijma</w:t>
      </w:r>
      <w:r>
        <w:rPr>
          <w:spacing w:val="-2"/>
          <w:vertAlign w:val="baseline"/>
        </w:rPr>
        <w:t> </w:t>
      </w:r>
      <w:r>
        <w:rPr>
          <w:vertAlign w:val="baseline"/>
        </w:rPr>
        <w:t>on</w:t>
      </w:r>
      <w:r>
        <w:rPr>
          <w:spacing w:val="-1"/>
          <w:vertAlign w:val="baseline"/>
        </w:rPr>
        <w:t> </w:t>
      </w:r>
      <w:r>
        <w:rPr>
          <w:vertAlign w:val="baseline"/>
        </w:rPr>
        <w:t>that.</w:t>
      </w:r>
      <w:r>
        <w:rPr>
          <w:spacing w:val="-1"/>
          <w:vertAlign w:val="baseline"/>
        </w:rPr>
        <w:t> </w:t>
      </w:r>
      <w:r>
        <w:rPr>
          <w:vertAlign w:val="baseline"/>
        </w:rPr>
        <w:t>Also</w:t>
      </w:r>
      <w:r>
        <w:rPr>
          <w:spacing w:val="-1"/>
          <w:vertAlign w:val="baseline"/>
        </w:rPr>
        <w:t> </w:t>
      </w:r>
      <w:r>
        <w:rPr>
          <w:vertAlign w:val="baseline"/>
        </w:rPr>
        <w:t>the dissenting view of the Khawarij on the leadership of Aliyu (May Allah be Please with Him) is not considered in determining the validity on the </w:t>
      </w:r>
      <w:r>
        <w:rPr>
          <w:u w:val="single"/>
          <w:vertAlign w:val="baseline"/>
        </w:rPr>
        <w:t>Ijma</w:t>
      </w:r>
      <w:r>
        <w:rPr>
          <w:vertAlign w:val="baseline"/>
        </w:rPr>
        <w:t> on </w:t>
      </w:r>
      <w:r>
        <w:rPr>
          <w:spacing w:val="-2"/>
          <w:vertAlign w:val="baseline"/>
        </w:rPr>
        <w:t>that.</w:t>
      </w:r>
    </w:p>
    <w:p>
      <w:pPr>
        <w:pStyle w:val="ListParagraph"/>
        <w:numPr>
          <w:ilvl w:val="0"/>
          <w:numId w:val="11"/>
        </w:numPr>
        <w:tabs>
          <w:tab w:pos="1183" w:val="left" w:leader="none"/>
        </w:tabs>
        <w:spacing w:line="480" w:lineRule="auto" w:before="2" w:after="0"/>
        <w:ind w:left="1183" w:right="829" w:hanging="360"/>
        <w:jc w:val="both"/>
        <w:rPr>
          <w:sz w:val="24"/>
        </w:rPr>
      </w:pPr>
      <w:r>
        <w:rPr>
          <w:spacing w:val="-1"/>
          <w:sz w:val="24"/>
        </w:rPr>
        <w:t> </w:t>
      </w:r>
      <w:r>
        <w:rPr>
          <w:sz w:val="24"/>
        </w:rPr>
        <w:t>The </w:t>
      </w:r>
      <w:r>
        <w:rPr>
          <w:sz w:val="24"/>
          <w:u w:val="single"/>
        </w:rPr>
        <w:t>Mujtahidun</w:t>
      </w:r>
      <w:r>
        <w:rPr>
          <w:sz w:val="24"/>
        </w:rPr>
        <w:t> should rely on a legal basis either from a text or </w:t>
      </w:r>
      <w:r>
        <w:rPr>
          <w:sz w:val="24"/>
          <w:u w:val="single"/>
        </w:rPr>
        <w:t>Qiyas</w:t>
      </w:r>
      <w:r>
        <w:rPr>
          <w:sz w:val="24"/>
        </w:rPr>
        <w:t> in reaching</w:t>
      </w:r>
      <w:r>
        <w:rPr>
          <w:spacing w:val="-4"/>
          <w:sz w:val="24"/>
        </w:rPr>
        <w:t> </w:t>
      </w:r>
      <w:r>
        <w:rPr>
          <w:sz w:val="24"/>
        </w:rPr>
        <w:t>an </w:t>
      </w:r>
      <w:r>
        <w:rPr>
          <w:sz w:val="24"/>
          <w:u w:val="single"/>
        </w:rPr>
        <w:t>Ijma</w:t>
      </w:r>
      <w:r>
        <w:rPr>
          <w:sz w:val="24"/>
        </w:rPr>
        <w:t>.</w:t>
      </w:r>
      <w:r>
        <w:rPr>
          <w:spacing w:val="-1"/>
          <w:sz w:val="24"/>
        </w:rPr>
        <w:t> </w:t>
      </w:r>
      <w:r>
        <w:rPr>
          <w:sz w:val="24"/>
        </w:rPr>
        <w:t>This</w:t>
      </w:r>
      <w:r>
        <w:rPr>
          <w:spacing w:val="-1"/>
          <w:sz w:val="24"/>
        </w:rPr>
        <w:t> </w:t>
      </w:r>
      <w:r>
        <w:rPr>
          <w:sz w:val="24"/>
        </w:rPr>
        <w:t>is</w:t>
      </w:r>
      <w:r>
        <w:rPr>
          <w:spacing w:val="-1"/>
          <w:sz w:val="24"/>
        </w:rPr>
        <w:t> </w:t>
      </w:r>
      <w:r>
        <w:rPr>
          <w:sz w:val="24"/>
        </w:rPr>
        <w:t>because</w:t>
      </w:r>
      <w:r>
        <w:rPr>
          <w:spacing w:val="-2"/>
          <w:sz w:val="24"/>
        </w:rPr>
        <w:t> </w:t>
      </w:r>
      <w:r>
        <w:rPr>
          <w:sz w:val="24"/>
        </w:rPr>
        <w:t>issuing</w:t>
      </w:r>
      <w:r>
        <w:rPr>
          <w:spacing w:val="-4"/>
          <w:sz w:val="24"/>
        </w:rPr>
        <w:t> </w:t>
      </w:r>
      <w:r>
        <w:rPr>
          <w:sz w:val="24"/>
        </w:rPr>
        <w:t>a</w:t>
      </w:r>
      <w:r>
        <w:rPr>
          <w:spacing w:val="-2"/>
          <w:sz w:val="24"/>
        </w:rPr>
        <w:t> </w:t>
      </w:r>
      <w:r>
        <w:rPr>
          <w:sz w:val="24"/>
        </w:rPr>
        <w:t>verdict without</w:t>
      </w:r>
      <w:r>
        <w:rPr>
          <w:spacing w:val="-1"/>
          <w:sz w:val="24"/>
        </w:rPr>
        <w:t> </w:t>
      </w:r>
      <w:r>
        <w:rPr>
          <w:sz w:val="24"/>
        </w:rPr>
        <w:t>a</w:t>
      </w:r>
      <w:r>
        <w:rPr>
          <w:spacing w:val="-2"/>
          <w:sz w:val="24"/>
        </w:rPr>
        <w:t> </w:t>
      </w:r>
      <w:r>
        <w:rPr>
          <w:sz w:val="24"/>
        </w:rPr>
        <w:t>legal</w:t>
      </w:r>
      <w:r>
        <w:rPr>
          <w:spacing w:val="-1"/>
          <w:sz w:val="24"/>
        </w:rPr>
        <w:t> </w:t>
      </w:r>
      <w:r>
        <w:rPr>
          <w:sz w:val="24"/>
        </w:rPr>
        <w:t>basis</w:t>
      </w:r>
      <w:r>
        <w:rPr>
          <w:spacing w:val="-1"/>
          <w:sz w:val="24"/>
        </w:rPr>
        <w:t> </w:t>
      </w:r>
      <w:r>
        <w:rPr>
          <w:sz w:val="24"/>
        </w:rPr>
        <w:t>for</w:t>
      </w:r>
      <w:r>
        <w:rPr>
          <w:spacing w:val="-3"/>
          <w:sz w:val="24"/>
        </w:rPr>
        <w:t> </w:t>
      </w:r>
      <w:r>
        <w:rPr>
          <w:sz w:val="24"/>
        </w:rPr>
        <w:t>that is an error which has been discouraged.</w:t>
      </w:r>
      <w:r>
        <w:rPr>
          <w:spacing w:val="80"/>
          <w:sz w:val="24"/>
        </w:rPr>
        <w:t>  </w:t>
      </w:r>
      <w:r>
        <w:rPr>
          <w:sz w:val="24"/>
        </w:rPr>
        <w:t>Allah (the Most High) says: “And say not that of which we have no knowledge”</w:t>
      </w:r>
      <w:r>
        <w:rPr>
          <w:sz w:val="24"/>
          <w:vertAlign w:val="superscript"/>
        </w:rPr>
        <w:t>49</w:t>
      </w:r>
    </w:p>
    <w:p>
      <w:pPr>
        <w:pStyle w:val="BodyText"/>
        <w:spacing w:line="480" w:lineRule="auto" w:before="200"/>
        <w:ind w:left="823" w:right="831"/>
        <w:jc w:val="both"/>
      </w:pPr>
      <w:r>
        <w:rPr/>
        <mc:AlternateContent>
          <mc:Choice Requires="wps">
            <w:drawing>
              <wp:anchor distT="0" distB="0" distL="0" distR="0" allowOverlap="1" layoutInCell="1" locked="0" behindDoc="1" simplePos="0" relativeHeight="487605760">
                <wp:simplePos x="0" y="0"/>
                <wp:positionH relativeFrom="page">
                  <wp:posOffset>1170736</wp:posOffset>
                </wp:positionH>
                <wp:positionV relativeFrom="paragraph">
                  <wp:posOffset>857591</wp:posOffset>
                </wp:positionV>
                <wp:extent cx="1829435" cy="9525"/>
                <wp:effectExtent l="0" t="0" r="0" b="0"/>
                <wp:wrapTopAndBottom/>
                <wp:docPr id="38" name="Graphic 38"/>
                <wp:cNvGraphicFramePr>
                  <a:graphicFrameLocks/>
                </wp:cNvGraphicFramePr>
                <a:graphic>
                  <a:graphicData uri="http://schemas.microsoft.com/office/word/2010/wordprocessingShape">
                    <wps:wsp>
                      <wps:cNvPr id="38" name="Graphic 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7.526901pt;width:144.020pt;height:.71997pt;mso-position-horizontal-relative:page;mso-position-vertical-relative:paragraph;z-index:-15710720;mso-wrap-distance-left:0;mso-wrap-distance-right:0" id="docshape38" filled="true" fillcolor="#000000" stroked="false">
                <v:fill type="solid"/>
                <w10:wrap type="topAndBottom"/>
              </v:rect>
            </w:pict>
          </mc:Fallback>
        </mc:AlternateContent>
      </w:r>
      <w:r>
        <w:rPr/>
        <w:t>When </w:t>
      </w:r>
      <w:r>
        <w:rPr>
          <w:u w:val="single"/>
        </w:rPr>
        <w:t>Ijma</w:t>
      </w:r>
      <w:r>
        <w:rPr/>
        <w:t> fulfils the foregoing requirements, it becomes binding (</w:t>
      </w:r>
      <w:r>
        <w:rPr>
          <w:u w:val="single"/>
        </w:rPr>
        <w:t>Wajib</w:t>
      </w:r>
      <w:r>
        <w:rPr/>
        <w:t>) on everyone.</w:t>
      </w:r>
      <w:r>
        <w:rPr>
          <w:spacing w:val="51"/>
        </w:rPr>
        <w:t> </w:t>
      </w:r>
      <w:r>
        <w:rPr/>
        <w:t>Consequently,</w:t>
      </w:r>
      <w:r>
        <w:rPr>
          <w:spacing w:val="53"/>
        </w:rPr>
        <w:t> </w:t>
      </w:r>
      <w:r>
        <w:rPr/>
        <w:t>the</w:t>
      </w:r>
      <w:r>
        <w:rPr>
          <w:spacing w:val="53"/>
        </w:rPr>
        <w:t> </w:t>
      </w:r>
      <w:r>
        <w:rPr>
          <w:u w:val="single"/>
        </w:rPr>
        <w:t>Mujtahidun</w:t>
      </w:r>
      <w:r>
        <w:rPr>
          <w:spacing w:val="51"/>
        </w:rPr>
        <w:t> </w:t>
      </w:r>
      <w:r>
        <w:rPr/>
        <w:t>of</w:t>
      </w:r>
      <w:r>
        <w:rPr>
          <w:spacing w:val="51"/>
        </w:rPr>
        <w:t> </w:t>
      </w:r>
      <w:r>
        <w:rPr/>
        <w:t>a</w:t>
      </w:r>
      <w:r>
        <w:rPr>
          <w:spacing w:val="50"/>
        </w:rPr>
        <w:t> </w:t>
      </w:r>
      <w:r>
        <w:rPr/>
        <w:t>subsequent</w:t>
      </w:r>
      <w:r>
        <w:rPr>
          <w:spacing w:val="52"/>
        </w:rPr>
        <w:t> </w:t>
      </w:r>
      <w:r>
        <w:rPr/>
        <w:t>age</w:t>
      </w:r>
      <w:r>
        <w:rPr>
          <w:spacing w:val="52"/>
        </w:rPr>
        <w:t> </w:t>
      </w:r>
      <w:r>
        <w:rPr/>
        <w:t>are</w:t>
      </w:r>
      <w:r>
        <w:rPr>
          <w:spacing w:val="50"/>
        </w:rPr>
        <w:t> </w:t>
      </w:r>
      <w:r>
        <w:rPr/>
        <w:t>no</w:t>
      </w:r>
      <w:r>
        <w:rPr>
          <w:spacing w:val="51"/>
        </w:rPr>
        <w:t> </w:t>
      </w:r>
      <w:r>
        <w:rPr/>
        <w:t>longer</w:t>
      </w:r>
      <w:r>
        <w:rPr>
          <w:spacing w:val="51"/>
        </w:rPr>
        <w:t> </w:t>
      </w:r>
      <w:r>
        <w:rPr>
          <w:spacing w:val="-5"/>
        </w:rPr>
        <w:t>at</w:t>
      </w:r>
    </w:p>
    <w:p>
      <w:pPr>
        <w:spacing w:before="96"/>
        <w:ind w:left="463" w:right="0" w:firstLine="0"/>
        <w:jc w:val="left"/>
        <w:rPr>
          <w:sz w:val="20"/>
        </w:rPr>
      </w:pPr>
      <w:r>
        <w:rPr>
          <w:sz w:val="20"/>
          <w:vertAlign w:val="superscript"/>
        </w:rPr>
        <w:t>48</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4</w:t>
      </w:r>
      <w:r>
        <w:rPr>
          <w:spacing w:val="-8"/>
          <w:sz w:val="20"/>
          <w:vertAlign w:val="baseline"/>
        </w:rPr>
        <w:t> </w:t>
      </w:r>
      <w:r>
        <w:rPr>
          <w:sz w:val="20"/>
          <w:vertAlign w:val="baseline"/>
        </w:rPr>
        <w:t>v.</w:t>
      </w:r>
      <w:r>
        <w:rPr>
          <w:spacing w:val="-9"/>
          <w:sz w:val="20"/>
          <w:vertAlign w:val="baseline"/>
        </w:rPr>
        <w:t> </w:t>
      </w:r>
      <w:r>
        <w:rPr>
          <w:spacing w:val="-5"/>
          <w:sz w:val="20"/>
          <w:vertAlign w:val="baseline"/>
        </w:rPr>
        <w:t>59</w:t>
      </w:r>
    </w:p>
    <w:p>
      <w:pPr>
        <w:spacing w:before="1"/>
        <w:ind w:left="463" w:right="0" w:firstLine="0"/>
        <w:jc w:val="left"/>
        <w:rPr>
          <w:sz w:val="20"/>
        </w:rPr>
      </w:pPr>
      <w:r>
        <w:rPr>
          <w:sz w:val="20"/>
          <w:vertAlign w:val="superscript"/>
        </w:rPr>
        <w:t>49</w:t>
      </w:r>
      <w:r>
        <w:rPr>
          <w:sz w:val="20"/>
          <w:vertAlign w:val="baseline"/>
        </w:rPr>
        <w:t>.</w:t>
      </w:r>
      <w:r>
        <w:rPr>
          <w:spacing w:val="-11"/>
          <w:sz w:val="20"/>
          <w:vertAlign w:val="baseline"/>
        </w:rPr>
        <w:t> </w:t>
      </w:r>
      <w:r>
        <w:rPr>
          <w:sz w:val="20"/>
          <w:vertAlign w:val="baseline"/>
        </w:rPr>
        <w:t>Al-Qur‟an</w:t>
      </w:r>
      <w:r>
        <w:rPr>
          <w:spacing w:val="-12"/>
          <w:sz w:val="20"/>
          <w:vertAlign w:val="baseline"/>
        </w:rPr>
        <w:t> </w:t>
      </w:r>
      <w:r>
        <w:rPr>
          <w:sz w:val="20"/>
          <w:vertAlign w:val="baseline"/>
        </w:rPr>
        <w:t>ch.17</w:t>
      </w:r>
      <w:r>
        <w:rPr>
          <w:spacing w:val="-10"/>
          <w:sz w:val="20"/>
          <w:vertAlign w:val="baseline"/>
        </w:rPr>
        <w:t> </w:t>
      </w:r>
      <w:r>
        <w:rPr>
          <w:sz w:val="20"/>
          <w:vertAlign w:val="baseline"/>
        </w:rPr>
        <w:t>v.</w:t>
      </w:r>
      <w:r>
        <w:rPr>
          <w:spacing w:val="-11"/>
          <w:sz w:val="20"/>
          <w:vertAlign w:val="baseline"/>
        </w:rPr>
        <w:t> </w:t>
      </w:r>
      <w:r>
        <w:rPr>
          <w:spacing w:val="-5"/>
          <w:sz w:val="20"/>
          <w:vertAlign w:val="baseline"/>
        </w:rPr>
        <w:t>36</w:t>
      </w:r>
    </w:p>
    <w:p>
      <w:pPr>
        <w:spacing w:after="0"/>
        <w:jc w:val="left"/>
        <w:rPr>
          <w:sz w:val="20"/>
        </w:rPr>
        <w:sectPr>
          <w:pgSz w:w="12240" w:h="15840"/>
          <w:pgMar w:header="0" w:footer="974" w:top="1360" w:bottom="1160" w:left="1380" w:right="1200"/>
        </w:sectPr>
      </w:pPr>
    </w:p>
    <w:p>
      <w:pPr>
        <w:pStyle w:val="BodyText"/>
        <w:spacing w:before="72"/>
        <w:ind w:left="823"/>
      </w:pPr>
      <w:r>
        <w:rPr/>
        <w:t>liberty</w:t>
      </w:r>
      <w:r>
        <w:rPr>
          <w:spacing w:val="1"/>
        </w:rPr>
        <w:t> </w:t>
      </w:r>
      <w:r>
        <w:rPr/>
        <w:t>to</w:t>
      </w:r>
      <w:r>
        <w:rPr>
          <w:spacing w:val="13"/>
        </w:rPr>
        <w:t> </w:t>
      </w:r>
      <w:r>
        <w:rPr/>
        <w:t>exercise</w:t>
      </w:r>
      <w:r>
        <w:rPr>
          <w:spacing w:val="8"/>
        </w:rPr>
        <w:t> </w:t>
      </w:r>
      <w:r>
        <w:rPr/>
        <w:t>fresh</w:t>
      </w:r>
      <w:r>
        <w:rPr>
          <w:spacing w:val="12"/>
        </w:rPr>
        <w:t> </w:t>
      </w:r>
      <w:r>
        <w:rPr/>
        <w:t>Ijtihad</w:t>
      </w:r>
      <w:r>
        <w:rPr>
          <w:spacing w:val="8"/>
        </w:rPr>
        <w:t> </w:t>
      </w:r>
      <w:r>
        <w:rPr/>
        <w:t>over</w:t>
      </w:r>
      <w:r>
        <w:rPr>
          <w:spacing w:val="8"/>
        </w:rPr>
        <w:t> </w:t>
      </w:r>
      <w:r>
        <w:rPr/>
        <w:t>the</w:t>
      </w:r>
      <w:r>
        <w:rPr>
          <w:spacing w:val="8"/>
        </w:rPr>
        <w:t> </w:t>
      </w:r>
      <w:r>
        <w:rPr/>
        <w:t>same</w:t>
      </w:r>
      <w:r>
        <w:rPr>
          <w:spacing w:val="7"/>
        </w:rPr>
        <w:t> </w:t>
      </w:r>
      <w:r>
        <w:rPr/>
        <w:t>issue.</w:t>
      </w:r>
      <w:r>
        <w:rPr>
          <w:spacing w:val="9"/>
        </w:rPr>
        <w:t> </w:t>
      </w:r>
      <w:r>
        <w:rPr/>
        <w:t>For</w:t>
      </w:r>
      <w:r>
        <w:rPr>
          <w:spacing w:val="9"/>
        </w:rPr>
        <w:t> </w:t>
      </w:r>
      <w:r>
        <w:rPr/>
        <w:t>once</w:t>
      </w:r>
      <w:r>
        <w:rPr>
          <w:spacing w:val="8"/>
        </w:rPr>
        <w:t> </w:t>
      </w:r>
      <w:r>
        <w:rPr/>
        <w:t>it</w:t>
      </w:r>
      <w:r>
        <w:rPr>
          <w:spacing w:val="9"/>
        </w:rPr>
        <w:t> </w:t>
      </w:r>
      <w:r>
        <w:rPr/>
        <w:t>is</w:t>
      </w:r>
      <w:r>
        <w:rPr>
          <w:spacing w:val="10"/>
        </w:rPr>
        <w:t> </w:t>
      </w:r>
      <w:r>
        <w:rPr/>
        <w:t>conducted,</w:t>
      </w:r>
      <w:r>
        <w:rPr>
          <w:spacing w:val="18"/>
        </w:rPr>
        <w:t> </w:t>
      </w:r>
      <w:r>
        <w:rPr>
          <w:spacing w:val="-4"/>
          <w:u w:val="single"/>
        </w:rPr>
        <w:t>Ijma</w:t>
      </w:r>
    </w:p>
    <w:p>
      <w:pPr>
        <w:pStyle w:val="BodyText"/>
      </w:pPr>
    </w:p>
    <w:p>
      <w:pPr>
        <w:pStyle w:val="BodyText"/>
        <w:spacing w:line="480" w:lineRule="auto"/>
        <w:ind w:left="823" w:right="829"/>
        <w:jc w:val="both"/>
      </w:pPr>
      <w:r>
        <w:rPr/>
        <w:t>is not open to amendment or abrogation (</w:t>
      </w:r>
      <w:r>
        <w:rPr>
          <w:u w:val="single"/>
        </w:rPr>
        <w:t>naskh</w:t>
      </w:r>
      <w:r>
        <w:rPr/>
        <w:t>). The rules of </w:t>
      </w:r>
      <w:r>
        <w:rPr>
          <w:u w:val="single"/>
        </w:rPr>
        <w:t>naskh</w:t>
      </w:r>
      <w:r>
        <w:rPr/>
        <w:t> are not relevant to </w:t>
      </w:r>
      <w:r>
        <w:rPr>
          <w:u w:val="single"/>
        </w:rPr>
        <w:t>Ijma</w:t>
      </w:r>
      <w:r>
        <w:rPr/>
        <w:t>‟ in the sense that </w:t>
      </w:r>
      <w:r>
        <w:rPr>
          <w:u w:val="single"/>
        </w:rPr>
        <w:t>Ijma</w:t>
      </w:r>
      <w:r>
        <w:rPr/>
        <w:t> can neither repeal nor be repealed. This is the majority view, although some jurist have stated that the constituents of </w:t>
      </w:r>
      <w:r>
        <w:rPr>
          <w:u w:val="single"/>
        </w:rPr>
        <w:t>Ijma</w:t>
      </w:r>
      <w:r>
        <w:rPr/>
        <w:t>‟ themselves are entitled to repeat their own </w:t>
      </w:r>
      <w:r>
        <w:rPr>
          <w:u w:val="single"/>
        </w:rPr>
        <w:t>Ijma</w:t>
      </w:r>
      <w:r>
        <w:rPr/>
        <w:t> and to enact another one to its place. But once an </w:t>
      </w:r>
      <w:r>
        <w:rPr>
          <w:u w:val="single"/>
        </w:rPr>
        <w:t>Ijma</w:t>
      </w:r>
      <w:r>
        <w:rPr/>
        <w:t> is finalized, especially when all of its constituent has passed away, no further </w:t>
      </w:r>
      <w:r>
        <w:rPr>
          <w:u w:val="single"/>
        </w:rPr>
        <w:t>Ijma</w:t>
      </w:r>
      <w:r>
        <w:rPr/>
        <w:t> may be concluded on the same subject. Should there be a second </w:t>
      </w:r>
      <w:r>
        <w:rPr>
          <w:u w:val="single"/>
        </w:rPr>
        <w:t>Ijma</w:t>
      </w:r>
      <w:r>
        <w:rPr/>
        <w:t> on the same point, it will be of no account.</w:t>
      </w:r>
      <w:r>
        <w:rPr>
          <w:vertAlign w:val="superscript"/>
        </w:rPr>
        <w:t>50</w:t>
      </w:r>
    </w:p>
    <w:p>
      <w:pPr>
        <w:pStyle w:val="Heading2"/>
        <w:numPr>
          <w:ilvl w:val="3"/>
          <w:numId w:val="10"/>
        </w:numPr>
        <w:tabs>
          <w:tab w:pos="1543" w:val="left" w:leader="none"/>
        </w:tabs>
        <w:spacing w:line="240" w:lineRule="auto" w:before="207" w:after="0"/>
        <w:ind w:left="1543" w:right="0" w:hanging="720"/>
        <w:jc w:val="both"/>
      </w:pPr>
      <w:r>
        <w:rPr/>
        <w:t>Proof</w:t>
      </w:r>
      <w:r>
        <w:rPr>
          <w:spacing w:val="-3"/>
        </w:rPr>
        <w:t> </w:t>
      </w:r>
      <w:r>
        <w:rPr/>
        <w:t>(Hujjah)</w:t>
      </w:r>
      <w:r>
        <w:rPr>
          <w:spacing w:val="-1"/>
        </w:rPr>
        <w:t> </w:t>
      </w:r>
      <w:r>
        <w:rPr/>
        <w:t>of</w:t>
      </w:r>
      <w:r>
        <w:rPr>
          <w:spacing w:val="-1"/>
        </w:rPr>
        <w:t> </w:t>
      </w:r>
      <w:r>
        <w:rPr>
          <w:spacing w:val="-4"/>
        </w:rPr>
        <w:t>Ijma</w:t>
      </w:r>
    </w:p>
    <w:p>
      <w:pPr>
        <w:pStyle w:val="BodyText"/>
        <w:spacing w:before="192"/>
        <w:rPr>
          <w:b/>
        </w:rPr>
      </w:pPr>
    </w:p>
    <w:p>
      <w:pPr>
        <w:pStyle w:val="BodyText"/>
        <w:spacing w:line="480" w:lineRule="auto"/>
        <w:ind w:left="823" w:right="827"/>
        <w:jc w:val="both"/>
      </w:pPr>
      <w:r>
        <w:rPr/>
        <w:t>Muslim Jurists have cited a number of authorities both from the Qur‟an and Sunnah to justify Ijma to be a source of legislation in Islamic Law. For instance in the</w:t>
      </w:r>
      <w:r>
        <w:rPr>
          <w:spacing w:val="-6"/>
        </w:rPr>
        <w:t> </w:t>
      </w:r>
      <w:r>
        <w:rPr/>
        <w:t>Qur‟an</w:t>
      </w:r>
      <w:r>
        <w:rPr>
          <w:spacing w:val="-5"/>
        </w:rPr>
        <w:t> </w:t>
      </w:r>
      <w:r>
        <w:rPr/>
        <w:t>the</w:t>
      </w:r>
      <w:r>
        <w:rPr>
          <w:spacing w:val="-4"/>
        </w:rPr>
        <w:t> </w:t>
      </w:r>
      <w:r>
        <w:rPr/>
        <w:t>following</w:t>
      </w:r>
      <w:r>
        <w:rPr>
          <w:spacing w:val="-6"/>
        </w:rPr>
        <w:t> </w:t>
      </w:r>
      <w:r>
        <w:rPr/>
        <w:t>authorities</w:t>
      </w:r>
      <w:r>
        <w:rPr>
          <w:spacing w:val="-6"/>
        </w:rPr>
        <w:t> </w:t>
      </w:r>
      <w:r>
        <w:rPr/>
        <w:t>were</w:t>
      </w:r>
      <w:r>
        <w:rPr>
          <w:spacing w:val="-4"/>
        </w:rPr>
        <w:t> </w:t>
      </w:r>
      <w:r>
        <w:rPr/>
        <w:t>cited:</w:t>
      </w:r>
      <w:r>
        <w:rPr>
          <w:spacing w:val="-2"/>
        </w:rPr>
        <w:t> </w:t>
      </w:r>
      <w:r>
        <w:rPr/>
        <w:t>Allah</w:t>
      </w:r>
      <w:r>
        <w:rPr>
          <w:spacing w:val="-6"/>
        </w:rPr>
        <w:t> </w:t>
      </w:r>
      <w:r>
        <w:rPr/>
        <w:t>(the</w:t>
      </w:r>
      <w:r>
        <w:rPr>
          <w:spacing w:val="-7"/>
        </w:rPr>
        <w:t> </w:t>
      </w:r>
      <w:r>
        <w:rPr/>
        <w:t>most</w:t>
      </w:r>
      <w:r>
        <w:rPr>
          <w:spacing w:val="-4"/>
        </w:rPr>
        <w:t> </w:t>
      </w:r>
      <w:r>
        <w:rPr/>
        <w:t>high)</w:t>
      </w:r>
      <w:r>
        <w:rPr>
          <w:spacing w:val="-4"/>
        </w:rPr>
        <w:t> </w:t>
      </w:r>
      <w:r>
        <w:rPr/>
        <w:t>says:</w:t>
      </w:r>
      <w:r>
        <w:rPr>
          <w:spacing w:val="-3"/>
        </w:rPr>
        <w:t> </w:t>
      </w:r>
      <w:r>
        <w:rPr/>
        <w:t>“O</w:t>
      </w:r>
      <w:r>
        <w:rPr>
          <w:spacing w:val="-1"/>
        </w:rPr>
        <w:t> </w:t>
      </w:r>
      <w:r>
        <w:rPr/>
        <w:t>you who believe! Obey Allah and obey the Messenger, and those of you who are in authority. (And) if you differ in anything amongst yourselves, refer it to Allah and his Messenger, if you believe in Allah and the last day …” </w:t>
      </w:r>
      <w:r>
        <w:rPr>
          <w:vertAlign w:val="superscript"/>
        </w:rPr>
        <w:t>51</w:t>
      </w:r>
      <w:r>
        <w:rPr>
          <w:vertAlign w:val="baseline"/>
        </w:rPr>
        <w:t> Allah (the Most</w:t>
      </w:r>
      <w:r>
        <w:rPr>
          <w:spacing w:val="40"/>
          <w:vertAlign w:val="baseline"/>
        </w:rPr>
        <w:t> </w:t>
      </w:r>
      <w:r>
        <w:rPr>
          <w:vertAlign w:val="baseline"/>
        </w:rPr>
        <w:t>High) also says: “And whoever contradicts and opposes the Messenger after the right path has been shown clearly to him, and follows other than the believers‟ way,</w:t>
      </w:r>
      <w:r>
        <w:rPr>
          <w:spacing w:val="-1"/>
          <w:vertAlign w:val="baseline"/>
        </w:rPr>
        <w:t> </w:t>
      </w:r>
      <w:r>
        <w:rPr>
          <w:vertAlign w:val="baseline"/>
        </w:rPr>
        <w:t>We</w:t>
      </w:r>
      <w:r>
        <w:rPr>
          <w:spacing w:val="-2"/>
          <w:vertAlign w:val="baseline"/>
        </w:rPr>
        <w:t> </w:t>
      </w:r>
      <w:r>
        <w:rPr>
          <w:vertAlign w:val="baseline"/>
        </w:rPr>
        <w:t>shall</w:t>
      </w:r>
      <w:r>
        <w:rPr>
          <w:spacing w:val="-1"/>
          <w:vertAlign w:val="baseline"/>
        </w:rPr>
        <w:t> </w:t>
      </w:r>
      <w:r>
        <w:rPr>
          <w:vertAlign w:val="baseline"/>
        </w:rPr>
        <w:t>keep</w:t>
      </w:r>
      <w:r>
        <w:rPr>
          <w:spacing w:val="-1"/>
          <w:vertAlign w:val="baseline"/>
        </w:rPr>
        <w:t> </w:t>
      </w:r>
      <w:r>
        <w:rPr>
          <w:vertAlign w:val="baseline"/>
        </w:rPr>
        <w:t>him</w:t>
      </w:r>
      <w:r>
        <w:rPr>
          <w:spacing w:val="-1"/>
          <w:vertAlign w:val="baseline"/>
        </w:rPr>
        <w:t> </w:t>
      </w:r>
      <w:r>
        <w:rPr>
          <w:vertAlign w:val="baseline"/>
        </w:rPr>
        <w:t>in</w:t>
      </w:r>
      <w:r>
        <w:rPr>
          <w:spacing w:val="-1"/>
          <w:vertAlign w:val="baseline"/>
        </w:rPr>
        <w:t> </w:t>
      </w:r>
      <w:r>
        <w:rPr>
          <w:vertAlign w:val="baseline"/>
        </w:rPr>
        <w:t>the</w:t>
      </w:r>
      <w:r>
        <w:rPr>
          <w:spacing w:val="-2"/>
          <w:vertAlign w:val="baseline"/>
        </w:rPr>
        <w:t> </w:t>
      </w:r>
      <w:r>
        <w:rPr>
          <w:vertAlign w:val="baseline"/>
        </w:rPr>
        <w:t>path</w:t>
      </w:r>
      <w:r>
        <w:rPr>
          <w:spacing w:val="-1"/>
          <w:vertAlign w:val="baseline"/>
        </w:rPr>
        <w:t> </w:t>
      </w:r>
      <w:r>
        <w:rPr>
          <w:vertAlign w:val="baseline"/>
        </w:rPr>
        <w:t>that</w:t>
      </w:r>
      <w:r>
        <w:rPr>
          <w:spacing w:val="-1"/>
          <w:vertAlign w:val="baseline"/>
        </w:rPr>
        <w:t> </w:t>
      </w:r>
      <w:r>
        <w:rPr>
          <w:vertAlign w:val="baseline"/>
        </w:rPr>
        <w:t>he</w:t>
      </w:r>
      <w:r>
        <w:rPr>
          <w:spacing w:val="-2"/>
          <w:vertAlign w:val="baseline"/>
        </w:rPr>
        <w:t> </w:t>
      </w:r>
      <w:r>
        <w:rPr>
          <w:vertAlign w:val="baseline"/>
        </w:rPr>
        <w:t>has</w:t>
      </w:r>
      <w:r>
        <w:rPr>
          <w:spacing w:val="-1"/>
          <w:vertAlign w:val="baseline"/>
        </w:rPr>
        <w:t> </w:t>
      </w:r>
      <w:r>
        <w:rPr>
          <w:vertAlign w:val="baseline"/>
        </w:rPr>
        <w:t>chosen,</w:t>
      </w:r>
      <w:r>
        <w:rPr>
          <w:spacing w:val="-1"/>
          <w:vertAlign w:val="baseline"/>
        </w:rPr>
        <w:t> </w:t>
      </w:r>
      <w:r>
        <w:rPr>
          <w:vertAlign w:val="baseline"/>
        </w:rPr>
        <w:t>and</w:t>
      </w:r>
      <w:r>
        <w:rPr>
          <w:spacing w:val="-1"/>
          <w:vertAlign w:val="baseline"/>
        </w:rPr>
        <w:t> </w:t>
      </w:r>
      <w:r>
        <w:rPr>
          <w:vertAlign w:val="baseline"/>
        </w:rPr>
        <w:t>burn</w:t>
      </w:r>
      <w:r>
        <w:rPr>
          <w:spacing w:val="-2"/>
          <w:vertAlign w:val="baseline"/>
        </w:rPr>
        <w:t> </w:t>
      </w:r>
      <w:r>
        <w:rPr>
          <w:vertAlign w:val="baseline"/>
        </w:rPr>
        <w:t>him</w:t>
      </w:r>
      <w:r>
        <w:rPr>
          <w:spacing w:val="-1"/>
          <w:vertAlign w:val="baseline"/>
        </w:rPr>
        <w:t> </w:t>
      </w:r>
      <w:r>
        <w:rPr>
          <w:vertAlign w:val="baseline"/>
        </w:rPr>
        <w:t>in</w:t>
      </w:r>
      <w:r>
        <w:rPr>
          <w:spacing w:val="-1"/>
          <w:vertAlign w:val="baseline"/>
        </w:rPr>
        <w:t> </w:t>
      </w:r>
      <w:r>
        <w:rPr>
          <w:vertAlign w:val="baseline"/>
        </w:rPr>
        <w:t>hell –</w:t>
      </w:r>
      <w:r>
        <w:rPr>
          <w:spacing w:val="-1"/>
          <w:vertAlign w:val="baseline"/>
        </w:rPr>
        <w:t> </w:t>
      </w:r>
      <w:r>
        <w:rPr>
          <w:vertAlign w:val="baseline"/>
        </w:rPr>
        <w:t>what an evil destination!” </w:t>
      </w:r>
      <w:r>
        <w:rPr>
          <w:vertAlign w:val="superscript"/>
        </w:rPr>
        <w:t>52</w:t>
      </w:r>
    </w:p>
    <w:p>
      <w:pPr>
        <w:pStyle w:val="BodyText"/>
        <w:spacing w:before="204"/>
        <w:ind w:left="823"/>
        <w:jc w:val="both"/>
      </w:pPr>
      <w:r>
        <w:rPr/>
        <w:t>According</w:t>
      </w:r>
      <w:r>
        <w:rPr>
          <w:spacing w:val="40"/>
        </w:rPr>
        <w:t> </w:t>
      </w:r>
      <w:r>
        <w:rPr/>
        <w:t>to</w:t>
      </w:r>
      <w:r>
        <w:rPr>
          <w:spacing w:val="47"/>
        </w:rPr>
        <w:t> </w:t>
      </w:r>
      <w:r>
        <w:rPr/>
        <w:t>Imam</w:t>
      </w:r>
      <w:r>
        <w:rPr>
          <w:spacing w:val="46"/>
        </w:rPr>
        <w:t> </w:t>
      </w:r>
      <w:r>
        <w:rPr/>
        <w:t>Ibn</w:t>
      </w:r>
      <w:r>
        <w:rPr>
          <w:spacing w:val="46"/>
        </w:rPr>
        <w:t> </w:t>
      </w:r>
      <w:r>
        <w:rPr/>
        <w:t>Katheer,</w:t>
      </w:r>
      <w:r>
        <w:rPr>
          <w:spacing w:val="46"/>
        </w:rPr>
        <w:t> </w:t>
      </w:r>
      <w:r>
        <w:rPr/>
        <w:t>while</w:t>
      </w:r>
      <w:r>
        <w:rPr>
          <w:spacing w:val="43"/>
        </w:rPr>
        <w:t> </w:t>
      </w:r>
      <w:r>
        <w:rPr/>
        <w:t>commenting</w:t>
      </w:r>
      <w:r>
        <w:rPr>
          <w:spacing w:val="41"/>
        </w:rPr>
        <w:t> </w:t>
      </w:r>
      <w:r>
        <w:rPr/>
        <w:t>on</w:t>
      </w:r>
      <w:r>
        <w:rPr>
          <w:spacing w:val="44"/>
        </w:rPr>
        <w:t> </w:t>
      </w:r>
      <w:r>
        <w:rPr/>
        <w:t>the</w:t>
      </w:r>
      <w:r>
        <w:rPr>
          <w:spacing w:val="43"/>
        </w:rPr>
        <w:t> </w:t>
      </w:r>
      <w:r>
        <w:rPr/>
        <w:t>above</w:t>
      </w:r>
      <w:r>
        <w:rPr>
          <w:spacing w:val="43"/>
        </w:rPr>
        <w:t> </w:t>
      </w:r>
      <w:r>
        <w:rPr/>
        <w:t>verse</w:t>
      </w:r>
      <w:r>
        <w:rPr>
          <w:spacing w:val="43"/>
        </w:rPr>
        <w:t> </w:t>
      </w:r>
      <w:r>
        <w:rPr/>
        <w:t>of</w:t>
      </w:r>
      <w:r>
        <w:rPr>
          <w:spacing w:val="43"/>
        </w:rPr>
        <w:t> </w:t>
      </w:r>
      <w:r>
        <w:rPr>
          <w:spacing w:val="-5"/>
        </w:rPr>
        <w:t>the</w:t>
      </w:r>
    </w:p>
    <w:p>
      <w:pPr>
        <w:pStyle w:val="BodyText"/>
        <w:spacing w:before="276"/>
        <w:ind w:left="823"/>
        <w:jc w:val="both"/>
      </w:pPr>
      <w:r>
        <w:rPr/>
        <w:t>Qur‟an,</w:t>
      </w:r>
      <w:r>
        <w:rPr>
          <w:spacing w:val="50"/>
        </w:rPr>
        <w:t> </w:t>
      </w:r>
      <w:r>
        <w:rPr/>
        <w:t>he</w:t>
      </w:r>
      <w:r>
        <w:rPr>
          <w:spacing w:val="47"/>
        </w:rPr>
        <w:t> </w:t>
      </w:r>
      <w:r>
        <w:rPr/>
        <w:t>says:</w:t>
      </w:r>
      <w:r>
        <w:rPr>
          <w:spacing w:val="49"/>
        </w:rPr>
        <w:t> </w:t>
      </w:r>
      <w:r>
        <w:rPr/>
        <w:t>following</w:t>
      </w:r>
      <w:r>
        <w:rPr>
          <w:spacing w:val="47"/>
        </w:rPr>
        <w:t> </w:t>
      </w:r>
      <w:r>
        <w:rPr/>
        <w:t>other</w:t>
      </w:r>
      <w:r>
        <w:rPr>
          <w:spacing w:val="47"/>
        </w:rPr>
        <w:t> </w:t>
      </w:r>
      <w:r>
        <w:rPr/>
        <w:t>than</w:t>
      </w:r>
      <w:r>
        <w:rPr>
          <w:spacing w:val="50"/>
        </w:rPr>
        <w:t> </w:t>
      </w:r>
      <w:r>
        <w:rPr/>
        <w:t>the</w:t>
      </w:r>
      <w:r>
        <w:rPr>
          <w:spacing w:val="49"/>
        </w:rPr>
        <w:t> </w:t>
      </w:r>
      <w:r>
        <w:rPr/>
        <w:t>believers‟</w:t>
      </w:r>
      <w:r>
        <w:rPr>
          <w:spacing w:val="49"/>
        </w:rPr>
        <w:t> </w:t>
      </w:r>
      <w:r>
        <w:rPr/>
        <w:t>way</w:t>
      </w:r>
      <w:r>
        <w:rPr>
          <w:spacing w:val="46"/>
        </w:rPr>
        <w:t> </w:t>
      </w:r>
      <w:r>
        <w:rPr/>
        <w:t>could</w:t>
      </w:r>
      <w:r>
        <w:rPr>
          <w:spacing w:val="50"/>
        </w:rPr>
        <w:t> </w:t>
      </w:r>
      <w:r>
        <w:rPr/>
        <w:t>be</w:t>
      </w:r>
      <w:r>
        <w:rPr>
          <w:spacing w:val="49"/>
        </w:rPr>
        <w:t> </w:t>
      </w:r>
      <w:r>
        <w:rPr/>
        <w:t>by</w:t>
      </w:r>
      <w:r>
        <w:rPr>
          <w:spacing w:val="46"/>
        </w:rPr>
        <w:t> </w:t>
      </w:r>
      <w:r>
        <w:rPr/>
        <w:t>way</w:t>
      </w:r>
      <w:r>
        <w:rPr>
          <w:spacing w:val="44"/>
        </w:rPr>
        <w:t> </w:t>
      </w:r>
      <w:r>
        <w:rPr>
          <w:spacing w:val="-5"/>
        </w:rPr>
        <w:t>of</w:t>
      </w:r>
    </w:p>
    <w:p>
      <w:pPr>
        <w:pStyle w:val="BodyText"/>
        <w:rPr>
          <w:sz w:val="18"/>
        </w:rPr>
      </w:pPr>
      <w:r>
        <w:rPr/>
        <mc:AlternateContent>
          <mc:Choice Requires="wps">
            <w:drawing>
              <wp:anchor distT="0" distB="0" distL="0" distR="0" allowOverlap="1" layoutInCell="1" locked="0" behindDoc="1" simplePos="0" relativeHeight="487606272">
                <wp:simplePos x="0" y="0"/>
                <wp:positionH relativeFrom="page">
                  <wp:posOffset>1170736</wp:posOffset>
                </wp:positionH>
                <wp:positionV relativeFrom="paragraph">
                  <wp:posOffset>146772</wp:posOffset>
                </wp:positionV>
                <wp:extent cx="1829435" cy="9525"/>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1.556905pt;width:144.020pt;height:.71997pt;mso-position-horizontal-relative:page;mso-position-vertical-relative:paragraph;z-index:-15710208;mso-wrap-distance-left:0;mso-wrap-distance-right:0" id="docshape39" filled="true" fillcolor="#000000" stroked="false">
                <v:fill type="solid"/>
                <w10:wrap type="topAndBottom"/>
              </v:rect>
            </w:pict>
          </mc:Fallback>
        </mc:AlternateContent>
      </w:r>
    </w:p>
    <w:p>
      <w:pPr>
        <w:spacing w:line="240" w:lineRule="exact" w:before="102"/>
        <w:ind w:left="463" w:right="0" w:firstLine="0"/>
        <w:jc w:val="left"/>
        <w:rPr>
          <w:sz w:val="20"/>
        </w:rPr>
      </w:pPr>
      <w:r>
        <w:rPr>
          <w:rFonts w:ascii="Calibri"/>
          <w:sz w:val="20"/>
          <w:vertAlign w:val="superscript"/>
        </w:rPr>
        <w:t>50</w:t>
      </w:r>
      <w:r>
        <w:rPr>
          <w:rFonts w:ascii="Calibri"/>
          <w:spacing w:val="-5"/>
          <w:sz w:val="20"/>
          <w:vertAlign w:val="baseline"/>
        </w:rPr>
        <w:t> </w:t>
      </w:r>
      <w:r>
        <w:rPr>
          <w:sz w:val="20"/>
          <w:vertAlign w:val="baseline"/>
        </w:rPr>
        <w:t>.</w:t>
      </w:r>
      <w:r>
        <w:rPr>
          <w:spacing w:val="-5"/>
          <w:sz w:val="20"/>
          <w:vertAlign w:val="baseline"/>
        </w:rPr>
        <w:t> </w:t>
      </w:r>
      <w:r>
        <w:rPr>
          <w:sz w:val="20"/>
          <w:vertAlign w:val="baseline"/>
        </w:rPr>
        <w:t>Khallaf,</w:t>
      </w:r>
      <w:r>
        <w:rPr>
          <w:spacing w:val="-2"/>
          <w:sz w:val="20"/>
          <w:vertAlign w:val="baseline"/>
        </w:rPr>
        <w:t> </w:t>
      </w:r>
      <w:r>
        <w:rPr>
          <w:sz w:val="20"/>
          <w:vertAlign w:val="baseline"/>
        </w:rPr>
        <w:t>A.</w:t>
      </w:r>
      <w:r>
        <w:rPr>
          <w:spacing w:val="-5"/>
          <w:sz w:val="20"/>
          <w:vertAlign w:val="baseline"/>
        </w:rPr>
        <w:t> </w:t>
      </w:r>
      <w:r>
        <w:rPr>
          <w:spacing w:val="-2"/>
          <w:sz w:val="20"/>
          <w:vertAlign w:val="baseline"/>
        </w:rPr>
        <w:t>op.cit.p.49</w:t>
      </w:r>
    </w:p>
    <w:p>
      <w:pPr>
        <w:spacing w:line="226" w:lineRule="exact" w:before="0"/>
        <w:ind w:left="463" w:right="0" w:firstLine="0"/>
        <w:jc w:val="left"/>
        <w:rPr>
          <w:sz w:val="20"/>
        </w:rPr>
      </w:pPr>
      <w:r>
        <w:rPr>
          <w:sz w:val="20"/>
          <w:vertAlign w:val="superscript"/>
        </w:rPr>
        <w:t>51</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4</w:t>
      </w:r>
      <w:r>
        <w:rPr>
          <w:spacing w:val="-8"/>
          <w:sz w:val="20"/>
          <w:vertAlign w:val="baseline"/>
        </w:rPr>
        <w:t> </w:t>
      </w:r>
      <w:r>
        <w:rPr>
          <w:sz w:val="20"/>
          <w:vertAlign w:val="baseline"/>
        </w:rPr>
        <w:t>v.</w:t>
      </w:r>
      <w:r>
        <w:rPr>
          <w:spacing w:val="-9"/>
          <w:sz w:val="20"/>
          <w:vertAlign w:val="baseline"/>
        </w:rPr>
        <w:t> </w:t>
      </w:r>
      <w:r>
        <w:rPr>
          <w:spacing w:val="-5"/>
          <w:sz w:val="20"/>
          <w:vertAlign w:val="baseline"/>
        </w:rPr>
        <w:t>59</w:t>
      </w:r>
    </w:p>
    <w:p>
      <w:pPr>
        <w:spacing w:before="0"/>
        <w:ind w:left="463" w:right="0" w:firstLine="0"/>
        <w:jc w:val="left"/>
        <w:rPr>
          <w:sz w:val="20"/>
        </w:rPr>
      </w:pPr>
      <w:r>
        <w:rPr>
          <w:spacing w:val="-2"/>
          <w:sz w:val="20"/>
          <w:vertAlign w:val="superscript"/>
        </w:rPr>
        <w:t>52</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ch.4</w:t>
      </w:r>
      <w:r>
        <w:rPr>
          <w:spacing w:val="-1"/>
          <w:sz w:val="20"/>
          <w:vertAlign w:val="baseline"/>
        </w:rPr>
        <w:t> </w:t>
      </w:r>
      <w:r>
        <w:rPr>
          <w:spacing w:val="-4"/>
          <w:sz w:val="20"/>
          <w:vertAlign w:val="baseline"/>
        </w:rPr>
        <w:t>v.115</w:t>
      </w:r>
    </w:p>
    <w:p>
      <w:pPr>
        <w:spacing w:after="0"/>
        <w:jc w:val="left"/>
        <w:rPr>
          <w:sz w:val="20"/>
        </w:rPr>
        <w:sectPr>
          <w:pgSz w:w="12240" w:h="15840"/>
          <w:pgMar w:header="0" w:footer="974" w:top="1360" w:bottom="1160" w:left="1380" w:right="1200"/>
        </w:sectPr>
      </w:pPr>
    </w:p>
    <w:p>
      <w:pPr>
        <w:pStyle w:val="BodyText"/>
        <w:spacing w:line="482" w:lineRule="auto" w:before="72"/>
        <w:ind w:left="823" w:right="830"/>
        <w:jc w:val="both"/>
      </w:pPr>
      <w:r>
        <w:rPr/>
        <w:t>opposing or contradicting what the Muslim community had agreed on (i.e </w:t>
      </w:r>
      <w:r>
        <w:rPr>
          <w:u w:val="single"/>
        </w:rPr>
        <w:t>Ijma</w:t>
      </w:r>
      <w:r>
        <w:rPr/>
        <w:t>) this is because the Muslim community</w:t>
      </w:r>
      <w:r>
        <w:rPr>
          <w:spacing w:val="-6"/>
        </w:rPr>
        <w:t> </w:t>
      </w:r>
      <w:r>
        <w:rPr/>
        <w:t>has been guaranteed protection from falling into error collectively. </w:t>
      </w:r>
      <w:r>
        <w:rPr>
          <w:vertAlign w:val="superscript"/>
        </w:rPr>
        <w:t>53</w:t>
      </w:r>
    </w:p>
    <w:p>
      <w:pPr>
        <w:pStyle w:val="BodyText"/>
        <w:spacing w:line="480" w:lineRule="auto" w:before="191"/>
        <w:ind w:left="823" w:right="832"/>
        <w:jc w:val="both"/>
      </w:pPr>
      <w:r>
        <w:rPr/>
        <w:t>Allah (the Most High) also says: “And hold fast, all of you together, to the rope of Allah (i.e this Qur‟an), and be not divided among yourselves, and remember Allah‟s favour on you…” </w:t>
      </w:r>
      <w:r>
        <w:rPr>
          <w:vertAlign w:val="superscript"/>
        </w:rPr>
        <w:t>54</w:t>
      </w:r>
    </w:p>
    <w:p>
      <w:pPr>
        <w:pStyle w:val="BodyText"/>
        <w:spacing w:line="480" w:lineRule="auto" w:before="202"/>
        <w:ind w:left="823" w:right="827"/>
        <w:jc w:val="both"/>
      </w:pPr>
      <w:r>
        <w:rPr/>
        <w:t>This text clearly forbids division (</w:t>
      </w:r>
      <w:r>
        <w:rPr>
          <w:u w:val="single"/>
        </w:rPr>
        <w:t>tafarruq</w:t>
      </w:r>
      <w:r>
        <w:rPr/>
        <w:t>) since opposing what the Muslim community has agreed upon which is Ijma is a form of </w:t>
      </w:r>
      <w:r>
        <w:rPr>
          <w:u w:val="single"/>
        </w:rPr>
        <w:t>tafarruq</w:t>
      </w:r>
      <w:r>
        <w:rPr/>
        <w:t>, it is therefore </w:t>
      </w:r>
      <w:r>
        <w:rPr>
          <w:spacing w:val="-2"/>
        </w:rPr>
        <w:t>prohibited.</w:t>
      </w:r>
      <w:r>
        <w:rPr>
          <w:spacing w:val="-2"/>
          <w:vertAlign w:val="superscript"/>
        </w:rPr>
        <w:t>55</w:t>
      </w:r>
    </w:p>
    <w:p>
      <w:pPr>
        <w:pStyle w:val="BodyText"/>
        <w:spacing w:line="480" w:lineRule="auto" w:before="200"/>
        <w:ind w:left="823" w:right="826"/>
        <w:jc w:val="both"/>
      </w:pPr>
      <w:r>
        <w:rPr/>
        <w:t>The following authorities from the Sunnah are cited in support of </w:t>
      </w:r>
      <w:r>
        <w:rPr>
          <w:u w:val="single"/>
        </w:rPr>
        <w:t>Ijma</w:t>
      </w:r>
      <w:r>
        <w:rPr/>
        <w:t>. Al- Mugirah Ibn Shu‟bah said: I heard the Messenger of Allah (S.A.W) saying: “A group of my ummah shall continue to remain in the right path. They will be the dominant force and will not be harmed by the opposition of opponents.”</w:t>
      </w:r>
      <w:r>
        <w:rPr>
          <w:vertAlign w:val="superscript"/>
        </w:rPr>
        <w:t>56</w:t>
      </w:r>
      <w:r>
        <w:rPr>
          <w:vertAlign w:val="baseline"/>
        </w:rPr>
        <w:t> Also, Abu Hurairah (R.A) said, the Prophet (S.A.W) said: “Whoever separates himself from the community and dies, dies the death of ignorance (Jahiliyyah)” </w:t>
      </w:r>
      <w:r>
        <w:rPr>
          <w:vertAlign w:val="superscript"/>
        </w:rPr>
        <w:t>57</w:t>
      </w:r>
    </w:p>
    <w:p>
      <w:pPr>
        <w:pStyle w:val="BodyText"/>
        <w:spacing w:before="202"/>
        <w:ind w:left="823"/>
        <w:jc w:val="both"/>
      </w:pPr>
      <w:r>
        <w:rPr/>
        <w:t>These</w:t>
      </w:r>
      <w:r>
        <w:rPr>
          <w:spacing w:val="-4"/>
        </w:rPr>
        <w:t> </w:t>
      </w:r>
      <w:r>
        <w:rPr/>
        <w:t>are</w:t>
      </w:r>
      <w:r>
        <w:rPr>
          <w:spacing w:val="-1"/>
        </w:rPr>
        <w:t> </w:t>
      </w:r>
      <w:r>
        <w:rPr/>
        <w:t>some</w:t>
      </w:r>
      <w:r>
        <w:rPr>
          <w:spacing w:val="-1"/>
        </w:rPr>
        <w:t> </w:t>
      </w:r>
      <w:r>
        <w:rPr/>
        <w:t>of the authorities relied</w:t>
      </w:r>
      <w:r>
        <w:rPr>
          <w:spacing w:val="-1"/>
        </w:rPr>
        <w:t> </w:t>
      </w:r>
      <w:r>
        <w:rPr/>
        <w:t>upon by</w:t>
      </w:r>
      <w:r>
        <w:rPr>
          <w:spacing w:val="-5"/>
        </w:rPr>
        <w:t> </w:t>
      </w:r>
      <w:r>
        <w:rPr/>
        <w:t>scholars in support of</w:t>
      </w:r>
      <w:r>
        <w:rPr>
          <w:spacing w:val="1"/>
        </w:rPr>
        <w:t> </w:t>
      </w:r>
      <w:r>
        <w:rPr>
          <w:spacing w:val="-2"/>
        </w:rPr>
        <w:t>Ijma.</w:t>
      </w:r>
    </w:p>
    <w:p>
      <w:pPr>
        <w:pStyle w:val="BodyText"/>
        <w:spacing w:before="204"/>
      </w:pPr>
    </w:p>
    <w:p>
      <w:pPr>
        <w:pStyle w:val="Heading2"/>
        <w:numPr>
          <w:ilvl w:val="3"/>
          <w:numId w:val="10"/>
        </w:numPr>
        <w:tabs>
          <w:tab w:pos="1543" w:val="left" w:leader="none"/>
        </w:tabs>
        <w:spacing w:line="240" w:lineRule="auto" w:before="0" w:after="0"/>
        <w:ind w:left="1543" w:right="0" w:hanging="720"/>
        <w:jc w:val="left"/>
      </w:pPr>
      <w:r>
        <w:rPr/>
        <w:t>Types</w:t>
      </w:r>
      <w:r>
        <w:rPr>
          <w:spacing w:val="-1"/>
        </w:rPr>
        <w:t> </w:t>
      </w:r>
      <w:r>
        <w:rPr/>
        <w:t>of</w:t>
      </w:r>
      <w:r>
        <w:rPr>
          <w:spacing w:val="1"/>
        </w:rPr>
        <w:t> </w:t>
      </w:r>
      <w:r>
        <w:rPr>
          <w:spacing w:val="-4"/>
        </w:rPr>
        <w:t>Ijma</w:t>
      </w:r>
    </w:p>
    <w:p>
      <w:pPr>
        <w:pStyle w:val="BodyText"/>
        <w:spacing w:before="197"/>
        <w:rPr>
          <w:b/>
        </w:rPr>
      </w:pPr>
    </w:p>
    <w:p>
      <w:pPr>
        <w:pStyle w:val="BodyText"/>
        <w:spacing w:before="1"/>
        <w:ind w:left="823"/>
        <w:jc w:val="both"/>
      </w:pPr>
      <w:r>
        <w:rPr/>
        <w:t>There</w:t>
      </w:r>
      <w:r>
        <w:rPr>
          <w:spacing w:val="-1"/>
        </w:rPr>
        <w:t> </w:t>
      </w:r>
      <w:r>
        <w:rPr/>
        <w:t>are</w:t>
      </w:r>
      <w:r>
        <w:rPr>
          <w:spacing w:val="-2"/>
        </w:rPr>
        <w:t> </w:t>
      </w:r>
      <w:r>
        <w:rPr/>
        <w:t>two</w:t>
      </w:r>
      <w:r>
        <w:rPr>
          <w:spacing w:val="-1"/>
        </w:rPr>
        <w:t> </w:t>
      </w:r>
      <w:r>
        <w:rPr/>
        <w:t>types of</w:t>
      </w:r>
      <w:r>
        <w:rPr>
          <w:spacing w:val="1"/>
        </w:rPr>
        <w:t> </w:t>
      </w:r>
      <w:r>
        <w:rPr/>
        <w:t>Ijma</w:t>
      </w:r>
      <w:r>
        <w:rPr>
          <w:spacing w:val="-1"/>
        </w:rPr>
        <w:t> </w:t>
      </w:r>
      <w:r>
        <w:rPr/>
        <w:t>considering</w:t>
      </w:r>
      <w:r>
        <w:rPr>
          <w:spacing w:val="-3"/>
        </w:rPr>
        <w:t> </w:t>
      </w:r>
      <w:r>
        <w:rPr/>
        <w:t>the</w:t>
      </w:r>
      <w:r>
        <w:rPr>
          <w:spacing w:val="-1"/>
        </w:rPr>
        <w:t> </w:t>
      </w:r>
      <w:r>
        <w:rPr/>
        <w:t>manner of</w:t>
      </w:r>
      <w:r>
        <w:rPr>
          <w:spacing w:val="-2"/>
        </w:rPr>
        <w:t> </w:t>
      </w:r>
      <w:r>
        <w:rPr/>
        <w:t>its</w:t>
      </w:r>
      <w:r>
        <w:rPr>
          <w:spacing w:val="-1"/>
        </w:rPr>
        <w:t> </w:t>
      </w:r>
      <w:r>
        <w:rPr/>
        <w:t>occurrence. They</w:t>
      </w:r>
      <w:r>
        <w:rPr>
          <w:spacing w:val="-3"/>
        </w:rPr>
        <w:t> </w:t>
      </w:r>
      <w:r>
        <w:rPr>
          <w:spacing w:val="-4"/>
        </w:rPr>
        <w:t>are:</w:t>
      </w:r>
    </w:p>
    <w:p>
      <w:pPr>
        <w:pStyle w:val="BodyText"/>
        <w:rPr>
          <w:sz w:val="20"/>
        </w:rPr>
      </w:pP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606784">
                <wp:simplePos x="0" y="0"/>
                <wp:positionH relativeFrom="page">
                  <wp:posOffset>1170736</wp:posOffset>
                </wp:positionH>
                <wp:positionV relativeFrom="paragraph">
                  <wp:posOffset>240271</wp:posOffset>
                </wp:positionV>
                <wp:extent cx="1829435" cy="9525"/>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919033pt;width:144.020pt;height:.71997pt;mso-position-horizontal-relative:page;mso-position-vertical-relative:paragraph;z-index:-15709696;mso-wrap-distance-left:0;mso-wrap-distance-right:0" id="docshape40"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53</w:t>
      </w:r>
      <w:r>
        <w:rPr>
          <w:sz w:val="20"/>
          <w:vertAlign w:val="baseline"/>
        </w:rPr>
        <w:t>.</w:t>
      </w:r>
      <w:r>
        <w:rPr>
          <w:spacing w:val="-3"/>
          <w:sz w:val="20"/>
          <w:vertAlign w:val="baseline"/>
        </w:rPr>
        <w:t> </w:t>
      </w:r>
      <w:r>
        <w:rPr>
          <w:sz w:val="20"/>
          <w:vertAlign w:val="baseline"/>
        </w:rPr>
        <w:t>Ibn</w:t>
      </w:r>
      <w:r>
        <w:rPr>
          <w:spacing w:val="-4"/>
          <w:sz w:val="20"/>
          <w:vertAlign w:val="baseline"/>
        </w:rPr>
        <w:t> </w:t>
      </w:r>
      <w:r>
        <w:rPr>
          <w:sz w:val="20"/>
          <w:vertAlign w:val="baseline"/>
        </w:rPr>
        <w:t>Khatheer,</w:t>
      </w:r>
      <w:r>
        <w:rPr>
          <w:spacing w:val="-3"/>
          <w:sz w:val="20"/>
          <w:vertAlign w:val="baseline"/>
        </w:rPr>
        <w:t> </w:t>
      </w:r>
      <w:r>
        <w:rPr>
          <w:sz w:val="20"/>
          <w:vertAlign w:val="baseline"/>
        </w:rPr>
        <w:t>I.</w:t>
      </w:r>
      <w:r>
        <w:rPr>
          <w:spacing w:val="-2"/>
          <w:sz w:val="20"/>
          <w:vertAlign w:val="baseline"/>
        </w:rPr>
        <w:t> </w:t>
      </w:r>
      <w:r>
        <w:rPr>
          <w:sz w:val="20"/>
          <w:vertAlign w:val="baseline"/>
        </w:rPr>
        <w:t>U</w:t>
      </w:r>
      <w:r>
        <w:rPr>
          <w:spacing w:val="-3"/>
          <w:sz w:val="20"/>
          <w:vertAlign w:val="baseline"/>
        </w:rPr>
        <w:t> </w:t>
      </w:r>
      <w:r>
        <w:rPr>
          <w:sz w:val="20"/>
          <w:vertAlign w:val="baseline"/>
        </w:rPr>
        <w:t>op.cit.</w:t>
      </w:r>
      <w:r>
        <w:rPr>
          <w:spacing w:val="-3"/>
          <w:sz w:val="20"/>
          <w:vertAlign w:val="baseline"/>
        </w:rPr>
        <w:t> </w:t>
      </w:r>
      <w:r>
        <w:rPr>
          <w:sz w:val="20"/>
          <w:vertAlign w:val="baseline"/>
        </w:rPr>
        <w:t>vol.</w:t>
      </w:r>
      <w:r>
        <w:rPr>
          <w:spacing w:val="-3"/>
          <w:sz w:val="20"/>
          <w:vertAlign w:val="baseline"/>
        </w:rPr>
        <w:t> </w:t>
      </w:r>
      <w:r>
        <w:rPr>
          <w:sz w:val="20"/>
          <w:vertAlign w:val="baseline"/>
        </w:rPr>
        <w:t>2</w:t>
      </w:r>
      <w:r>
        <w:rPr>
          <w:spacing w:val="-1"/>
          <w:sz w:val="20"/>
          <w:vertAlign w:val="baseline"/>
        </w:rPr>
        <w:t> </w:t>
      </w:r>
      <w:r>
        <w:rPr>
          <w:sz w:val="20"/>
          <w:vertAlign w:val="baseline"/>
        </w:rPr>
        <w:t>p.</w:t>
      </w:r>
      <w:r>
        <w:rPr>
          <w:spacing w:val="-5"/>
          <w:sz w:val="20"/>
          <w:vertAlign w:val="baseline"/>
        </w:rPr>
        <w:t> 365</w:t>
      </w:r>
    </w:p>
    <w:p>
      <w:pPr>
        <w:spacing w:before="1"/>
        <w:ind w:left="463" w:right="0" w:firstLine="0"/>
        <w:jc w:val="left"/>
        <w:rPr>
          <w:sz w:val="20"/>
        </w:rPr>
      </w:pPr>
      <w:r>
        <w:rPr>
          <w:sz w:val="20"/>
          <w:vertAlign w:val="superscript"/>
        </w:rPr>
        <w:t>54</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3</w:t>
      </w:r>
      <w:r>
        <w:rPr>
          <w:spacing w:val="-8"/>
          <w:sz w:val="20"/>
          <w:vertAlign w:val="baseline"/>
        </w:rPr>
        <w:t> </w:t>
      </w:r>
      <w:r>
        <w:rPr>
          <w:sz w:val="20"/>
          <w:vertAlign w:val="baseline"/>
        </w:rPr>
        <w:t>v.</w:t>
      </w:r>
      <w:r>
        <w:rPr>
          <w:spacing w:val="-9"/>
          <w:sz w:val="20"/>
          <w:vertAlign w:val="baseline"/>
        </w:rPr>
        <w:t> </w:t>
      </w:r>
      <w:r>
        <w:rPr>
          <w:spacing w:val="-5"/>
          <w:sz w:val="20"/>
          <w:vertAlign w:val="baseline"/>
        </w:rPr>
        <w:t>103</w:t>
      </w:r>
    </w:p>
    <w:p>
      <w:pPr>
        <w:spacing w:line="229" w:lineRule="exact" w:before="0"/>
        <w:ind w:left="463" w:right="0" w:firstLine="0"/>
        <w:jc w:val="left"/>
        <w:rPr>
          <w:sz w:val="20"/>
        </w:rPr>
      </w:pPr>
      <w:r>
        <w:rPr>
          <w:sz w:val="20"/>
          <w:vertAlign w:val="superscript"/>
        </w:rPr>
        <w:t>55</w:t>
      </w:r>
      <w:r>
        <w:rPr>
          <w:sz w:val="20"/>
          <w:vertAlign w:val="baseline"/>
        </w:rPr>
        <w:t>.</w:t>
      </w:r>
      <w:r>
        <w:rPr>
          <w:spacing w:val="-6"/>
          <w:sz w:val="20"/>
          <w:vertAlign w:val="baseline"/>
        </w:rPr>
        <w:t> </w:t>
      </w:r>
      <w:r>
        <w:rPr>
          <w:sz w:val="20"/>
          <w:vertAlign w:val="baseline"/>
        </w:rPr>
        <w:t>Al-Amidi,</w:t>
      </w:r>
      <w:r>
        <w:rPr>
          <w:spacing w:val="-3"/>
          <w:sz w:val="20"/>
          <w:vertAlign w:val="baseline"/>
        </w:rPr>
        <w:t> </w:t>
      </w:r>
      <w:r>
        <w:rPr>
          <w:sz w:val="20"/>
          <w:vertAlign w:val="baseline"/>
        </w:rPr>
        <w:t>A.</w:t>
      </w:r>
      <w:r>
        <w:rPr>
          <w:spacing w:val="-5"/>
          <w:sz w:val="20"/>
          <w:vertAlign w:val="baseline"/>
        </w:rPr>
        <w:t> </w:t>
      </w:r>
      <w:r>
        <w:rPr>
          <w:sz w:val="20"/>
          <w:vertAlign w:val="baseline"/>
        </w:rPr>
        <w:t>M.</w:t>
      </w:r>
      <w:r>
        <w:rPr>
          <w:spacing w:val="-4"/>
          <w:sz w:val="20"/>
          <w:vertAlign w:val="baseline"/>
        </w:rPr>
        <w:t> </w:t>
      </w:r>
      <w:r>
        <w:rPr>
          <w:sz w:val="20"/>
          <w:vertAlign w:val="baseline"/>
        </w:rPr>
        <w:t>(1404</w:t>
      </w:r>
      <w:r>
        <w:rPr>
          <w:spacing w:val="-4"/>
          <w:sz w:val="20"/>
          <w:vertAlign w:val="baseline"/>
        </w:rPr>
        <w:t> </w:t>
      </w:r>
      <w:r>
        <w:rPr>
          <w:sz w:val="20"/>
          <w:vertAlign w:val="baseline"/>
        </w:rPr>
        <w:t>AH)</w:t>
      </w:r>
      <w:r>
        <w:rPr>
          <w:spacing w:val="-2"/>
          <w:sz w:val="20"/>
          <w:vertAlign w:val="baseline"/>
        </w:rPr>
        <w:t> </w:t>
      </w:r>
      <w:r>
        <w:rPr>
          <w:sz w:val="20"/>
          <w:u w:val="single"/>
          <w:vertAlign w:val="baseline"/>
        </w:rPr>
        <w:t>Al-Ihkam</w:t>
      </w:r>
      <w:r>
        <w:rPr>
          <w:spacing w:val="-4"/>
          <w:sz w:val="20"/>
          <w:u w:val="single"/>
          <w:vertAlign w:val="baseline"/>
        </w:rPr>
        <w:t> </w:t>
      </w:r>
      <w:r>
        <w:rPr>
          <w:sz w:val="20"/>
          <w:u w:val="single"/>
          <w:vertAlign w:val="baseline"/>
        </w:rPr>
        <w:t>fi</w:t>
      </w:r>
      <w:r>
        <w:rPr>
          <w:spacing w:val="-6"/>
          <w:sz w:val="20"/>
          <w:u w:val="single"/>
          <w:vertAlign w:val="baseline"/>
        </w:rPr>
        <w:t> </w:t>
      </w:r>
      <w:r>
        <w:rPr>
          <w:sz w:val="20"/>
          <w:u w:val="single"/>
          <w:vertAlign w:val="baseline"/>
        </w:rPr>
        <w:t>Usúlil</w:t>
      </w:r>
      <w:r>
        <w:rPr>
          <w:spacing w:val="-4"/>
          <w:sz w:val="20"/>
          <w:u w:val="single"/>
          <w:vertAlign w:val="baseline"/>
        </w:rPr>
        <w:t> </w:t>
      </w:r>
      <w:r>
        <w:rPr>
          <w:sz w:val="20"/>
          <w:u w:val="single"/>
          <w:vertAlign w:val="baseline"/>
        </w:rPr>
        <w:t>Ahkam</w:t>
      </w:r>
      <w:r>
        <w:rPr>
          <w:sz w:val="20"/>
          <w:vertAlign w:val="baseline"/>
        </w:rPr>
        <w:t>,</w:t>
      </w:r>
      <w:r>
        <w:rPr>
          <w:spacing w:val="-5"/>
          <w:sz w:val="20"/>
          <w:vertAlign w:val="baseline"/>
        </w:rPr>
        <w:t> </w:t>
      </w:r>
      <w:r>
        <w:rPr>
          <w:sz w:val="20"/>
          <w:vertAlign w:val="baseline"/>
        </w:rPr>
        <w:t>Darul</w:t>
      </w:r>
      <w:r>
        <w:rPr>
          <w:spacing w:val="-6"/>
          <w:sz w:val="20"/>
          <w:vertAlign w:val="baseline"/>
        </w:rPr>
        <w:t> </w:t>
      </w:r>
      <w:r>
        <w:rPr>
          <w:sz w:val="20"/>
          <w:vertAlign w:val="baseline"/>
        </w:rPr>
        <w:t>Kitabil</w:t>
      </w:r>
      <w:r>
        <w:rPr>
          <w:spacing w:val="-3"/>
          <w:sz w:val="20"/>
          <w:vertAlign w:val="baseline"/>
        </w:rPr>
        <w:t> </w:t>
      </w:r>
      <w:r>
        <w:rPr>
          <w:sz w:val="20"/>
          <w:vertAlign w:val="baseline"/>
        </w:rPr>
        <w:t>Arabiy,</w:t>
      </w:r>
      <w:r>
        <w:rPr>
          <w:spacing w:val="-5"/>
          <w:sz w:val="20"/>
          <w:vertAlign w:val="baseline"/>
        </w:rPr>
        <w:t> </w:t>
      </w:r>
      <w:r>
        <w:rPr>
          <w:sz w:val="20"/>
          <w:vertAlign w:val="baseline"/>
        </w:rPr>
        <w:t>Beirut,</w:t>
      </w:r>
      <w:r>
        <w:rPr>
          <w:spacing w:val="-5"/>
          <w:sz w:val="20"/>
          <w:vertAlign w:val="baseline"/>
        </w:rPr>
        <w:t> </w:t>
      </w:r>
      <w:r>
        <w:rPr>
          <w:sz w:val="20"/>
          <w:vertAlign w:val="baseline"/>
        </w:rPr>
        <w:t>vol.</w:t>
      </w:r>
      <w:r>
        <w:rPr>
          <w:spacing w:val="-5"/>
          <w:sz w:val="20"/>
          <w:vertAlign w:val="baseline"/>
        </w:rPr>
        <w:t> </w:t>
      </w:r>
      <w:r>
        <w:rPr>
          <w:sz w:val="20"/>
          <w:vertAlign w:val="baseline"/>
        </w:rPr>
        <w:t>1</w:t>
      </w:r>
      <w:r>
        <w:rPr>
          <w:spacing w:val="-5"/>
          <w:sz w:val="20"/>
          <w:vertAlign w:val="baseline"/>
        </w:rPr>
        <w:t> </w:t>
      </w:r>
      <w:r>
        <w:rPr>
          <w:sz w:val="20"/>
          <w:vertAlign w:val="baseline"/>
        </w:rPr>
        <w:t>p.</w:t>
      </w:r>
      <w:r>
        <w:rPr>
          <w:spacing w:val="-7"/>
          <w:sz w:val="20"/>
          <w:vertAlign w:val="baseline"/>
        </w:rPr>
        <w:t> </w:t>
      </w:r>
      <w:r>
        <w:rPr>
          <w:spacing w:val="-5"/>
          <w:sz w:val="20"/>
          <w:vertAlign w:val="baseline"/>
        </w:rPr>
        <w:t>217</w:t>
      </w:r>
    </w:p>
    <w:p>
      <w:pPr>
        <w:spacing w:line="229" w:lineRule="exact" w:before="0"/>
        <w:ind w:left="463" w:right="0" w:firstLine="0"/>
        <w:jc w:val="left"/>
        <w:rPr>
          <w:sz w:val="20"/>
        </w:rPr>
      </w:pPr>
      <w:r>
        <w:rPr>
          <w:sz w:val="20"/>
          <w:vertAlign w:val="superscript"/>
        </w:rPr>
        <w:t>56</w:t>
      </w:r>
      <w:r>
        <w:rPr>
          <w:sz w:val="20"/>
          <w:vertAlign w:val="baseline"/>
        </w:rPr>
        <w:t>.</w:t>
      </w:r>
      <w:r>
        <w:rPr>
          <w:spacing w:val="-4"/>
          <w:sz w:val="20"/>
          <w:vertAlign w:val="baseline"/>
        </w:rPr>
        <w:t> </w:t>
      </w:r>
      <w:r>
        <w:rPr>
          <w:sz w:val="20"/>
          <w:vertAlign w:val="baseline"/>
        </w:rPr>
        <w:t>Bukharee,</w:t>
      </w:r>
      <w:r>
        <w:rPr>
          <w:spacing w:val="-4"/>
          <w:sz w:val="20"/>
          <w:vertAlign w:val="baseline"/>
        </w:rPr>
        <w:t> </w:t>
      </w:r>
      <w:r>
        <w:rPr>
          <w:sz w:val="20"/>
          <w:vertAlign w:val="baseline"/>
        </w:rPr>
        <w:t>M.I</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4"/>
          <w:sz w:val="20"/>
          <w:vertAlign w:val="baseline"/>
        </w:rPr>
        <w:t>p.290</w:t>
      </w:r>
    </w:p>
    <w:p>
      <w:pPr>
        <w:spacing w:before="0"/>
        <w:ind w:left="463" w:right="0" w:firstLine="0"/>
        <w:jc w:val="left"/>
        <w:rPr>
          <w:sz w:val="20"/>
        </w:rPr>
      </w:pPr>
      <w:r>
        <w:rPr>
          <w:sz w:val="20"/>
          <w:vertAlign w:val="superscript"/>
        </w:rPr>
        <w:t>57</w:t>
      </w:r>
      <w:r>
        <w:rPr>
          <w:sz w:val="20"/>
          <w:vertAlign w:val="baseline"/>
        </w:rPr>
        <w:t>.</w:t>
      </w:r>
      <w:r>
        <w:rPr>
          <w:spacing w:val="-4"/>
          <w:sz w:val="20"/>
          <w:vertAlign w:val="baseline"/>
        </w:rPr>
        <w:t> </w:t>
      </w:r>
      <w:r>
        <w:rPr>
          <w:sz w:val="20"/>
          <w:vertAlign w:val="baseline"/>
        </w:rPr>
        <w:t>Muslim</w:t>
      </w:r>
      <w:r>
        <w:rPr>
          <w:spacing w:val="-2"/>
          <w:sz w:val="20"/>
          <w:vertAlign w:val="baseline"/>
        </w:rPr>
        <w:t> </w:t>
      </w:r>
      <w:r>
        <w:rPr>
          <w:sz w:val="20"/>
          <w:vertAlign w:val="baseline"/>
        </w:rPr>
        <w:t>A.M</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vol.</w:t>
      </w:r>
      <w:r>
        <w:rPr>
          <w:spacing w:val="-3"/>
          <w:sz w:val="20"/>
          <w:vertAlign w:val="baseline"/>
        </w:rPr>
        <w:t> </w:t>
      </w:r>
      <w:r>
        <w:rPr>
          <w:sz w:val="20"/>
          <w:vertAlign w:val="baseline"/>
        </w:rPr>
        <w:t>6</w:t>
      </w:r>
      <w:r>
        <w:rPr>
          <w:spacing w:val="-2"/>
          <w:sz w:val="20"/>
          <w:vertAlign w:val="baseline"/>
        </w:rPr>
        <w:t> </w:t>
      </w:r>
      <w:r>
        <w:rPr>
          <w:sz w:val="20"/>
          <w:vertAlign w:val="baseline"/>
        </w:rPr>
        <w:t>p.</w:t>
      </w:r>
      <w:r>
        <w:rPr>
          <w:spacing w:val="-5"/>
          <w:sz w:val="20"/>
          <w:vertAlign w:val="baseline"/>
        </w:rPr>
        <w:t> 20</w:t>
      </w:r>
    </w:p>
    <w:p>
      <w:pPr>
        <w:spacing w:after="0"/>
        <w:jc w:val="left"/>
        <w:rPr>
          <w:sz w:val="20"/>
        </w:rPr>
        <w:sectPr>
          <w:pgSz w:w="12240" w:h="15840"/>
          <w:pgMar w:header="0" w:footer="974" w:top="1360" w:bottom="1160" w:left="1380" w:right="1200"/>
        </w:sectPr>
      </w:pPr>
    </w:p>
    <w:p>
      <w:pPr>
        <w:pStyle w:val="ListParagraph"/>
        <w:numPr>
          <w:ilvl w:val="0"/>
          <w:numId w:val="12"/>
        </w:numPr>
        <w:tabs>
          <w:tab w:pos="1602" w:val="left" w:leader="none"/>
        </w:tabs>
        <w:spacing w:line="240" w:lineRule="auto" w:before="74" w:after="0"/>
        <w:ind w:left="1602" w:right="0" w:hanging="359"/>
        <w:jc w:val="both"/>
        <w:rPr>
          <w:sz w:val="24"/>
        </w:rPr>
      </w:pPr>
      <w:r>
        <w:rPr>
          <w:sz w:val="24"/>
        </w:rPr>
        <w:t>Explicit</w:t>
      </w:r>
      <w:r>
        <w:rPr>
          <w:spacing w:val="-3"/>
          <w:sz w:val="24"/>
        </w:rPr>
        <w:t> </w:t>
      </w:r>
      <w:r>
        <w:rPr>
          <w:sz w:val="24"/>
        </w:rPr>
        <w:t>Ijma</w:t>
      </w:r>
      <w:r>
        <w:rPr>
          <w:spacing w:val="-3"/>
          <w:sz w:val="24"/>
        </w:rPr>
        <w:t> </w:t>
      </w:r>
      <w:r>
        <w:rPr>
          <w:sz w:val="24"/>
        </w:rPr>
        <w:t>(al-Ijma</w:t>
      </w:r>
      <w:r>
        <w:rPr>
          <w:spacing w:val="-3"/>
          <w:sz w:val="24"/>
        </w:rPr>
        <w:t> </w:t>
      </w:r>
      <w:r>
        <w:rPr>
          <w:sz w:val="24"/>
        </w:rPr>
        <w:t>al-</w:t>
      </w:r>
      <w:r>
        <w:rPr>
          <w:spacing w:val="-2"/>
          <w:sz w:val="24"/>
        </w:rPr>
        <w:t>Sarih)</w:t>
      </w:r>
    </w:p>
    <w:p>
      <w:pPr>
        <w:pStyle w:val="BodyText"/>
        <w:spacing w:before="197"/>
      </w:pPr>
    </w:p>
    <w:p>
      <w:pPr>
        <w:pStyle w:val="BodyText"/>
        <w:spacing w:line="480" w:lineRule="auto"/>
        <w:ind w:left="1243" w:right="826"/>
        <w:jc w:val="both"/>
      </w:pPr>
      <w:r>
        <w:rPr/>
        <w:t>This occurs when every Mujtahid expresses his opinion either verbally or by an action. This is the real Ijma and according to the majority of scholars it is definitive and binding.</w:t>
      </w:r>
      <w:r>
        <w:rPr>
          <w:vertAlign w:val="superscript"/>
        </w:rPr>
        <w:t>58</w:t>
      </w:r>
    </w:p>
    <w:p>
      <w:pPr>
        <w:pStyle w:val="ListParagraph"/>
        <w:numPr>
          <w:ilvl w:val="0"/>
          <w:numId w:val="12"/>
        </w:numPr>
        <w:tabs>
          <w:tab w:pos="1602" w:val="left" w:leader="none"/>
        </w:tabs>
        <w:spacing w:line="240" w:lineRule="auto" w:before="204" w:after="0"/>
        <w:ind w:left="1602" w:right="0" w:hanging="359"/>
        <w:jc w:val="both"/>
        <w:rPr>
          <w:sz w:val="24"/>
        </w:rPr>
      </w:pPr>
      <w:r>
        <w:rPr>
          <w:sz w:val="24"/>
        </w:rPr>
        <w:t>Tacit</w:t>
      </w:r>
      <w:r>
        <w:rPr>
          <w:spacing w:val="-2"/>
          <w:sz w:val="24"/>
        </w:rPr>
        <w:t> </w:t>
      </w:r>
      <w:r>
        <w:rPr>
          <w:sz w:val="24"/>
        </w:rPr>
        <w:t>Ijma</w:t>
      </w:r>
      <w:r>
        <w:rPr>
          <w:spacing w:val="-3"/>
          <w:sz w:val="24"/>
        </w:rPr>
        <w:t> </w:t>
      </w:r>
      <w:r>
        <w:rPr>
          <w:sz w:val="24"/>
        </w:rPr>
        <w:t>(al-ijma</w:t>
      </w:r>
      <w:r>
        <w:rPr>
          <w:spacing w:val="-2"/>
          <w:sz w:val="24"/>
        </w:rPr>
        <w:t> </w:t>
      </w:r>
      <w:r>
        <w:rPr>
          <w:sz w:val="24"/>
        </w:rPr>
        <w:t>al-</w:t>
      </w:r>
      <w:r>
        <w:rPr>
          <w:spacing w:val="-2"/>
          <w:sz w:val="24"/>
        </w:rPr>
        <w:t>sukuti)</w:t>
      </w:r>
    </w:p>
    <w:p>
      <w:pPr>
        <w:pStyle w:val="BodyText"/>
        <w:spacing w:before="197"/>
      </w:pPr>
    </w:p>
    <w:p>
      <w:pPr>
        <w:pStyle w:val="BodyText"/>
        <w:spacing w:line="480" w:lineRule="auto"/>
        <w:ind w:left="1243" w:right="829"/>
        <w:jc w:val="both"/>
      </w:pPr>
      <w:r>
        <w:rPr/>
        <w:t>This occurs where some of the Mujtahidun of a particular age express an opinion concerning an issue while the rest remain silent. Tacit Ijma is presumptive</w:t>
      </w:r>
      <w:r>
        <w:rPr>
          <w:spacing w:val="-4"/>
        </w:rPr>
        <w:t> </w:t>
      </w:r>
      <w:r>
        <w:rPr/>
        <w:t>(</w:t>
      </w:r>
      <w:r>
        <w:rPr>
          <w:u w:val="single"/>
        </w:rPr>
        <w:t>I‟tibari</w:t>
      </w:r>
      <w:r>
        <w:rPr/>
        <w:t>)</w:t>
      </w:r>
      <w:r>
        <w:rPr>
          <w:spacing w:val="-4"/>
        </w:rPr>
        <w:t> </w:t>
      </w:r>
      <w:r>
        <w:rPr/>
        <w:t>in</w:t>
      </w:r>
      <w:r>
        <w:rPr>
          <w:spacing w:val="-3"/>
        </w:rPr>
        <w:t> </w:t>
      </w:r>
      <w:r>
        <w:rPr/>
        <w:t>nature.</w:t>
      </w:r>
      <w:r>
        <w:rPr>
          <w:spacing w:val="-1"/>
        </w:rPr>
        <w:t> </w:t>
      </w:r>
      <w:r>
        <w:rPr/>
        <w:t>It</w:t>
      </w:r>
      <w:r>
        <w:rPr>
          <w:spacing w:val="-3"/>
        </w:rPr>
        <w:t> </w:t>
      </w:r>
      <w:r>
        <w:rPr/>
        <w:t>creates</w:t>
      </w:r>
      <w:r>
        <w:rPr>
          <w:spacing w:val="-4"/>
        </w:rPr>
        <w:t> </w:t>
      </w:r>
      <w:r>
        <w:rPr/>
        <w:t>probability</w:t>
      </w:r>
      <w:r>
        <w:rPr>
          <w:spacing w:val="-11"/>
        </w:rPr>
        <w:t> </w:t>
      </w:r>
      <w:r>
        <w:rPr/>
        <w:t>but</w:t>
      </w:r>
      <w:r>
        <w:rPr>
          <w:spacing w:val="-3"/>
        </w:rPr>
        <w:t> </w:t>
      </w:r>
      <w:r>
        <w:rPr/>
        <w:t>does</w:t>
      </w:r>
      <w:r>
        <w:rPr>
          <w:spacing w:val="-3"/>
        </w:rPr>
        <w:t> </w:t>
      </w:r>
      <w:r>
        <w:rPr/>
        <w:t>not</w:t>
      </w:r>
      <w:r>
        <w:rPr>
          <w:spacing w:val="-3"/>
        </w:rPr>
        <w:t> </w:t>
      </w:r>
      <w:r>
        <w:rPr/>
        <w:t>preclude</w:t>
      </w:r>
      <w:r>
        <w:rPr>
          <w:spacing w:val="-2"/>
        </w:rPr>
        <w:t> </w:t>
      </w:r>
      <w:r>
        <w:rPr/>
        <w:t>the possibility of fresh Ijtihad on the same issue. The scholars differ over its authority as a proof. According to majority of scholars, Tacit </w:t>
      </w:r>
      <w:r>
        <w:rPr>
          <w:u w:val="single"/>
        </w:rPr>
        <w:t>Ijma</w:t>
      </w:r>
      <w:r>
        <w:rPr/>
        <w:t> is not a proof and does not amount to more than the view of some individual </w:t>
      </w:r>
      <w:r>
        <w:rPr>
          <w:u w:val="single"/>
        </w:rPr>
        <w:t>Mujtahidun</w:t>
      </w:r>
      <w:r>
        <w:rPr/>
        <w:t>. However, the Hanafis considered it to be a proof provided it is established that the </w:t>
      </w:r>
      <w:r>
        <w:rPr>
          <w:u w:val="single"/>
        </w:rPr>
        <w:t>Mujtahidun</w:t>
      </w:r>
      <w:r>
        <w:rPr/>
        <w:t> who remain silent is aware of the opinion of the other </w:t>
      </w:r>
      <w:r>
        <w:rPr>
          <w:u w:val="single"/>
        </w:rPr>
        <w:t>Mujtahidun</w:t>
      </w:r>
      <w:r>
        <w:rPr/>
        <w:t> and had enough time to enquire and express an opinion, but he still chose to be silent. Provided the silent of the </w:t>
      </w:r>
      <w:r>
        <w:rPr>
          <w:u w:val="single"/>
        </w:rPr>
        <w:t>Mujtahidun</w:t>
      </w:r>
      <w:r>
        <w:rPr/>
        <w:t> was not due to fear, or wariness of inviting disfavor and ridicule, his silent on an issue where he ought to have express his own opinion will amount to agreeing with the existing opinion.</w:t>
      </w:r>
      <w:r>
        <w:rPr>
          <w:vertAlign w:val="superscript"/>
        </w:rPr>
        <w:t>59</w:t>
      </w:r>
    </w:p>
    <w:p>
      <w:pPr>
        <w:pStyle w:val="BodyText"/>
        <w:spacing w:line="480" w:lineRule="auto" w:before="202"/>
        <w:ind w:left="1243" w:right="831"/>
        <w:jc w:val="both"/>
      </w:pPr>
      <w:r>
        <w:rPr/>
        <w:t>The opinion of the majority of the scholars on this matter is considered to be preferable. This is because</w:t>
      </w:r>
      <w:r>
        <w:rPr>
          <w:spacing w:val="-1"/>
        </w:rPr>
        <w:t> </w:t>
      </w:r>
      <w:r>
        <w:rPr/>
        <w:t>the silent of</w:t>
      </w:r>
      <w:r>
        <w:rPr>
          <w:spacing w:val="-1"/>
        </w:rPr>
        <w:t> </w:t>
      </w:r>
      <w:r>
        <w:rPr/>
        <w:t>the </w:t>
      </w:r>
      <w:r>
        <w:rPr>
          <w:u w:val="single"/>
        </w:rPr>
        <w:t>Mujitahidun</w:t>
      </w:r>
      <w:r>
        <w:rPr/>
        <w:t> could be</w:t>
      </w:r>
      <w:r>
        <w:rPr>
          <w:spacing w:val="-1"/>
        </w:rPr>
        <w:t> </w:t>
      </w:r>
      <w:r>
        <w:rPr/>
        <w:t>for</w:t>
      </w:r>
      <w:r>
        <w:rPr>
          <w:spacing w:val="-1"/>
        </w:rPr>
        <w:t> </w:t>
      </w:r>
      <w:r>
        <w:rPr/>
        <w:t>a</w:t>
      </w:r>
      <w:r>
        <w:rPr>
          <w:spacing w:val="-1"/>
        </w:rPr>
        <w:t> </w:t>
      </w:r>
      <w:r>
        <w:rPr/>
        <w:t>number of</w:t>
      </w:r>
      <w:r>
        <w:rPr>
          <w:spacing w:val="69"/>
        </w:rPr>
        <w:t> </w:t>
      </w:r>
      <w:r>
        <w:rPr/>
        <w:t>reasons,</w:t>
      </w:r>
      <w:r>
        <w:rPr>
          <w:spacing w:val="72"/>
        </w:rPr>
        <w:t> </w:t>
      </w:r>
      <w:r>
        <w:rPr/>
        <w:t>and</w:t>
      </w:r>
      <w:r>
        <w:rPr>
          <w:spacing w:val="71"/>
        </w:rPr>
        <w:t> </w:t>
      </w:r>
      <w:r>
        <w:rPr/>
        <w:t>would</w:t>
      </w:r>
      <w:r>
        <w:rPr>
          <w:spacing w:val="71"/>
        </w:rPr>
        <w:t> </w:t>
      </w:r>
      <w:r>
        <w:rPr/>
        <w:t>be</w:t>
      </w:r>
      <w:r>
        <w:rPr>
          <w:spacing w:val="70"/>
        </w:rPr>
        <w:t> </w:t>
      </w:r>
      <w:r>
        <w:rPr/>
        <w:t>arbitrary</w:t>
      </w:r>
      <w:r>
        <w:rPr>
          <w:spacing w:val="66"/>
        </w:rPr>
        <w:t> </w:t>
      </w:r>
      <w:r>
        <w:rPr/>
        <w:t>to</w:t>
      </w:r>
      <w:r>
        <w:rPr>
          <w:spacing w:val="72"/>
        </w:rPr>
        <w:t> </w:t>
      </w:r>
      <w:r>
        <w:rPr/>
        <w:t>say</w:t>
      </w:r>
      <w:r>
        <w:rPr>
          <w:spacing w:val="66"/>
        </w:rPr>
        <w:t> </w:t>
      </w:r>
      <w:r>
        <w:rPr/>
        <w:t>that</w:t>
      </w:r>
      <w:r>
        <w:rPr>
          <w:spacing w:val="73"/>
        </w:rPr>
        <w:t> </w:t>
      </w:r>
      <w:r>
        <w:rPr/>
        <w:t>silent</w:t>
      </w:r>
      <w:r>
        <w:rPr>
          <w:spacing w:val="72"/>
        </w:rPr>
        <w:t> </w:t>
      </w:r>
      <w:r>
        <w:rPr/>
        <w:t>definitely</w:t>
      </w:r>
      <w:r>
        <w:rPr>
          <w:spacing w:val="64"/>
        </w:rPr>
        <w:t> </w:t>
      </w:r>
      <w:r>
        <w:rPr>
          <w:spacing w:val="-2"/>
        </w:rPr>
        <w:t>indicates</w:t>
      </w:r>
    </w:p>
    <w:p>
      <w:pPr>
        <w:pStyle w:val="BodyText"/>
        <w:spacing w:line="20" w:lineRule="exact"/>
        <w:ind w:left="463"/>
        <w:rPr>
          <w:sz w:val="2"/>
        </w:rPr>
      </w:pPr>
      <w:r>
        <w:rPr>
          <w:sz w:val="2"/>
        </w:rPr>
        <mc:AlternateContent>
          <mc:Choice Requires="wps">
            <w:drawing>
              <wp:inline distT="0" distB="0" distL="0" distR="0">
                <wp:extent cx="1829435" cy="9525"/>
                <wp:effectExtent l="0" t="0" r="0" b="0"/>
                <wp:docPr id="41" name="Group 41"/>
                <wp:cNvGraphicFramePr>
                  <a:graphicFrameLocks/>
                </wp:cNvGraphicFramePr>
                <a:graphic>
                  <a:graphicData uri="http://schemas.microsoft.com/office/word/2010/wordprocessingGroup">
                    <wpg:wgp>
                      <wpg:cNvPr id="41" name="Group 41"/>
                      <wpg:cNvGrpSpPr/>
                      <wpg:grpSpPr>
                        <a:xfrm>
                          <a:off x="0" y="0"/>
                          <a:ext cx="1829435" cy="9525"/>
                          <a:chExt cx="1829435" cy="9525"/>
                        </a:xfrm>
                      </wpg:grpSpPr>
                      <wps:wsp>
                        <wps:cNvPr id="42" name="Graphic 4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41" coordorigin="0,0" coordsize="2881,15">
                <v:rect style="position:absolute;left:0;top:0;width:2881;height:15" id="docshape42" filled="true" fillcolor="#000000" stroked="false">
                  <v:fill type="solid"/>
                </v:rect>
              </v:group>
            </w:pict>
          </mc:Fallback>
        </mc:AlternateContent>
      </w:r>
      <w:r>
        <w:rPr>
          <w:sz w:val="2"/>
        </w:rPr>
      </w:r>
    </w:p>
    <w:p>
      <w:pPr>
        <w:spacing w:before="89"/>
        <w:ind w:left="463" w:right="0" w:firstLine="0"/>
        <w:jc w:val="left"/>
        <w:rPr>
          <w:sz w:val="20"/>
        </w:rPr>
      </w:pPr>
      <w:r>
        <w:rPr>
          <w:sz w:val="20"/>
          <w:vertAlign w:val="superscript"/>
        </w:rPr>
        <w:t>58</w:t>
      </w:r>
      <w:r>
        <w:rPr>
          <w:sz w:val="20"/>
          <w:vertAlign w:val="baseline"/>
        </w:rPr>
        <w:t>.</w:t>
      </w:r>
      <w:r>
        <w:rPr>
          <w:spacing w:val="-4"/>
          <w:sz w:val="20"/>
          <w:vertAlign w:val="baseline"/>
        </w:rPr>
        <w:t> </w:t>
      </w:r>
      <w:r>
        <w:rPr>
          <w:sz w:val="20"/>
          <w:vertAlign w:val="baseline"/>
        </w:rPr>
        <w:t>Khallaf,</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z w:val="20"/>
          <w:vertAlign w:val="baseline"/>
        </w:rPr>
        <w:t>54</w:t>
      </w:r>
      <w:r>
        <w:rPr>
          <w:spacing w:val="-4"/>
          <w:sz w:val="20"/>
          <w:vertAlign w:val="baseline"/>
        </w:rPr>
        <w:t> </w:t>
      </w:r>
      <w:r>
        <w:rPr>
          <w:sz w:val="20"/>
          <w:vertAlign w:val="baseline"/>
        </w:rPr>
        <w:t>referred</w:t>
      </w:r>
      <w:r>
        <w:rPr>
          <w:spacing w:val="-2"/>
          <w:sz w:val="20"/>
          <w:vertAlign w:val="baseline"/>
        </w:rPr>
        <w:t> </w:t>
      </w:r>
      <w:r>
        <w:rPr>
          <w:sz w:val="20"/>
          <w:vertAlign w:val="baseline"/>
        </w:rPr>
        <w:t>to</w:t>
      </w:r>
      <w:r>
        <w:rPr>
          <w:spacing w:val="-5"/>
          <w:sz w:val="20"/>
          <w:vertAlign w:val="baseline"/>
        </w:rPr>
        <w:t> </w:t>
      </w:r>
      <w:r>
        <w:rPr>
          <w:sz w:val="20"/>
          <w:vertAlign w:val="baseline"/>
        </w:rPr>
        <w:t>by</w:t>
      </w:r>
      <w:r>
        <w:rPr>
          <w:spacing w:val="-7"/>
          <w:sz w:val="20"/>
          <w:vertAlign w:val="baseline"/>
        </w:rPr>
        <w:t> </w:t>
      </w:r>
      <w:r>
        <w:rPr>
          <w:sz w:val="20"/>
          <w:vertAlign w:val="baseline"/>
        </w:rPr>
        <w:t>Kamali,</w:t>
      </w:r>
      <w:r>
        <w:rPr>
          <w:spacing w:val="-3"/>
          <w:sz w:val="20"/>
          <w:vertAlign w:val="baseline"/>
        </w:rPr>
        <w:t> </w:t>
      </w:r>
      <w:r>
        <w:rPr>
          <w:sz w:val="20"/>
          <w:vertAlign w:val="baseline"/>
        </w:rPr>
        <w:t>M.H,</w:t>
      </w:r>
      <w:r>
        <w:rPr>
          <w:spacing w:val="-3"/>
          <w:sz w:val="20"/>
          <w:vertAlign w:val="baseline"/>
        </w:rPr>
        <w:t> </w:t>
      </w:r>
      <w:r>
        <w:rPr>
          <w:sz w:val="20"/>
          <w:vertAlign w:val="baseline"/>
        </w:rPr>
        <w:t>pp.248-</w:t>
      </w:r>
      <w:r>
        <w:rPr>
          <w:spacing w:val="-5"/>
          <w:sz w:val="20"/>
          <w:vertAlign w:val="baseline"/>
        </w:rPr>
        <w:t>249</w:t>
      </w:r>
    </w:p>
    <w:p>
      <w:pPr>
        <w:spacing w:before="1"/>
        <w:ind w:left="463" w:right="0" w:firstLine="0"/>
        <w:jc w:val="left"/>
        <w:rPr>
          <w:sz w:val="20"/>
        </w:rPr>
      </w:pPr>
      <w:r>
        <w:rPr>
          <w:sz w:val="20"/>
          <w:vertAlign w:val="superscript"/>
        </w:rPr>
        <w:t>59</w:t>
      </w:r>
      <w:r>
        <w:rPr>
          <w:sz w:val="20"/>
          <w:vertAlign w:val="baseline"/>
        </w:rPr>
        <w:t>.</w:t>
      </w:r>
      <w:r>
        <w:rPr>
          <w:spacing w:val="-2"/>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BodyText"/>
        <w:spacing w:line="482" w:lineRule="auto" w:before="72"/>
        <w:ind w:left="1243" w:right="836"/>
        <w:jc w:val="both"/>
      </w:pPr>
      <w:r>
        <w:rPr/>
        <w:t>consent. Be that as it is, most of what is considered Ijma falls under the category of Tacit Ijma.</w:t>
      </w:r>
    </w:p>
    <w:p>
      <w:pPr>
        <w:pStyle w:val="Heading2"/>
        <w:numPr>
          <w:ilvl w:val="3"/>
          <w:numId w:val="10"/>
        </w:numPr>
        <w:tabs>
          <w:tab w:pos="1963" w:val="left" w:leader="none"/>
        </w:tabs>
        <w:spacing w:line="240" w:lineRule="auto" w:before="201" w:after="0"/>
        <w:ind w:left="1963" w:right="0" w:hanging="720"/>
        <w:jc w:val="left"/>
      </w:pPr>
      <w:r>
        <w:rPr/>
        <w:t>Basis</w:t>
      </w:r>
      <w:r>
        <w:rPr>
          <w:spacing w:val="-3"/>
        </w:rPr>
        <w:t> </w:t>
      </w:r>
      <w:r>
        <w:rPr/>
        <w:t>(</w:t>
      </w:r>
      <w:r>
        <w:rPr>
          <w:u w:val="single"/>
        </w:rPr>
        <w:t>Sanad</w:t>
      </w:r>
      <w:r>
        <w:rPr/>
        <w:t>)</w:t>
      </w:r>
      <w:r>
        <w:rPr>
          <w:spacing w:val="-2"/>
        </w:rPr>
        <w:t> </w:t>
      </w:r>
      <w:r>
        <w:rPr/>
        <w:t>of</w:t>
      </w:r>
      <w:r>
        <w:rPr>
          <w:spacing w:val="-1"/>
        </w:rPr>
        <w:t> </w:t>
      </w:r>
      <w:r>
        <w:rPr>
          <w:spacing w:val="-4"/>
        </w:rPr>
        <w:t>Ijma</w:t>
      </w:r>
    </w:p>
    <w:p>
      <w:pPr>
        <w:pStyle w:val="BodyText"/>
        <w:spacing w:before="194"/>
        <w:rPr>
          <w:b/>
        </w:rPr>
      </w:pPr>
    </w:p>
    <w:p>
      <w:pPr>
        <w:pStyle w:val="BodyText"/>
        <w:spacing w:line="480" w:lineRule="auto"/>
        <w:ind w:left="1243" w:right="826"/>
        <w:jc w:val="both"/>
      </w:pPr>
      <w:r>
        <w:rPr/>
        <w:t>The basis (</w:t>
      </w:r>
      <w:r>
        <w:rPr>
          <w:u w:val="single"/>
        </w:rPr>
        <w:t>sanad</w:t>
      </w:r>
      <w:r>
        <w:rPr/>
        <w:t>) of Ijma is the textual authority or Ijtihad relied upon in reaching an </w:t>
      </w:r>
      <w:r>
        <w:rPr>
          <w:u w:val="single"/>
        </w:rPr>
        <w:t>Ijma</w:t>
      </w:r>
      <w:r>
        <w:rPr/>
        <w:t>. According to the majority of scholars, </w:t>
      </w:r>
      <w:r>
        <w:rPr>
          <w:u w:val="single"/>
        </w:rPr>
        <w:t>Ijma</w:t>
      </w:r>
      <w:r>
        <w:rPr/>
        <w:t> may be founded on a textual authority or an </w:t>
      </w:r>
      <w:r>
        <w:rPr>
          <w:u w:val="single"/>
        </w:rPr>
        <w:t>Ijtihad</w:t>
      </w:r>
      <w:r>
        <w:rPr/>
        <w:t>. They added that </w:t>
      </w:r>
      <w:r>
        <w:rPr>
          <w:u w:val="single"/>
        </w:rPr>
        <w:t>Ijma</w:t>
      </w:r>
      <w:r>
        <w:rPr/>
        <w:t> may be based on the text</w:t>
      </w:r>
      <w:r>
        <w:rPr>
          <w:spacing w:val="12"/>
        </w:rPr>
        <w:t> </w:t>
      </w:r>
      <w:r>
        <w:rPr/>
        <w:t>of</w:t>
      </w:r>
      <w:r>
        <w:rPr>
          <w:spacing w:val="11"/>
        </w:rPr>
        <w:t> </w:t>
      </w:r>
      <w:r>
        <w:rPr/>
        <w:t>the</w:t>
      </w:r>
      <w:r>
        <w:rPr>
          <w:spacing w:val="11"/>
        </w:rPr>
        <w:t> </w:t>
      </w:r>
      <w:r>
        <w:rPr/>
        <w:t>Qur‟an</w:t>
      </w:r>
      <w:r>
        <w:rPr>
          <w:spacing w:val="12"/>
        </w:rPr>
        <w:t> </w:t>
      </w:r>
      <w:r>
        <w:rPr/>
        <w:t>or</w:t>
      </w:r>
      <w:r>
        <w:rPr>
          <w:spacing w:val="11"/>
        </w:rPr>
        <w:t> </w:t>
      </w:r>
      <w:r>
        <w:rPr/>
        <w:t>the</w:t>
      </w:r>
      <w:r>
        <w:rPr>
          <w:spacing w:val="14"/>
        </w:rPr>
        <w:t> </w:t>
      </w:r>
      <w:r>
        <w:rPr/>
        <w:t>Sunnah.</w:t>
      </w:r>
      <w:r>
        <w:rPr>
          <w:vertAlign w:val="superscript"/>
        </w:rPr>
        <w:t>60</w:t>
      </w:r>
      <w:r>
        <w:rPr>
          <w:spacing w:val="13"/>
          <w:vertAlign w:val="baseline"/>
        </w:rPr>
        <w:t> </w:t>
      </w:r>
      <w:r>
        <w:rPr>
          <w:vertAlign w:val="baseline"/>
        </w:rPr>
        <w:t>However,</w:t>
      </w:r>
      <w:r>
        <w:rPr>
          <w:spacing w:val="13"/>
          <w:vertAlign w:val="baseline"/>
        </w:rPr>
        <w:t> </w:t>
      </w:r>
      <w:r>
        <w:rPr>
          <w:vertAlign w:val="baseline"/>
        </w:rPr>
        <w:t>scholars</w:t>
      </w:r>
      <w:r>
        <w:rPr>
          <w:spacing w:val="11"/>
          <w:vertAlign w:val="baseline"/>
        </w:rPr>
        <w:t> </w:t>
      </w:r>
      <w:r>
        <w:rPr>
          <w:vertAlign w:val="baseline"/>
        </w:rPr>
        <w:t>differ</w:t>
      </w:r>
      <w:r>
        <w:rPr>
          <w:spacing w:val="13"/>
          <w:vertAlign w:val="baseline"/>
        </w:rPr>
        <w:t> </w:t>
      </w:r>
      <w:r>
        <w:rPr>
          <w:vertAlign w:val="baseline"/>
        </w:rPr>
        <w:t>on</w:t>
      </w:r>
      <w:r>
        <w:rPr>
          <w:spacing w:val="12"/>
          <w:vertAlign w:val="baseline"/>
        </w:rPr>
        <w:t> </w:t>
      </w:r>
      <w:r>
        <w:rPr>
          <w:vertAlign w:val="baseline"/>
        </w:rPr>
        <w:t>whether</w:t>
      </w:r>
      <w:r>
        <w:rPr>
          <w:spacing w:val="19"/>
          <w:vertAlign w:val="baseline"/>
        </w:rPr>
        <w:t> </w:t>
      </w:r>
      <w:r>
        <w:rPr>
          <w:spacing w:val="-4"/>
          <w:u w:val="single"/>
          <w:vertAlign w:val="baseline"/>
        </w:rPr>
        <w:t>Ijma</w:t>
      </w:r>
    </w:p>
    <w:p>
      <w:pPr>
        <w:pStyle w:val="BodyText"/>
        <w:spacing w:line="480" w:lineRule="auto" w:before="1"/>
        <w:ind w:left="1243" w:right="828"/>
        <w:jc w:val="both"/>
      </w:pPr>
      <w:r>
        <w:rPr/>
        <w:t>can be based on a ruling in the secondary sources such as </w:t>
      </w:r>
      <w:r>
        <w:rPr>
          <w:u w:val="single"/>
        </w:rPr>
        <w:t>Qiyas</w:t>
      </w:r>
      <w:r>
        <w:rPr/>
        <w:t> or </w:t>
      </w:r>
      <w:r>
        <w:rPr>
          <w:u w:val="single"/>
        </w:rPr>
        <w:t>Maslahah</w:t>
      </w:r>
      <w:r>
        <w:rPr/>
        <w:t>. There are three views on this point. The first view is that Qiyas cannot be relied upon as a basis (</w:t>
      </w:r>
      <w:r>
        <w:rPr>
          <w:u w:val="single"/>
        </w:rPr>
        <w:t>sanad</w:t>
      </w:r>
      <w:r>
        <w:rPr/>
        <w:t>) for </w:t>
      </w:r>
      <w:r>
        <w:rPr>
          <w:u w:val="single"/>
        </w:rPr>
        <w:t>Ijma</w:t>
      </w:r>
      <w:r>
        <w:rPr/>
        <w:t>. They argue that Qiyas itself is subjected to doubts. More so, scholars differ on the authority of </w:t>
      </w:r>
      <w:r>
        <w:rPr>
          <w:u w:val="single"/>
        </w:rPr>
        <w:t>Qiyas</w:t>
      </w:r>
      <w:r>
        <w:rPr/>
        <w:t> as a source of legislation, how then could </w:t>
      </w:r>
      <w:r>
        <w:rPr>
          <w:u w:val="single"/>
        </w:rPr>
        <w:t>Qiyas</w:t>
      </w:r>
      <w:r>
        <w:rPr/>
        <w:t> be a basis for </w:t>
      </w:r>
      <w:r>
        <w:rPr>
          <w:u w:val="single"/>
        </w:rPr>
        <w:t>Ijma</w:t>
      </w:r>
      <w:r>
        <w:rPr/>
        <w:t>? It is further observed that the companions of the Prophet (S.A.W) did not reach a consensus on anything without the authority of the Qur‟an or sunnah.</w:t>
      </w:r>
      <w:r>
        <w:rPr>
          <w:vertAlign w:val="superscript"/>
        </w:rPr>
        <w:t>61</w:t>
      </w:r>
      <w:r>
        <w:rPr>
          <w:vertAlign w:val="baseline"/>
        </w:rPr>
        <w:t> For instance, the consensus of the Companions of the Prophet (S.A.W) on not to share</w:t>
      </w:r>
      <w:r>
        <w:rPr>
          <w:spacing w:val="-2"/>
          <w:vertAlign w:val="baseline"/>
        </w:rPr>
        <w:t> </w:t>
      </w:r>
      <w:r>
        <w:rPr>
          <w:vertAlign w:val="baseline"/>
        </w:rPr>
        <w:t>the</w:t>
      </w:r>
      <w:r>
        <w:rPr>
          <w:spacing w:val="-1"/>
          <w:vertAlign w:val="baseline"/>
        </w:rPr>
        <w:t> </w:t>
      </w:r>
      <w:r>
        <w:rPr>
          <w:vertAlign w:val="baseline"/>
        </w:rPr>
        <w:t>booty</w:t>
      </w:r>
      <w:r>
        <w:rPr>
          <w:spacing w:val="-5"/>
          <w:vertAlign w:val="baseline"/>
        </w:rPr>
        <w:t> </w:t>
      </w:r>
      <w:r>
        <w:rPr>
          <w:vertAlign w:val="baseline"/>
        </w:rPr>
        <w:t>of</w:t>
      </w:r>
      <w:r>
        <w:rPr>
          <w:spacing w:val="-2"/>
          <w:vertAlign w:val="baseline"/>
        </w:rPr>
        <w:t> </w:t>
      </w:r>
      <w:r>
        <w:rPr>
          <w:vertAlign w:val="baseline"/>
        </w:rPr>
        <w:t>war based</w:t>
      </w:r>
      <w:r>
        <w:rPr>
          <w:spacing w:val="-1"/>
          <w:vertAlign w:val="baseline"/>
        </w:rPr>
        <w:t> </w:t>
      </w:r>
      <w:r>
        <w:rPr>
          <w:vertAlign w:val="baseline"/>
        </w:rPr>
        <w:t>on</w:t>
      </w:r>
      <w:r>
        <w:rPr>
          <w:spacing w:val="-1"/>
          <w:vertAlign w:val="baseline"/>
        </w:rPr>
        <w:t> </w:t>
      </w:r>
      <w:r>
        <w:rPr>
          <w:vertAlign w:val="baseline"/>
        </w:rPr>
        <w:t>a</w:t>
      </w:r>
      <w:r>
        <w:rPr>
          <w:spacing w:val="-2"/>
          <w:vertAlign w:val="baseline"/>
        </w:rPr>
        <w:t> </w:t>
      </w:r>
      <w:r>
        <w:rPr>
          <w:vertAlign w:val="baseline"/>
        </w:rPr>
        <w:t>Qur‟an</w:t>
      </w:r>
      <w:r>
        <w:rPr>
          <w:spacing w:val="-1"/>
          <w:vertAlign w:val="baseline"/>
        </w:rPr>
        <w:t> </w:t>
      </w:r>
      <w:r>
        <w:rPr>
          <w:vertAlign w:val="baseline"/>
        </w:rPr>
        <w:t>text which</w:t>
      </w:r>
      <w:r>
        <w:rPr>
          <w:spacing w:val="-1"/>
          <w:vertAlign w:val="baseline"/>
        </w:rPr>
        <w:t> </w:t>
      </w:r>
      <w:r>
        <w:rPr>
          <w:vertAlign w:val="baseline"/>
        </w:rPr>
        <w:t>is: “And</w:t>
      </w:r>
      <w:r>
        <w:rPr>
          <w:spacing w:val="-1"/>
          <w:vertAlign w:val="baseline"/>
        </w:rPr>
        <w:t> </w:t>
      </w:r>
      <w:r>
        <w:rPr>
          <w:vertAlign w:val="baseline"/>
        </w:rPr>
        <w:t>what Allah</w:t>
      </w:r>
      <w:r>
        <w:rPr>
          <w:spacing w:val="-1"/>
          <w:vertAlign w:val="baseline"/>
        </w:rPr>
        <w:t> </w:t>
      </w:r>
      <w:r>
        <w:rPr>
          <w:vertAlign w:val="baseline"/>
        </w:rPr>
        <w:t>gave as booty (</w:t>
      </w:r>
      <w:r>
        <w:rPr>
          <w:u w:val="single"/>
          <w:vertAlign w:val="baseline"/>
        </w:rPr>
        <w:t>fai</w:t>
      </w:r>
      <w:r>
        <w:rPr>
          <w:vertAlign w:val="baseline"/>
        </w:rPr>
        <w:t>‟) to His Messenger (Muhammad S.A.W) from them, for this you made no expedition with either cavalry or camelry. But Allah gives power to his Messengers over whomsoever he wills and Allah is Able to do all</w:t>
      </w:r>
      <w:r>
        <w:rPr>
          <w:spacing w:val="40"/>
          <w:vertAlign w:val="baseline"/>
        </w:rPr>
        <w:t> </w:t>
      </w:r>
      <w:r>
        <w:rPr>
          <w:spacing w:val="-2"/>
          <w:vertAlign w:val="baseline"/>
        </w:rPr>
        <w:t>things.”</w:t>
      </w:r>
      <w:r>
        <w:rPr>
          <w:spacing w:val="-2"/>
          <w:vertAlign w:val="superscript"/>
        </w:rPr>
        <w:t>62</w:t>
      </w:r>
    </w:p>
    <w:p>
      <w:pPr>
        <w:pStyle w:val="BodyText"/>
        <w:rPr>
          <w:sz w:val="20"/>
        </w:rPr>
      </w:pP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07808">
                <wp:simplePos x="0" y="0"/>
                <wp:positionH relativeFrom="page">
                  <wp:posOffset>1170736</wp:posOffset>
                </wp:positionH>
                <wp:positionV relativeFrom="paragraph">
                  <wp:posOffset>167040</wp:posOffset>
                </wp:positionV>
                <wp:extent cx="1829435" cy="9525"/>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52822pt;width:144.020pt;height:.72003pt;mso-position-horizontal-relative:page;mso-position-vertical-relative:paragraph;z-index:-15708672;mso-wrap-distance-left:0;mso-wrap-distance-right:0" id="docshape43"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60</w:t>
      </w:r>
      <w:r>
        <w:rPr>
          <w:sz w:val="20"/>
          <w:vertAlign w:val="baseline"/>
        </w:rPr>
        <w:t>.</w:t>
      </w:r>
      <w:r>
        <w:rPr>
          <w:spacing w:val="-4"/>
          <w:sz w:val="20"/>
          <w:vertAlign w:val="baseline"/>
        </w:rPr>
        <w:t> </w:t>
      </w:r>
      <w:r>
        <w:rPr>
          <w:sz w:val="20"/>
          <w:vertAlign w:val="baseline"/>
        </w:rPr>
        <w:t>Al-Amidi,</w:t>
      </w:r>
      <w:r>
        <w:rPr>
          <w:spacing w:val="-2"/>
          <w:sz w:val="20"/>
          <w:vertAlign w:val="baseline"/>
        </w:rPr>
        <w:t> </w:t>
      </w:r>
      <w:r>
        <w:rPr>
          <w:sz w:val="20"/>
          <w:vertAlign w:val="baseline"/>
        </w:rPr>
        <w:t>A.A</w:t>
      </w:r>
      <w:r>
        <w:rPr>
          <w:spacing w:val="-5"/>
          <w:sz w:val="20"/>
          <w:vertAlign w:val="baseline"/>
        </w:rPr>
        <w:t> </w:t>
      </w:r>
      <w:r>
        <w:rPr>
          <w:sz w:val="20"/>
          <w:vertAlign w:val="baseline"/>
        </w:rPr>
        <w:t>op.cit</w:t>
      </w:r>
      <w:r>
        <w:rPr>
          <w:spacing w:val="-4"/>
          <w:sz w:val="20"/>
          <w:vertAlign w:val="baseline"/>
        </w:rPr>
        <w:t> </w:t>
      </w:r>
      <w:r>
        <w:rPr>
          <w:sz w:val="20"/>
          <w:vertAlign w:val="baseline"/>
        </w:rPr>
        <w:t>vol.</w:t>
      </w:r>
      <w:r>
        <w:rPr>
          <w:spacing w:val="-4"/>
          <w:sz w:val="20"/>
          <w:vertAlign w:val="baseline"/>
        </w:rPr>
        <w:t> </w:t>
      </w:r>
      <w:r>
        <w:rPr>
          <w:sz w:val="20"/>
          <w:vertAlign w:val="baseline"/>
        </w:rPr>
        <w:t>1</w:t>
      </w:r>
      <w:r>
        <w:rPr>
          <w:spacing w:val="-4"/>
          <w:sz w:val="20"/>
          <w:vertAlign w:val="baseline"/>
        </w:rPr>
        <w:t> </w:t>
      </w:r>
      <w:r>
        <w:rPr>
          <w:sz w:val="20"/>
          <w:vertAlign w:val="baseline"/>
        </w:rPr>
        <w:t>p.</w:t>
      </w:r>
      <w:r>
        <w:rPr>
          <w:spacing w:val="-4"/>
          <w:sz w:val="20"/>
          <w:vertAlign w:val="baseline"/>
        </w:rPr>
        <w:t> </w:t>
      </w:r>
      <w:r>
        <w:rPr>
          <w:spacing w:val="-5"/>
          <w:sz w:val="20"/>
          <w:vertAlign w:val="baseline"/>
        </w:rPr>
        <w:t>261</w:t>
      </w:r>
    </w:p>
    <w:p>
      <w:pPr>
        <w:spacing w:line="229" w:lineRule="exact" w:before="0"/>
        <w:ind w:left="463" w:right="0" w:firstLine="0"/>
        <w:jc w:val="left"/>
        <w:rPr>
          <w:sz w:val="20"/>
        </w:rPr>
      </w:pPr>
      <w:r>
        <w:rPr>
          <w:sz w:val="20"/>
          <w:vertAlign w:val="superscript"/>
        </w:rPr>
        <w:t>61</w:t>
      </w:r>
      <w:r>
        <w:rPr>
          <w:sz w:val="20"/>
          <w:vertAlign w:val="baseline"/>
        </w:rPr>
        <w:t>.</w:t>
      </w:r>
      <w:r>
        <w:rPr>
          <w:spacing w:val="-6"/>
          <w:sz w:val="20"/>
          <w:vertAlign w:val="baseline"/>
        </w:rPr>
        <w:t> </w:t>
      </w:r>
      <w:r>
        <w:rPr>
          <w:sz w:val="20"/>
          <w:vertAlign w:val="baseline"/>
        </w:rPr>
        <w:t>Abu</w:t>
      </w:r>
      <w:r>
        <w:rPr>
          <w:spacing w:val="-4"/>
          <w:sz w:val="20"/>
          <w:vertAlign w:val="baseline"/>
        </w:rPr>
        <w:t> </w:t>
      </w:r>
      <w:r>
        <w:rPr>
          <w:sz w:val="20"/>
          <w:vertAlign w:val="baseline"/>
        </w:rPr>
        <w:t>Zahra,</w:t>
      </w:r>
      <w:r>
        <w:rPr>
          <w:spacing w:val="-4"/>
          <w:sz w:val="20"/>
          <w:vertAlign w:val="baseline"/>
        </w:rPr>
        <w:t> </w:t>
      </w:r>
      <w:r>
        <w:rPr>
          <w:sz w:val="20"/>
          <w:vertAlign w:val="baseline"/>
        </w:rPr>
        <w:t>M.</w:t>
      </w:r>
      <w:r>
        <w:rPr>
          <w:spacing w:val="-4"/>
          <w:sz w:val="20"/>
          <w:vertAlign w:val="baseline"/>
        </w:rPr>
        <w:t> </w:t>
      </w:r>
      <w:r>
        <w:rPr>
          <w:sz w:val="20"/>
          <w:vertAlign w:val="baseline"/>
        </w:rPr>
        <w:t>op.cit.</w:t>
      </w:r>
      <w:r>
        <w:rPr>
          <w:spacing w:val="-5"/>
          <w:sz w:val="20"/>
          <w:vertAlign w:val="baseline"/>
        </w:rPr>
        <w:t> </w:t>
      </w:r>
      <w:r>
        <w:rPr>
          <w:sz w:val="20"/>
          <w:vertAlign w:val="baseline"/>
        </w:rPr>
        <w:t>p.191-</w:t>
      </w:r>
      <w:r>
        <w:rPr>
          <w:spacing w:val="-5"/>
          <w:sz w:val="20"/>
          <w:vertAlign w:val="baseline"/>
        </w:rPr>
        <w:t>192</w:t>
      </w:r>
    </w:p>
    <w:p>
      <w:pPr>
        <w:spacing w:before="1"/>
        <w:ind w:left="463" w:right="0" w:firstLine="0"/>
        <w:jc w:val="left"/>
        <w:rPr>
          <w:sz w:val="20"/>
        </w:rPr>
      </w:pPr>
      <w:r>
        <w:rPr>
          <w:sz w:val="20"/>
          <w:vertAlign w:val="superscript"/>
        </w:rPr>
        <w:t>62</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59</w:t>
      </w:r>
      <w:r>
        <w:rPr>
          <w:spacing w:val="-8"/>
          <w:sz w:val="20"/>
          <w:vertAlign w:val="baseline"/>
        </w:rPr>
        <w:t> </w:t>
      </w:r>
      <w:r>
        <w:rPr>
          <w:sz w:val="20"/>
          <w:vertAlign w:val="baseline"/>
        </w:rPr>
        <w:t>v.</w:t>
      </w:r>
      <w:r>
        <w:rPr>
          <w:spacing w:val="-9"/>
          <w:sz w:val="20"/>
          <w:vertAlign w:val="baseline"/>
        </w:rPr>
        <w:t> </w:t>
      </w:r>
      <w:r>
        <w:rPr>
          <w:spacing w:val="-10"/>
          <w:sz w:val="20"/>
          <w:vertAlign w:val="baseline"/>
        </w:rPr>
        <w:t>7</w:t>
      </w:r>
    </w:p>
    <w:p>
      <w:pPr>
        <w:spacing w:after="0"/>
        <w:jc w:val="left"/>
        <w:rPr>
          <w:sz w:val="20"/>
        </w:rPr>
        <w:sectPr>
          <w:pgSz w:w="12240" w:h="15840"/>
          <w:pgMar w:header="0" w:footer="974" w:top="1360" w:bottom="1160" w:left="1380" w:right="1200"/>
        </w:sectPr>
      </w:pPr>
    </w:p>
    <w:p>
      <w:pPr>
        <w:pStyle w:val="BodyText"/>
        <w:spacing w:line="480" w:lineRule="auto" w:before="72"/>
        <w:ind w:left="1243" w:right="828"/>
        <w:jc w:val="both"/>
      </w:pPr>
      <w:r>
        <w:rPr/>
        <w:t>The second view is that </w:t>
      </w:r>
      <w:r>
        <w:rPr>
          <w:u w:val="single"/>
        </w:rPr>
        <w:t>Qiyas</w:t>
      </w:r>
      <w:r>
        <w:rPr/>
        <w:t> in all of its types may form the basis of </w:t>
      </w:r>
      <w:r>
        <w:rPr>
          <w:u w:val="single"/>
        </w:rPr>
        <w:t>Ijma</w:t>
      </w:r>
      <w:r>
        <w:rPr/>
        <w:t>. This is because it derives it authority from a text. Relying on Qiyas is</w:t>
      </w:r>
      <w:r>
        <w:rPr>
          <w:spacing w:val="40"/>
        </w:rPr>
        <w:t> </w:t>
      </w:r>
      <w:r>
        <w:rPr/>
        <w:t>therefore equivalent to relying on a textual authority, and when </w:t>
      </w:r>
      <w:r>
        <w:rPr>
          <w:u w:val="single"/>
        </w:rPr>
        <w:t>Ijma</w:t>
      </w:r>
      <w:r>
        <w:rPr/>
        <w:t> is based on a </w:t>
      </w:r>
      <w:r>
        <w:rPr>
          <w:u w:val="single"/>
        </w:rPr>
        <w:t>Qiyas</w:t>
      </w:r>
      <w:r>
        <w:rPr/>
        <w:t>, it relies not on the personal views of the </w:t>
      </w:r>
      <w:r>
        <w:rPr>
          <w:u w:val="single"/>
        </w:rPr>
        <w:t>Mujtahidun</w:t>
      </w:r>
      <w:r>
        <w:rPr/>
        <w:t> but on the</w:t>
      </w:r>
      <w:r>
        <w:rPr>
          <w:spacing w:val="40"/>
        </w:rPr>
        <w:t> </w:t>
      </w:r>
      <w:r>
        <w:rPr/>
        <w:t>text of the Shariah.</w:t>
      </w:r>
      <w:r>
        <w:rPr>
          <w:vertAlign w:val="superscript"/>
        </w:rPr>
        <w:t>63</w:t>
      </w:r>
    </w:p>
    <w:p>
      <w:pPr>
        <w:pStyle w:val="BodyText"/>
        <w:spacing w:line="480" w:lineRule="auto" w:before="240"/>
        <w:ind w:left="1243" w:right="828"/>
        <w:jc w:val="both"/>
      </w:pPr>
      <w:r>
        <w:rPr/>
        <w:t>The</w:t>
      </w:r>
      <w:r>
        <w:rPr>
          <w:spacing w:val="-2"/>
        </w:rPr>
        <w:t> </w:t>
      </w:r>
      <w:r>
        <w:rPr/>
        <w:t>third</w:t>
      </w:r>
      <w:r>
        <w:rPr>
          <w:spacing w:val="-2"/>
        </w:rPr>
        <w:t> </w:t>
      </w:r>
      <w:r>
        <w:rPr/>
        <w:t>view</w:t>
      </w:r>
      <w:r>
        <w:rPr>
          <w:spacing w:val="-2"/>
        </w:rPr>
        <w:t> </w:t>
      </w:r>
      <w:r>
        <w:rPr/>
        <w:t>is</w:t>
      </w:r>
      <w:r>
        <w:rPr>
          <w:spacing w:val="-1"/>
        </w:rPr>
        <w:t> </w:t>
      </w:r>
      <w:r>
        <w:rPr/>
        <w:t>that</w:t>
      </w:r>
      <w:r>
        <w:rPr>
          <w:spacing w:val="-1"/>
        </w:rPr>
        <w:t> </w:t>
      </w:r>
      <w:r>
        <w:rPr/>
        <w:t>when</w:t>
      </w:r>
      <w:r>
        <w:rPr>
          <w:spacing w:val="-1"/>
        </w:rPr>
        <w:t> </w:t>
      </w:r>
      <w:r>
        <w:rPr/>
        <w:t>the</w:t>
      </w:r>
      <w:r>
        <w:rPr>
          <w:spacing w:val="-2"/>
        </w:rPr>
        <w:t> </w:t>
      </w:r>
      <w:r>
        <w:rPr/>
        <w:t>effective</w:t>
      </w:r>
      <w:r>
        <w:rPr>
          <w:spacing w:val="-2"/>
        </w:rPr>
        <w:t> </w:t>
      </w:r>
      <w:r>
        <w:rPr/>
        <w:t>cause (</w:t>
      </w:r>
      <w:r>
        <w:rPr>
          <w:u w:val="single"/>
        </w:rPr>
        <w:t>illah</w:t>
      </w:r>
      <w:r>
        <w:rPr/>
        <w:t>)</w:t>
      </w:r>
      <w:r>
        <w:rPr>
          <w:spacing w:val="-2"/>
        </w:rPr>
        <w:t> </w:t>
      </w:r>
      <w:r>
        <w:rPr/>
        <w:t>of</w:t>
      </w:r>
      <w:r>
        <w:rPr>
          <w:spacing w:val="-2"/>
        </w:rPr>
        <w:t> </w:t>
      </w:r>
      <w:r>
        <w:rPr>
          <w:u w:val="single"/>
        </w:rPr>
        <w:t>Qiyas</w:t>
      </w:r>
      <w:r>
        <w:rPr/>
        <w:t> is</w:t>
      </w:r>
      <w:r>
        <w:rPr>
          <w:spacing w:val="-1"/>
        </w:rPr>
        <w:t> </w:t>
      </w:r>
      <w:r>
        <w:rPr/>
        <w:t>clearly</w:t>
      </w:r>
      <w:r>
        <w:rPr>
          <w:spacing w:val="-5"/>
        </w:rPr>
        <w:t> </w:t>
      </w:r>
      <w:r>
        <w:rPr/>
        <w:t>stated in</w:t>
      </w:r>
      <w:r>
        <w:rPr>
          <w:spacing w:val="-2"/>
        </w:rPr>
        <w:t> </w:t>
      </w:r>
      <w:r>
        <w:rPr/>
        <w:t>the</w:t>
      </w:r>
      <w:r>
        <w:rPr>
          <w:spacing w:val="-3"/>
        </w:rPr>
        <w:t> </w:t>
      </w:r>
      <w:r>
        <w:rPr/>
        <w:t>text,</w:t>
      </w:r>
      <w:r>
        <w:rPr>
          <w:spacing w:val="-2"/>
        </w:rPr>
        <w:t> </w:t>
      </w:r>
      <w:r>
        <w:rPr/>
        <w:t>or</w:t>
      </w:r>
      <w:r>
        <w:rPr>
          <w:spacing w:val="-2"/>
        </w:rPr>
        <w:t> </w:t>
      </w:r>
      <w:r>
        <w:rPr/>
        <w:t>when</w:t>
      </w:r>
      <w:r>
        <w:rPr>
          <w:spacing w:val="-2"/>
        </w:rPr>
        <w:t> </w:t>
      </w:r>
      <w:r>
        <w:rPr/>
        <w:t>the</w:t>
      </w:r>
      <w:r>
        <w:rPr>
          <w:spacing w:val="-2"/>
        </w:rPr>
        <w:t> </w:t>
      </w:r>
      <w:r>
        <w:rPr>
          <w:u w:val="single"/>
        </w:rPr>
        <w:t>illah</w:t>
      </w:r>
      <w:r>
        <w:rPr>
          <w:spacing w:val="-3"/>
        </w:rPr>
        <w:t> </w:t>
      </w:r>
      <w:r>
        <w:rPr/>
        <w:t>is</w:t>
      </w:r>
      <w:r>
        <w:rPr>
          <w:spacing w:val="-2"/>
        </w:rPr>
        <w:t> </w:t>
      </w:r>
      <w:r>
        <w:rPr/>
        <w:t>obvious</w:t>
      </w:r>
      <w:r>
        <w:rPr>
          <w:spacing w:val="-2"/>
        </w:rPr>
        <w:t> </w:t>
      </w:r>
      <w:r>
        <w:rPr/>
        <w:t>and</w:t>
      </w:r>
      <w:r>
        <w:rPr>
          <w:spacing w:val="-2"/>
        </w:rPr>
        <w:t> </w:t>
      </w:r>
      <w:r>
        <w:rPr/>
        <w:t>not</w:t>
      </w:r>
      <w:r>
        <w:rPr>
          <w:spacing w:val="-2"/>
        </w:rPr>
        <w:t> </w:t>
      </w:r>
      <w:r>
        <w:rPr/>
        <w:t>hidden,</w:t>
      </w:r>
      <w:r>
        <w:rPr>
          <w:spacing w:val="-2"/>
        </w:rPr>
        <w:t> </w:t>
      </w:r>
      <w:r>
        <w:rPr/>
        <w:t>then</w:t>
      </w:r>
      <w:r>
        <w:rPr>
          <w:spacing w:val="-2"/>
        </w:rPr>
        <w:t> </w:t>
      </w:r>
      <w:r>
        <w:rPr>
          <w:u w:val="single"/>
        </w:rPr>
        <w:t>Qiyas</w:t>
      </w:r>
      <w:r>
        <w:rPr>
          <w:spacing w:val="-2"/>
        </w:rPr>
        <w:t> </w:t>
      </w:r>
      <w:r>
        <w:rPr/>
        <w:t>may</w:t>
      </w:r>
      <w:r>
        <w:rPr>
          <w:spacing w:val="-7"/>
        </w:rPr>
        <w:t> </w:t>
      </w:r>
      <w:r>
        <w:rPr/>
        <w:t>validly form the basis of </w:t>
      </w:r>
      <w:r>
        <w:rPr>
          <w:u w:val="single"/>
        </w:rPr>
        <w:t>Ijma</w:t>
      </w:r>
      <w:r>
        <w:rPr/>
        <w:t>. However, when the </w:t>
      </w:r>
      <w:r>
        <w:rPr>
          <w:u w:val="single"/>
        </w:rPr>
        <w:t>illah</w:t>
      </w:r>
      <w:r>
        <w:rPr/>
        <w:t> of </w:t>
      </w:r>
      <w:r>
        <w:rPr>
          <w:u w:val="single"/>
        </w:rPr>
        <w:t>Qiyas</w:t>
      </w:r>
      <w:r>
        <w:rPr/>
        <w:t> is hidden and no clear</w:t>
      </w:r>
      <w:r>
        <w:rPr>
          <w:spacing w:val="-1"/>
        </w:rPr>
        <w:t> </w:t>
      </w:r>
      <w:r>
        <w:rPr/>
        <w:t>indication to it can be</w:t>
      </w:r>
      <w:r>
        <w:rPr>
          <w:spacing w:val="-1"/>
        </w:rPr>
        <w:t> </w:t>
      </w:r>
      <w:r>
        <w:rPr/>
        <w:t>found</w:t>
      </w:r>
      <w:r>
        <w:rPr>
          <w:spacing w:val="-1"/>
        </w:rPr>
        <w:t> </w:t>
      </w:r>
      <w:r>
        <w:rPr/>
        <w:t>in the</w:t>
      </w:r>
      <w:r>
        <w:rPr>
          <w:spacing w:val="-1"/>
        </w:rPr>
        <w:t> </w:t>
      </w:r>
      <w:r>
        <w:rPr/>
        <w:t>texts, then</w:t>
      </w:r>
      <w:r>
        <w:rPr>
          <w:spacing w:val="-1"/>
        </w:rPr>
        <w:t> </w:t>
      </w:r>
      <w:r>
        <w:rPr/>
        <w:t>it cannot form a good basis for </w:t>
      </w:r>
      <w:r>
        <w:rPr>
          <w:u w:val="single"/>
        </w:rPr>
        <w:t>Ijma</w:t>
      </w:r>
      <w:r>
        <w:rPr/>
        <w:t>. According</w:t>
      </w:r>
      <w:r>
        <w:rPr>
          <w:spacing w:val="-1"/>
        </w:rPr>
        <w:t> </w:t>
      </w:r>
      <w:r>
        <w:rPr/>
        <w:t>to Abu Zahrah, when the </w:t>
      </w:r>
      <w:r>
        <w:rPr>
          <w:u w:val="single"/>
        </w:rPr>
        <w:t>Illah</w:t>
      </w:r>
      <w:r>
        <w:rPr/>
        <w:t> of </w:t>
      </w:r>
      <w:r>
        <w:rPr>
          <w:u w:val="single"/>
        </w:rPr>
        <w:t>Qiyas</w:t>
      </w:r>
      <w:r>
        <w:rPr/>
        <w:t> is indicated in the texts, reliance on </w:t>
      </w:r>
      <w:r>
        <w:rPr>
          <w:u w:val="single"/>
        </w:rPr>
        <w:t>Qiyas</w:t>
      </w:r>
      <w:r>
        <w:rPr/>
        <w:t> is the same as relying on the text itself.</w:t>
      </w:r>
      <w:r>
        <w:rPr>
          <w:vertAlign w:val="superscript"/>
        </w:rPr>
        <w:t>64</w:t>
      </w:r>
    </w:p>
    <w:p>
      <w:pPr>
        <w:pStyle w:val="Heading2"/>
        <w:numPr>
          <w:ilvl w:val="2"/>
          <w:numId w:val="10"/>
        </w:numPr>
        <w:tabs>
          <w:tab w:pos="1182" w:val="left" w:leader="none"/>
        </w:tabs>
        <w:spacing w:line="240" w:lineRule="auto" w:before="208" w:after="0"/>
        <w:ind w:left="1182" w:right="0" w:hanging="719"/>
        <w:jc w:val="both"/>
      </w:pPr>
      <w:r>
        <w:rPr/>
        <w:t>Qiyas</w:t>
      </w:r>
      <w:r>
        <w:rPr>
          <w:spacing w:val="-2"/>
        </w:rPr>
        <w:t> </w:t>
      </w:r>
      <w:r>
        <w:rPr/>
        <w:t>(Analogical</w:t>
      </w:r>
      <w:r>
        <w:rPr>
          <w:spacing w:val="-1"/>
        </w:rPr>
        <w:t> </w:t>
      </w:r>
      <w:r>
        <w:rPr>
          <w:spacing w:val="-2"/>
        </w:rPr>
        <w:t>Deduction)</w:t>
      </w:r>
    </w:p>
    <w:p>
      <w:pPr>
        <w:pStyle w:val="BodyText"/>
        <w:spacing w:before="192"/>
        <w:rPr>
          <w:b/>
        </w:rPr>
      </w:pPr>
    </w:p>
    <w:p>
      <w:pPr>
        <w:pStyle w:val="BodyText"/>
        <w:spacing w:line="480" w:lineRule="auto"/>
        <w:ind w:left="463" w:right="830"/>
        <w:jc w:val="both"/>
      </w:pPr>
      <w:r>
        <w:rPr/>
        <w:t>Literally, </w:t>
      </w:r>
      <w:r>
        <w:rPr>
          <w:u w:val="single"/>
        </w:rPr>
        <w:t>Qiyas</w:t>
      </w:r>
      <w:r>
        <w:rPr/>
        <w:t> means to measure or to ascertain the length, weight, or quality of something. It</w:t>
      </w:r>
      <w:r>
        <w:rPr>
          <w:spacing w:val="-1"/>
        </w:rPr>
        <w:t> </w:t>
      </w:r>
      <w:r>
        <w:rPr/>
        <w:t>is</w:t>
      </w:r>
      <w:r>
        <w:rPr>
          <w:spacing w:val="-1"/>
        </w:rPr>
        <w:t> </w:t>
      </w:r>
      <w:r>
        <w:rPr/>
        <w:t>said</w:t>
      </w:r>
      <w:r>
        <w:rPr>
          <w:spacing w:val="-1"/>
        </w:rPr>
        <w:t> </w:t>
      </w:r>
      <w:r>
        <w:rPr/>
        <w:t>in</w:t>
      </w:r>
      <w:r>
        <w:rPr>
          <w:spacing w:val="-1"/>
        </w:rPr>
        <w:t> </w:t>
      </w:r>
      <w:r>
        <w:rPr/>
        <w:t>Arabic</w:t>
      </w:r>
      <w:r>
        <w:rPr>
          <w:spacing w:val="-2"/>
        </w:rPr>
        <w:t> </w:t>
      </w:r>
      <w:r>
        <w:rPr/>
        <w:t>language</w:t>
      </w:r>
      <w:r>
        <w:rPr>
          <w:spacing w:val="-3"/>
        </w:rPr>
        <w:t> </w:t>
      </w:r>
      <w:r>
        <w:rPr/>
        <w:t>that,</w:t>
      </w:r>
      <w:r>
        <w:rPr>
          <w:spacing w:val="-2"/>
        </w:rPr>
        <w:t> </w:t>
      </w:r>
      <w:r>
        <w:rPr/>
        <w:t>“qasat</w:t>
      </w:r>
      <w:r>
        <w:rPr>
          <w:spacing w:val="-1"/>
        </w:rPr>
        <w:t> </w:t>
      </w:r>
      <w:r>
        <w:rPr/>
        <w:t>al-thaub</w:t>
      </w:r>
      <w:r>
        <w:rPr>
          <w:spacing w:val="-2"/>
        </w:rPr>
        <w:t> </w:t>
      </w:r>
      <w:r>
        <w:rPr/>
        <w:t>bi‟l-dhira”.</w:t>
      </w:r>
      <w:r>
        <w:rPr>
          <w:spacing w:val="-2"/>
        </w:rPr>
        <w:t> </w:t>
      </w:r>
      <w:r>
        <w:rPr/>
        <w:t>Meaning</w:t>
      </w:r>
      <w:r>
        <w:rPr>
          <w:spacing w:val="-3"/>
        </w:rPr>
        <w:t> </w:t>
      </w:r>
      <w:r>
        <w:rPr/>
        <w:t>“the cloth was measured by the yardstick.</w:t>
      </w:r>
      <w:r>
        <w:rPr>
          <w:vertAlign w:val="superscript"/>
        </w:rPr>
        <w:t>65</w:t>
      </w:r>
      <w:r>
        <w:rPr>
          <w:vertAlign w:val="baseline"/>
        </w:rPr>
        <w:t> Qiyas also mean to compare something with another thing that is similar to it.</w:t>
      </w:r>
      <w:r>
        <w:rPr>
          <w:vertAlign w:val="superscript"/>
        </w:rPr>
        <w:t>66</w:t>
      </w:r>
    </w:p>
    <w:p>
      <w:pPr>
        <w:pStyle w:val="BodyText"/>
        <w:spacing w:line="480" w:lineRule="auto" w:before="202"/>
        <w:ind w:left="463" w:right="832"/>
        <w:jc w:val="both"/>
      </w:pPr>
      <w:r>
        <w:rPr/>
        <w:t>Technically, Qiyas is the extension of a legal ruling from an original case with a textual authority to a new case without a textual authority because the two cases has the</w:t>
      </w:r>
      <w:r>
        <w:rPr>
          <w:spacing w:val="5"/>
        </w:rPr>
        <w:t> </w:t>
      </w:r>
      <w:r>
        <w:rPr/>
        <w:t>same</w:t>
      </w:r>
      <w:r>
        <w:rPr>
          <w:spacing w:val="7"/>
        </w:rPr>
        <w:t> </w:t>
      </w:r>
      <w:r>
        <w:rPr/>
        <w:t>effect</w:t>
      </w:r>
      <w:r>
        <w:rPr>
          <w:spacing w:val="8"/>
        </w:rPr>
        <w:t> </w:t>
      </w:r>
      <w:r>
        <w:rPr/>
        <w:t>cause</w:t>
      </w:r>
      <w:r>
        <w:rPr>
          <w:spacing w:val="6"/>
        </w:rPr>
        <w:t> </w:t>
      </w:r>
      <w:r>
        <w:rPr/>
        <w:t>(illah).</w:t>
      </w:r>
      <w:r>
        <w:rPr>
          <w:vertAlign w:val="superscript"/>
        </w:rPr>
        <w:t>67</w:t>
      </w:r>
      <w:r>
        <w:rPr>
          <w:spacing w:val="10"/>
          <w:vertAlign w:val="baseline"/>
        </w:rPr>
        <w:t> </w:t>
      </w:r>
      <w:r>
        <w:rPr>
          <w:vertAlign w:val="baseline"/>
        </w:rPr>
        <w:t>It</w:t>
      </w:r>
      <w:r>
        <w:rPr>
          <w:spacing w:val="7"/>
          <w:vertAlign w:val="baseline"/>
        </w:rPr>
        <w:t> </w:t>
      </w:r>
      <w:r>
        <w:rPr>
          <w:vertAlign w:val="baseline"/>
        </w:rPr>
        <w:t>is</w:t>
      </w:r>
      <w:r>
        <w:rPr>
          <w:spacing w:val="6"/>
          <w:vertAlign w:val="baseline"/>
        </w:rPr>
        <w:t> </w:t>
      </w:r>
      <w:r>
        <w:rPr>
          <w:vertAlign w:val="baseline"/>
        </w:rPr>
        <w:t>because</w:t>
      </w:r>
      <w:r>
        <w:rPr>
          <w:spacing w:val="8"/>
          <w:vertAlign w:val="baseline"/>
        </w:rPr>
        <w:t> </w:t>
      </w:r>
      <w:r>
        <w:rPr>
          <w:vertAlign w:val="baseline"/>
        </w:rPr>
        <w:t>of</w:t>
      </w:r>
      <w:r>
        <w:rPr>
          <w:spacing w:val="6"/>
          <w:vertAlign w:val="baseline"/>
        </w:rPr>
        <w:t> </w:t>
      </w:r>
      <w:r>
        <w:rPr>
          <w:vertAlign w:val="baseline"/>
        </w:rPr>
        <w:t>the</w:t>
      </w:r>
      <w:r>
        <w:rPr>
          <w:spacing w:val="8"/>
          <w:vertAlign w:val="baseline"/>
        </w:rPr>
        <w:t> </w:t>
      </w:r>
      <w:r>
        <w:rPr>
          <w:vertAlign w:val="baseline"/>
        </w:rPr>
        <w:t>existence</w:t>
      </w:r>
      <w:r>
        <w:rPr>
          <w:spacing w:val="5"/>
          <w:vertAlign w:val="baseline"/>
        </w:rPr>
        <w:t> </w:t>
      </w:r>
      <w:r>
        <w:rPr>
          <w:vertAlign w:val="baseline"/>
        </w:rPr>
        <w:t>of</w:t>
      </w:r>
      <w:r>
        <w:rPr>
          <w:spacing w:val="8"/>
          <w:vertAlign w:val="baseline"/>
        </w:rPr>
        <w:t> </w:t>
      </w:r>
      <w:r>
        <w:rPr>
          <w:vertAlign w:val="baseline"/>
        </w:rPr>
        <w:t>a</w:t>
      </w:r>
      <w:r>
        <w:rPr>
          <w:spacing w:val="6"/>
          <w:vertAlign w:val="baseline"/>
        </w:rPr>
        <w:t> </w:t>
      </w:r>
      <w:r>
        <w:rPr>
          <w:vertAlign w:val="baseline"/>
        </w:rPr>
        <w:t>common</w:t>
      </w:r>
      <w:r>
        <w:rPr>
          <w:spacing w:val="5"/>
          <w:vertAlign w:val="baseline"/>
        </w:rPr>
        <w:t> </w:t>
      </w:r>
      <w:r>
        <w:rPr>
          <w:vertAlign w:val="baseline"/>
        </w:rPr>
        <w:t>cause</w:t>
      </w:r>
      <w:r>
        <w:rPr>
          <w:spacing w:val="6"/>
          <w:vertAlign w:val="baseline"/>
        </w:rPr>
        <w:t> </w:t>
      </w:r>
      <w:r>
        <w:rPr>
          <w:spacing w:val="-2"/>
          <w:vertAlign w:val="baseline"/>
        </w:rPr>
        <w:t>effect</w:t>
      </w:r>
    </w:p>
    <w:p>
      <w:pPr>
        <w:pStyle w:val="BodyText"/>
        <w:spacing w:before="119"/>
        <w:rPr>
          <w:sz w:val="20"/>
        </w:rPr>
      </w:pPr>
      <w:r>
        <w:rPr/>
        <mc:AlternateContent>
          <mc:Choice Requires="wps">
            <w:drawing>
              <wp:anchor distT="0" distB="0" distL="0" distR="0" allowOverlap="1" layoutInCell="1" locked="0" behindDoc="1" simplePos="0" relativeHeight="487608320">
                <wp:simplePos x="0" y="0"/>
                <wp:positionH relativeFrom="page">
                  <wp:posOffset>1170736</wp:posOffset>
                </wp:positionH>
                <wp:positionV relativeFrom="paragraph">
                  <wp:posOffset>237293</wp:posOffset>
                </wp:positionV>
                <wp:extent cx="1829435" cy="9525"/>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684561pt;width:144.020pt;height:.71997pt;mso-position-horizontal-relative:page;mso-position-vertical-relative:paragraph;z-index:-15708160;mso-wrap-distance-left:0;mso-wrap-distance-right:0" id="docshape4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63</w:t>
      </w:r>
      <w:r>
        <w:rPr>
          <w:sz w:val="20"/>
          <w:vertAlign w:val="baseline"/>
        </w:rPr>
        <w:t>.</w:t>
      </w:r>
      <w:r>
        <w:rPr>
          <w:spacing w:val="-4"/>
          <w:sz w:val="20"/>
          <w:vertAlign w:val="baseline"/>
        </w:rPr>
        <w:t> </w:t>
      </w:r>
      <w:r>
        <w:rPr>
          <w:sz w:val="20"/>
          <w:vertAlign w:val="baseline"/>
        </w:rPr>
        <w:t>Abu</w:t>
      </w:r>
      <w:r>
        <w:rPr>
          <w:spacing w:val="-3"/>
          <w:sz w:val="20"/>
          <w:vertAlign w:val="baseline"/>
        </w:rPr>
        <w:t> </w:t>
      </w:r>
      <w:r>
        <w:rPr>
          <w:sz w:val="20"/>
          <w:vertAlign w:val="baseline"/>
        </w:rPr>
        <w:t>Zahrah,</w:t>
      </w:r>
      <w:r>
        <w:rPr>
          <w:spacing w:val="-3"/>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p.192</w:t>
      </w:r>
    </w:p>
    <w:p>
      <w:pPr>
        <w:spacing w:before="1"/>
        <w:ind w:left="463" w:right="0" w:firstLine="0"/>
        <w:jc w:val="left"/>
        <w:rPr>
          <w:sz w:val="20"/>
        </w:rPr>
      </w:pPr>
      <w:r>
        <w:rPr>
          <w:spacing w:val="-2"/>
          <w:sz w:val="20"/>
          <w:vertAlign w:val="superscript"/>
        </w:rPr>
        <w:t>64</w:t>
      </w:r>
      <w:r>
        <w:rPr>
          <w:spacing w:val="-2"/>
          <w:sz w:val="20"/>
          <w:vertAlign w:val="baseline"/>
        </w:rPr>
        <w:t>.Ibid</w:t>
      </w:r>
    </w:p>
    <w:p>
      <w:pPr>
        <w:spacing w:line="229" w:lineRule="exact" w:before="0"/>
        <w:ind w:left="463" w:right="0" w:firstLine="0"/>
        <w:jc w:val="left"/>
        <w:rPr>
          <w:sz w:val="20"/>
        </w:rPr>
      </w:pPr>
      <w:r>
        <w:rPr>
          <w:sz w:val="20"/>
          <w:vertAlign w:val="superscript"/>
        </w:rPr>
        <w:t>65</w:t>
      </w:r>
      <w:r>
        <w:rPr>
          <w:sz w:val="20"/>
          <w:vertAlign w:val="baseline"/>
        </w:rPr>
        <w:t>.</w:t>
      </w:r>
      <w:r>
        <w:rPr>
          <w:spacing w:val="-4"/>
          <w:sz w:val="20"/>
          <w:vertAlign w:val="baseline"/>
        </w:rPr>
        <w:t> </w:t>
      </w:r>
      <w:r>
        <w:rPr>
          <w:sz w:val="20"/>
          <w:vertAlign w:val="baseline"/>
        </w:rPr>
        <w:t>Amidi,</w:t>
      </w:r>
      <w:r>
        <w:rPr>
          <w:spacing w:val="-4"/>
          <w:sz w:val="20"/>
          <w:vertAlign w:val="baseline"/>
        </w:rPr>
        <w:t> </w:t>
      </w:r>
      <w:r>
        <w:rPr>
          <w:sz w:val="20"/>
          <w:vertAlign w:val="baseline"/>
        </w:rPr>
        <w:t>Vol</w:t>
      </w:r>
      <w:r>
        <w:rPr>
          <w:spacing w:val="-5"/>
          <w:sz w:val="20"/>
          <w:vertAlign w:val="baseline"/>
        </w:rPr>
        <w:t> </w:t>
      </w:r>
      <w:r>
        <w:rPr>
          <w:sz w:val="20"/>
          <w:vertAlign w:val="baseline"/>
        </w:rPr>
        <w:t>iii,</w:t>
      </w:r>
      <w:r>
        <w:rPr>
          <w:spacing w:val="-4"/>
          <w:sz w:val="20"/>
          <w:vertAlign w:val="baseline"/>
        </w:rPr>
        <w:t> </w:t>
      </w:r>
      <w:r>
        <w:rPr>
          <w:sz w:val="20"/>
          <w:vertAlign w:val="baseline"/>
        </w:rPr>
        <w:t>referred</w:t>
      </w:r>
      <w:r>
        <w:rPr>
          <w:spacing w:val="-3"/>
          <w:sz w:val="20"/>
          <w:vertAlign w:val="baseline"/>
        </w:rPr>
        <w:t> </w:t>
      </w:r>
      <w:r>
        <w:rPr>
          <w:sz w:val="20"/>
          <w:vertAlign w:val="baseline"/>
        </w:rPr>
        <w:t>to</w:t>
      </w:r>
      <w:r>
        <w:rPr>
          <w:spacing w:val="-3"/>
          <w:sz w:val="20"/>
          <w:vertAlign w:val="baseline"/>
        </w:rPr>
        <w:t> </w:t>
      </w:r>
      <w:r>
        <w:rPr>
          <w:sz w:val="20"/>
          <w:vertAlign w:val="baseline"/>
        </w:rPr>
        <w:t>by</w:t>
      </w:r>
      <w:r>
        <w:rPr>
          <w:spacing w:val="-5"/>
          <w:sz w:val="20"/>
          <w:vertAlign w:val="baseline"/>
        </w:rPr>
        <w:t> </w:t>
      </w:r>
      <w:r>
        <w:rPr>
          <w:sz w:val="20"/>
          <w:vertAlign w:val="baseline"/>
        </w:rPr>
        <w:t>Kamali,</w:t>
      </w:r>
      <w:r>
        <w:rPr>
          <w:spacing w:val="-4"/>
          <w:sz w:val="20"/>
          <w:vertAlign w:val="baseline"/>
        </w:rPr>
        <w:t> </w:t>
      </w:r>
      <w:r>
        <w:rPr>
          <w:sz w:val="20"/>
          <w:vertAlign w:val="baseline"/>
        </w:rPr>
        <w:t>M.H.</w:t>
      </w:r>
      <w:r>
        <w:rPr>
          <w:spacing w:val="-4"/>
          <w:sz w:val="20"/>
          <w:vertAlign w:val="baseline"/>
        </w:rPr>
        <w:t> p.264</w:t>
      </w:r>
    </w:p>
    <w:p>
      <w:pPr>
        <w:spacing w:line="229" w:lineRule="exact" w:before="0"/>
        <w:ind w:left="463" w:right="0" w:firstLine="0"/>
        <w:jc w:val="left"/>
        <w:rPr>
          <w:sz w:val="20"/>
        </w:rPr>
      </w:pPr>
      <w:r>
        <w:rPr>
          <w:spacing w:val="-2"/>
          <w:sz w:val="20"/>
          <w:vertAlign w:val="superscript"/>
        </w:rPr>
        <w:t>66</w:t>
      </w:r>
      <w:r>
        <w:rPr>
          <w:spacing w:val="-2"/>
          <w:sz w:val="20"/>
          <w:vertAlign w:val="baseline"/>
        </w:rPr>
        <w:t>.Ibid</w:t>
      </w:r>
    </w:p>
    <w:p>
      <w:pPr>
        <w:spacing w:before="0"/>
        <w:ind w:left="463" w:right="0" w:firstLine="0"/>
        <w:jc w:val="left"/>
        <w:rPr>
          <w:sz w:val="20"/>
        </w:rPr>
      </w:pPr>
      <w:r>
        <w:rPr>
          <w:sz w:val="20"/>
          <w:vertAlign w:val="superscript"/>
        </w:rPr>
        <w:t>67</w:t>
      </w:r>
      <w:r>
        <w:rPr>
          <w:sz w:val="20"/>
          <w:vertAlign w:val="baseline"/>
        </w:rPr>
        <w:t>.Khalaf,</w:t>
      </w:r>
      <w:r>
        <w:rPr>
          <w:spacing w:val="-4"/>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56</w:t>
      </w:r>
    </w:p>
    <w:p>
      <w:pPr>
        <w:spacing w:after="0"/>
        <w:jc w:val="left"/>
        <w:rPr>
          <w:sz w:val="20"/>
        </w:rPr>
        <w:sectPr>
          <w:pgSz w:w="12240" w:h="15840"/>
          <w:pgMar w:header="0" w:footer="974" w:top="1360" w:bottom="1160" w:left="1380" w:right="1200"/>
        </w:sectPr>
      </w:pPr>
    </w:p>
    <w:p>
      <w:pPr>
        <w:pStyle w:val="BodyText"/>
        <w:spacing w:line="482" w:lineRule="auto" w:before="72"/>
        <w:ind w:left="463"/>
      </w:pPr>
      <w:r>
        <w:rPr/>
        <w:t>(illah)</w:t>
      </w:r>
      <w:r>
        <w:rPr>
          <w:spacing w:val="30"/>
        </w:rPr>
        <w:t> </w:t>
      </w:r>
      <w:r>
        <w:rPr/>
        <w:t>in</w:t>
      </w:r>
      <w:r>
        <w:rPr>
          <w:spacing w:val="31"/>
        </w:rPr>
        <w:t> </w:t>
      </w:r>
      <w:r>
        <w:rPr/>
        <w:t>the</w:t>
      </w:r>
      <w:r>
        <w:rPr>
          <w:spacing w:val="30"/>
        </w:rPr>
        <w:t> </w:t>
      </w:r>
      <w:r>
        <w:rPr/>
        <w:t>two</w:t>
      </w:r>
      <w:r>
        <w:rPr>
          <w:spacing w:val="31"/>
        </w:rPr>
        <w:t> </w:t>
      </w:r>
      <w:r>
        <w:rPr/>
        <w:t>cases,</w:t>
      </w:r>
      <w:r>
        <w:rPr>
          <w:spacing w:val="33"/>
        </w:rPr>
        <w:t> </w:t>
      </w:r>
      <w:r>
        <w:rPr/>
        <w:t>that</w:t>
      </w:r>
      <w:r>
        <w:rPr>
          <w:spacing w:val="34"/>
        </w:rPr>
        <w:t> </w:t>
      </w:r>
      <w:r>
        <w:rPr/>
        <w:t>is,</w:t>
      </w:r>
      <w:r>
        <w:rPr>
          <w:spacing w:val="32"/>
        </w:rPr>
        <w:t> </w:t>
      </w:r>
      <w:r>
        <w:rPr/>
        <w:t>the</w:t>
      </w:r>
      <w:r>
        <w:rPr>
          <w:spacing w:val="30"/>
        </w:rPr>
        <w:t> </w:t>
      </w:r>
      <w:r>
        <w:rPr/>
        <w:t>original</w:t>
      </w:r>
      <w:r>
        <w:rPr>
          <w:spacing w:val="31"/>
        </w:rPr>
        <w:t> </w:t>
      </w:r>
      <w:r>
        <w:rPr/>
        <w:t>case</w:t>
      </w:r>
      <w:r>
        <w:rPr>
          <w:spacing w:val="30"/>
        </w:rPr>
        <w:t> </w:t>
      </w:r>
      <w:r>
        <w:rPr/>
        <w:t>and</w:t>
      </w:r>
      <w:r>
        <w:rPr>
          <w:spacing w:val="31"/>
        </w:rPr>
        <w:t> </w:t>
      </w:r>
      <w:r>
        <w:rPr/>
        <w:t>the</w:t>
      </w:r>
      <w:r>
        <w:rPr>
          <w:spacing w:val="33"/>
        </w:rPr>
        <w:t> </w:t>
      </w:r>
      <w:r>
        <w:rPr/>
        <w:t>new</w:t>
      </w:r>
      <w:r>
        <w:rPr>
          <w:spacing w:val="33"/>
        </w:rPr>
        <w:t> </w:t>
      </w:r>
      <w:r>
        <w:rPr/>
        <w:t>case,</w:t>
      </w:r>
      <w:r>
        <w:rPr>
          <w:spacing w:val="33"/>
        </w:rPr>
        <w:t> </w:t>
      </w:r>
      <w:r>
        <w:rPr/>
        <w:t>that</w:t>
      </w:r>
      <w:r>
        <w:rPr>
          <w:spacing w:val="33"/>
        </w:rPr>
        <w:t> </w:t>
      </w:r>
      <w:r>
        <w:rPr/>
        <w:t>is</w:t>
      </w:r>
      <w:r>
        <w:rPr>
          <w:spacing w:val="32"/>
        </w:rPr>
        <w:t> </w:t>
      </w:r>
      <w:r>
        <w:rPr/>
        <w:t>why</w:t>
      </w:r>
      <w:r>
        <w:rPr>
          <w:spacing w:val="26"/>
        </w:rPr>
        <w:t> </w:t>
      </w:r>
      <w:r>
        <w:rPr/>
        <w:t>the application of Qiyas is justified.</w:t>
      </w:r>
      <w:r>
        <w:rPr>
          <w:vertAlign w:val="superscript"/>
        </w:rPr>
        <w:t>68</w:t>
      </w:r>
    </w:p>
    <w:p>
      <w:pPr>
        <w:pStyle w:val="BodyText"/>
        <w:spacing w:before="196"/>
        <w:ind w:left="463"/>
      </w:pPr>
      <w:r>
        <w:rPr/>
        <w:t>The</w:t>
      </w:r>
      <w:r>
        <w:rPr>
          <w:spacing w:val="-3"/>
        </w:rPr>
        <w:t> </w:t>
      </w:r>
      <w:r>
        <w:rPr/>
        <w:t>following</w:t>
      </w:r>
      <w:r>
        <w:rPr>
          <w:spacing w:val="-2"/>
        </w:rPr>
        <w:t> </w:t>
      </w:r>
      <w:r>
        <w:rPr/>
        <w:t>examples</w:t>
      </w:r>
      <w:r>
        <w:rPr>
          <w:spacing w:val="-1"/>
        </w:rPr>
        <w:t> </w:t>
      </w:r>
      <w:r>
        <w:rPr/>
        <w:t>of</w:t>
      </w:r>
      <w:r>
        <w:rPr>
          <w:spacing w:val="-1"/>
        </w:rPr>
        <w:t> </w:t>
      </w:r>
      <w:r>
        <w:rPr/>
        <w:t>Qiyas</w:t>
      </w:r>
      <w:r>
        <w:rPr>
          <w:spacing w:val="-1"/>
        </w:rPr>
        <w:t> </w:t>
      </w:r>
      <w:r>
        <w:rPr/>
        <w:t>will</w:t>
      </w:r>
      <w:r>
        <w:rPr>
          <w:spacing w:val="-1"/>
        </w:rPr>
        <w:t> </w:t>
      </w:r>
      <w:r>
        <w:rPr/>
        <w:t>further expatiate</w:t>
      </w:r>
      <w:r>
        <w:rPr>
          <w:spacing w:val="-1"/>
        </w:rPr>
        <w:t> </w:t>
      </w:r>
      <w:r>
        <w:rPr/>
        <w:t>the</w:t>
      </w:r>
      <w:r>
        <w:rPr>
          <w:spacing w:val="-2"/>
        </w:rPr>
        <w:t> </w:t>
      </w:r>
      <w:r>
        <w:rPr/>
        <w:t>above</w:t>
      </w:r>
      <w:r>
        <w:rPr>
          <w:spacing w:val="-1"/>
        </w:rPr>
        <w:t> </w:t>
      </w:r>
      <w:r>
        <w:rPr>
          <w:spacing w:val="-2"/>
        </w:rPr>
        <w:t>definition.</w:t>
      </w:r>
    </w:p>
    <w:p>
      <w:pPr>
        <w:pStyle w:val="BodyText"/>
        <w:spacing w:before="199"/>
      </w:pPr>
    </w:p>
    <w:p>
      <w:pPr>
        <w:pStyle w:val="BodyText"/>
        <w:spacing w:line="480" w:lineRule="auto"/>
        <w:ind w:left="1183" w:right="826" w:hanging="360"/>
        <w:jc w:val="both"/>
      </w:pPr>
      <w:r>
        <w:rPr/>
        <w:t>1.</w:t>
      </w:r>
      <w:r>
        <w:rPr>
          <w:spacing w:val="80"/>
        </w:rPr>
        <w:t> </w:t>
      </w:r>
      <w:r>
        <w:rPr/>
        <w:t>The Qur‟an provides the authority for the prohibition of wine which is a drink that</w:t>
      </w:r>
      <w:r>
        <w:rPr>
          <w:spacing w:val="-3"/>
        </w:rPr>
        <w:t> </w:t>
      </w:r>
      <w:r>
        <w:rPr/>
        <w:t>intoxicates</w:t>
      </w:r>
      <w:r>
        <w:rPr>
          <w:spacing w:val="-3"/>
        </w:rPr>
        <w:t> </w:t>
      </w:r>
      <w:r>
        <w:rPr/>
        <w:t>and</w:t>
      </w:r>
      <w:r>
        <w:rPr>
          <w:spacing w:val="-3"/>
        </w:rPr>
        <w:t> </w:t>
      </w:r>
      <w:r>
        <w:rPr/>
        <w:t>it</w:t>
      </w:r>
      <w:r>
        <w:rPr>
          <w:spacing w:val="-1"/>
        </w:rPr>
        <w:t> </w:t>
      </w:r>
      <w:r>
        <w:rPr/>
        <w:t>is</w:t>
      </w:r>
      <w:r>
        <w:rPr>
          <w:spacing w:val="-1"/>
        </w:rPr>
        <w:t> </w:t>
      </w:r>
      <w:r>
        <w:rPr/>
        <w:t>made</w:t>
      </w:r>
      <w:r>
        <w:rPr>
          <w:spacing w:val="-4"/>
        </w:rPr>
        <w:t> </w:t>
      </w:r>
      <w:r>
        <w:rPr/>
        <w:t>from</w:t>
      </w:r>
      <w:r>
        <w:rPr>
          <w:spacing w:val="-2"/>
        </w:rPr>
        <w:t> </w:t>
      </w:r>
      <w:r>
        <w:rPr/>
        <w:t>grapes.</w:t>
      </w:r>
      <w:r>
        <w:rPr>
          <w:spacing w:val="-2"/>
        </w:rPr>
        <w:t> </w:t>
      </w:r>
      <w:r>
        <w:rPr/>
        <w:t>Allah (the</w:t>
      </w:r>
      <w:r>
        <w:rPr>
          <w:spacing w:val="-4"/>
        </w:rPr>
        <w:t> </w:t>
      </w:r>
      <w:r>
        <w:rPr/>
        <w:t>Most</w:t>
      </w:r>
      <w:r>
        <w:rPr>
          <w:spacing w:val="-3"/>
        </w:rPr>
        <w:t> </w:t>
      </w:r>
      <w:r>
        <w:rPr/>
        <w:t>High)</w:t>
      </w:r>
      <w:r>
        <w:rPr>
          <w:spacing w:val="-4"/>
        </w:rPr>
        <w:t> </w:t>
      </w:r>
      <w:r>
        <w:rPr/>
        <w:t>says:</w:t>
      </w:r>
      <w:r>
        <w:rPr>
          <w:spacing w:val="-3"/>
        </w:rPr>
        <w:t> </w:t>
      </w:r>
      <w:r>
        <w:rPr/>
        <w:t>“O you who believe! Intoxicants and gambling, and Al-Ansáb, and Al-Azlám (Arrows for seeking luck or decision) are an abomination of Shaitan‟s handiwork. So avoid (strictly all) that (abomination) in order that you may be successful</w:t>
      </w:r>
      <w:r>
        <w:rPr>
          <w:vertAlign w:val="superscript"/>
        </w:rPr>
        <w:t>69</w:t>
      </w:r>
      <w:r>
        <w:rPr>
          <w:vertAlign w:val="baseline"/>
        </w:rPr>
        <w:t>.</w:t>
      </w:r>
      <w:r>
        <w:rPr>
          <w:spacing w:val="40"/>
          <w:vertAlign w:val="baseline"/>
        </w:rPr>
        <w:t> </w:t>
      </w:r>
      <w:r>
        <w:rPr>
          <w:vertAlign w:val="baseline"/>
        </w:rPr>
        <w:t>The Mujtahid understood that the cause effect (illah) for the prohibition is intoxication and in it there is harm and a cause of ruin in the religion, worldly life, health and living</w:t>
      </w:r>
      <w:r>
        <w:rPr>
          <w:spacing w:val="-1"/>
          <w:vertAlign w:val="baseline"/>
        </w:rPr>
        <w:t> </w:t>
      </w:r>
      <w:r>
        <w:rPr>
          <w:vertAlign w:val="baseline"/>
        </w:rPr>
        <w:t>together as a community. It also brings about enmity</w:t>
      </w:r>
      <w:r>
        <w:rPr>
          <w:spacing w:val="-1"/>
          <w:vertAlign w:val="baseline"/>
        </w:rPr>
        <w:t> </w:t>
      </w:r>
      <w:r>
        <w:rPr>
          <w:vertAlign w:val="baseline"/>
        </w:rPr>
        <w:t>and hatred amongst people.</w:t>
      </w:r>
      <w:r>
        <w:rPr>
          <w:vertAlign w:val="superscript"/>
        </w:rPr>
        <w:t>70</w:t>
      </w:r>
      <w:r>
        <w:rPr>
          <w:vertAlign w:val="baseline"/>
        </w:rPr>
        <w:t> The Mujtahid also discovered that someone can get intoxicated by taking other drinks that are made from grains and fruits when they become intoxicants. That is what is referred to as </w:t>
      </w:r>
      <w:r>
        <w:rPr>
          <w:i/>
          <w:u w:val="single"/>
          <w:vertAlign w:val="baseline"/>
        </w:rPr>
        <w:t>Nabiz</w:t>
      </w:r>
      <w:r>
        <w:rPr>
          <w:vertAlign w:val="baseline"/>
        </w:rPr>
        <w:t>. Thus, the legal ruling of wine will be extended to </w:t>
      </w:r>
      <w:r>
        <w:rPr>
          <w:i/>
          <w:u w:val="single"/>
          <w:vertAlign w:val="baseline"/>
        </w:rPr>
        <w:t>Nabiz</w:t>
      </w:r>
      <w:r>
        <w:rPr>
          <w:i/>
          <w:vertAlign w:val="baseline"/>
        </w:rPr>
        <w:t> </w:t>
      </w:r>
      <w:r>
        <w:rPr>
          <w:vertAlign w:val="baseline"/>
        </w:rPr>
        <w:t>with respect to the prohibition of taking it.</w:t>
      </w:r>
      <w:r>
        <w:rPr>
          <w:vertAlign w:val="superscript"/>
        </w:rPr>
        <w:t>71</w:t>
      </w:r>
    </w:p>
    <w:p>
      <w:pPr>
        <w:pStyle w:val="ListParagraph"/>
        <w:numPr>
          <w:ilvl w:val="0"/>
          <w:numId w:val="13"/>
        </w:numPr>
        <w:tabs>
          <w:tab w:pos="778" w:val="left" w:leader="none"/>
        </w:tabs>
        <w:spacing w:line="480" w:lineRule="auto" w:before="201" w:after="0"/>
        <w:ind w:left="463" w:right="833" w:firstLine="60"/>
        <w:jc w:val="both"/>
        <w:rPr>
          <w:sz w:val="24"/>
        </w:rPr>
      </w:pPr>
      <w:r>
        <w:rPr>
          <w:sz w:val="24"/>
        </w:rPr>
        <w:t>The</w:t>
      </w:r>
      <w:r>
        <w:rPr>
          <w:spacing w:val="-2"/>
          <w:sz w:val="24"/>
        </w:rPr>
        <w:t> </w:t>
      </w:r>
      <w:r>
        <w:rPr>
          <w:sz w:val="24"/>
        </w:rPr>
        <w:t>Prophet</w:t>
      </w:r>
      <w:r>
        <w:rPr>
          <w:spacing w:val="-1"/>
          <w:sz w:val="24"/>
        </w:rPr>
        <w:t> </w:t>
      </w:r>
      <w:r>
        <w:rPr>
          <w:sz w:val="24"/>
        </w:rPr>
        <w:t>(S.</w:t>
      </w:r>
      <w:r>
        <w:rPr>
          <w:spacing w:val="-1"/>
          <w:sz w:val="24"/>
        </w:rPr>
        <w:t> </w:t>
      </w:r>
      <w:r>
        <w:rPr>
          <w:sz w:val="24"/>
        </w:rPr>
        <w:t>A.</w:t>
      </w:r>
      <w:r>
        <w:rPr>
          <w:spacing w:val="-2"/>
          <w:sz w:val="24"/>
        </w:rPr>
        <w:t> </w:t>
      </w:r>
      <w:r>
        <w:rPr>
          <w:sz w:val="24"/>
        </w:rPr>
        <w:t>W)</w:t>
      </w:r>
      <w:r>
        <w:rPr>
          <w:spacing w:val="-1"/>
          <w:sz w:val="24"/>
        </w:rPr>
        <w:t> </w:t>
      </w:r>
      <w:r>
        <w:rPr>
          <w:sz w:val="24"/>
        </w:rPr>
        <w:t>prohibits</w:t>
      </w:r>
      <w:r>
        <w:rPr>
          <w:spacing w:val="-1"/>
          <w:sz w:val="24"/>
        </w:rPr>
        <w:t> </w:t>
      </w:r>
      <w:r>
        <w:rPr>
          <w:sz w:val="24"/>
        </w:rPr>
        <w:t>someone</w:t>
      </w:r>
      <w:r>
        <w:rPr>
          <w:spacing w:val="-2"/>
          <w:sz w:val="24"/>
        </w:rPr>
        <w:t> </w:t>
      </w:r>
      <w:r>
        <w:rPr>
          <w:sz w:val="24"/>
        </w:rPr>
        <w:t>who</w:t>
      </w:r>
      <w:r>
        <w:rPr>
          <w:spacing w:val="-2"/>
          <w:sz w:val="24"/>
        </w:rPr>
        <w:t> </w:t>
      </w:r>
      <w:r>
        <w:rPr>
          <w:sz w:val="24"/>
        </w:rPr>
        <w:t>takes</w:t>
      </w:r>
      <w:r>
        <w:rPr>
          <w:spacing w:val="-1"/>
          <w:sz w:val="24"/>
        </w:rPr>
        <w:t> </w:t>
      </w:r>
      <w:r>
        <w:rPr>
          <w:sz w:val="24"/>
        </w:rPr>
        <w:t>the</w:t>
      </w:r>
      <w:r>
        <w:rPr>
          <w:spacing w:val="-1"/>
          <w:sz w:val="24"/>
        </w:rPr>
        <w:t> </w:t>
      </w:r>
      <w:r>
        <w:rPr>
          <w:sz w:val="24"/>
        </w:rPr>
        <w:t>life</w:t>
      </w:r>
      <w:r>
        <w:rPr>
          <w:spacing w:val="-2"/>
          <w:sz w:val="24"/>
        </w:rPr>
        <w:t> </w:t>
      </w:r>
      <w:r>
        <w:rPr>
          <w:sz w:val="24"/>
        </w:rPr>
        <w:t>of</w:t>
      </w:r>
      <w:r>
        <w:rPr>
          <w:spacing w:val="-1"/>
          <w:sz w:val="24"/>
        </w:rPr>
        <w:t> </w:t>
      </w:r>
      <w:r>
        <w:rPr>
          <w:sz w:val="24"/>
        </w:rPr>
        <w:t>another</w:t>
      </w:r>
      <w:r>
        <w:rPr>
          <w:spacing w:val="-2"/>
          <w:sz w:val="24"/>
        </w:rPr>
        <w:t> </w:t>
      </w:r>
      <w:r>
        <w:rPr>
          <w:sz w:val="24"/>
        </w:rPr>
        <w:t>person</w:t>
      </w:r>
      <w:r>
        <w:rPr>
          <w:spacing w:val="-1"/>
          <w:sz w:val="24"/>
        </w:rPr>
        <w:t> </w:t>
      </w:r>
      <w:r>
        <w:rPr>
          <w:sz w:val="24"/>
        </w:rPr>
        <w:t>from inheriting</w:t>
      </w:r>
      <w:r>
        <w:rPr>
          <w:spacing w:val="56"/>
          <w:sz w:val="24"/>
        </w:rPr>
        <w:t> </w:t>
      </w:r>
      <w:r>
        <w:rPr>
          <w:sz w:val="24"/>
        </w:rPr>
        <w:t>the</w:t>
      </w:r>
      <w:r>
        <w:rPr>
          <w:spacing w:val="61"/>
          <w:sz w:val="24"/>
        </w:rPr>
        <w:t> </w:t>
      </w:r>
      <w:r>
        <w:rPr>
          <w:sz w:val="24"/>
        </w:rPr>
        <w:t>victim.</w:t>
      </w:r>
      <w:r>
        <w:rPr>
          <w:spacing w:val="59"/>
          <w:sz w:val="24"/>
        </w:rPr>
        <w:t> </w:t>
      </w:r>
      <w:r>
        <w:rPr>
          <w:sz w:val="24"/>
        </w:rPr>
        <w:t>He</w:t>
      </w:r>
      <w:r>
        <w:rPr>
          <w:spacing w:val="58"/>
          <w:sz w:val="24"/>
        </w:rPr>
        <w:t> </w:t>
      </w:r>
      <w:r>
        <w:rPr>
          <w:sz w:val="24"/>
        </w:rPr>
        <w:t>(S.</w:t>
      </w:r>
      <w:r>
        <w:rPr>
          <w:spacing w:val="60"/>
          <w:sz w:val="24"/>
        </w:rPr>
        <w:t> </w:t>
      </w:r>
      <w:r>
        <w:rPr>
          <w:sz w:val="24"/>
        </w:rPr>
        <w:t>A.</w:t>
      </w:r>
      <w:r>
        <w:rPr>
          <w:spacing w:val="61"/>
          <w:sz w:val="24"/>
        </w:rPr>
        <w:t> </w:t>
      </w:r>
      <w:r>
        <w:rPr>
          <w:sz w:val="24"/>
        </w:rPr>
        <w:t>W)</w:t>
      </w:r>
      <w:r>
        <w:rPr>
          <w:spacing w:val="59"/>
          <w:sz w:val="24"/>
        </w:rPr>
        <w:t> </w:t>
      </w:r>
      <w:r>
        <w:rPr>
          <w:sz w:val="24"/>
        </w:rPr>
        <w:t>says:</w:t>
      </w:r>
      <w:r>
        <w:rPr>
          <w:spacing w:val="59"/>
          <w:sz w:val="24"/>
        </w:rPr>
        <w:t> </w:t>
      </w:r>
      <w:r>
        <w:rPr>
          <w:sz w:val="24"/>
        </w:rPr>
        <w:t>“The</w:t>
      </w:r>
      <w:r>
        <w:rPr>
          <w:spacing w:val="58"/>
          <w:sz w:val="24"/>
        </w:rPr>
        <w:t> </w:t>
      </w:r>
      <w:r>
        <w:rPr>
          <w:sz w:val="24"/>
        </w:rPr>
        <w:t>killer</w:t>
      </w:r>
      <w:r>
        <w:rPr>
          <w:spacing w:val="58"/>
          <w:sz w:val="24"/>
        </w:rPr>
        <w:t> </w:t>
      </w:r>
      <w:r>
        <w:rPr>
          <w:sz w:val="24"/>
        </w:rPr>
        <w:t>shall</w:t>
      </w:r>
      <w:r>
        <w:rPr>
          <w:spacing w:val="60"/>
          <w:sz w:val="24"/>
        </w:rPr>
        <w:t> </w:t>
      </w:r>
      <w:r>
        <w:rPr>
          <w:sz w:val="24"/>
        </w:rPr>
        <w:t>not</w:t>
      </w:r>
      <w:r>
        <w:rPr>
          <w:spacing w:val="65"/>
          <w:sz w:val="24"/>
        </w:rPr>
        <w:t> </w:t>
      </w:r>
      <w:r>
        <w:rPr>
          <w:sz w:val="24"/>
        </w:rPr>
        <w:t>inherit</w:t>
      </w:r>
      <w:r>
        <w:rPr>
          <w:spacing w:val="60"/>
          <w:sz w:val="24"/>
        </w:rPr>
        <w:t> </w:t>
      </w:r>
      <w:r>
        <w:rPr>
          <w:sz w:val="24"/>
        </w:rPr>
        <w:t>(from</w:t>
      </w:r>
      <w:r>
        <w:rPr>
          <w:spacing w:val="59"/>
          <w:sz w:val="24"/>
        </w:rPr>
        <w:t> </w:t>
      </w:r>
      <w:r>
        <w:rPr>
          <w:spacing w:val="-5"/>
          <w:sz w:val="24"/>
        </w:rPr>
        <w:t>his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608832">
                <wp:simplePos x="0" y="0"/>
                <wp:positionH relativeFrom="page">
                  <wp:posOffset>1170736</wp:posOffset>
                </wp:positionH>
                <wp:positionV relativeFrom="paragraph">
                  <wp:posOffset>302642</wp:posOffset>
                </wp:positionV>
                <wp:extent cx="1829435" cy="9525"/>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830088pt;width:144.020pt;height:.72003pt;mso-position-horizontal-relative:page;mso-position-vertical-relative:paragraph;z-index:-15707648;mso-wrap-distance-left:0;mso-wrap-distance-right:0" id="docshape45" filled="true" fillcolor="#000000" stroked="false">
                <v:fill type="solid"/>
                <w10:wrap type="topAndBottom"/>
              </v:rect>
            </w:pict>
          </mc:Fallback>
        </mc:AlternateContent>
      </w:r>
    </w:p>
    <w:p>
      <w:pPr>
        <w:spacing w:before="96"/>
        <w:ind w:left="463" w:right="0" w:firstLine="0"/>
        <w:jc w:val="left"/>
        <w:rPr>
          <w:sz w:val="20"/>
        </w:rPr>
      </w:pPr>
      <w:r>
        <w:rPr>
          <w:spacing w:val="-2"/>
          <w:sz w:val="20"/>
          <w:vertAlign w:val="superscript"/>
        </w:rPr>
        <w:t>68</w:t>
      </w:r>
      <w:r>
        <w:rPr>
          <w:spacing w:val="-2"/>
          <w:sz w:val="20"/>
          <w:vertAlign w:val="baseline"/>
        </w:rPr>
        <w:t>.Ibid.</w:t>
      </w:r>
    </w:p>
    <w:p>
      <w:pPr>
        <w:spacing w:line="229" w:lineRule="exact" w:before="1"/>
        <w:ind w:left="463" w:right="0" w:firstLine="0"/>
        <w:jc w:val="left"/>
        <w:rPr>
          <w:sz w:val="20"/>
        </w:rPr>
      </w:pPr>
      <w:r>
        <w:rPr>
          <w:spacing w:val="-2"/>
          <w:sz w:val="20"/>
          <w:vertAlign w:val="superscript"/>
        </w:rPr>
        <w:t>69</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ch.5</w:t>
      </w:r>
      <w:r>
        <w:rPr>
          <w:spacing w:val="-1"/>
          <w:sz w:val="20"/>
          <w:vertAlign w:val="baseline"/>
        </w:rPr>
        <w:t> </w:t>
      </w:r>
      <w:r>
        <w:rPr>
          <w:spacing w:val="-4"/>
          <w:sz w:val="20"/>
          <w:vertAlign w:val="baseline"/>
        </w:rPr>
        <w:t>v.90</w:t>
      </w:r>
    </w:p>
    <w:p>
      <w:pPr>
        <w:spacing w:line="229" w:lineRule="exact" w:before="0"/>
        <w:ind w:left="463" w:right="0" w:firstLine="0"/>
        <w:jc w:val="left"/>
        <w:rPr>
          <w:sz w:val="20"/>
        </w:rPr>
      </w:pPr>
      <w:r>
        <w:rPr>
          <w:sz w:val="20"/>
          <w:vertAlign w:val="superscript"/>
        </w:rPr>
        <w:t>70</w:t>
      </w:r>
      <w:r>
        <w:rPr>
          <w:sz w:val="20"/>
          <w:vertAlign w:val="baseline"/>
        </w:rPr>
        <w:t>.</w:t>
      </w:r>
      <w:r>
        <w:rPr>
          <w:spacing w:val="-7"/>
          <w:sz w:val="20"/>
          <w:vertAlign w:val="baseline"/>
        </w:rPr>
        <w:t> </w:t>
      </w:r>
      <w:r>
        <w:rPr>
          <w:sz w:val="20"/>
          <w:vertAlign w:val="baseline"/>
        </w:rPr>
        <w:t>Az-Zuhaili,W.</w:t>
      </w:r>
      <w:r>
        <w:rPr>
          <w:spacing w:val="-6"/>
          <w:sz w:val="20"/>
          <w:vertAlign w:val="baseline"/>
        </w:rPr>
        <w:t> </w:t>
      </w:r>
      <w:r>
        <w:rPr>
          <w:sz w:val="20"/>
          <w:vertAlign w:val="baseline"/>
        </w:rPr>
        <w:t>op.cit.</w:t>
      </w:r>
      <w:r>
        <w:rPr>
          <w:spacing w:val="-6"/>
          <w:sz w:val="20"/>
          <w:vertAlign w:val="baseline"/>
        </w:rPr>
        <w:t> </w:t>
      </w:r>
      <w:r>
        <w:rPr>
          <w:spacing w:val="-4"/>
          <w:sz w:val="20"/>
          <w:vertAlign w:val="baseline"/>
        </w:rPr>
        <w:t>p.50</w:t>
      </w:r>
    </w:p>
    <w:p>
      <w:pPr>
        <w:spacing w:before="0"/>
        <w:ind w:left="463" w:right="0" w:firstLine="0"/>
        <w:jc w:val="left"/>
        <w:rPr>
          <w:sz w:val="20"/>
        </w:rPr>
      </w:pPr>
      <w:r>
        <w:rPr>
          <w:sz w:val="20"/>
          <w:vertAlign w:val="superscript"/>
        </w:rPr>
        <w:t>71</w:t>
      </w:r>
      <w:r>
        <w:rPr>
          <w:sz w:val="20"/>
          <w:vertAlign w:val="baseline"/>
        </w:rPr>
        <w:t>.</w:t>
      </w:r>
      <w:r>
        <w:rPr>
          <w:spacing w:val="-2"/>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BodyText"/>
        <w:spacing w:line="482" w:lineRule="auto" w:before="112"/>
        <w:ind w:left="463" w:right="831"/>
        <w:jc w:val="both"/>
      </w:pPr>
      <w:r>
        <w:rPr/>
        <w:t>victim)”.</w:t>
      </w:r>
      <w:r>
        <w:rPr>
          <w:vertAlign w:val="superscript"/>
        </w:rPr>
        <w:t>72</w:t>
      </w:r>
      <w:r>
        <w:rPr>
          <w:vertAlign w:val="baseline"/>
        </w:rPr>
        <w:t> The cause effect (illah) in the prohibition is hastening the occurrence of something before its time, hence the punishment will be the denial of that thing.</w:t>
      </w:r>
    </w:p>
    <w:p>
      <w:pPr>
        <w:pStyle w:val="BodyText"/>
        <w:spacing w:line="482" w:lineRule="auto" w:before="194"/>
        <w:ind w:left="463" w:right="832"/>
        <w:jc w:val="both"/>
      </w:pPr>
      <w:r>
        <w:rPr/>
        <w:t>By analogy (Qiyas) this ruling is extended to bequest also in the sense that the killer cannot benefit from the will of his victim.</w:t>
      </w:r>
      <w:r>
        <w:rPr>
          <w:vertAlign w:val="superscript"/>
        </w:rPr>
        <w:t>73</w:t>
      </w:r>
    </w:p>
    <w:p>
      <w:pPr>
        <w:pStyle w:val="ListParagraph"/>
        <w:numPr>
          <w:ilvl w:val="0"/>
          <w:numId w:val="13"/>
        </w:numPr>
        <w:tabs>
          <w:tab w:pos="788" w:val="left" w:leader="none"/>
        </w:tabs>
        <w:spacing w:line="480" w:lineRule="auto" w:before="196" w:after="0"/>
        <w:ind w:left="463" w:right="828" w:firstLine="0"/>
        <w:jc w:val="both"/>
        <w:rPr>
          <w:sz w:val="24"/>
        </w:rPr>
      </w:pPr>
      <w:r>
        <w:rPr>
          <w:sz w:val="24"/>
        </w:rPr>
        <w:t>The</w:t>
      </w:r>
      <w:r>
        <w:rPr>
          <w:spacing w:val="-4"/>
          <w:sz w:val="24"/>
        </w:rPr>
        <w:t> </w:t>
      </w:r>
      <w:r>
        <w:rPr>
          <w:sz w:val="24"/>
        </w:rPr>
        <w:t>Qur‟an</w:t>
      </w:r>
      <w:r>
        <w:rPr>
          <w:spacing w:val="-3"/>
          <w:sz w:val="24"/>
        </w:rPr>
        <w:t> </w:t>
      </w:r>
      <w:r>
        <w:rPr>
          <w:sz w:val="24"/>
        </w:rPr>
        <w:t>prohibits</w:t>
      </w:r>
      <w:r>
        <w:rPr>
          <w:spacing w:val="-2"/>
          <w:sz w:val="24"/>
        </w:rPr>
        <w:t> </w:t>
      </w:r>
      <w:r>
        <w:rPr>
          <w:sz w:val="24"/>
        </w:rPr>
        <w:t>buying</w:t>
      </w:r>
      <w:r>
        <w:rPr>
          <w:spacing w:val="-5"/>
          <w:sz w:val="24"/>
        </w:rPr>
        <w:t> </w:t>
      </w:r>
      <w:r>
        <w:rPr>
          <w:sz w:val="24"/>
        </w:rPr>
        <w:t>and</w:t>
      </w:r>
      <w:r>
        <w:rPr>
          <w:spacing w:val="-3"/>
          <w:sz w:val="24"/>
        </w:rPr>
        <w:t> </w:t>
      </w:r>
      <w:r>
        <w:rPr>
          <w:sz w:val="24"/>
        </w:rPr>
        <w:t>selling</w:t>
      </w:r>
      <w:r>
        <w:rPr>
          <w:spacing w:val="-5"/>
          <w:sz w:val="24"/>
        </w:rPr>
        <w:t> </w:t>
      </w:r>
      <w:r>
        <w:rPr>
          <w:sz w:val="24"/>
        </w:rPr>
        <w:t>when</w:t>
      </w:r>
      <w:r>
        <w:rPr>
          <w:spacing w:val="-1"/>
          <w:sz w:val="24"/>
        </w:rPr>
        <w:t> </w:t>
      </w:r>
      <w:r>
        <w:rPr>
          <w:sz w:val="24"/>
        </w:rPr>
        <w:t>the</w:t>
      </w:r>
      <w:r>
        <w:rPr>
          <w:spacing w:val="-3"/>
          <w:sz w:val="24"/>
        </w:rPr>
        <w:t> </w:t>
      </w:r>
      <w:r>
        <w:rPr>
          <w:sz w:val="24"/>
        </w:rPr>
        <w:t>call</w:t>
      </w:r>
      <w:r>
        <w:rPr>
          <w:spacing w:val="-2"/>
          <w:sz w:val="24"/>
        </w:rPr>
        <w:t> </w:t>
      </w:r>
      <w:r>
        <w:rPr>
          <w:sz w:val="24"/>
        </w:rPr>
        <w:t>for Juma‟ah</w:t>
      </w:r>
      <w:r>
        <w:rPr>
          <w:spacing w:val="-3"/>
          <w:sz w:val="24"/>
        </w:rPr>
        <w:t> </w:t>
      </w:r>
      <w:r>
        <w:rPr>
          <w:sz w:val="24"/>
        </w:rPr>
        <w:t>prayer</w:t>
      </w:r>
      <w:r>
        <w:rPr>
          <w:spacing w:val="-4"/>
          <w:sz w:val="24"/>
        </w:rPr>
        <w:t> </w:t>
      </w:r>
      <w:r>
        <w:rPr>
          <w:sz w:val="24"/>
        </w:rPr>
        <w:t>has</w:t>
      </w:r>
      <w:r>
        <w:rPr>
          <w:spacing w:val="-3"/>
          <w:sz w:val="24"/>
        </w:rPr>
        <w:t> </w:t>
      </w:r>
      <w:r>
        <w:rPr>
          <w:sz w:val="24"/>
        </w:rPr>
        <w:t>been made on a Friday. Allah (the most High) days: “O you who believe! When the call is proclaimed for the Salat (prayer) on Friday (Juma‟ah Prayer), come to the remembrance of Allah and leave off business. That is better for you if you did but know!</w:t>
      </w:r>
      <w:r>
        <w:rPr>
          <w:sz w:val="24"/>
          <w:vertAlign w:val="superscript"/>
        </w:rPr>
        <w:t>74</w:t>
      </w:r>
      <w:r>
        <w:rPr>
          <w:sz w:val="24"/>
          <w:vertAlign w:val="baseline"/>
        </w:rPr>
        <w:t> The cause effect (illah) in the prohibition is being engaged in business at the expense of Salat. By</w:t>
      </w:r>
      <w:r>
        <w:rPr>
          <w:spacing w:val="-3"/>
          <w:sz w:val="24"/>
          <w:vertAlign w:val="baseline"/>
        </w:rPr>
        <w:t> </w:t>
      </w:r>
      <w:r>
        <w:rPr>
          <w:sz w:val="24"/>
          <w:vertAlign w:val="baseline"/>
        </w:rPr>
        <w:t>analogy</w:t>
      </w:r>
      <w:r>
        <w:rPr>
          <w:spacing w:val="-3"/>
          <w:sz w:val="24"/>
          <w:vertAlign w:val="baseline"/>
        </w:rPr>
        <w:t> </w:t>
      </w:r>
      <w:r>
        <w:rPr>
          <w:sz w:val="24"/>
          <w:vertAlign w:val="baseline"/>
        </w:rPr>
        <w:t>(Qiyas), this ruling is extended to other activities such as leasing, mortgage, and writing. This is because the cause effect (illah) is the same which is being engaged with other things at the expense of Salat.</w:t>
      </w:r>
      <w:r>
        <w:rPr>
          <w:sz w:val="24"/>
          <w:vertAlign w:val="superscript"/>
        </w:rPr>
        <w:t>75</w:t>
      </w:r>
    </w:p>
    <w:p>
      <w:pPr>
        <w:pStyle w:val="Heading2"/>
        <w:numPr>
          <w:ilvl w:val="3"/>
          <w:numId w:val="10"/>
        </w:numPr>
        <w:tabs>
          <w:tab w:pos="1182" w:val="left" w:leader="none"/>
        </w:tabs>
        <w:spacing w:line="240" w:lineRule="auto" w:before="208" w:after="0"/>
        <w:ind w:left="1182" w:right="0" w:hanging="719"/>
        <w:jc w:val="both"/>
      </w:pPr>
      <w:r>
        <w:rPr/>
        <w:t>Proof</w:t>
      </w:r>
      <w:r>
        <w:rPr>
          <w:spacing w:val="-3"/>
        </w:rPr>
        <w:t> </w:t>
      </w:r>
      <w:r>
        <w:rPr/>
        <w:t>(</w:t>
      </w:r>
      <w:r>
        <w:rPr>
          <w:u w:val="single"/>
        </w:rPr>
        <w:t>Hujjiyyah</w:t>
      </w:r>
      <w:r>
        <w:rPr/>
        <w:t>)</w:t>
      </w:r>
      <w:r>
        <w:rPr>
          <w:spacing w:val="-1"/>
        </w:rPr>
        <w:t> </w:t>
      </w:r>
      <w:r>
        <w:rPr/>
        <w:t>of</w:t>
      </w:r>
      <w:r>
        <w:rPr>
          <w:spacing w:val="-1"/>
        </w:rPr>
        <w:t> </w:t>
      </w:r>
      <w:r>
        <w:rPr>
          <w:spacing w:val="-2"/>
        </w:rPr>
        <w:t>Qiyas</w:t>
      </w:r>
    </w:p>
    <w:p>
      <w:pPr>
        <w:pStyle w:val="BodyText"/>
        <w:spacing w:before="192"/>
        <w:rPr>
          <w:b/>
        </w:rPr>
      </w:pPr>
    </w:p>
    <w:p>
      <w:pPr>
        <w:pStyle w:val="BodyText"/>
        <w:spacing w:line="480" w:lineRule="auto"/>
        <w:ind w:left="463" w:right="829"/>
        <w:jc w:val="both"/>
      </w:pPr>
      <w:r>
        <w:rPr/>
        <w:t>The majority of scholars are of the view that </w:t>
      </w:r>
      <w:r>
        <w:rPr>
          <w:u w:val="single"/>
        </w:rPr>
        <w:t>Qiyas</w:t>
      </w:r>
      <w:r>
        <w:rPr/>
        <w:t> is one of the sources of Islamic Law and that it is the fourth in order of authoritativeness of the source of Islamic Law.</w:t>
      </w:r>
      <w:r>
        <w:rPr>
          <w:vertAlign w:val="superscript"/>
        </w:rPr>
        <w:t>76</w:t>
      </w:r>
      <w:r>
        <w:rPr>
          <w:vertAlign w:val="baseline"/>
        </w:rPr>
        <w:t> On the other hand, others such as the Mu‟atazilite, the Imamiyya Shi‟ites and the Zahiris reject the authority of Qiyas as a source of legislation in Islamic Law.</w:t>
      </w:r>
      <w:r>
        <w:rPr>
          <w:vertAlign w:val="superscript"/>
        </w:rPr>
        <w:t>77</w:t>
      </w:r>
    </w:p>
    <w:p>
      <w:pPr>
        <w:pStyle w:val="BodyText"/>
        <w:spacing w:before="202"/>
        <w:ind w:left="463"/>
        <w:jc w:val="both"/>
      </w:pPr>
      <w:r>
        <w:rPr/>
        <w:t>The</w:t>
      </w:r>
      <w:r>
        <w:rPr>
          <w:spacing w:val="-3"/>
        </w:rPr>
        <w:t> </w:t>
      </w:r>
      <w:r>
        <w:rPr/>
        <w:t>proponents of</w:t>
      </w:r>
      <w:r>
        <w:rPr>
          <w:spacing w:val="-1"/>
        </w:rPr>
        <w:t> </w:t>
      </w:r>
      <w:r>
        <w:rPr>
          <w:u w:val="single"/>
        </w:rPr>
        <w:t>Qiyas</w:t>
      </w:r>
      <w:r>
        <w:rPr>
          <w:spacing w:val="3"/>
        </w:rPr>
        <w:t> </w:t>
      </w:r>
      <w:r>
        <w:rPr/>
        <w:t>relied on</w:t>
      </w:r>
      <w:r>
        <w:rPr>
          <w:spacing w:val="-1"/>
        </w:rPr>
        <w:t> </w:t>
      </w:r>
      <w:r>
        <w:rPr/>
        <w:t>the following</w:t>
      </w:r>
      <w:r>
        <w:rPr>
          <w:spacing w:val="-4"/>
        </w:rPr>
        <w:t> </w:t>
      </w:r>
      <w:r>
        <w:rPr/>
        <w:t>authorities in support</w:t>
      </w:r>
      <w:r>
        <w:rPr>
          <w:spacing w:val="-1"/>
        </w:rPr>
        <w:t> </w:t>
      </w:r>
      <w:r>
        <w:rPr/>
        <w:t>of their </w:t>
      </w:r>
      <w:r>
        <w:rPr>
          <w:spacing w:val="-2"/>
        </w:rPr>
        <w:t>views:</w:t>
      </w:r>
    </w:p>
    <w:p>
      <w:pPr>
        <w:pStyle w:val="BodyText"/>
        <w:rPr>
          <w:sz w:val="20"/>
        </w:rPr>
      </w:pPr>
    </w:p>
    <w:p>
      <w:pPr>
        <w:pStyle w:val="BodyText"/>
        <w:rPr>
          <w:sz w:val="20"/>
        </w:rPr>
      </w:pPr>
    </w:p>
    <w:p>
      <w:pPr>
        <w:pStyle w:val="BodyText"/>
        <w:spacing w:before="96"/>
        <w:rPr>
          <w:sz w:val="20"/>
        </w:rPr>
      </w:pPr>
      <w:r>
        <w:rPr/>
        <mc:AlternateContent>
          <mc:Choice Requires="wps">
            <w:drawing>
              <wp:anchor distT="0" distB="0" distL="0" distR="0" allowOverlap="1" layoutInCell="1" locked="0" behindDoc="1" simplePos="0" relativeHeight="487609344">
                <wp:simplePos x="0" y="0"/>
                <wp:positionH relativeFrom="page">
                  <wp:posOffset>1170736</wp:posOffset>
                </wp:positionH>
                <wp:positionV relativeFrom="paragraph">
                  <wp:posOffset>222389</wp:posOffset>
                </wp:positionV>
                <wp:extent cx="1829435" cy="9525"/>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510986pt;width:144.020pt;height:.72003pt;mso-position-horizontal-relative:page;mso-position-vertical-relative:paragraph;z-index:-15707136;mso-wrap-distance-left:0;mso-wrap-distance-right:0" id="docshape46"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72</w:t>
      </w:r>
      <w:r>
        <w:rPr>
          <w:sz w:val="20"/>
          <w:vertAlign w:val="baseline"/>
        </w:rPr>
        <w:t>.</w:t>
      </w:r>
      <w:r>
        <w:rPr>
          <w:spacing w:val="-4"/>
          <w:sz w:val="20"/>
          <w:vertAlign w:val="baseline"/>
        </w:rPr>
        <w:t> </w:t>
      </w:r>
      <w:r>
        <w:rPr>
          <w:sz w:val="20"/>
          <w:vertAlign w:val="baseline"/>
        </w:rPr>
        <w:t>Ibn</w:t>
      </w:r>
      <w:r>
        <w:rPr>
          <w:spacing w:val="-5"/>
          <w:sz w:val="20"/>
          <w:vertAlign w:val="baseline"/>
        </w:rPr>
        <w:t> </w:t>
      </w:r>
      <w:r>
        <w:rPr>
          <w:sz w:val="20"/>
          <w:vertAlign w:val="baseline"/>
        </w:rPr>
        <w:t>Majah,</w:t>
      </w:r>
      <w:r>
        <w:rPr>
          <w:spacing w:val="-3"/>
          <w:sz w:val="20"/>
          <w:vertAlign w:val="baseline"/>
        </w:rPr>
        <w:t> </w:t>
      </w:r>
      <w:r>
        <w:rPr>
          <w:sz w:val="20"/>
          <w:vertAlign w:val="baseline"/>
        </w:rPr>
        <w:t>M.Y.</w:t>
      </w:r>
      <w:r>
        <w:rPr>
          <w:spacing w:val="-1"/>
          <w:sz w:val="20"/>
          <w:vertAlign w:val="baseline"/>
        </w:rPr>
        <w:t> </w:t>
      </w:r>
      <w:r>
        <w:rPr>
          <w:sz w:val="20"/>
          <w:vertAlign w:val="baseline"/>
        </w:rPr>
        <w:t>(n.d)</w:t>
      </w:r>
      <w:r>
        <w:rPr>
          <w:spacing w:val="-4"/>
          <w:sz w:val="20"/>
          <w:vertAlign w:val="baseline"/>
        </w:rPr>
        <w:t> </w:t>
      </w:r>
      <w:r>
        <w:rPr>
          <w:sz w:val="20"/>
          <w:u w:val="single"/>
          <w:vertAlign w:val="baseline"/>
        </w:rPr>
        <w:t>Sunan</w:t>
      </w:r>
      <w:r>
        <w:rPr>
          <w:spacing w:val="-3"/>
          <w:sz w:val="20"/>
          <w:u w:val="single"/>
          <w:vertAlign w:val="baseline"/>
        </w:rPr>
        <w:t> </w:t>
      </w:r>
      <w:r>
        <w:rPr>
          <w:sz w:val="20"/>
          <w:u w:val="single"/>
          <w:vertAlign w:val="baseline"/>
        </w:rPr>
        <w:t>Ibn</w:t>
      </w:r>
      <w:r>
        <w:rPr>
          <w:spacing w:val="-4"/>
          <w:sz w:val="20"/>
          <w:u w:val="single"/>
          <w:vertAlign w:val="baseline"/>
        </w:rPr>
        <w:t> </w:t>
      </w:r>
      <w:r>
        <w:rPr>
          <w:sz w:val="20"/>
          <w:u w:val="single"/>
          <w:vertAlign w:val="baseline"/>
        </w:rPr>
        <w:t>Majah</w:t>
      </w:r>
      <w:r>
        <w:rPr>
          <w:sz w:val="20"/>
          <w:vertAlign w:val="baseline"/>
        </w:rPr>
        <w:t>,</w:t>
      </w:r>
      <w:r>
        <w:rPr>
          <w:spacing w:val="-4"/>
          <w:sz w:val="20"/>
          <w:vertAlign w:val="baseline"/>
        </w:rPr>
        <w:t> </w:t>
      </w:r>
      <w:r>
        <w:rPr>
          <w:sz w:val="20"/>
          <w:vertAlign w:val="baseline"/>
        </w:rPr>
        <w:t>Darul</w:t>
      </w:r>
      <w:r>
        <w:rPr>
          <w:spacing w:val="-5"/>
          <w:sz w:val="20"/>
          <w:vertAlign w:val="baseline"/>
        </w:rPr>
        <w:t> </w:t>
      </w:r>
      <w:r>
        <w:rPr>
          <w:sz w:val="20"/>
          <w:vertAlign w:val="baseline"/>
        </w:rPr>
        <w:t>Fikr,</w:t>
      </w:r>
      <w:r>
        <w:rPr>
          <w:spacing w:val="-3"/>
          <w:sz w:val="20"/>
          <w:vertAlign w:val="baseline"/>
        </w:rPr>
        <w:t> </w:t>
      </w:r>
      <w:r>
        <w:rPr>
          <w:sz w:val="20"/>
          <w:vertAlign w:val="baseline"/>
        </w:rPr>
        <w:t>Beirut.Vol.</w:t>
      </w:r>
      <w:r>
        <w:rPr>
          <w:spacing w:val="-4"/>
          <w:sz w:val="20"/>
          <w:vertAlign w:val="baseline"/>
        </w:rPr>
        <w:t> </w:t>
      </w:r>
      <w:r>
        <w:rPr>
          <w:sz w:val="20"/>
          <w:vertAlign w:val="baseline"/>
        </w:rPr>
        <w:t>2,</w:t>
      </w:r>
      <w:r>
        <w:rPr>
          <w:spacing w:val="-6"/>
          <w:sz w:val="20"/>
          <w:vertAlign w:val="baseline"/>
        </w:rPr>
        <w:t> </w:t>
      </w:r>
      <w:r>
        <w:rPr>
          <w:sz w:val="20"/>
          <w:vertAlign w:val="baseline"/>
        </w:rPr>
        <w:t>P.</w:t>
      </w:r>
      <w:r>
        <w:rPr>
          <w:spacing w:val="-3"/>
          <w:sz w:val="20"/>
          <w:vertAlign w:val="baseline"/>
        </w:rPr>
        <w:t> </w:t>
      </w:r>
      <w:r>
        <w:rPr>
          <w:spacing w:val="-5"/>
          <w:sz w:val="20"/>
          <w:vertAlign w:val="baseline"/>
        </w:rPr>
        <w:t>913</w:t>
      </w:r>
    </w:p>
    <w:p>
      <w:pPr>
        <w:spacing w:before="1"/>
        <w:ind w:left="463" w:right="0" w:firstLine="0"/>
        <w:jc w:val="left"/>
        <w:rPr>
          <w:sz w:val="20"/>
        </w:rPr>
      </w:pPr>
      <w:r>
        <w:rPr>
          <w:sz w:val="20"/>
          <w:vertAlign w:val="superscript"/>
        </w:rPr>
        <w:t>73</w:t>
      </w:r>
      <w:r>
        <w:rPr>
          <w:sz w:val="20"/>
          <w:vertAlign w:val="baseline"/>
        </w:rPr>
        <w:t>.</w:t>
      </w:r>
      <w:r>
        <w:rPr>
          <w:spacing w:val="-3"/>
          <w:sz w:val="20"/>
          <w:vertAlign w:val="baseline"/>
        </w:rPr>
        <w:t> </w:t>
      </w:r>
      <w:r>
        <w:rPr>
          <w:sz w:val="20"/>
          <w:vertAlign w:val="baseline"/>
        </w:rPr>
        <w:t>Khallaf,</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57</w:t>
      </w:r>
    </w:p>
    <w:p>
      <w:pPr>
        <w:spacing w:before="0"/>
        <w:ind w:left="463" w:right="0" w:firstLine="0"/>
        <w:jc w:val="left"/>
        <w:rPr>
          <w:sz w:val="20"/>
        </w:rPr>
      </w:pPr>
      <w:r>
        <w:rPr>
          <w:sz w:val="20"/>
          <w:vertAlign w:val="superscript"/>
        </w:rPr>
        <w:t>74</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62</w:t>
      </w:r>
      <w:r>
        <w:rPr>
          <w:spacing w:val="-8"/>
          <w:sz w:val="20"/>
          <w:vertAlign w:val="baseline"/>
        </w:rPr>
        <w:t> </w:t>
      </w:r>
      <w:r>
        <w:rPr>
          <w:sz w:val="20"/>
          <w:vertAlign w:val="baseline"/>
        </w:rPr>
        <w:t>v.</w:t>
      </w:r>
      <w:r>
        <w:rPr>
          <w:spacing w:val="-9"/>
          <w:sz w:val="20"/>
          <w:vertAlign w:val="baseline"/>
        </w:rPr>
        <w:t> </w:t>
      </w:r>
      <w:r>
        <w:rPr>
          <w:spacing w:val="-10"/>
          <w:sz w:val="20"/>
          <w:vertAlign w:val="baseline"/>
        </w:rPr>
        <w:t>9</w:t>
      </w:r>
    </w:p>
    <w:p>
      <w:pPr>
        <w:spacing w:line="229" w:lineRule="exact" w:before="0"/>
        <w:ind w:left="463" w:right="0" w:firstLine="0"/>
        <w:jc w:val="left"/>
        <w:rPr>
          <w:sz w:val="20"/>
        </w:rPr>
      </w:pPr>
      <w:r>
        <w:rPr>
          <w:sz w:val="20"/>
          <w:vertAlign w:val="superscript"/>
        </w:rPr>
        <w:t>75</w:t>
      </w:r>
      <w:r>
        <w:rPr>
          <w:sz w:val="20"/>
          <w:vertAlign w:val="baseline"/>
        </w:rPr>
        <w:t>.</w:t>
      </w:r>
      <w:r>
        <w:rPr>
          <w:spacing w:val="-4"/>
          <w:sz w:val="20"/>
          <w:vertAlign w:val="baseline"/>
        </w:rPr>
        <w:t> </w:t>
      </w:r>
      <w:r>
        <w:rPr>
          <w:sz w:val="20"/>
          <w:vertAlign w:val="baseline"/>
        </w:rPr>
        <w:t>Az-Zuhaili,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57</w:t>
      </w:r>
    </w:p>
    <w:p>
      <w:pPr>
        <w:spacing w:line="229" w:lineRule="exact" w:before="0"/>
        <w:ind w:left="463" w:right="0" w:firstLine="0"/>
        <w:jc w:val="left"/>
        <w:rPr>
          <w:sz w:val="20"/>
        </w:rPr>
      </w:pPr>
      <w:r>
        <w:rPr>
          <w:sz w:val="20"/>
          <w:vertAlign w:val="superscript"/>
        </w:rPr>
        <w:t>76</w:t>
      </w:r>
      <w:r>
        <w:rPr>
          <w:spacing w:val="-4"/>
          <w:sz w:val="20"/>
          <w:vertAlign w:val="baseline"/>
        </w:rPr>
        <w:t> </w:t>
      </w:r>
      <w:r>
        <w:rPr>
          <w:sz w:val="20"/>
          <w:vertAlign w:val="baseline"/>
        </w:rPr>
        <w:t>.</w:t>
      </w:r>
      <w:r>
        <w:rPr>
          <w:spacing w:val="-3"/>
          <w:sz w:val="20"/>
          <w:vertAlign w:val="baseline"/>
        </w:rPr>
        <w:t> </w:t>
      </w:r>
      <w:r>
        <w:rPr>
          <w:sz w:val="20"/>
          <w:vertAlign w:val="baseline"/>
        </w:rPr>
        <w:t>Khallaf,</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4"/>
          <w:sz w:val="20"/>
          <w:vertAlign w:val="baseline"/>
        </w:rPr>
        <w:t>p.57</w:t>
      </w:r>
    </w:p>
    <w:p>
      <w:pPr>
        <w:spacing w:before="1"/>
        <w:ind w:left="463" w:right="0" w:firstLine="0"/>
        <w:jc w:val="left"/>
        <w:rPr>
          <w:sz w:val="20"/>
        </w:rPr>
      </w:pPr>
      <w:r>
        <w:rPr>
          <w:sz w:val="20"/>
          <w:vertAlign w:val="superscript"/>
        </w:rPr>
        <w:t>77</w:t>
      </w:r>
      <w:r>
        <w:rPr>
          <w:spacing w:val="-1"/>
          <w:sz w:val="20"/>
          <w:vertAlign w:val="baseline"/>
        </w:rPr>
        <w:t> </w:t>
      </w:r>
      <w:r>
        <w:rPr>
          <w:sz w:val="20"/>
          <w:vertAlign w:val="baseline"/>
        </w:rPr>
        <w:t>.</w:t>
      </w:r>
      <w:r>
        <w:rPr>
          <w:spacing w:val="-1"/>
          <w:sz w:val="20"/>
          <w:vertAlign w:val="baseline"/>
        </w:rPr>
        <w:t> </w:t>
      </w:r>
      <w:r>
        <w:rPr>
          <w:spacing w:val="-4"/>
          <w:sz w:val="20"/>
          <w:vertAlign w:val="baseline"/>
        </w:rPr>
        <w:t>Ibid</w:t>
      </w:r>
    </w:p>
    <w:p>
      <w:pPr>
        <w:spacing w:after="0"/>
        <w:jc w:val="left"/>
        <w:rPr>
          <w:sz w:val="20"/>
        </w:rPr>
        <w:sectPr>
          <w:pgSz w:w="12240" w:h="15840"/>
          <w:pgMar w:header="0" w:footer="974" w:top="1320" w:bottom="1160" w:left="1380" w:right="1200"/>
        </w:sectPr>
      </w:pPr>
    </w:p>
    <w:p>
      <w:pPr>
        <w:pStyle w:val="ListParagraph"/>
        <w:numPr>
          <w:ilvl w:val="4"/>
          <w:numId w:val="10"/>
        </w:numPr>
        <w:tabs>
          <w:tab w:pos="1181" w:val="left" w:leader="none"/>
          <w:tab w:pos="1183" w:val="left" w:leader="none"/>
        </w:tabs>
        <w:spacing w:line="480" w:lineRule="auto" w:before="72" w:after="0"/>
        <w:ind w:left="1183" w:right="827" w:hanging="488"/>
        <w:jc w:val="both"/>
        <w:rPr>
          <w:sz w:val="24"/>
        </w:rPr>
      </w:pPr>
      <w:r>
        <w:rPr>
          <w:sz w:val="24"/>
        </w:rPr>
        <w:t>Allah (the Most High) says: “…(And) if you differ in anything amongst yourselves, refer it to Allah and his Messenger, if you believe in Allah and in the last day. That is better and suitable for final determination.”</w:t>
      </w:r>
      <w:r>
        <w:rPr>
          <w:sz w:val="24"/>
          <w:vertAlign w:val="superscript"/>
        </w:rPr>
        <w:t>78</w:t>
      </w:r>
      <w:r>
        <w:rPr>
          <w:sz w:val="24"/>
          <w:vertAlign w:val="baseline"/>
        </w:rPr>
        <w:t> The scholars have said that a dispute can only be referred to Allah and to the Messenger by following the indications that we find in the Qur‟an and Sunnah. One way of achieving this is to identify the rationale of the legal rulings and apply them to disputed matters, and this is precisely what </w:t>
      </w:r>
      <w:r>
        <w:rPr>
          <w:sz w:val="24"/>
          <w:u w:val="single"/>
          <w:vertAlign w:val="baseline"/>
        </w:rPr>
        <w:t>Qiyas</w:t>
      </w:r>
      <w:r>
        <w:rPr>
          <w:sz w:val="24"/>
          <w:vertAlign w:val="baseline"/>
        </w:rPr>
        <w:t> is all about.</w:t>
      </w:r>
      <w:r>
        <w:rPr>
          <w:sz w:val="24"/>
          <w:vertAlign w:val="superscript"/>
        </w:rPr>
        <w:t>79</w:t>
      </w:r>
    </w:p>
    <w:p>
      <w:pPr>
        <w:pStyle w:val="ListParagraph"/>
        <w:numPr>
          <w:ilvl w:val="4"/>
          <w:numId w:val="10"/>
        </w:numPr>
        <w:tabs>
          <w:tab w:pos="1182" w:val="left" w:leader="none"/>
        </w:tabs>
        <w:spacing w:line="240" w:lineRule="auto" w:before="1" w:after="0"/>
        <w:ind w:left="1182" w:right="0" w:hanging="553"/>
        <w:jc w:val="both"/>
        <w:rPr>
          <w:sz w:val="24"/>
        </w:rPr>
      </w:pPr>
      <w:r>
        <w:rPr>
          <w:sz w:val="24"/>
        </w:rPr>
        <w:t>Allah</w:t>
      </w:r>
      <w:r>
        <w:rPr>
          <w:spacing w:val="-1"/>
          <w:sz w:val="24"/>
        </w:rPr>
        <w:t> </w:t>
      </w:r>
      <w:r>
        <w:rPr>
          <w:sz w:val="24"/>
        </w:rPr>
        <w:t>(the</w:t>
      </w:r>
      <w:r>
        <w:rPr>
          <w:spacing w:val="-2"/>
          <w:sz w:val="24"/>
        </w:rPr>
        <w:t> </w:t>
      </w:r>
      <w:r>
        <w:rPr>
          <w:sz w:val="24"/>
        </w:rPr>
        <w:t>Most High) </w:t>
      </w:r>
      <w:r>
        <w:rPr>
          <w:spacing w:val="-2"/>
          <w:sz w:val="24"/>
        </w:rPr>
        <w:t>says:</w:t>
      </w:r>
    </w:p>
    <w:p>
      <w:pPr>
        <w:pStyle w:val="BodyText"/>
      </w:pPr>
    </w:p>
    <w:p>
      <w:pPr>
        <w:pStyle w:val="BodyText"/>
        <w:ind w:left="1759" w:right="2124"/>
        <w:jc w:val="both"/>
      </w:pPr>
      <w:r>
        <w:rPr/>
        <w:t>“He it is who drop out the disbelievers among</w:t>
      </w:r>
      <w:r>
        <w:rPr>
          <w:spacing w:val="-1"/>
        </w:rPr>
        <w:t> </w:t>
      </w:r>
      <w:r>
        <w:rPr/>
        <w:t>the people of the scripture (i.e the Jews of the tribe of Banú An-Nadir) from their homes at the first gathering. You did not think that they would get out. And they thought that their fortresses would defend them from Allah! But Allah‟s (Torment) reached them from a place whereof they expect</w:t>
      </w:r>
      <w:r>
        <w:rPr>
          <w:spacing w:val="40"/>
        </w:rPr>
        <w:t> </w:t>
      </w:r>
      <w:r>
        <w:rPr/>
        <w:t>it not, and he cast terror into their heart so that they destroy their own dwellings with their own hands and the hands of the believers. Then take admonition, O you with eyes (to see). </w:t>
      </w:r>
      <w:r>
        <w:rPr>
          <w:vertAlign w:val="superscript"/>
        </w:rPr>
        <w:t>80</w:t>
      </w:r>
      <w:r>
        <w:rPr>
          <w:vertAlign w:val="baseline"/>
        </w:rPr>
        <w:t>”</w:t>
      </w:r>
    </w:p>
    <w:p>
      <w:pPr>
        <w:pStyle w:val="BodyText"/>
      </w:pPr>
    </w:p>
    <w:p>
      <w:pPr>
        <w:pStyle w:val="BodyText"/>
        <w:spacing w:line="480" w:lineRule="auto" w:before="1"/>
        <w:ind w:left="1183" w:right="828"/>
        <w:jc w:val="both"/>
      </w:pPr>
      <w:r>
        <w:rPr/>
        <w:t>In the above cited text, Allah (the Most High) mentioned what became of the Jews of the tribe of Banú an-Nadir. Meaning the disbelievers should make an analogy (</w:t>
      </w:r>
      <w:r>
        <w:rPr>
          <w:u w:val="single"/>
        </w:rPr>
        <w:t>Qiyas</w:t>
      </w:r>
      <w:r>
        <w:rPr/>
        <w:t>) between themselves and Banú an-Nadir in the sense that, should the believers do as Banú an-Nadir did, what happen to Banú an-Nadir will equally happen to them. i. e the believers.</w:t>
      </w:r>
      <w:r>
        <w:rPr>
          <w:vertAlign w:val="superscript"/>
        </w:rPr>
        <w:t>81</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609856">
                <wp:simplePos x="0" y="0"/>
                <wp:positionH relativeFrom="page">
                  <wp:posOffset>1170736</wp:posOffset>
                </wp:positionH>
                <wp:positionV relativeFrom="paragraph">
                  <wp:posOffset>216016</wp:posOffset>
                </wp:positionV>
                <wp:extent cx="1829435" cy="9525"/>
                <wp:effectExtent l="0" t="0" r="0" b="0"/>
                <wp:wrapTopAndBottom/>
                <wp:docPr id="47" name="Graphic 47"/>
                <wp:cNvGraphicFramePr>
                  <a:graphicFrameLocks/>
                </wp:cNvGraphicFramePr>
                <a:graphic>
                  <a:graphicData uri="http://schemas.microsoft.com/office/word/2010/wordprocessingShape">
                    <wps:wsp>
                      <wps:cNvPr id="47" name="Graphic 4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00919pt;width:144.020pt;height:.72003pt;mso-position-horizontal-relative:page;mso-position-vertical-relative:paragraph;z-index:-15706624;mso-wrap-distance-left:0;mso-wrap-distance-right:0" id="docshape47"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78</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ch.4</w:t>
      </w:r>
      <w:r>
        <w:rPr>
          <w:spacing w:val="-9"/>
          <w:sz w:val="20"/>
          <w:vertAlign w:val="baseline"/>
        </w:rPr>
        <w:t> </w:t>
      </w:r>
      <w:r>
        <w:rPr>
          <w:spacing w:val="-4"/>
          <w:sz w:val="20"/>
          <w:vertAlign w:val="baseline"/>
        </w:rPr>
        <w:t>v.59</w:t>
      </w:r>
    </w:p>
    <w:p>
      <w:pPr>
        <w:spacing w:line="229" w:lineRule="exact" w:before="1"/>
        <w:ind w:left="463" w:right="0" w:firstLine="0"/>
        <w:jc w:val="left"/>
        <w:rPr>
          <w:sz w:val="20"/>
        </w:rPr>
      </w:pPr>
      <w:r>
        <w:rPr>
          <w:sz w:val="20"/>
          <w:vertAlign w:val="superscript"/>
        </w:rPr>
        <w:t>79</w:t>
      </w:r>
      <w:r>
        <w:rPr>
          <w:spacing w:val="-4"/>
          <w:sz w:val="20"/>
          <w:vertAlign w:val="baseline"/>
        </w:rPr>
        <w:t> </w:t>
      </w:r>
      <w:r>
        <w:rPr>
          <w:sz w:val="20"/>
          <w:vertAlign w:val="baseline"/>
        </w:rPr>
        <w:t>Abu</w:t>
      </w:r>
      <w:r>
        <w:rPr>
          <w:spacing w:val="-3"/>
          <w:sz w:val="20"/>
          <w:vertAlign w:val="baseline"/>
        </w:rPr>
        <w:t> </w:t>
      </w:r>
      <w:r>
        <w:rPr>
          <w:sz w:val="20"/>
          <w:vertAlign w:val="baseline"/>
        </w:rPr>
        <w:t>Zahra,</w:t>
      </w:r>
      <w:r>
        <w:rPr>
          <w:spacing w:val="-3"/>
          <w:sz w:val="20"/>
          <w:vertAlign w:val="baseline"/>
        </w:rPr>
        <w:t> </w:t>
      </w:r>
      <w:r>
        <w:rPr>
          <w:sz w:val="20"/>
          <w:vertAlign w:val="baseline"/>
        </w:rPr>
        <w:t>M.</w:t>
      </w:r>
      <w:r>
        <w:rPr>
          <w:spacing w:val="-3"/>
          <w:sz w:val="20"/>
          <w:vertAlign w:val="baseline"/>
        </w:rPr>
        <w:t> </w:t>
      </w:r>
      <w:r>
        <w:rPr>
          <w:sz w:val="20"/>
          <w:vertAlign w:val="baseline"/>
        </w:rPr>
        <w:t>op.cit.</w:t>
      </w:r>
      <w:r>
        <w:rPr>
          <w:spacing w:val="-4"/>
          <w:sz w:val="20"/>
          <w:vertAlign w:val="baseline"/>
        </w:rPr>
        <w:t> </w:t>
      </w:r>
      <w:r>
        <w:rPr>
          <w:spacing w:val="-2"/>
          <w:sz w:val="20"/>
          <w:vertAlign w:val="baseline"/>
        </w:rPr>
        <w:t>p.202</w:t>
      </w:r>
    </w:p>
    <w:p>
      <w:pPr>
        <w:spacing w:line="229" w:lineRule="exact" w:before="0"/>
        <w:ind w:left="463" w:right="0" w:firstLine="0"/>
        <w:jc w:val="left"/>
        <w:rPr>
          <w:sz w:val="20"/>
        </w:rPr>
      </w:pPr>
      <w:r>
        <w:rPr>
          <w:spacing w:val="-2"/>
          <w:sz w:val="20"/>
          <w:vertAlign w:val="superscript"/>
        </w:rPr>
        <w:t>80</w:t>
      </w:r>
      <w:r>
        <w:rPr>
          <w:spacing w:val="-2"/>
          <w:sz w:val="20"/>
          <w:vertAlign w:val="baseline"/>
        </w:rPr>
        <w:t>. Al-Qur‟an</w:t>
      </w:r>
      <w:r>
        <w:rPr>
          <w:spacing w:val="-3"/>
          <w:sz w:val="20"/>
          <w:vertAlign w:val="baseline"/>
        </w:rPr>
        <w:t> </w:t>
      </w:r>
      <w:r>
        <w:rPr>
          <w:spacing w:val="-2"/>
          <w:sz w:val="20"/>
          <w:vertAlign w:val="baseline"/>
        </w:rPr>
        <w:t>ch.59</w:t>
      </w:r>
      <w:r>
        <w:rPr>
          <w:sz w:val="20"/>
          <w:vertAlign w:val="baseline"/>
        </w:rPr>
        <w:t> </w:t>
      </w:r>
      <w:r>
        <w:rPr>
          <w:spacing w:val="-5"/>
          <w:sz w:val="20"/>
          <w:vertAlign w:val="baseline"/>
        </w:rPr>
        <w:t>v.2</w:t>
      </w:r>
    </w:p>
    <w:p>
      <w:pPr>
        <w:spacing w:before="0"/>
        <w:ind w:left="463" w:right="0" w:firstLine="0"/>
        <w:jc w:val="left"/>
        <w:rPr>
          <w:sz w:val="20"/>
        </w:rPr>
      </w:pPr>
      <w:r>
        <w:rPr>
          <w:sz w:val="20"/>
          <w:vertAlign w:val="superscript"/>
        </w:rPr>
        <w:t>81</w:t>
      </w:r>
      <w:r>
        <w:rPr>
          <w:sz w:val="20"/>
          <w:vertAlign w:val="baseline"/>
        </w:rPr>
        <w:t>.</w:t>
      </w:r>
      <w:r>
        <w:rPr>
          <w:spacing w:val="-5"/>
          <w:sz w:val="20"/>
          <w:vertAlign w:val="baseline"/>
        </w:rPr>
        <w:t> </w:t>
      </w:r>
      <w:r>
        <w:rPr>
          <w:sz w:val="20"/>
          <w:vertAlign w:val="baseline"/>
        </w:rPr>
        <w:t>Khallaf,</w:t>
      </w:r>
      <w:r>
        <w:rPr>
          <w:spacing w:val="-5"/>
          <w:sz w:val="20"/>
          <w:vertAlign w:val="baseline"/>
        </w:rPr>
        <w:t> </w:t>
      </w:r>
      <w:r>
        <w:rPr>
          <w:sz w:val="20"/>
          <w:vertAlign w:val="baseline"/>
        </w:rPr>
        <w:t>A.</w:t>
      </w:r>
      <w:r>
        <w:rPr>
          <w:spacing w:val="-5"/>
          <w:sz w:val="20"/>
          <w:vertAlign w:val="baseline"/>
        </w:rPr>
        <w:t> </w:t>
      </w:r>
      <w:r>
        <w:rPr>
          <w:spacing w:val="-2"/>
          <w:sz w:val="20"/>
          <w:vertAlign w:val="baseline"/>
        </w:rPr>
        <w:t>op.cit.p59</w:t>
      </w:r>
    </w:p>
    <w:p>
      <w:pPr>
        <w:spacing w:after="0"/>
        <w:jc w:val="left"/>
        <w:rPr>
          <w:sz w:val="20"/>
        </w:rPr>
        <w:sectPr>
          <w:pgSz w:w="12240" w:h="15840"/>
          <w:pgMar w:header="0" w:footer="974" w:top="1360" w:bottom="1160" w:left="1380" w:right="1200"/>
        </w:sectPr>
      </w:pPr>
    </w:p>
    <w:p>
      <w:pPr>
        <w:pStyle w:val="Heading2"/>
        <w:numPr>
          <w:ilvl w:val="3"/>
          <w:numId w:val="10"/>
        </w:numPr>
        <w:tabs>
          <w:tab w:pos="1182" w:val="left" w:leader="none"/>
        </w:tabs>
        <w:spacing w:line="240" w:lineRule="auto" w:before="138" w:after="0"/>
        <w:ind w:left="1182" w:right="0" w:hanging="719"/>
        <w:jc w:val="left"/>
      </w:pPr>
      <w:r>
        <w:rPr/>
        <w:t>Essential</w:t>
      </w:r>
      <w:r>
        <w:rPr>
          <w:spacing w:val="-2"/>
        </w:rPr>
        <w:t> </w:t>
      </w:r>
      <w:r>
        <w:rPr/>
        <w:t>Requirements</w:t>
      </w:r>
      <w:r>
        <w:rPr>
          <w:spacing w:val="-2"/>
        </w:rPr>
        <w:t> </w:t>
      </w:r>
      <w:r>
        <w:rPr/>
        <w:t>(</w:t>
      </w:r>
      <w:r>
        <w:rPr>
          <w:u w:val="single"/>
        </w:rPr>
        <w:t>Arkán</w:t>
      </w:r>
      <w:r>
        <w:rPr/>
        <w:t>)</w:t>
      </w:r>
      <w:r>
        <w:rPr>
          <w:spacing w:val="-3"/>
        </w:rPr>
        <w:t> </w:t>
      </w:r>
      <w:r>
        <w:rPr/>
        <w:t>of</w:t>
      </w:r>
      <w:r>
        <w:rPr>
          <w:spacing w:val="-1"/>
        </w:rPr>
        <w:t> </w:t>
      </w:r>
      <w:r>
        <w:rPr>
          <w:spacing w:val="-2"/>
        </w:rPr>
        <w:t>Qiyas</w:t>
      </w:r>
    </w:p>
    <w:p>
      <w:pPr>
        <w:pStyle w:val="BodyText"/>
        <w:spacing w:before="194"/>
        <w:rPr>
          <w:b/>
        </w:rPr>
      </w:pPr>
    </w:p>
    <w:p>
      <w:pPr>
        <w:pStyle w:val="BodyText"/>
        <w:ind w:left="463"/>
      </w:pPr>
      <w:r>
        <w:rPr/>
        <w:t>There</w:t>
      </w:r>
      <w:r>
        <w:rPr>
          <w:spacing w:val="-2"/>
        </w:rPr>
        <w:t> </w:t>
      </w:r>
      <w:r>
        <w:rPr/>
        <w:t>are four</w:t>
      </w:r>
      <w:r>
        <w:rPr>
          <w:spacing w:val="-3"/>
        </w:rPr>
        <w:t> </w:t>
      </w:r>
      <w:r>
        <w:rPr/>
        <w:t>essential</w:t>
      </w:r>
      <w:r>
        <w:rPr>
          <w:spacing w:val="1"/>
        </w:rPr>
        <w:t> </w:t>
      </w:r>
      <w:r>
        <w:rPr/>
        <w:t>requirements</w:t>
      </w:r>
      <w:r>
        <w:rPr>
          <w:spacing w:val="-1"/>
        </w:rPr>
        <w:t> </w:t>
      </w:r>
      <w:r>
        <w:rPr/>
        <w:t>(</w:t>
      </w:r>
      <w:r>
        <w:rPr>
          <w:u w:val="single"/>
        </w:rPr>
        <w:t>Arkán</w:t>
      </w:r>
      <w:r>
        <w:rPr/>
        <w:t>)</w:t>
      </w:r>
      <w:r>
        <w:rPr>
          <w:spacing w:val="-1"/>
        </w:rPr>
        <w:t> </w:t>
      </w:r>
      <w:r>
        <w:rPr/>
        <w:t>of</w:t>
      </w:r>
      <w:r>
        <w:rPr>
          <w:spacing w:val="-1"/>
        </w:rPr>
        <w:t> </w:t>
      </w:r>
      <w:r>
        <w:rPr/>
        <w:t>Qiyas</w:t>
      </w:r>
      <w:r>
        <w:rPr>
          <w:spacing w:val="1"/>
        </w:rPr>
        <w:t> </w:t>
      </w:r>
      <w:r>
        <w:rPr/>
        <w:t>as</w:t>
      </w:r>
      <w:r>
        <w:rPr>
          <w:spacing w:val="-1"/>
        </w:rPr>
        <w:t> </w:t>
      </w:r>
      <w:r>
        <w:rPr>
          <w:spacing w:val="-2"/>
        </w:rPr>
        <w:t>follows:</w:t>
      </w:r>
    </w:p>
    <w:p>
      <w:pPr>
        <w:pStyle w:val="BodyText"/>
        <w:spacing w:before="202"/>
      </w:pPr>
    </w:p>
    <w:p>
      <w:pPr>
        <w:pStyle w:val="Heading2"/>
        <w:numPr>
          <w:ilvl w:val="4"/>
          <w:numId w:val="10"/>
        </w:numPr>
        <w:tabs>
          <w:tab w:pos="1181" w:val="left" w:leader="none"/>
        </w:tabs>
        <w:spacing w:line="240" w:lineRule="auto" w:before="0" w:after="0"/>
        <w:ind w:left="1181" w:right="0" w:hanging="358"/>
        <w:jc w:val="both"/>
      </w:pPr>
      <w:r>
        <w:rPr/>
        <w:t>Original case</w:t>
      </w:r>
      <w:r>
        <w:rPr>
          <w:spacing w:val="-1"/>
        </w:rPr>
        <w:t> </w:t>
      </w:r>
      <w:r>
        <w:rPr>
          <w:spacing w:val="-4"/>
        </w:rPr>
        <w:t>(</w:t>
      </w:r>
      <w:r>
        <w:rPr>
          <w:spacing w:val="-4"/>
          <w:u w:val="single"/>
        </w:rPr>
        <w:t>Asl</w:t>
      </w:r>
      <w:r>
        <w:rPr>
          <w:spacing w:val="-4"/>
        </w:rPr>
        <w:t>)</w:t>
      </w:r>
    </w:p>
    <w:p>
      <w:pPr>
        <w:pStyle w:val="BodyText"/>
        <w:spacing w:line="480" w:lineRule="auto" w:before="271"/>
        <w:ind w:left="1183" w:right="826"/>
        <w:jc w:val="both"/>
      </w:pPr>
      <w:r>
        <w:rPr>
          <w:u w:val="single"/>
        </w:rPr>
        <w:t>Asl</w:t>
      </w:r>
      <w:r>
        <w:rPr/>
        <w:t> has two meanings. Firstly, it refers to the source, such as the </w:t>
      </w:r>
      <w:r>
        <w:rPr>
          <w:u w:val="single"/>
        </w:rPr>
        <w:t>Qur‟an</w:t>
      </w:r>
      <w:r>
        <w:rPr/>
        <w:t> or the </w:t>
      </w:r>
      <w:r>
        <w:rPr>
          <w:u w:val="single"/>
        </w:rPr>
        <w:t>Sunnah</w:t>
      </w:r>
      <w:r>
        <w:rPr/>
        <w:t> which reveals a particular ruling. The second meaning of </w:t>
      </w:r>
      <w:r>
        <w:rPr>
          <w:u w:val="single"/>
        </w:rPr>
        <w:t>Asl</w:t>
      </w:r>
      <w:r>
        <w:rPr/>
        <w:t> is the subject</w:t>
      </w:r>
      <w:r>
        <w:rPr>
          <w:spacing w:val="3"/>
        </w:rPr>
        <w:t> </w:t>
      </w:r>
      <w:r>
        <w:rPr/>
        <w:t>matter</w:t>
      </w:r>
      <w:r>
        <w:rPr>
          <w:spacing w:val="3"/>
        </w:rPr>
        <w:t> </w:t>
      </w:r>
      <w:r>
        <w:rPr/>
        <w:t>of</w:t>
      </w:r>
      <w:r>
        <w:rPr>
          <w:spacing w:val="1"/>
        </w:rPr>
        <w:t> </w:t>
      </w:r>
      <w:r>
        <w:rPr/>
        <w:t>that</w:t>
      </w:r>
      <w:r>
        <w:rPr>
          <w:spacing w:val="4"/>
        </w:rPr>
        <w:t> </w:t>
      </w:r>
      <w:r>
        <w:rPr/>
        <w:t>ruling.</w:t>
      </w:r>
      <w:r>
        <w:rPr>
          <w:vertAlign w:val="superscript"/>
        </w:rPr>
        <w:t>82</w:t>
      </w:r>
      <w:r>
        <w:rPr>
          <w:spacing w:val="3"/>
          <w:vertAlign w:val="baseline"/>
        </w:rPr>
        <w:t> </w:t>
      </w:r>
      <w:r>
        <w:rPr>
          <w:vertAlign w:val="baseline"/>
        </w:rPr>
        <w:t>For</w:t>
      </w:r>
      <w:r>
        <w:rPr>
          <w:spacing w:val="3"/>
          <w:vertAlign w:val="baseline"/>
        </w:rPr>
        <w:t> </w:t>
      </w:r>
      <w:r>
        <w:rPr>
          <w:vertAlign w:val="baseline"/>
        </w:rPr>
        <w:t>instance,</w:t>
      </w:r>
      <w:r>
        <w:rPr>
          <w:spacing w:val="4"/>
          <w:vertAlign w:val="baseline"/>
        </w:rPr>
        <w:t> </w:t>
      </w:r>
      <w:r>
        <w:rPr>
          <w:vertAlign w:val="baseline"/>
        </w:rPr>
        <w:t>in</w:t>
      </w:r>
      <w:r>
        <w:rPr>
          <w:spacing w:val="4"/>
          <w:vertAlign w:val="baseline"/>
        </w:rPr>
        <w:t> </w:t>
      </w:r>
      <w:r>
        <w:rPr>
          <w:vertAlign w:val="baseline"/>
        </w:rPr>
        <w:t>the</w:t>
      </w:r>
      <w:r>
        <w:rPr>
          <w:spacing w:val="4"/>
          <w:vertAlign w:val="baseline"/>
        </w:rPr>
        <w:t> </w:t>
      </w:r>
      <w:r>
        <w:rPr>
          <w:vertAlign w:val="baseline"/>
        </w:rPr>
        <w:t>prohibition</w:t>
      </w:r>
      <w:r>
        <w:rPr>
          <w:spacing w:val="2"/>
          <w:vertAlign w:val="baseline"/>
        </w:rPr>
        <w:t> </w:t>
      </w:r>
      <w:r>
        <w:rPr>
          <w:vertAlign w:val="baseline"/>
        </w:rPr>
        <w:t>of</w:t>
      </w:r>
      <w:r>
        <w:rPr>
          <w:spacing w:val="3"/>
          <w:vertAlign w:val="baseline"/>
        </w:rPr>
        <w:t> </w:t>
      </w:r>
      <w:r>
        <w:rPr>
          <w:i/>
          <w:u w:val="single"/>
          <w:vertAlign w:val="baseline"/>
        </w:rPr>
        <w:t>Nabiz</w:t>
      </w:r>
      <w:r>
        <w:rPr>
          <w:vertAlign w:val="baseline"/>
        </w:rPr>
        <w:t>,</w:t>
      </w:r>
      <w:r>
        <w:rPr>
          <w:spacing w:val="2"/>
          <w:vertAlign w:val="baseline"/>
        </w:rPr>
        <w:t> </w:t>
      </w:r>
      <w:r>
        <w:rPr>
          <w:vertAlign w:val="baseline"/>
        </w:rPr>
        <w:t>the</w:t>
      </w:r>
      <w:r>
        <w:rPr>
          <w:spacing w:val="4"/>
          <w:vertAlign w:val="baseline"/>
        </w:rPr>
        <w:t> </w:t>
      </w:r>
      <w:r>
        <w:rPr>
          <w:spacing w:val="-5"/>
          <w:u w:val="single"/>
          <w:vertAlign w:val="baseline"/>
        </w:rPr>
        <w:t>Asl</w:t>
      </w:r>
    </w:p>
    <w:p>
      <w:pPr>
        <w:pStyle w:val="BodyText"/>
        <w:spacing w:line="480" w:lineRule="auto" w:before="1"/>
        <w:ind w:left="1183" w:right="922"/>
      </w:pPr>
      <w:r>
        <w:rPr/>
        <w:t>is both the </w:t>
      </w:r>
      <w:r>
        <w:rPr>
          <w:u w:val="single"/>
        </w:rPr>
        <w:t>Qur‟an</w:t>
      </w:r>
      <w:r>
        <w:rPr/>
        <w:t>, which is the source, and wine which is the original case or the subject matter of the prohibition.</w:t>
      </w:r>
    </w:p>
    <w:p>
      <w:pPr>
        <w:pStyle w:val="Heading2"/>
        <w:numPr>
          <w:ilvl w:val="4"/>
          <w:numId w:val="10"/>
        </w:numPr>
        <w:tabs>
          <w:tab w:pos="1181" w:val="left" w:leader="none"/>
        </w:tabs>
        <w:spacing w:line="240" w:lineRule="auto" w:before="5" w:after="0"/>
        <w:ind w:left="1181" w:right="0" w:hanging="358"/>
        <w:jc w:val="left"/>
      </w:pPr>
      <w:r>
        <w:rPr/>
        <w:t>The</w:t>
      </w:r>
      <w:r>
        <w:rPr>
          <w:spacing w:val="-2"/>
        </w:rPr>
        <w:t> </w:t>
      </w:r>
      <w:r>
        <w:rPr/>
        <w:t>New Case</w:t>
      </w:r>
      <w:r>
        <w:rPr>
          <w:spacing w:val="-2"/>
        </w:rPr>
        <w:t> (</w:t>
      </w:r>
      <w:r>
        <w:rPr>
          <w:spacing w:val="-2"/>
          <w:u w:val="single"/>
        </w:rPr>
        <w:t>Far</w:t>
      </w:r>
      <w:r>
        <w:rPr>
          <w:spacing w:val="-2"/>
        </w:rPr>
        <w:t>’)</w:t>
      </w:r>
    </w:p>
    <w:p>
      <w:pPr>
        <w:pStyle w:val="BodyText"/>
        <w:spacing w:line="480" w:lineRule="auto" w:before="271"/>
        <w:ind w:left="1183"/>
      </w:pPr>
      <w:r>
        <w:rPr/>
        <w:t>The</w:t>
      </w:r>
      <w:r>
        <w:rPr>
          <w:spacing w:val="61"/>
        </w:rPr>
        <w:t> </w:t>
      </w:r>
      <w:r>
        <w:rPr>
          <w:u w:val="single"/>
        </w:rPr>
        <w:t>Far</w:t>
      </w:r>
      <w:r>
        <w:rPr/>
        <w:t>‟</w:t>
      </w:r>
      <w:r>
        <w:rPr>
          <w:spacing w:val="61"/>
        </w:rPr>
        <w:t> </w:t>
      </w:r>
      <w:r>
        <w:rPr/>
        <w:t>is</w:t>
      </w:r>
      <w:r>
        <w:rPr>
          <w:spacing w:val="62"/>
        </w:rPr>
        <w:t> </w:t>
      </w:r>
      <w:r>
        <w:rPr/>
        <w:t>an</w:t>
      </w:r>
      <w:r>
        <w:rPr>
          <w:spacing w:val="61"/>
        </w:rPr>
        <w:t> </w:t>
      </w:r>
      <w:r>
        <w:rPr/>
        <w:t>incident</w:t>
      </w:r>
      <w:r>
        <w:rPr>
          <w:spacing w:val="40"/>
        </w:rPr>
        <w:t> </w:t>
      </w:r>
      <w:r>
        <w:rPr/>
        <w:t>or</w:t>
      </w:r>
      <w:r>
        <w:rPr>
          <w:spacing w:val="61"/>
        </w:rPr>
        <w:t> </w:t>
      </w:r>
      <w:r>
        <w:rPr/>
        <w:t>a</w:t>
      </w:r>
      <w:r>
        <w:rPr>
          <w:spacing w:val="61"/>
        </w:rPr>
        <w:t> </w:t>
      </w:r>
      <w:r>
        <w:rPr/>
        <w:t>case</w:t>
      </w:r>
      <w:r>
        <w:rPr>
          <w:spacing w:val="61"/>
        </w:rPr>
        <w:t> </w:t>
      </w:r>
      <w:r>
        <w:rPr/>
        <w:t>whose</w:t>
      </w:r>
      <w:r>
        <w:rPr>
          <w:spacing w:val="40"/>
        </w:rPr>
        <w:t> </w:t>
      </w:r>
      <w:r>
        <w:rPr/>
        <w:t>ruling</w:t>
      </w:r>
      <w:r>
        <w:rPr>
          <w:spacing w:val="40"/>
        </w:rPr>
        <w:t> </w:t>
      </w:r>
      <w:r>
        <w:rPr/>
        <w:t>is</w:t>
      </w:r>
      <w:r>
        <w:rPr>
          <w:spacing w:val="62"/>
        </w:rPr>
        <w:t> </w:t>
      </w:r>
      <w:r>
        <w:rPr/>
        <w:t>sought</w:t>
      </w:r>
      <w:r>
        <w:rPr>
          <w:spacing w:val="62"/>
        </w:rPr>
        <w:t> </w:t>
      </w:r>
      <w:r>
        <w:rPr/>
        <w:t>by</w:t>
      </w:r>
      <w:r>
        <w:rPr>
          <w:spacing w:val="40"/>
        </w:rPr>
        <w:t> </w:t>
      </w:r>
      <w:r>
        <w:rPr/>
        <w:t>recourse</w:t>
      </w:r>
      <w:r>
        <w:rPr>
          <w:spacing w:val="61"/>
        </w:rPr>
        <w:t> </w:t>
      </w:r>
      <w:r>
        <w:rPr/>
        <w:t>to analogy.</w:t>
      </w:r>
      <w:r>
        <w:rPr>
          <w:vertAlign w:val="superscript"/>
        </w:rPr>
        <w:t>83</w:t>
      </w:r>
      <w:r>
        <w:rPr>
          <w:vertAlign w:val="baseline"/>
        </w:rPr>
        <w:t> The </w:t>
      </w:r>
      <w:r>
        <w:rPr>
          <w:u w:val="single"/>
          <w:vertAlign w:val="baseline"/>
        </w:rPr>
        <w:t>Far</w:t>
      </w:r>
      <w:r>
        <w:rPr>
          <w:vertAlign w:val="baseline"/>
        </w:rPr>
        <w:t>‟ must fulfill the following three conditions.</w:t>
      </w:r>
    </w:p>
    <w:p>
      <w:pPr>
        <w:pStyle w:val="ListParagraph"/>
        <w:numPr>
          <w:ilvl w:val="5"/>
          <w:numId w:val="10"/>
        </w:numPr>
        <w:tabs>
          <w:tab w:pos="1543" w:val="left" w:leader="none"/>
        </w:tabs>
        <w:spacing w:line="240" w:lineRule="auto" w:before="0" w:after="0"/>
        <w:ind w:left="1543" w:right="0" w:hanging="360"/>
        <w:jc w:val="left"/>
        <w:rPr>
          <w:sz w:val="24"/>
        </w:rPr>
      </w:pPr>
      <w:r>
        <w:rPr>
          <w:sz w:val="24"/>
        </w:rPr>
        <w:t>The</w:t>
      </w:r>
      <w:r>
        <w:rPr>
          <w:spacing w:val="-4"/>
          <w:sz w:val="24"/>
        </w:rPr>
        <w:t> </w:t>
      </w:r>
      <w:r>
        <w:rPr>
          <w:sz w:val="24"/>
        </w:rPr>
        <w:t>new case</w:t>
      </w:r>
      <w:r>
        <w:rPr>
          <w:spacing w:val="-1"/>
          <w:sz w:val="24"/>
        </w:rPr>
        <w:t> </w:t>
      </w:r>
      <w:r>
        <w:rPr>
          <w:sz w:val="24"/>
        </w:rPr>
        <w:t>must not be covered by</w:t>
      </w:r>
      <w:r>
        <w:rPr>
          <w:spacing w:val="-5"/>
          <w:sz w:val="24"/>
        </w:rPr>
        <w:t> </w:t>
      </w:r>
      <w:r>
        <w:rPr>
          <w:sz w:val="24"/>
        </w:rPr>
        <w:t>the text or</w:t>
      </w:r>
      <w:r>
        <w:rPr>
          <w:spacing w:val="4"/>
          <w:sz w:val="24"/>
        </w:rPr>
        <w:t> </w:t>
      </w:r>
      <w:r>
        <w:rPr>
          <w:spacing w:val="-2"/>
          <w:sz w:val="24"/>
          <w:u w:val="single"/>
        </w:rPr>
        <w:t>Ijma</w:t>
      </w:r>
      <w:r>
        <w:rPr>
          <w:spacing w:val="-2"/>
          <w:sz w:val="24"/>
        </w:rPr>
        <w:t>.</w:t>
      </w:r>
      <w:r>
        <w:rPr>
          <w:spacing w:val="-2"/>
          <w:sz w:val="24"/>
          <w:vertAlign w:val="superscript"/>
        </w:rPr>
        <w:t>84</w:t>
      </w:r>
    </w:p>
    <w:p>
      <w:pPr>
        <w:pStyle w:val="BodyText"/>
      </w:pPr>
    </w:p>
    <w:p>
      <w:pPr>
        <w:pStyle w:val="ListParagraph"/>
        <w:numPr>
          <w:ilvl w:val="5"/>
          <w:numId w:val="10"/>
        </w:numPr>
        <w:tabs>
          <w:tab w:pos="1543" w:val="left" w:leader="none"/>
        </w:tabs>
        <w:spacing w:line="480" w:lineRule="auto" w:before="0" w:after="0"/>
        <w:ind w:left="1543" w:right="836" w:hanging="360"/>
        <w:jc w:val="both"/>
        <w:rPr>
          <w:sz w:val="24"/>
        </w:rPr>
      </w:pPr>
      <w:r>
        <w:rPr>
          <w:sz w:val="24"/>
        </w:rPr>
        <w:t>The effective cause (</w:t>
      </w:r>
      <w:r>
        <w:rPr>
          <w:sz w:val="24"/>
          <w:u w:val="single"/>
        </w:rPr>
        <w:t>illah</w:t>
      </w:r>
      <w:r>
        <w:rPr>
          <w:sz w:val="24"/>
        </w:rPr>
        <w:t>) of analogy</w:t>
      </w:r>
      <w:r>
        <w:rPr>
          <w:spacing w:val="-6"/>
          <w:sz w:val="24"/>
        </w:rPr>
        <w:t> </w:t>
      </w:r>
      <w:r>
        <w:rPr>
          <w:sz w:val="24"/>
        </w:rPr>
        <w:t>must be applicable to the new case in the same way as to the original case.</w:t>
      </w:r>
      <w:r>
        <w:rPr>
          <w:sz w:val="24"/>
          <w:vertAlign w:val="superscript"/>
        </w:rPr>
        <w:t>85</w:t>
      </w:r>
    </w:p>
    <w:p>
      <w:pPr>
        <w:pStyle w:val="ListParagraph"/>
        <w:numPr>
          <w:ilvl w:val="5"/>
          <w:numId w:val="10"/>
        </w:numPr>
        <w:tabs>
          <w:tab w:pos="1543" w:val="left" w:leader="none"/>
        </w:tabs>
        <w:spacing w:line="480" w:lineRule="auto" w:before="0" w:after="0"/>
        <w:ind w:left="1543" w:right="829" w:hanging="360"/>
        <w:jc w:val="both"/>
        <w:rPr>
          <w:sz w:val="24"/>
        </w:rPr>
      </w:pPr>
      <w:r>
        <w:rPr>
          <w:sz w:val="24"/>
        </w:rPr>
        <w:t>The</w:t>
      </w:r>
      <w:r>
        <w:rPr>
          <w:spacing w:val="-4"/>
          <w:sz w:val="24"/>
        </w:rPr>
        <w:t> </w:t>
      </w:r>
      <w:r>
        <w:rPr>
          <w:sz w:val="24"/>
        </w:rPr>
        <w:t>application</w:t>
      </w:r>
      <w:r>
        <w:rPr>
          <w:spacing w:val="-2"/>
          <w:sz w:val="24"/>
        </w:rPr>
        <w:t> </w:t>
      </w:r>
      <w:r>
        <w:rPr>
          <w:sz w:val="24"/>
        </w:rPr>
        <w:t>of</w:t>
      </w:r>
      <w:r>
        <w:rPr>
          <w:spacing w:val="-2"/>
          <w:sz w:val="24"/>
        </w:rPr>
        <w:t> </w:t>
      </w:r>
      <w:r>
        <w:rPr>
          <w:sz w:val="24"/>
          <w:u w:val="single"/>
        </w:rPr>
        <w:t>Qiyas</w:t>
      </w:r>
      <w:r>
        <w:rPr>
          <w:sz w:val="24"/>
        </w:rPr>
        <w:t> to</w:t>
      </w:r>
      <w:r>
        <w:rPr>
          <w:spacing w:val="-2"/>
          <w:sz w:val="24"/>
        </w:rPr>
        <w:t> </w:t>
      </w:r>
      <w:r>
        <w:rPr>
          <w:sz w:val="24"/>
        </w:rPr>
        <w:t>a</w:t>
      </w:r>
      <w:r>
        <w:rPr>
          <w:spacing w:val="-2"/>
          <w:sz w:val="24"/>
        </w:rPr>
        <w:t> </w:t>
      </w:r>
      <w:r>
        <w:rPr>
          <w:sz w:val="24"/>
        </w:rPr>
        <w:t>new</w:t>
      </w:r>
      <w:r>
        <w:rPr>
          <w:spacing w:val="-1"/>
          <w:sz w:val="24"/>
        </w:rPr>
        <w:t> </w:t>
      </w:r>
      <w:r>
        <w:rPr>
          <w:sz w:val="24"/>
        </w:rPr>
        <w:t>case</w:t>
      </w:r>
      <w:r>
        <w:rPr>
          <w:spacing w:val="-3"/>
          <w:sz w:val="24"/>
        </w:rPr>
        <w:t> </w:t>
      </w:r>
      <w:r>
        <w:rPr>
          <w:sz w:val="24"/>
        </w:rPr>
        <w:t>must</w:t>
      </w:r>
      <w:r>
        <w:rPr>
          <w:spacing w:val="-2"/>
          <w:sz w:val="24"/>
        </w:rPr>
        <w:t> </w:t>
      </w:r>
      <w:r>
        <w:rPr>
          <w:sz w:val="24"/>
        </w:rPr>
        <w:t>not</w:t>
      </w:r>
      <w:r>
        <w:rPr>
          <w:spacing w:val="-2"/>
          <w:sz w:val="24"/>
        </w:rPr>
        <w:t> </w:t>
      </w:r>
      <w:r>
        <w:rPr>
          <w:sz w:val="24"/>
        </w:rPr>
        <w:t>result</w:t>
      </w:r>
      <w:r>
        <w:rPr>
          <w:spacing w:val="-2"/>
          <w:sz w:val="24"/>
        </w:rPr>
        <w:t> </w:t>
      </w:r>
      <w:r>
        <w:rPr>
          <w:sz w:val="24"/>
        </w:rPr>
        <w:t>in</w:t>
      </w:r>
      <w:r>
        <w:rPr>
          <w:spacing w:val="-2"/>
          <w:sz w:val="24"/>
        </w:rPr>
        <w:t> </w:t>
      </w:r>
      <w:r>
        <w:rPr>
          <w:sz w:val="24"/>
        </w:rPr>
        <w:t>altering</w:t>
      </w:r>
      <w:r>
        <w:rPr>
          <w:spacing w:val="-2"/>
          <w:sz w:val="24"/>
        </w:rPr>
        <w:t> </w:t>
      </w:r>
      <w:r>
        <w:rPr>
          <w:sz w:val="24"/>
        </w:rPr>
        <w:t>the</w:t>
      </w:r>
      <w:r>
        <w:rPr>
          <w:spacing w:val="-3"/>
          <w:sz w:val="24"/>
        </w:rPr>
        <w:t> </w:t>
      </w:r>
      <w:r>
        <w:rPr>
          <w:sz w:val="24"/>
        </w:rPr>
        <w:t>law</w:t>
      </w:r>
      <w:r>
        <w:rPr>
          <w:spacing w:val="-2"/>
          <w:sz w:val="24"/>
        </w:rPr>
        <w:t> </w:t>
      </w:r>
      <w:r>
        <w:rPr>
          <w:sz w:val="24"/>
        </w:rPr>
        <w:t>of the text, for this would mean overruling the text by means of </w:t>
      </w:r>
      <w:r>
        <w:rPr>
          <w:sz w:val="24"/>
          <w:u w:val="single"/>
        </w:rPr>
        <w:t>Qiyas</w:t>
      </w:r>
      <w:r>
        <w:rPr>
          <w:sz w:val="24"/>
        </w:rPr>
        <w:t> which</w:t>
      </w:r>
      <w:r>
        <w:rPr>
          <w:spacing w:val="40"/>
          <w:sz w:val="24"/>
        </w:rPr>
        <w:t> </w:t>
      </w:r>
      <w:r>
        <w:rPr>
          <w:sz w:val="24"/>
        </w:rPr>
        <w:t>is ultra vires.</w:t>
      </w:r>
      <w:r>
        <w:rPr>
          <w:sz w:val="24"/>
          <w:vertAlign w:val="superscript"/>
        </w:rPr>
        <w:t>86</w:t>
      </w:r>
    </w:p>
    <w:p>
      <w:pPr>
        <w:pStyle w:val="Heading2"/>
        <w:numPr>
          <w:ilvl w:val="4"/>
          <w:numId w:val="10"/>
        </w:numPr>
        <w:tabs>
          <w:tab w:pos="1181" w:val="left" w:leader="none"/>
        </w:tabs>
        <w:spacing w:line="240" w:lineRule="auto" w:before="8" w:after="0"/>
        <w:ind w:left="1181" w:right="0" w:hanging="358"/>
        <w:jc w:val="both"/>
      </w:pPr>
      <w:r>
        <w:rPr/>
        <w:t>The</w:t>
      </w:r>
      <w:r>
        <w:rPr>
          <w:spacing w:val="-1"/>
        </w:rPr>
        <w:t> </w:t>
      </w:r>
      <w:r>
        <w:rPr>
          <w:spacing w:val="-4"/>
        </w:rPr>
        <w:t>Hukm</w:t>
      </w:r>
    </w:p>
    <w:p>
      <w:pPr>
        <w:pStyle w:val="BodyText"/>
        <w:rPr>
          <w:b/>
          <w:sz w:val="20"/>
        </w:rPr>
      </w:pPr>
    </w:p>
    <w:p>
      <w:pPr>
        <w:pStyle w:val="BodyText"/>
        <w:rPr>
          <w:b/>
          <w:sz w:val="20"/>
        </w:rPr>
      </w:pPr>
    </w:p>
    <w:p>
      <w:pPr>
        <w:pStyle w:val="BodyText"/>
        <w:rPr>
          <w:b/>
          <w:sz w:val="20"/>
        </w:rPr>
      </w:pPr>
    </w:p>
    <w:p>
      <w:pPr>
        <w:pStyle w:val="BodyText"/>
        <w:spacing w:before="173"/>
        <w:rPr>
          <w:b/>
          <w:sz w:val="20"/>
        </w:rPr>
      </w:pPr>
      <w:r>
        <w:rPr/>
        <mc:AlternateContent>
          <mc:Choice Requires="wps">
            <w:drawing>
              <wp:anchor distT="0" distB="0" distL="0" distR="0" allowOverlap="1" layoutInCell="1" locked="0" behindDoc="1" simplePos="0" relativeHeight="487610368">
                <wp:simplePos x="0" y="0"/>
                <wp:positionH relativeFrom="page">
                  <wp:posOffset>1170736</wp:posOffset>
                </wp:positionH>
                <wp:positionV relativeFrom="paragraph">
                  <wp:posOffset>271546</wp:posOffset>
                </wp:positionV>
                <wp:extent cx="1829435" cy="9525"/>
                <wp:effectExtent l="0" t="0" r="0" b="0"/>
                <wp:wrapTopAndBottom/>
                <wp:docPr id="48" name="Graphic 48"/>
                <wp:cNvGraphicFramePr>
                  <a:graphicFrameLocks/>
                </wp:cNvGraphicFramePr>
                <a:graphic>
                  <a:graphicData uri="http://schemas.microsoft.com/office/word/2010/wordprocessingShape">
                    <wps:wsp>
                      <wps:cNvPr id="48" name="Graphic 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381632pt;width:144.020pt;height:.71997pt;mso-position-horizontal-relative:page;mso-position-vertical-relative:paragraph;z-index:-15706112;mso-wrap-distance-left:0;mso-wrap-distance-right:0" id="docshape48"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82</w:t>
      </w:r>
      <w:r>
        <w:rPr>
          <w:spacing w:val="-4"/>
          <w:sz w:val="20"/>
          <w:vertAlign w:val="baseline"/>
        </w:rPr>
        <w:t> </w:t>
      </w:r>
      <w:r>
        <w:rPr>
          <w:sz w:val="20"/>
          <w:vertAlign w:val="baseline"/>
        </w:rPr>
        <w:t>.</w:t>
      </w:r>
      <w:r>
        <w:rPr>
          <w:spacing w:val="-3"/>
          <w:sz w:val="20"/>
          <w:vertAlign w:val="baseline"/>
        </w:rPr>
        <w:t> </w:t>
      </w:r>
      <w:r>
        <w:rPr>
          <w:sz w:val="20"/>
          <w:vertAlign w:val="baseline"/>
        </w:rPr>
        <w:t>Abu</w:t>
      </w:r>
      <w:r>
        <w:rPr>
          <w:spacing w:val="-3"/>
          <w:sz w:val="20"/>
          <w:vertAlign w:val="baseline"/>
        </w:rPr>
        <w:t> </w:t>
      </w:r>
      <w:r>
        <w:rPr>
          <w:sz w:val="20"/>
          <w:vertAlign w:val="baseline"/>
        </w:rPr>
        <w:t>Zahrah,</w:t>
      </w:r>
      <w:r>
        <w:rPr>
          <w:spacing w:val="-4"/>
          <w:sz w:val="20"/>
          <w:vertAlign w:val="baseline"/>
        </w:rPr>
        <w:t> </w:t>
      </w:r>
      <w:r>
        <w:rPr>
          <w:sz w:val="20"/>
          <w:vertAlign w:val="baseline"/>
        </w:rPr>
        <w:t>M.</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6"/>
          <w:sz w:val="20"/>
          <w:vertAlign w:val="baseline"/>
        </w:rPr>
        <w:t> </w:t>
      </w:r>
      <w:r>
        <w:rPr>
          <w:sz w:val="20"/>
          <w:vertAlign w:val="baseline"/>
        </w:rPr>
        <w:t>108</w:t>
      </w:r>
      <w:r>
        <w:rPr>
          <w:spacing w:val="-2"/>
          <w:sz w:val="20"/>
          <w:vertAlign w:val="baseline"/>
        </w:rPr>
        <w:t> </w:t>
      </w:r>
      <w:r>
        <w:rPr>
          <w:sz w:val="20"/>
          <w:vertAlign w:val="baseline"/>
        </w:rPr>
        <w:t>and</w:t>
      </w:r>
      <w:r>
        <w:rPr>
          <w:spacing w:val="-3"/>
          <w:sz w:val="20"/>
          <w:vertAlign w:val="baseline"/>
        </w:rPr>
        <w:t> </w:t>
      </w:r>
      <w:r>
        <w:rPr>
          <w:sz w:val="20"/>
          <w:vertAlign w:val="baseline"/>
        </w:rPr>
        <w:t>Shawkani;</w:t>
      </w:r>
      <w:r>
        <w:rPr>
          <w:spacing w:val="-4"/>
          <w:sz w:val="20"/>
          <w:vertAlign w:val="baseline"/>
        </w:rPr>
        <w:t> </w:t>
      </w:r>
      <w:r>
        <w:rPr>
          <w:sz w:val="20"/>
          <w:vertAlign w:val="baseline"/>
        </w:rPr>
        <w:t>pp</w:t>
      </w:r>
      <w:r>
        <w:rPr>
          <w:spacing w:val="-3"/>
          <w:sz w:val="20"/>
          <w:vertAlign w:val="baseline"/>
        </w:rPr>
        <w:t> </w:t>
      </w:r>
      <w:r>
        <w:rPr>
          <w:sz w:val="20"/>
          <w:vertAlign w:val="baseline"/>
        </w:rPr>
        <w:t>204-205</w:t>
      </w:r>
      <w:r>
        <w:rPr>
          <w:spacing w:val="-2"/>
          <w:sz w:val="20"/>
          <w:vertAlign w:val="baseline"/>
        </w:rPr>
        <w:t> </w:t>
      </w:r>
      <w:r>
        <w:rPr>
          <w:sz w:val="20"/>
          <w:vertAlign w:val="baseline"/>
        </w:rPr>
        <w:t>referred</w:t>
      </w:r>
      <w:r>
        <w:rPr>
          <w:spacing w:val="-3"/>
          <w:sz w:val="20"/>
          <w:vertAlign w:val="baseline"/>
        </w:rPr>
        <w:t> </w:t>
      </w:r>
      <w:r>
        <w:rPr>
          <w:sz w:val="20"/>
          <w:vertAlign w:val="baseline"/>
        </w:rPr>
        <w:t>to</w:t>
      </w:r>
      <w:r>
        <w:rPr>
          <w:spacing w:val="-2"/>
          <w:sz w:val="20"/>
          <w:vertAlign w:val="baseline"/>
        </w:rPr>
        <w:t> </w:t>
      </w:r>
      <w:r>
        <w:rPr>
          <w:sz w:val="20"/>
          <w:vertAlign w:val="baseline"/>
        </w:rPr>
        <w:t>by</w:t>
      </w:r>
      <w:r>
        <w:rPr>
          <w:spacing w:val="-8"/>
          <w:sz w:val="20"/>
          <w:vertAlign w:val="baseline"/>
        </w:rPr>
        <w:t> </w:t>
      </w:r>
      <w:r>
        <w:rPr>
          <w:sz w:val="20"/>
          <w:vertAlign w:val="baseline"/>
        </w:rPr>
        <w:t>Kamali,</w:t>
      </w:r>
      <w:r>
        <w:rPr>
          <w:spacing w:val="-3"/>
          <w:sz w:val="20"/>
          <w:vertAlign w:val="baseline"/>
        </w:rPr>
        <w:t> </w:t>
      </w:r>
      <w:r>
        <w:rPr>
          <w:sz w:val="20"/>
          <w:vertAlign w:val="baseline"/>
        </w:rPr>
        <w:t>M.H.</w:t>
      </w:r>
      <w:r>
        <w:rPr>
          <w:spacing w:val="-4"/>
          <w:sz w:val="20"/>
          <w:vertAlign w:val="baseline"/>
        </w:rPr>
        <w:t> </w:t>
      </w:r>
      <w:r>
        <w:rPr>
          <w:spacing w:val="-2"/>
          <w:sz w:val="20"/>
          <w:vertAlign w:val="baseline"/>
        </w:rPr>
        <w:t>p.268.</w:t>
      </w:r>
    </w:p>
    <w:p>
      <w:pPr>
        <w:spacing w:before="1"/>
        <w:ind w:left="463" w:right="0" w:firstLine="0"/>
        <w:jc w:val="left"/>
        <w:rPr>
          <w:sz w:val="20"/>
        </w:rPr>
      </w:pPr>
      <w:r>
        <w:rPr>
          <w:sz w:val="20"/>
          <w:vertAlign w:val="superscript"/>
        </w:rPr>
        <w:t>83</w:t>
      </w:r>
      <w:r>
        <w:rPr>
          <w:spacing w:val="-3"/>
          <w:sz w:val="20"/>
          <w:vertAlign w:val="baseline"/>
        </w:rPr>
        <w:t> </w:t>
      </w:r>
      <w:r>
        <w:rPr>
          <w:sz w:val="20"/>
          <w:vertAlign w:val="baseline"/>
        </w:rPr>
        <w:t>.</w:t>
      </w:r>
      <w:r>
        <w:rPr>
          <w:spacing w:val="-2"/>
          <w:sz w:val="20"/>
          <w:vertAlign w:val="baseline"/>
        </w:rPr>
        <w:t> </w:t>
      </w:r>
      <w:r>
        <w:rPr>
          <w:sz w:val="20"/>
          <w:vertAlign w:val="baseline"/>
        </w:rPr>
        <w:t>Kamali,</w:t>
      </w:r>
      <w:r>
        <w:rPr>
          <w:spacing w:val="-3"/>
          <w:sz w:val="20"/>
          <w:vertAlign w:val="baseline"/>
        </w:rPr>
        <w:t> </w:t>
      </w:r>
      <w:r>
        <w:rPr>
          <w:sz w:val="20"/>
          <w:vertAlign w:val="baseline"/>
        </w:rPr>
        <w:t>M.H.</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4"/>
          <w:sz w:val="20"/>
          <w:vertAlign w:val="baseline"/>
        </w:rPr>
        <w:t> </w:t>
      </w:r>
      <w:r>
        <w:rPr>
          <w:spacing w:val="-5"/>
          <w:sz w:val="20"/>
          <w:vertAlign w:val="baseline"/>
        </w:rPr>
        <w:t>273</w:t>
      </w:r>
    </w:p>
    <w:p>
      <w:pPr>
        <w:spacing w:line="229" w:lineRule="exact" w:before="0"/>
        <w:ind w:left="463" w:right="0" w:firstLine="0"/>
        <w:jc w:val="left"/>
        <w:rPr>
          <w:sz w:val="20"/>
        </w:rPr>
      </w:pPr>
      <w:r>
        <w:rPr>
          <w:sz w:val="20"/>
          <w:vertAlign w:val="superscript"/>
        </w:rPr>
        <w:t>84</w:t>
      </w:r>
      <w:r>
        <w:rPr>
          <w:spacing w:val="-3"/>
          <w:sz w:val="20"/>
          <w:vertAlign w:val="baseline"/>
        </w:rPr>
        <w:t> </w:t>
      </w:r>
      <w:r>
        <w:rPr>
          <w:sz w:val="20"/>
          <w:vertAlign w:val="baseline"/>
        </w:rPr>
        <w:t>.</w:t>
      </w:r>
      <w:r>
        <w:rPr>
          <w:spacing w:val="-3"/>
          <w:sz w:val="20"/>
          <w:vertAlign w:val="baseline"/>
        </w:rPr>
        <w:t> </w:t>
      </w:r>
      <w:r>
        <w:rPr>
          <w:sz w:val="20"/>
          <w:vertAlign w:val="baseline"/>
        </w:rPr>
        <w:t>Al-Zuhaili,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5"/>
          <w:sz w:val="20"/>
          <w:vertAlign w:val="baseline"/>
        </w:rPr>
        <w:t> 58</w:t>
      </w:r>
    </w:p>
    <w:p>
      <w:pPr>
        <w:spacing w:line="229" w:lineRule="exact" w:before="0"/>
        <w:ind w:left="463" w:right="0" w:firstLine="0"/>
        <w:jc w:val="left"/>
        <w:rPr>
          <w:sz w:val="20"/>
        </w:rPr>
      </w:pPr>
      <w:r>
        <w:rPr>
          <w:sz w:val="20"/>
          <w:vertAlign w:val="superscript"/>
        </w:rPr>
        <w:t>85</w:t>
      </w:r>
      <w:r>
        <w:rPr>
          <w:spacing w:val="-3"/>
          <w:sz w:val="20"/>
          <w:vertAlign w:val="baseline"/>
        </w:rPr>
        <w:t> </w:t>
      </w:r>
      <w:r>
        <w:rPr>
          <w:sz w:val="20"/>
          <w:vertAlign w:val="baseline"/>
        </w:rPr>
        <w:t>.</w:t>
      </w:r>
      <w:r>
        <w:rPr>
          <w:spacing w:val="-3"/>
          <w:sz w:val="20"/>
          <w:vertAlign w:val="baseline"/>
        </w:rPr>
        <w:t> </w:t>
      </w:r>
      <w:r>
        <w:rPr>
          <w:sz w:val="20"/>
          <w:vertAlign w:val="baseline"/>
        </w:rPr>
        <w:t>Kamali,</w:t>
      </w:r>
      <w:r>
        <w:rPr>
          <w:spacing w:val="-3"/>
          <w:sz w:val="20"/>
          <w:vertAlign w:val="baseline"/>
        </w:rPr>
        <w:t> </w:t>
      </w:r>
      <w:r>
        <w:rPr>
          <w:sz w:val="20"/>
          <w:vertAlign w:val="baseline"/>
        </w:rPr>
        <w:t>M.H.</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p.270</w:t>
      </w:r>
    </w:p>
    <w:p>
      <w:pPr>
        <w:spacing w:before="0"/>
        <w:ind w:left="463" w:right="0" w:firstLine="0"/>
        <w:jc w:val="left"/>
        <w:rPr>
          <w:sz w:val="20"/>
        </w:rPr>
      </w:pPr>
      <w:r>
        <w:rPr>
          <w:sz w:val="20"/>
          <w:vertAlign w:val="superscript"/>
        </w:rPr>
        <w:t>86</w:t>
      </w:r>
      <w:r>
        <w:rPr>
          <w:spacing w:val="-1"/>
          <w:sz w:val="20"/>
          <w:vertAlign w:val="baseline"/>
        </w:rPr>
        <w:t> </w:t>
      </w:r>
      <w:r>
        <w:rPr>
          <w:sz w:val="20"/>
          <w:vertAlign w:val="baseline"/>
        </w:rPr>
        <w:t>.</w:t>
      </w:r>
      <w:r>
        <w:rPr>
          <w:spacing w:val="-1"/>
          <w:sz w:val="20"/>
          <w:vertAlign w:val="baseline"/>
        </w:rPr>
        <w:t> </w:t>
      </w:r>
      <w:r>
        <w:rPr>
          <w:spacing w:val="-4"/>
          <w:sz w:val="20"/>
          <w:vertAlign w:val="baseline"/>
        </w:rPr>
        <w:t>Ibid</w:t>
      </w:r>
    </w:p>
    <w:p>
      <w:pPr>
        <w:spacing w:after="0"/>
        <w:jc w:val="left"/>
        <w:rPr>
          <w:sz w:val="20"/>
        </w:rPr>
        <w:sectPr>
          <w:pgSz w:w="12240" w:h="15840"/>
          <w:pgMar w:header="0" w:footer="974" w:top="1820" w:bottom="1160" w:left="1380" w:right="1200"/>
        </w:sectPr>
      </w:pPr>
    </w:p>
    <w:p>
      <w:pPr>
        <w:pStyle w:val="BodyText"/>
        <w:spacing w:line="482" w:lineRule="auto" w:before="72"/>
        <w:ind w:left="823" w:right="831"/>
        <w:jc w:val="both"/>
      </w:pPr>
      <w:r>
        <w:rPr/>
        <w:t>A </w:t>
      </w:r>
      <w:r>
        <w:rPr>
          <w:u w:val="single"/>
        </w:rPr>
        <w:t>Hukm</w:t>
      </w:r>
      <w:r>
        <w:rPr/>
        <w:t> is a legal ruling that is provided for by the </w:t>
      </w:r>
      <w:r>
        <w:rPr>
          <w:u w:val="single"/>
        </w:rPr>
        <w:t>Qur‟an</w:t>
      </w:r>
      <w:r>
        <w:rPr/>
        <w:t>, </w:t>
      </w:r>
      <w:r>
        <w:rPr>
          <w:u w:val="single"/>
        </w:rPr>
        <w:t>Sunnah</w:t>
      </w:r>
      <w:r>
        <w:rPr/>
        <w:t> or </w:t>
      </w:r>
      <w:r>
        <w:rPr>
          <w:u w:val="single"/>
        </w:rPr>
        <w:t>Ijma</w:t>
      </w:r>
      <w:r>
        <w:rPr/>
        <w:t>, and analogy seeks its extension to a new case.</w:t>
      </w:r>
      <w:r>
        <w:rPr>
          <w:vertAlign w:val="superscript"/>
        </w:rPr>
        <w:t>87</w:t>
      </w:r>
    </w:p>
    <w:p>
      <w:pPr>
        <w:pStyle w:val="Heading2"/>
        <w:numPr>
          <w:ilvl w:val="4"/>
          <w:numId w:val="10"/>
        </w:numPr>
        <w:tabs>
          <w:tab w:pos="1182" w:val="left" w:leader="none"/>
        </w:tabs>
        <w:spacing w:line="240" w:lineRule="auto" w:before="199" w:after="0"/>
        <w:ind w:left="1182" w:right="0" w:hanging="359"/>
        <w:jc w:val="both"/>
      </w:pPr>
      <w:r>
        <w:rPr/>
        <w:t>The</w:t>
      </w:r>
      <w:r>
        <w:rPr>
          <w:spacing w:val="-2"/>
        </w:rPr>
        <w:t> </w:t>
      </w:r>
      <w:r>
        <w:rPr/>
        <w:t>Effective</w:t>
      </w:r>
      <w:r>
        <w:rPr>
          <w:spacing w:val="-2"/>
        </w:rPr>
        <w:t> </w:t>
      </w:r>
      <w:r>
        <w:rPr/>
        <w:t>Cause</w:t>
      </w:r>
      <w:r>
        <w:rPr>
          <w:spacing w:val="-1"/>
        </w:rPr>
        <w:t> </w:t>
      </w:r>
      <w:r>
        <w:rPr>
          <w:spacing w:val="-2"/>
        </w:rPr>
        <w:t>(</w:t>
      </w:r>
      <w:r>
        <w:rPr>
          <w:spacing w:val="-2"/>
          <w:u w:val="single"/>
        </w:rPr>
        <w:t>Illah</w:t>
      </w:r>
      <w:r>
        <w:rPr>
          <w:spacing w:val="-2"/>
        </w:rPr>
        <w:t>)</w:t>
      </w:r>
    </w:p>
    <w:p>
      <w:pPr>
        <w:pStyle w:val="BodyText"/>
        <w:spacing w:line="480" w:lineRule="auto" w:before="271"/>
        <w:ind w:left="1543" w:right="829"/>
        <w:jc w:val="both"/>
      </w:pPr>
      <w:r>
        <w:rPr/>
        <w:t>This is perhaps the most important of all the requirements of </w:t>
      </w:r>
      <w:r>
        <w:rPr>
          <w:u w:val="single"/>
        </w:rPr>
        <w:t>Qiyas</w:t>
      </w:r>
      <w:r>
        <w:rPr/>
        <w:t>. </w:t>
      </w:r>
      <w:r>
        <w:rPr>
          <w:u w:val="single"/>
        </w:rPr>
        <w:t>Illah</w:t>
      </w:r>
      <w:r>
        <w:rPr/>
        <w:t> is an attribute of the </w:t>
      </w:r>
      <w:r>
        <w:rPr>
          <w:u w:val="single"/>
        </w:rPr>
        <w:t>Asl</w:t>
      </w:r>
      <w:r>
        <w:rPr/>
        <w:t> which is constant and evident and bears a proper (</w:t>
      </w:r>
      <w:r>
        <w:rPr>
          <w:u w:val="single"/>
        </w:rPr>
        <w:t>Munasib</w:t>
      </w:r>
      <w:r>
        <w:rPr/>
        <w:t>) relationship to the legal ruling (</w:t>
      </w:r>
      <w:r>
        <w:rPr>
          <w:u w:val="single"/>
        </w:rPr>
        <w:t>Hukm)</w:t>
      </w:r>
      <w:r>
        <w:rPr/>
        <w:t>.</w:t>
      </w:r>
      <w:r>
        <w:rPr>
          <w:vertAlign w:val="superscript"/>
        </w:rPr>
        <w:t>88</w:t>
      </w:r>
      <w:r>
        <w:rPr>
          <w:vertAlign w:val="baseline"/>
        </w:rPr>
        <w:t> It may be a fact, a circumstance, or a consideration which the Lawgiver has contemplated in issuing a </w:t>
      </w:r>
      <w:r>
        <w:rPr>
          <w:u w:val="single"/>
          <w:vertAlign w:val="baseline"/>
        </w:rPr>
        <w:t>Hukm</w:t>
      </w:r>
      <w:r>
        <w:rPr>
          <w:vertAlign w:val="baseline"/>
        </w:rPr>
        <w:t>. In the works of </w:t>
      </w:r>
      <w:r>
        <w:rPr>
          <w:u w:val="single"/>
          <w:vertAlign w:val="baseline"/>
        </w:rPr>
        <w:t>Usul</w:t>
      </w:r>
      <w:r>
        <w:rPr>
          <w:vertAlign w:val="baseline"/>
        </w:rPr>
        <w:t>, the </w:t>
      </w:r>
      <w:r>
        <w:rPr>
          <w:u w:val="single"/>
          <w:vertAlign w:val="baseline"/>
        </w:rPr>
        <w:t>illah</w:t>
      </w:r>
      <w:r>
        <w:rPr>
          <w:vertAlign w:val="baseline"/>
        </w:rPr>
        <w:t> is alternatively referred to</w:t>
      </w:r>
      <w:r>
        <w:rPr>
          <w:spacing w:val="40"/>
          <w:vertAlign w:val="baseline"/>
        </w:rPr>
        <w:t> </w:t>
      </w:r>
      <w:r>
        <w:rPr>
          <w:vertAlign w:val="baseline"/>
        </w:rPr>
        <w:t>as</w:t>
      </w:r>
      <w:r>
        <w:rPr>
          <w:spacing w:val="-1"/>
          <w:vertAlign w:val="baseline"/>
        </w:rPr>
        <w:t> </w:t>
      </w:r>
      <w:r>
        <w:rPr>
          <w:u w:val="single"/>
          <w:vertAlign w:val="baseline"/>
        </w:rPr>
        <w:t>manát</w:t>
      </w:r>
      <w:r>
        <w:rPr>
          <w:spacing w:val="-1"/>
          <w:u w:val="single"/>
          <w:vertAlign w:val="baseline"/>
        </w:rPr>
        <w:t> </w:t>
      </w:r>
      <w:r>
        <w:rPr>
          <w:u w:val="single"/>
          <w:vertAlign w:val="baseline"/>
        </w:rPr>
        <w:t>al-hukm</w:t>
      </w:r>
      <w:r>
        <w:rPr>
          <w:spacing w:val="-1"/>
          <w:vertAlign w:val="baseline"/>
        </w:rPr>
        <w:t> </w:t>
      </w:r>
      <w:r>
        <w:rPr>
          <w:vertAlign w:val="baseline"/>
        </w:rPr>
        <w:t>(i.e</w:t>
      </w:r>
      <w:r>
        <w:rPr>
          <w:spacing w:val="-3"/>
          <w:vertAlign w:val="baseline"/>
        </w:rPr>
        <w:t> </w:t>
      </w:r>
      <w:r>
        <w:rPr>
          <w:vertAlign w:val="baseline"/>
        </w:rPr>
        <w:t>the</w:t>
      </w:r>
      <w:r>
        <w:rPr>
          <w:spacing w:val="-2"/>
          <w:vertAlign w:val="baseline"/>
        </w:rPr>
        <w:t> </w:t>
      </w:r>
      <w:r>
        <w:rPr>
          <w:vertAlign w:val="baseline"/>
        </w:rPr>
        <w:t>cause</w:t>
      </w:r>
      <w:r>
        <w:rPr>
          <w:spacing w:val="-2"/>
          <w:vertAlign w:val="baseline"/>
        </w:rPr>
        <w:t> </w:t>
      </w:r>
      <w:r>
        <w:rPr>
          <w:vertAlign w:val="baseline"/>
        </w:rPr>
        <w:t>of</w:t>
      </w:r>
      <w:r>
        <w:rPr>
          <w:spacing w:val="-2"/>
          <w:vertAlign w:val="baseline"/>
        </w:rPr>
        <w:t> </w:t>
      </w:r>
      <w:r>
        <w:rPr>
          <w:vertAlign w:val="baseline"/>
        </w:rPr>
        <w:t>the hukm),</w:t>
      </w:r>
      <w:r>
        <w:rPr>
          <w:spacing w:val="-2"/>
          <w:vertAlign w:val="baseline"/>
        </w:rPr>
        <w:t> </w:t>
      </w:r>
      <w:r>
        <w:rPr>
          <w:vertAlign w:val="baseline"/>
        </w:rPr>
        <w:t>the</w:t>
      </w:r>
      <w:r>
        <w:rPr>
          <w:spacing w:val="-3"/>
          <w:vertAlign w:val="baseline"/>
        </w:rPr>
        <w:t> </w:t>
      </w:r>
      <w:r>
        <w:rPr>
          <w:vertAlign w:val="baseline"/>
        </w:rPr>
        <w:t>sign</w:t>
      </w:r>
      <w:r>
        <w:rPr>
          <w:spacing w:val="-1"/>
          <w:vertAlign w:val="baseline"/>
        </w:rPr>
        <w:t> </w:t>
      </w:r>
      <w:r>
        <w:rPr>
          <w:vertAlign w:val="baseline"/>
        </w:rPr>
        <w:t>of</w:t>
      </w:r>
      <w:r>
        <w:rPr>
          <w:spacing w:val="-2"/>
          <w:vertAlign w:val="baseline"/>
        </w:rPr>
        <w:t> </w:t>
      </w:r>
      <w:r>
        <w:rPr>
          <w:vertAlign w:val="baseline"/>
        </w:rPr>
        <w:t>the</w:t>
      </w:r>
      <w:r>
        <w:rPr>
          <w:spacing w:val="-2"/>
          <w:vertAlign w:val="baseline"/>
        </w:rPr>
        <w:t> </w:t>
      </w:r>
      <w:r>
        <w:rPr>
          <w:vertAlign w:val="baseline"/>
        </w:rPr>
        <w:t>hukm</w:t>
      </w:r>
      <w:r>
        <w:rPr>
          <w:spacing w:val="-1"/>
          <w:vertAlign w:val="baseline"/>
        </w:rPr>
        <w:t> </w:t>
      </w:r>
      <w:r>
        <w:rPr>
          <w:vertAlign w:val="baseline"/>
        </w:rPr>
        <w:t>(</w:t>
      </w:r>
      <w:r>
        <w:rPr>
          <w:u w:val="single"/>
          <w:vertAlign w:val="baseline"/>
        </w:rPr>
        <w:t>amárah</w:t>
      </w:r>
      <w:r>
        <w:rPr>
          <w:vertAlign w:val="baseline"/>
        </w:rPr>
        <w:t> </w:t>
      </w:r>
      <w:r>
        <w:rPr>
          <w:u w:val="single"/>
          <w:vertAlign w:val="baseline"/>
        </w:rPr>
        <w:t>al-hukm</w:t>
      </w:r>
      <w:r>
        <w:rPr>
          <w:vertAlign w:val="baseline"/>
        </w:rPr>
        <w:t>), and </w:t>
      </w:r>
      <w:r>
        <w:rPr>
          <w:u w:val="single"/>
          <w:vertAlign w:val="baseline"/>
        </w:rPr>
        <w:t>sabab</w:t>
      </w:r>
      <w:r>
        <w:rPr>
          <w:vertAlign w:val="baseline"/>
        </w:rPr>
        <w:t>.</w:t>
      </w:r>
      <w:r>
        <w:rPr>
          <w:vertAlign w:val="superscript"/>
        </w:rPr>
        <w:t>89</w:t>
      </w:r>
    </w:p>
    <w:p>
      <w:pPr>
        <w:pStyle w:val="Heading2"/>
        <w:numPr>
          <w:ilvl w:val="2"/>
          <w:numId w:val="10"/>
        </w:numPr>
        <w:tabs>
          <w:tab w:pos="1182" w:val="left" w:leader="none"/>
        </w:tabs>
        <w:spacing w:line="240" w:lineRule="auto" w:before="207" w:after="0"/>
        <w:ind w:left="1182" w:right="0" w:hanging="719"/>
        <w:jc w:val="both"/>
      </w:pPr>
      <w:bookmarkStart w:name="_TOC_250019" w:id="14"/>
      <w:bookmarkEnd w:id="14"/>
      <w:r>
        <w:rPr>
          <w:spacing w:val="-2"/>
        </w:rPr>
        <w:t>Istihsan</w:t>
      </w:r>
    </w:p>
    <w:p>
      <w:pPr>
        <w:pStyle w:val="BodyText"/>
        <w:spacing w:before="194"/>
        <w:rPr>
          <w:b/>
        </w:rPr>
      </w:pPr>
    </w:p>
    <w:p>
      <w:pPr>
        <w:pStyle w:val="BodyText"/>
        <w:spacing w:line="482" w:lineRule="auto" w:before="1"/>
        <w:ind w:left="823" w:right="826"/>
        <w:jc w:val="both"/>
      </w:pPr>
      <w:r>
        <w:rPr>
          <w:u w:val="single"/>
        </w:rPr>
        <w:t>Istihsan</w:t>
      </w:r>
      <w:r>
        <w:rPr/>
        <w:t> literally</w:t>
      </w:r>
      <w:r>
        <w:rPr>
          <w:spacing w:val="-4"/>
        </w:rPr>
        <w:t> </w:t>
      </w:r>
      <w:r>
        <w:rPr/>
        <w:t>means “to approve, or to deem something preferable.”</w:t>
      </w:r>
      <w:r>
        <w:rPr>
          <w:vertAlign w:val="superscript"/>
        </w:rPr>
        <w:t>90</w:t>
      </w:r>
      <w:r>
        <w:rPr>
          <w:vertAlign w:val="baseline"/>
        </w:rPr>
        <w:t> It is from the Arabic word </w:t>
      </w:r>
      <w:r>
        <w:rPr>
          <w:u w:val="single"/>
          <w:vertAlign w:val="baseline"/>
        </w:rPr>
        <w:t>hasuna </w:t>
      </w:r>
      <w:r>
        <w:rPr>
          <w:vertAlign w:val="baseline"/>
        </w:rPr>
        <w:t>which means being good or beautiful.</w:t>
      </w:r>
    </w:p>
    <w:p>
      <w:pPr>
        <w:pStyle w:val="BodyText"/>
        <w:spacing w:line="480" w:lineRule="auto" w:before="194"/>
        <w:ind w:left="823" w:right="839"/>
        <w:jc w:val="both"/>
      </w:pPr>
      <w:r>
        <w:rPr/>
        <w:t>Technically, Istihsan is a method of exercising personal opinion in order to avoid any rigidity and unfairness that might result from the literal enforcement of the existing law.</w:t>
      </w:r>
      <w:r>
        <w:rPr>
          <w:vertAlign w:val="superscript"/>
        </w:rPr>
        <w:t>91</w:t>
      </w:r>
    </w:p>
    <w:p>
      <w:pPr>
        <w:pStyle w:val="BodyText"/>
        <w:spacing w:line="480" w:lineRule="auto" w:before="199"/>
        <w:ind w:left="823" w:right="834"/>
        <w:jc w:val="both"/>
      </w:pPr>
      <w:r>
        <w:rPr/>
        <w:t>Applying the existing law may prove to be detrimental in certain situations, and a departure from it may be the only way of attaining a fair solution to a particular problem.</w:t>
      </w:r>
      <w:r>
        <w:rPr>
          <w:spacing w:val="52"/>
        </w:rPr>
        <w:t> </w:t>
      </w:r>
      <w:r>
        <w:rPr/>
        <w:t>The</w:t>
      </w:r>
      <w:r>
        <w:rPr>
          <w:spacing w:val="51"/>
        </w:rPr>
        <w:t> </w:t>
      </w:r>
      <w:r>
        <w:rPr/>
        <w:t>jurist</w:t>
      </w:r>
      <w:r>
        <w:rPr>
          <w:spacing w:val="53"/>
        </w:rPr>
        <w:t> </w:t>
      </w:r>
      <w:r>
        <w:rPr/>
        <w:t>who</w:t>
      </w:r>
      <w:r>
        <w:rPr>
          <w:spacing w:val="52"/>
        </w:rPr>
        <w:t> </w:t>
      </w:r>
      <w:r>
        <w:rPr/>
        <w:t>resorts</w:t>
      </w:r>
      <w:r>
        <w:rPr>
          <w:spacing w:val="52"/>
        </w:rPr>
        <w:t> </w:t>
      </w:r>
      <w:r>
        <w:rPr/>
        <w:t>to</w:t>
      </w:r>
      <w:r>
        <w:rPr>
          <w:spacing w:val="58"/>
        </w:rPr>
        <w:t> </w:t>
      </w:r>
      <w:r>
        <w:rPr>
          <w:u w:val="single"/>
        </w:rPr>
        <w:t>Istihsan</w:t>
      </w:r>
      <w:r>
        <w:rPr>
          <w:spacing w:val="52"/>
        </w:rPr>
        <w:t> </w:t>
      </w:r>
      <w:r>
        <w:rPr/>
        <w:t>may</w:t>
      </w:r>
      <w:r>
        <w:rPr>
          <w:spacing w:val="50"/>
        </w:rPr>
        <w:t> </w:t>
      </w:r>
      <w:r>
        <w:rPr/>
        <w:t>find</w:t>
      </w:r>
      <w:r>
        <w:rPr>
          <w:spacing w:val="52"/>
        </w:rPr>
        <w:t> </w:t>
      </w:r>
      <w:r>
        <w:rPr/>
        <w:t>the</w:t>
      </w:r>
      <w:r>
        <w:rPr>
          <w:spacing w:val="51"/>
        </w:rPr>
        <w:t> </w:t>
      </w:r>
      <w:r>
        <w:rPr/>
        <w:t>law</w:t>
      </w:r>
      <w:r>
        <w:rPr>
          <w:spacing w:val="51"/>
        </w:rPr>
        <w:t> </w:t>
      </w:r>
      <w:r>
        <w:rPr/>
        <w:t>to</w:t>
      </w:r>
      <w:r>
        <w:rPr>
          <w:spacing w:val="53"/>
        </w:rPr>
        <w:t> </w:t>
      </w:r>
      <w:r>
        <w:rPr/>
        <w:t>be</w:t>
      </w:r>
      <w:r>
        <w:rPr>
          <w:spacing w:val="51"/>
        </w:rPr>
        <w:t> </w:t>
      </w:r>
      <w:r>
        <w:rPr/>
        <w:t>either</w:t>
      </w:r>
      <w:r>
        <w:rPr>
          <w:spacing w:val="51"/>
        </w:rPr>
        <w:t> </w:t>
      </w:r>
      <w:r>
        <w:rPr>
          <w:spacing w:val="-5"/>
        </w:rPr>
        <w:t>too</w:t>
      </w:r>
    </w:p>
    <w:p>
      <w:pPr>
        <w:pStyle w:val="BodyText"/>
        <w:spacing w:before="4"/>
        <w:rPr>
          <w:sz w:val="15"/>
        </w:rPr>
      </w:pPr>
      <w:r>
        <w:rPr/>
        <mc:AlternateContent>
          <mc:Choice Requires="wps">
            <w:drawing>
              <wp:anchor distT="0" distB="0" distL="0" distR="0" allowOverlap="1" layoutInCell="1" locked="0" behindDoc="1" simplePos="0" relativeHeight="487610880">
                <wp:simplePos x="0" y="0"/>
                <wp:positionH relativeFrom="page">
                  <wp:posOffset>1170736</wp:posOffset>
                </wp:positionH>
                <wp:positionV relativeFrom="paragraph">
                  <wp:posOffset>127779</wp:posOffset>
                </wp:positionV>
                <wp:extent cx="1829435" cy="9525"/>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0.061377pt;width:144.020pt;height:.72003pt;mso-position-horizontal-relative:page;mso-position-vertical-relative:paragraph;z-index:-15705600;mso-wrap-distance-left:0;mso-wrap-distance-right:0" id="docshape49" filled="true" fillcolor="#000000" stroked="false">
                <v:fill type="solid"/>
                <w10:wrap type="topAndBottom"/>
              </v:rect>
            </w:pict>
          </mc:Fallback>
        </mc:AlternateContent>
      </w:r>
    </w:p>
    <w:p>
      <w:pPr>
        <w:spacing w:line="242" w:lineRule="exact" w:before="102"/>
        <w:ind w:left="463" w:right="0" w:firstLine="0"/>
        <w:jc w:val="left"/>
        <w:rPr>
          <w:sz w:val="20"/>
        </w:rPr>
      </w:pPr>
      <w:r>
        <w:rPr>
          <w:rFonts w:ascii="Calibri"/>
          <w:sz w:val="20"/>
          <w:vertAlign w:val="superscript"/>
        </w:rPr>
        <w:t>87</w:t>
      </w:r>
      <w:r>
        <w:rPr>
          <w:rFonts w:ascii="Calibri"/>
          <w:spacing w:val="-3"/>
          <w:sz w:val="20"/>
          <w:vertAlign w:val="baseline"/>
        </w:rPr>
        <w:t> </w:t>
      </w:r>
      <w:r>
        <w:rPr>
          <w:sz w:val="20"/>
          <w:vertAlign w:val="baseline"/>
        </w:rPr>
        <w:t>.</w:t>
      </w:r>
      <w:r>
        <w:rPr>
          <w:spacing w:val="-1"/>
          <w:sz w:val="20"/>
          <w:vertAlign w:val="baseline"/>
        </w:rPr>
        <w:t> </w:t>
      </w:r>
      <w:r>
        <w:rPr>
          <w:spacing w:val="-4"/>
          <w:sz w:val="20"/>
          <w:vertAlign w:val="baseline"/>
        </w:rPr>
        <w:t>Ibid</w:t>
      </w:r>
    </w:p>
    <w:p>
      <w:pPr>
        <w:spacing w:line="227" w:lineRule="exact" w:before="0"/>
        <w:ind w:left="463" w:right="0" w:firstLine="0"/>
        <w:jc w:val="left"/>
        <w:rPr>
          <w:sz w:val="20"/>
        </w:rPr>
      </w:pPr>
      <w:r>
        <w:rPr>
          <w:sz w:val="20"/>
          <w:vertAlign w:val="superscript"/>
        </w:rPr>
        <w:t>88</w:t>
      </w:r>
      <w:r>
        <w:rPr>
          <w:spacing w:val="-4"/>
          <w:sz w:val="20"/>
          <w:vertAlign w:val="baseline"/>
        </w:rPr>
        <w:t> </w:t>
      </w:r>
      <w:r>
        <w:rPr>
          <w:sz w:val="20"/>
          <w:vertAlign w:val="baseline"/>
        </w:rPr>
        <w:t>.</w:t>
      </w:r>
      <w:r>
        <w:rPr>
          <w:spacing w:val="-4"/>
          <w:sz w:val="20"/>
          <w:vertAlign w:val="baseline"/>
        </w:rPr>
        <w:t> </w:t>
      </w:r>
      <w:r>
        <w:rPr>
          <w:sz w:val="20"/>
          <w:vertAlign w:val="baseline"/>
        </w:rPr>
        <w:t>Shawkani,</w:t>
      </w:r>
      <w:r>
        <w:rPr>
          <w:spacing w:val="-3"/>
          <w:sz w:val="20"/>
          <w:vertAlign w:val="baseline"/>
        </w:rPr>
        <w:t> </w:t>
      </w:r>
      <w:r>
        <w:rPr>
          <w:sz w:val="20"/>
          <w:vertAlign w:val="baseline"/>
        </w:rPr>
        <w:t>M.A.M.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p.270</w:t>
      </w:r>
      <w:r>
        <w:rPr>
          <w:spacing w:val="-4"/>
          <w:sz w:val="20"/>
          <w:vertAlign w:val="baseline"/>
        </w:rPr>
        <w:t> </w:t>
      </w:r>
      <w:r>
        <w:rPr>
          <w:sz w:val="20"/>
          <w:vertAlign w:val="baseline"/>
        </w:rPr>
        <w:t>referred</w:t>
      </w:r>
      <w:r>
        <w:rPr>
          <w:spacing w:val="-3"/>
          <w:sz w:val="20"/>
          <w:vertAlign w:val="baseline"/>
        </w:rPr>
        <w:t> </w:t>
      </w:r>
      <w:r>
        <w:rPr>
          <w:sz w:val="20"/>
          <w:vertAlign w:val="baseline"/>
        </w:rPr>
        <w:t>to</w:t>
      </w:r>
      <w:r>
        <w:rPr>
          <w:spacing w:val="-5"/>
          <w:sz w:val="20"/>
          <w:vertAlign w:val="baseline"/>
        </w:rPr>
        <w:t> </w:t>
      </w:r>
      <w:r>
        <w:rPr>
          <w:sz w:val="20"/>
          <w:vertAlign w:val="baseline"/>
        </w:rPr>
        <w:t>by</w:t>
      </w:r>
      <w:r>
        <w:rPr>
          <w:spacing w:val="-8"/>
          <w:sz w:val="20"/>
          <w:vertAlign w:val="baseline"/>
        </w:rPr>
        <w:t> </w:t>
      </w:r>
      <w:r>
        <w:rPr>
          <w:sz w:val="20"/>
          <w:vertAlign w:val="baseline"/>
        </w:rPr>
        <w:t>Kamali,</w:t>
      </w:r>
      <w:r>
        <w:rPr>
          <w:spacing w:val="-3"/>
          <w:sz w:val="20"/>
          <w:vertAlign w:val="baseline"/>
        </w:rPr>
        <w:t> </w:t>
      </w:r>
      <w:r>
        <w:rPr>
          <w:sz w:val="20"/>
          <w:vertAlign w:val="baseline"/>
        </w:rPr>
        <w:t>M.H.</w:t>
      </w:r>
      <w:r>
        <w:rPr>
          <w:spacing w:val="-4"/>
          <w:sz w:val="20"/>
          <w:vertAlign w:val="baseline"/>
        </w:rPr>
        <w:t> </w:t>
      </w:r>
      <w:r>
        <w:rPr>
          <w:sz w:val="20"/>
          <w:vertAlign w:val="baseline"/>
        </w:rPr>
        <w:t>p.</w:t>
      </w:r>
      <w:r>
        <w:rPr>
          <w:spacing w:val="-4"/>
          <w:sz w:val="20"/>
          <w:vertAlign w:val="baseline"/>
        </w:rPr>
        <w:t> 275.</w:t>
      </w:r>
    </w:p>
    <w:p>
      <w:pPr>
        <w:spacing w:line="229" w:lineRule="exact" w:before="0"/>
        <w:ind w:left="463" w:right="0" w:firstLine="0"/>
        <w:jc w:val="left"/>
        <w:rPr>
          <w:sz w:val="20"/>
        </w:rPr>
      </w:pPr>
      <w:r>
        <w:rPr>
          <w:sz w:val="20"/>
          <w:vertAlign w:val="superscript"/>
        </w:rPr>
        <w:t>89</w:t>
      </w:r>
      <w:r>
        <w:rPr>
          <w:spacing w:val="-1"/>
          <w:sz w:val="20"/>
          <w:vertAlign w:val="baseline"/>
        </w:rPr>
        <w:t> </w:t>
      </w:r>
      <w:r>
        <w:rPr>
          <w:sz w:val="20"/>
          <w:vertAlign w:val="baseline"/>
        </w:rPr>
        <w:t>.</w:t>
      </w:r>
      <w:r>
        <w:rPr>
          <w:spacing w:val="-1"/>
          <w:sz w:val="20"/>
          <w:vertAlign w:val="baseline"/>
        </w:rPr>
        <w:t> </w:t>
      </w:r>
      <w:r>
        <w:rPr>
          <w:spacing w:val="-2"/>
          <w:sz w:val="20"/>
          <w:vertAlign w:val="baseline"/>
        </w:rPr>
        <w:t>Ibid.</w:t>
      </w:r>
    </w:p>
    <w:p>
      <w:pPr>
        <w:spacing w:line="229" w:lineRule="exact" w:before="0"/>
        <w:ind w:left="463" w:right="0" w:firstLine="0"/>
        <w:jc w:val="left"/>
        <w:rPr>
          <w:sz w:val="20"/>
        </w:rPr>
      </w:pPr>
      <w:r>
        <w:rPr>
          <w:sz w:val="20"/>
          <w:vertAlign w:val="superscript"/>
        </w:rPr>
        <w:t>90</w:t>
      </w:r>
      <w:r>
        <w:rPr>
          <w:sz w:val="20"/>
          <w:vertAlign w:val="baseline"/>
        </w:rPr>
        <w:t>.Kamali,</w:t>
      </w:r>
      <w:r>
        <w:rPr>
          <w:spacing w:val="-6"/>
          <w:sz w:val="20"/>
          <w:vertAlign w:val="baseline"/>
        </w:rPr>
        <w:t> </w:t>
      </w:r>
      <w:r>
        <w:rPr>
          <w:sz w:val="20"/>
          <w:vertAlign w:val="baseline"/>
        </w:rPr>
        <w:t>M.A.</w:t>
      </w:r>
      <w:r>
        <w:rPr>
          <w:spacing w:val="-6"/>
          <w:sz w:val="20"/>
          <w:vertAlign w:val="baseline"/>
        </w:rPr>
        <w:t> </w:t>
      </w:r>
      <w:r>
        <w:rPr>
          <w:sz w:val="20"/>
          <w:vertAlign w:val="baseline"/>
        </w:rPr>
        <w:t>op.cit.</w:t>
      </w:r>
      <w:r>
        <w:rPr>
          <w:spacing w:val="-6"/>
          <w:sz w:val="20"/>
          <w:vertAlign w:val="baseline"/>
        </w:rPr>
        <w:t> </w:t>
      </w:r>
      <w:r>
        <w:rPr>
          <w:spacing w:val="-4"/>
          <w:sz w:val="20"/>
          <w:vertAlign w:val="baseline"/>
        </w:rPr>
        <w:t>p.325</w:t>
      </w:r>
    </w:p>
    <w:p>
      <w:pPr>
        <w:spacing w:before="1"/>
        <w:ind w:left="463" w:right="0" w:firstLine="0"/>
        <w:jc w:val="left"/>
        <w:rPr>
          <w:sz w:val="20"/>
        </w:rPr>
      </w:pPr>
      <w:r>
        <w:rPr>
          <w:sz w:val="20"/>
          <w:vertAlign w:val="superscript"/>
        </w:rPr>
        <w:t>91</w:t>
      </w:r>
      <w:r>
        <w:rPr>
          <w:sz w:val="20"/>
          <w:vertAlign w:val="baseline"/>
        </w:rPr>
        <w:t>.Al-Zuhaili,</w:t>
      </w:r>
      <w:r>
        <w:rPr>
          <w:spacing w:val="-6"/>
          <w:sz w:val="20"/>
          <w:vertAlign w:val="baseline"/>
        </w:rPr>
        <w:t> </w:t>
      </w:r>
      <w:r>
        <w:rPr>
          <w:sz w:val="20"/>
          <w:vertAlign w:val="baseline"/>
        </w:rPr>
        <w:t>W.</w:t>
      </w:r>
      <w:r>
        <w:rPr>
          <w:spacing w:val="-6"/>
          <w:sz w:val="20"/>
          <w:vertAlign w:val="baseline"/>
        </w:rPr>
        <w:t> </w:t>
      </w:r>
      <w:r>
        <w:rPr>
          <w:sz w:val="20"/>
          <w:vertAlign w:val="baseline"/>
        </w:rPr>
        <w:t>op.cit</w:t>
      </w:r>
      <w:r>
        <w:rPr>
          <w:spacing w:val="-6"/>
          <w:sz w:val="20"/>
          <w:vertAlign w:val="baseline"/>
        </w:rPr>
        <w:t> </w:t>
      </w:r>
      <w:r>
        <w:rPr>
          <w:spacing w:val="-4"/>
          <w:sz w:val="20"/>
          <w:vertAlign w:val="baseline"/>
        </w:rPr>
        <w:t>p.90.</w:t>
      </w:r>
    </w:p>
    <w:p>
      <w:pPr>
        <w:spacing w:after="0"/>
        <w:jc w:val="left"/>
        <w:rPr>
          <w:sz w:val="20"/>
        </w:rPr>
        <w:sectPr>
          <w:pgSz w:w="12240" w:h="15840"/>
          <w:pgMar w:header="0" w:footer="974" w:top="1360" w:bottom="1160" w:left="1380" w:right="1200"/>
        </w:sectPr>
      </w:pPr>
    </w:p>
    <w:p>
      <w:pPr>
        <w:pStyle w:val="BodyText"/>
        <w:spacing w:line="482" w:lineRule="auto" w:before="72"/>
        <w:ind w:left="823" w:right="829"/>
        <w:jc w:val="both"/>
      </w:pPr>
      <w:r>
        <w:rPr/>
        <w:t>general, or too specific and inflexible. In either case, </w:t>
      </w:r>
      <w:r>
        <w:rPr>
          <w:u w:val="single"/>
        </w:rPr>
        <w:t>Istihsan</w:t>
      </w:r>
      <w:r>
        <w:rPr/>
        <w:t> may</w:t>
      </w:r>
      <w:r>
        <w:rPr>
          <w:spacing w:val="-6"/>
        </w:rPr>
        <w:t> </w:t>
      </w:r>
      <w:r>
        <w:rPr/>
        <w:t>offer a means of avoiding hardship and generating a solution which is harmonious with the higher objectives of the Shari‟ah.</w:t>
      </w:r>
      <w:r>
        <w:rPr>
          <w:vertAlign w:val="superscript"/>
        </w:rPr>
        <w:t>92</w:t>
      </w:r>
    </w:p>
    <w:p>
      <w:pPr>
        <w:pStyle w:val="BodyText"/>
        <w:spacing w:line="480" w:lineRule="auto" w:before="191"/>
        <w:ind w:left="823" w:right="830"/>
        <w:jc w:val="both"/>
      </w:pPr>
      <w:r>
        <w:rPr/>
        <w:t>The following cases have been cited as instances where Istihsan was resorted to. The</w:t>
      </w:r>
      <w:r>
        <w:rPr>
          <w:spacing w:val="-4"/>
        </w:rPr>
        <w:t> </w:t>
      </w:r>
      <w:r>
        <w:rPr/>
        <w:t>ruling</w:t>
      </w:r>
      <w:r>
        <w:rPr>
          <w:spacing w:val="-5"/>
        </w:rPr>
        <w:t> </w:t>
      </w:r>
      <w:r>
        <w:rPr/>
        <w:t>of</w:t>
      </w:r>
      <w:r>
        <w:rPr>
          <w:spacing w:val="-1"/>
        </w:rPr>
        <w:t> </w:t>
      </w:r>
      <w:r>
        <w:rPr/>
        <w:t>Umar</w:t>
      </w:r>
      <w:r>
        <w:rPr>
          <w:spacing w:val="-1"/>
        </w:rPr>
        <w:t> </w:t>
      </w:r>
      <w:r>
        <w:rPr/>
        <w:t>B.</w:t>
      </w:r>
      <w:r>
        <w:rPr>
          <w:spacing w:val="-2"/>
        </w:rPr>
        <w:t> </w:t>
      </w:r>
      <w:r>
        <w:rPr/>
        <w:t>Al-Khattab</w:t>
      </w:r>
      <w:r>
        <w:rPr>
          <w:spacing w:val="-2"/>
        </w:rPr>
        <w:t> </w:t>
      </w:r>
      <w:r>
        <w:rPr/>
        <w:t>(R.A)</w:t>
      </w:r>
      <w:r>
        <w:rPr>
          <w:spacing w:val="-2"/>
        </w:rPr>
        <w:t> </w:t>
      </w:r>
      <w:r>
        <w:rPr/>
        <w:t>not</w:t>
      </w:r>
      <w:r>
        <w:rPr>
          <w:spacing w:val="-2"/>
        </w:rPr>
        <w:t> </w:t>
      </w:r>
      <w:r>
        <w:rPr/>
        <w:t>to enforce </w:t>
      </w:r>
      <w:r>
        <w:rPr>
          <w:u w:val="single"/>
        </w:rPr>
        <w:t>hadd</w:t>
      </w:r>
      <w:r>
        <w:rPr/>
        <w:t> penalty</w:t>
      </w:r>
      <w:r>
        <w:rPr>
          <w:spacing w:val="-7"/>
        </w:rPr>
        <w:t> </w:t>
      </w:r>
      <w:r>
        <w:rPr/>
        <w:t>of</w:t>
      </w:r>
      <w:r>
        <w:rPr>
          <w:spacing w:val="-2"/>
        </w:rPr>
        <w:t> </w:t>
      </w:r>
      <w:r>
        <w:rPr/>
        <w:t>amputation of</w:t>
      </w:r>
      <w:r>
        <w:rPr>
          <w:spacing w:val="-2"/>
        </w:rPr>
        <w:t> </w:t>
      </w:r>
      <w:r>
        <w:rPr/>
        <w:t>the</w:t>
      </w:r>
      <w:r>
        <w:rPr>
          <w:spacing w:val="-2"/>
        </w:rPr>
        <w:t> </w:t>
      </w:r>
      <w:r>
        <w:rPr/>
        <w:t>hand</w:t>
      </w:r>
      <w:r>
        <w:rPr>
          <w:spacing w:val="-1"/>
        </w:rPr>
        <w:t> </w:t>
      </w:r>
      <w:r>
        <w:rPr/>
        <w:t>for</w:t>
      </w:r>
      <w:r>
        <w:rPr>
          <w:spacing w:val="-3"/>
        </w:rPr>
        <w:t> </w:t>
      </w:r>
      <w:r>
        <w:rPr/>
        <w:t>theft</w:t>
      </w:r>
      <w:r>
        <w:rPr>
          <w:spacing w:val="-1"/>
        </w:rPr>
        <w:t> </w:t>
      </w:r>
      <w:r>
        <w:rPr/>
        <w:t>during</w:t>
      </w:r>
      <w:r>
        <w:rPr>
          <w:spacing w:val="-1"/>
        </w:rPr>
        <w:t> </w:t>
      </w:r>
      <w:r>
        <w:rPr/>
        <w:t>a</w:t>
      </w:r>
      <w:r>
        <w:rPr>
          <w:spacing w:val="-2"/>
        </w:rPr>
        <w:t> </w:t>
      </w:r>
      <w:r>
        <w:rPr/>
        <w:t>widespread</w:t>
      </w:r>
      <w:r>
        <w:rPr>
          <w:spacing w:val="-1"/>
        </w:rPr>
        <w:t> </w:t>
      </w:r>
      <w:r>
        <w:rPr/>
        <w:t>famine, and</w:t>
      </w:r>
      <w:r>
        <w:rPr>
          <w:spacing w:val="-1"/>
        </w:rPr>
        <w:t> </w:t>
      </w:r>
      <w:r>
        <w:rPr/>
        <w:t>the</w:t>
      </w:r>
      <w:r>
        <w:rPr>
          <w:spacing w:val="-2"/>
        </w:rPr>
        <w:t> </w:t>
      </w:r>
      <w:r>
        <w:rPr/>
        <w:t>ban</w:t>
      </w:r>
      <w:r>
        <w:rPr>
          <w:spacing w:val="-1"/>
        </w:rPr>
        <w:t> </w:t>
      </w:r>
      <w:r>
        <w:rPr/>
        <w:t>which</w:t>
      </w:r>
      <w:r>
        <w:rPr>
          <w:spacing w:val="-1"/>
        </w:rPr>
        <w:t> </w:t>
      </w:r>
      <w:r>
        <w:rPr/>
        <w:t>he</w:t>
      </w:r>
      <w:r>
        <w:rPr>
          <w:spacing w:val="-2"/>
        </w:rPr>
        <w:t> </w:t>
      </w:r>
      <w:r>
        <w:rPr/>
        <w:t>imposed</w:t>
      </w:r>
      <w:r>
        <w:rPr>
          <w:spacing w:val="-2"/>
        </w:rPr>
        <w:t> </w:t>
      </w:r>
      <w:r>
        <w:rPr/>
        <w:t>on the</w:t>
      </w:r>
      <w:r>
        <w:rPr>
          <w:spacing w:val="-2"/>
        </w:rPr>
        <w:t> </w:t>
      </w:r>
      <w:r>
        <w:rPr/>
        <w:t>sale</w:t>
      </w:r>
      <w:r>
        <w:rPr>
          <w:spacing w:val="-2"/>
        </w:rPr>
        <w:t> </w:t>
      </w:r>
      <w:r>
        <w:rPr/>
        <w:t>of</w:t>
      </w:r>
      <w:r>
        <w:rPr>
          <w:spacing w:val="-2"/>
        </w:rPr>
        <w:t> </w:t>
      </w:r>
      <w:r>
        <w:rPr/>
        <w:t>slave-mothers (</w:t>
      </w:r>
      <w:r>
        <w:rPr>
          <w:u w:val="single"/>
        </w:rPr>
        <w:t>Ummahat</w:t>
      </w:r>
      <w:r>
        <w:rPr>
          <w:spacing w:val="-1"/>
          <w:u w:val="single"/>
        </w:rPr>
        <w:t> </w:t>
      </w:r>
      <w:r>
        <w:rPr>
          <w:u w:val="single"/>
        </w:rPr>
        <w:t>al-awlad</w:t>
      </w:r>
      <w:r>
        <w:rPr/>
        <w:t>),</w:t>
      </w:r>
      <w:r>
        <w:rPr>
          <w:spacing w:val="-2"/>
        </w:rPr>
        <w:t> </w:t>
      </w:r>
      <w:r>
        <w:rPr/>
        <w:t>and</w:t>
      </w:r>
      <w:r>
        <w:rPr>
          <w:spacing w:val="-1"/>
        </w:rPr>
        <w:t> </w:t>
      </w:r>
      <w:r>
        <w:rPr/>
        <w:t>marriage</w:t>
      </w:r>
      <w:r>
        <w:rPr>
          <w:spacing w:val="-2"/>
        </w:rPr>
        <w:t> </w:t>
      </w:r>
      <w:r>
        <w:rPr/>
        <w:t>with</w:t>
      </w:r>
      <w:r>
        <w:rPr>
          <w:spacing w:val="-1"/>
        </w:rPr>
        <w:t> </w:t>
      </w:r>
      <w:r>
        <w:rPr/>
        <w:t>the</w:t>
      </w:r>
      <w:r>
        <w:rPr>
          <w:spacing w:val="-2"/>
        </w:rPr>
        <w:t> </w:t>
      </w:r>
      <w:r>
        <w:rPr/>
        <w:t>people</w:t>
      </w:r>
      <w:r>
        <w:rPr>
          <w:spacing w:val="-2"/>
        </w:rPr>
        <w:t> </w:t>
      </w:r>
      <w:r>
        <w:rPr/>
        <w:t>of</w:t>
      </w:r>
      <w:r>
        <w:rPr>
          <w:spacing w:val="-2"/>
        </w:rPr>
        <w:t> </w:t>
      </w:r>
      <w:r>
        <w:rPr/>
        <w:t>the book (</w:t>
      </w:r>
      <w:r>
        <w:rPr>
          <w:u w:val="single"/>
        </w:rPr>
        <w:t>Kitabiyahs</w:t>
      </w:r>
      <w:r>
        <w:rPr/>
        <w:t>) in certain cases were all instances of </w:t>
      </w:r>
      <w:r>
        <w:rPr>
          <w:u w:val="single"/>
        </w:rPr>
        <w:t>Istihsan</w:t>
      </w:r>
      <w:r>
        <w:rPr/>
        <w:t>. Umar bn. Al- Khattab (R.A) set aside the established law in these cases on grounds of public interest, equity and Justice.</w:t>
      </w:r>
      <w:r>
        <w:rPr>
          <w:vertAlign w:val="superscript"/>
        </w:rPr>
        <w:t>93</w:t>
      </w:r>
    </w:p>
    <w:p>
      <w:pPr>
        <w:pStyle w:val="BodyText"/>
        <w:spacing w:before="203"/>
        <w:ind w:left="823"/>
        <w:jc w:val="both"/>
      </w:pPr>
      <w:r>
        <w:rPr/>
        <w:t>Muslim</w:t>
      </w:r>
      <w:r>
        <w:rPr>
          <w:spacing w:val="-5"/>
        </w:rPr>
        <w:t> </w:t>
      </w:r>
      <w:r>
        <w:rPr/>
        <w:t>Jurists have</w:t>
      </w:r>
      <w:r>
        <w:rPr>
          <w:spacing w:val="-1"/>
        </w:rPr>
        <w:t> </w:t>
      </w:r>
      <w:r>
        <w:rPr/>
        <w:t>relied</w:t>
      </w:r>
      <w:r>
        <w:rPr>
          <w:spacing w:val="-1"/>
        </w:rPr>
        <w:t> </w:t>
      </w:r>
      <w:r>
        <w:rPr/>
        <w:t>on the following</w:t>
      </w:r>
      <w:r>
        <w:rPr>
          <w:spacing w:val="-4"/>
        </w:rPr>
        <w:t> </w:t>
      </w:r>
      <w:r>
        <w:rPr/>
        <w:t>in support of</w:t>
      </w:r>
      <w:r>
        <w:rPr>
          <w:spacing w:val="4"/>
        </w:rPr>
        <w:t> </w:t>
      </w:r>
      <w:r>
        <w:rPr>
          <w:spacing w:val="-2"/>
          <w:u w:val="single"/>
        </w:rPr>
        <w:t>Istihsan</w:t>
      </w:r>
      <w:r>
        <w:rPr>
          <w:spacing w:val="-2"/>
        </w:rPr>
        <w:t>.</w:t>
      </w:r>
    </w:p>
    <w:p>
      <w:pPr>
        <w:pStyle w:val="BodyText"/>
        <w:spacing w:before="199"/>
      </w:pPr>
    </w:p>
    <w:p>
      <w:pPr>
        <w:pStyle w:val="ListParagraph"/>
        <w:numPr>
          <w:ilvl w:val="0"/>
          <w:numId w:val="14"/>
        </w:numPr>
        <w:tabs>
          <w:tab w:pos="1181" w:val="left" w:leader="none"/>
          <w:tab w:pos="1543" w:val="left" w:leader="none"/>
        </w:tabs>
        <w:spacing w:line="480" w:lineRule="auto" w:before="0" w:after="0"/>
        <w:ind w:left="1543" w:right="827" w:hanging="720"/>
        <w:jc w:val="both"/>
        <w:rPr>
          <w:sz w:val="24"/>
        </w:rPr>
      </w:pPr>
      <w:r>
        <w:rPr>
          <w:sz w:val="24"/>
        </w:rPr>
        <w:t>It is part of </w:t>
      </w:r>
      <w:r>
        <w:rPr>
          <w:sz w:val="24"/>
          <w:u w:val="single"/>
        </w:rPr>
        <w:t>Istihsan</w:t>
      </w:r>
      <w:r>
        <w:rPr>
          <w:sz w:val="24"/>
        </w:rPr>
        <w:t> that ease is preferred above difficulty and it is part of the fundamentals of the </w:t>
      </w:r>
      <w:r>
        <w:rPr>
          <w:sz w:val="24"/>
          <w:u w:val="single"/>
        </w:rPr>
        <w:t>Deen</w:t>
      </w:r>
      <w:r>
        <w:rPr>
          <w:sz w:val="24"/>
        </w:rPr>
        <w:t>.</w:t>
      </w:r>
      <w:r>
        <w:rPr>
          <w:sz w:val="24"/>
          <w:vertAlign w:val="superscript"/>
        </w:rPr>
        <w:t>94</w:t>
      </w:r>
      <w:r>
        <w:rPr>
          <w:sz w:val="24"/>
          <w:vertAlign w:val="baseline"/>
        </w:rPr>
        <w:t> Allah (the Most High) says: “Allah intends for you ease, and He does not want to make things difficult for you.”</w:t>
      </w:r>
      <w:r>
        <w:rPr>
          <w:sz w:val="24"/>
          <w:vertAlign w:val="superscript"/>
        </w:rPr>
        <w:t>95</w:t>
      </w:r>
    </w:p>
    <w:p>
      <w:pPr>
        <w:pStyle w:val="ListParagraph"/>
        <w:numPr>
          <w:ilvl w:val="0"/>
          <w:numId w:val="14"/>
        </w:numPr>
        <w:tabs>
          <w:tab w:pos="1181" w:val="left" w:leader="none"/>
          <w:tab w:pos="1543" w:val="left" w:leader="none"/>
        </w:tabs>
        <w:spacing w:line="480" w:lineRule="auto" w:before="0" w:after="0"/>
        <w:ind w:left="1543" w:right="830" w:hanging="720"/>
        <w:jc w:val="both"/>
        <w:rPr>
          <w:sz w:val="24"/>
        </w:rPr>
      </w:pPr>
      <w:r>
        <w:rPr>
          <w:sz w:val="24"/>
        </w:rPr>
        <w:t>For </w:t>
      </w:r>
      <w:r>
        <w:rPr>
          <w:sz w:val="24"/>
          <w:u w:val="single"/>
        </w:rPr>
        <w:t>Istihsan</w:t>
      </w:r>
      <w:r>
        <w:rPr>
          <w:sz w:val="24"/>
        </w:rPr>
        <w:t> to be established, it has to rely on authority that is agreed upon which can be a text, </w:t>
      </w:r>
      <w:r>
        <w:rPr>
          <w:sz w:val="24"/>
          <w:u w:val="single"/>
        </w:rPr>
        <w:t>Ijma</w:t>
      </w:r>
      <w:r>
        <w:rPr>
          <w:sz w:val="24"/>
        </w:rPr>
        <w:t>, </w:t>
      </w:r>
      <w:r>
        <w:rPr>
          <w:sz w:val="24"/>
          <w:u w:val="single"/>
        </w:rPr>
        <w:t>Qiyas al-Khafiy</w:t>
      </w:r>
      <w:r>
        <w:rPr>
          <w:sz w:val="24"/>
        </w:rPr>
        <w:t> (Hidden Qiyas), </w:t>
      </w:r>
      <w:r>
        <w:rPr>
          <w:sz w:val="24"/>
          <w:u w:val="single"/>
        </w:rPr>
        <w:t>Urf</w:t>
      </w:r>
      <w:r>
        <w:rPr>
          <w:sz w:val="24"/>
        </w:rPr>
        <w:t> or </w:t>
      </w:r>
      <w:r>
        <w:rPr>
          <w:spacing w:val="-2"/>
          <w:sz w:val="24"/>
          <w:u w:val="single"/>
        </w:rPr>
        <w:t>Maslahah</w:t>
      </w:r>
      <w:r>
        <w:rPr>
          <w:spacing w:val="-2"/>
          <w:sz w:val="24"/>
        </w:rPr>
        <w:t>.</w:t>
      </w:r>
      <w:r>
        <w:rPr>
          <w:spacing w:val="-2"/>
          <w:sz w:val="24"/>
          <w:vertAlign w:val="superscript"/>
        </w:rPr>
        <w:t>96</w:t>
      </w:r>
    </w:p>
    <w:p>
      <w:pPr>
        <w:pStyle w:val="BodyText"/>
        <w:spacing w:before="203"/>
        <w:ind w:left="823"/>
        <w:jc w:val="both"/>
      </w:pPr>
      <w:r>
        <w:rPr/>
        <w:t>The</w:t>
      </w:r>
      <w:r>
        <w:rPr>
          <w:spacing w:val="-5"/>
        </w:rPr>
        <w:t> </w:t>
      </w:r>
      <w:r>
        <w:rPr/>
        <w:t>opponents</w:t>
      </w:r>
      <w:r>
        <w:rPr>
          <w:spacing w:val="-1"/>
        </w:rPr>
        <w:t> </w:t>
      </w:r>
      <w:r>
        <w:rPr/>
        <w:t>of</w:t>
      </w:r>
      <w:r>
        <w:rPr>
          <w:spacing w:val="3"/>
        </w:rPr>
        <w:t> </w:t>
      </w:r>
      <w:r>
        <w:rPr>
          <w:u w:val="single"/>
        </w:rPr>
        <w:t>Istihsan</w:t>
      </w:r>
      <w:r>
        <w:rPr>
          <w:spacing w:val="-1"/>
        </w:rPr>
        <w:t> </w:t>
      </w:r>
      <w:r>
        <w:rPr/>
        <w:t>rely</w:t>
      </w:r>
      <w:r>
        <w:rPr>
          <w:spacing w:val="-5"/>
        </w:rPr>
        <w:t> </w:t>
      </w:r>
      <w:r>
        <w:rPr/>
        <w:t>on</w:t>
      </w:r>
      <w:r>
        <w:rPr>
          <w:spacing w:val="-1"/>
        </w:rPr>
        <w:t> </w:t>
      </w:r>
      <w:r>
        <w:rPr/>
        <w:t>the</w:t>
      </w:r>
      <w:r>
        <w:rPr>
          <w:spacing w:val="-1"/>
        </w:rPr>
        <w:t> </w:t>
      </w:r>
      <w:r>
        <w:rPr/>
        <w:t>following</w:t>
      </w:r>
      <w:r>
        <w:rPr>
          <w:spacing w:val="-4"/>
        </w:rPr>
        <w:t> </w:t>
      </w:r>
      <w:r>
        <w:rPr/>
        <w:t>arguments to</w:t>
      </w:r>
      <w:r>
        <w:rPr>
          <w:spacing w:val="-1"/>
        </w:rPr>
        <w:t> </w:t>
      </w:r>
      <w:r>
        <w:rPr/>
        <w:t>reject</w:t>
      </w:r>
      <w:r>
        <w:rPr>
          <w:spacing w:val="5"/>
        </w:rPr>
        <w:t> </w:t>
      </w:r>
      <w:r>
        <w:rPr>
          <w:spacing w:val="-2"/>
          <w:u w:val="single"/>
        </w:rPr>
        <w:t>Istihsan</w:t>
      </w:r>
      <w:r>
        <w:rPr>
          <w:spacing w:val="-2"/>
        </w:rPr>
        <w: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5"/>
        <w:rPr>
          <w:sz w:val="20"/>
        </w:rPr>
      </w:pPr>
      <w:r>
        <w:rPr/>
        <mc:AlternateContent>
          <mc:Choice Requires="wps">
            <w:drawing>
              <wp:anchor distT="0" distB="0" distL="0" distR="0" allowOverlap="1" layoutInCell="1" locked="0" behindDoc="1" simplePos="0" relativeHeight="487611392">
                <wp:simplePos x="0" y="0"/>
                <wp:positionH relativeFrom="page">
                  <wp:posOffset>1170736</wp:posOffset>
                </wp:positionH>
                <wp:positionV relativeFrom="paragraph">
                  <wp:posOffset>202831</wp:posOffset>
                </wp:positionV>
                <wp:extent cx="1829435" cy="9525"/>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970987pt;width:144.020pt;height:.71997pt;mso-position-horizontal-relative:page;mso-position-vertical-relative:paragraph;z-index:-15705088;mso-wrap-distance-left:0;mso-wrap-distance-right:0" id="docshape50"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92</w:t>
      </w:r>
      <w:r>
        <w:rPr>
          <w:spacing w:val="-3"/>
          <w:sz w:val="20"/>
          <w:vertAlign w:val="baseline"/>
        </w:rPr>
        <w:t> </w:t>
      </w:r>
      <w:r>
        <w:rPr>
          <w:sz w:val="20"/>
          <w:vertAlign w:val="baseline"/>
        </w:rPr>
        <w:t>.</w:t>
      </w:r>
      <w:r>
        <w:rPr>
          <w:spacing w:val="-3"/>
          <w:sz w:val="20"/>
          <w:vertAlign w:val="baseline"/>
        </w:rPr>
        <w:t> </w:t>
      </w:r>
      <w:r>
        <w:rPr>
          <w:sz w:val="20"/>
          <w:vertAlign w:val="baseline"/>
        </w:rPr>
        <w:t>Kamali,</w:t>
      </w:r>
      <w:r>
        <w:rPr>
          <w:spacing w:val="-2"/>
          <w:sz w:val="20"/>
          <w:vertAlign w:val="baseline"/>
        </w:rPr>
        <w:t> </w:t>
      </w:r>
      <w:r>
        <w:rPr>
          <w:sz w:val="20"/>
          <w:vertAlign w:val="baseline"/>
        </w:rPr>
        <w:t>M.A.</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218</w:t>
      </w:r>
    </w:p>
    <w:p>
      <w:pPr>
        <w:spacing w:before="1"/>
        <w:ind w:left="463" w:right="0" w:firstLine="0"/>
        <w:jc w:val="left"/>
        <w:rPr>
          <w:sz w:val="20"/>
        </w:rPr>
      </w:pPr>
      <w:r>
        <w:rPr>
          <w:sz w:val="20"/>
          <w:vertAlign w:val="superscript"/>
        </w:rPr>
        <w:t>93</w:t>
      </w:r>
      <w:r>
        <w:rPr>
          <w:sz w:val="20"/>
          <w:vertAlign w:val="baseline"/>
        </w:rPr>
        <w:t>.</w:t>
      </w:r>
      <w:r>
        <w:rPr>
          <w:spacing w:val="48"/>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94</w:t>
      </w:r>
      <w:r>
        <w:rPr>
          <w:spacing w:val="-3"/>
          <w:sz w:val="20"/>
          <w:vertAlign w:val="baseline"/>
        </w:rPr>
        <w:t> </w:t>
      </w:r>
      <w:r>
        <w:rPr>
          <w:sz w:val="20"/>
          <w:vertAlign w:val="baseline"/>
        </w:rPr>
        <w:t>.</w:t>
      </w:r>
      <w:r>
        <w:rPr>
          <w:spacing w:val="-3"/>
          <w:sz w:val="20"/>
          <w:vertAlign w:val="baseline"/>
        </w:rPr>
        <w:t> </w:t>
      </w:r>
      <w:r>
        <w:rPr>
          <w:sz w:val="20"/>
          <w:vertAlign w:val="baseline"/>
        </w:rPr>
        <w:t>Az-Zuhaili,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90</w:t>
      </w:r>
    </w:p>
    <w:p>
      <w:pPr>
        <w:spacing w:line="229" w:lineRule="exact" w:before="0"/>
        <w:ind w:left="463" w:right="0" w:firstLine="0"/>
        <w:jc w:val="left"/>
        <w:rPr>
          <w:sz w:val="20"/>
        </w:rPr>
      </w:pPr>
      <w:r>
        <w:rPr>
          <w:sz w:val="20"/>
          <w:vertAlign w:val="superscript"/>
        </w:rPr>
        <w:t>95</w:t>
      </w:r>
      <w:r>
        <w:rPr>
          <w:spacing w:val="-4"/>
          <w:sz w:val="20"/>
          <w:vertAlign w:val="baseline"/>
        </w:rPr>
        <w:t> </w:t>
      </w:r>
      <w:r>
        <w:rPr>
          <w:sz w:val="20"/>
          <w:vertAlign w:val="baseline"/>
        </w:rPr>
        <w:t>.</w:t>
      </w:r>
      <w:r>
        <w:rPr>
          <w:spacing w:val="-3"/>
          <w:sz w:val="20"/>
          <w:vertAlign w:val="baseline"/>
        </w:rPr>
        <w:t> </w:t>
      </w:r>
      <w:r>
        <w:rPr>
          <w:sz w:val="20"/>
          <w:vertAlign w:val="baseline"/>
        </w:rPr>
        <w:t>Al-Quran</w:t>
      </w:r>
      <w:r>
        <w:rPr>
          <w:spacing w:val="-4"/>
          <w:sz w:val="20"/>
          <w:vertAlign w:val="baseline"/>
        </w:rPr>
        <w:t> </w:t>
      </w:r>
      <w:r>
        <w:rPr>
          <w:sz w:val="20"/>
          <w:vertAlign w:val="baseline"/>
        </w:rPr>
        <w:t>ch.</w:t>
      </w:r>
      <w:r>
        <w:rPr>
          <w:spacing w:val="-3"/>
          <w:sz w:val="20"/>
          <w:vertAlign w:val="baseline"/>
        </w:rPr>
        <w:t> </w:t>
      </w:r>
      <w:r>
        <w:rPr>
          <w:sz w:val="20"/>
          <w:vertAlign w:val="baseline"/>
        </w:rPr>
        <w:t>2</w:t>
      </w:r>
      <w:r>
        <w:rPr>
          <w:spacing w:val="-2"/>
          <w:sz w:val="20"/>
          <w:vertAlign w:val="baseline"/>
        </w:rPr>
        <w:t> </w:t>
      </w:r>
      <w:r>
        <w:rPr>
          <w:spacing w:val="-4"/>
          <w:sz w:val="20"/>
          <w:vertAlign w:val="baseline"/>
        </w:rPr>
        <w:t>v.185</w:t>
      </w:r>
    </w:p>
    <w:p>
      <w:pPr>
        <w:spacing w:before="0"/>
        <w:ind w:left="463" w:right="0" w:firstLine="0"/>
        <w:jc w:val="left"/>
        <w:rPr>
          <w:sz w:val="20"/>
        </w:rPr>
      </w:pPr>
      <w:r>
        <w:rPr>
          <w:sz w:val="20"/>
          <w:vertAlign w:val="superscript"/>
        </w:rPr>
        <w:t>96</w:t>
      </w:r>
      <w:r>
        <w:rPr>
          <w:spacing w:val="-3"/>
          <w:sz w:val="20"/>
          <w:vertAlign w:val="baseline"/>
        </w:rPr>
        <w:t> </w:t>
      </w:r>
      <w:r>
        <w:rPr>
          <w:sz w:val="20"/>
          <w:vertAlign w:val="baseline"/>
        </w:rPr>
        <w:t>.</w:t>
      </w:r>
      <w:r>
        <w:rPr>
          <w:spacing w:val="-3"/>
          <w:sz w:val="20"/>
          <w:vertAlign w:val="baseline"/>
        </w:rPr>
        <w:t> </w:t>
      </w:r>
      <w:r>
        <w:rPr>
          <w:sz w:val="20"/>
          <w:vertAlign w:val="baseline"/>
        </w:rPr>
        <w:t>Az-zuhaili,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p.90</w:t>
      </w:r>
    </w:p>
    <w:p>
      <w:pPr>
        <w:spacing w:after="0"/>
        <w:jc w:val="left"/>
        <w:rPr>
          <w:sz w:val="20"/>
        </w:rPr>
        <w:sectPr>
          <w:pgSz w:w="12240" w:h="15840"/>
          <w:pgMar w:header="0" w:footer="974" w:top="1360" w:bottom="1160" w:left="1380" w:right="1200"/>
        </w:sectPr>
      </w:pPr>
    </w:p>
    <w:p>
      <w:pPr>
        <w:pStyle w:val="ListParagraph"/>
        <w:numPr>
          <w:ilvl w:val="0"/>
          <w:numId w:val="15"/>
        </w:numPr>
        <w:tabs>
          <w:tab w:pos="1181" w:val="left" w:leader="none"/>
          <w:tab w:pos="1543" w:val="left" w:leader="none"/>
        </w:tabs>
        <w:spacing w:line="480" w:lineRule="auto" w:before="72" w:after="0"/>
        <w:ind w:left="1543" w:right="829" w:hanging="720"/>
        <w:jc w:val="both"/>
        <w:rPr>
          <w:sz w:val="24"/>
        </w:rPr>
      </w:pPr>
      <w:r>
        <w:rPr>
          <w:sz w:val="24"/>
        </w:rPr>
        <w:t>Making</w:t>
      </w:r>
      <w:r>
        <w:rPr>
          <w:spacing w:val="-1"/>
          <w:sz w:val="24"/>
        </w:rPr>
        <w:t> </w:t>
      </w:r>
      <w:r>
        <w:rPr>
          <w:sz w:val="24"/>
        </w:rPr>
        <w:t>a ruling (</w:t>
      </w:r>
      <w:r>
        <w:rPr>
          <w:sz w:val="24"/>
          <w:u w:val="single"/>
        </w:rPr>
        <w:t>Hukm</w:t>
      </w:r>
      <w:r>
        <w:rPr>
          <w:sz w:val="24"/>
        </w:rPr>
        <w:t>) is not permissible without a text or a </w:t>
      </w:r>
      <w:r>
        <w:rPr>
          <w:sz w:val="24"/>
          <w:u w:val="single"/>
        </w:rPr>
        <w:t>Qiyas</w:t>
      </w:r>
      <w:r>
        <w:rPr>
          <w:sz w:val="24"/>
        </w:rPr>
        <w:t> relying on a text. This is because to do that will mean making a legislation based on desires and Allah (the Most High) says: “And so judge (you O Muhammad S.A.W) among them by what Allah has revealed and follow not their vain </w:t>
      </w:r>
      <w:r>
        <w:rPr>
          <w:spacing w:val="-2"/>
          <w:sz w:val="24"/>
        </w:rPr>
        <w:t>desires.”</w:t>
      </w:r>
      <w:r>
        <w:rPr>
          <w:spacing w:val="-2"/>
          <w:sz w:val="24"/>
          <w:vertAlign w:val="superscript"/>
        </w:rPr>
        <w:t>97</w:t>
      </w:r>
    </w:p>
    <w:p>
      <w:pPr>
        <w:pStyle w:val="ListParagraph"/>
        <w:numPr>
          <w:ilvl w:val="0"/>
          <w:numId w:val="15"/>
        </w:numPr>
        <w:tabs>
          <w:tab w:pos="1181" w:val="left" w:leader="none"/>
          <w:tab w:pos="1543" w:val="left" w:leader="none"/>
        </w:tabs>
        <w:spacing w:line="480" w:lineRule="auto" w:before="0" w:after="0"/>
        <w:ind w:left="1543" w:right="832" w:hanging="720"/>
        <w:jc w:val="both"/>
        <w:rPr>
          <w:sz w:val="24"/>
        </w:rPr>
      </w:pPr>
      <w:r>
        <w:rPr>
          <w:sz w:val="24"/>
        </w:rPr>
        <w:t>Intellect</w:t>
      </w:r>
      <w:r>
        <w:rPr>
          <w:spacing w:val="-1"/>
          <w:sz w:val="24"/>
        </w:rPr>
        <w:t> </w:t>
      </w:r>
      <w:r>
        <w:rPr>
          <w:sz w:val="24"/>
        </w:rPr>
        <w:t>is the</w:t>
      </w:r>
      <w:r>
        <w:rPr>
          <w:spacing w:val="-2"/>
          <w:sz w:val="24"/>
        </w:rPr>
        <w:t> </w:t>
      </w:r>
      <w:r>
        <w:rPr>
          <w:sz w:val="24"/>
        </w:rPr>
        <w:t>basis</w:t>
      </w:r>
      <w:r>
        <w:rPr>
          <w:spacing w:val="-1"/>
          <w:sz w:val="24"/>
        </w:rPr>
        <w:t> </w:t>
      </w:r>
      <w:r>
        <w:rPr>
          <w:sz w:val="24"/>
        </w:rPr>
        <w:t>for </w:t>
      </w:r>
      <w:r>
        <w:rPr>
          <w:sz w:val="24"/>
          <w:u w:val="single"/>
        </w:rPr>
        <w:t>Istihsan</w:t>
      </w:r>
      <w:r>
        <w:rPr>
          <w:spacing w:val="-1"/>
          <w:sz w:val="24"/>
        </w:rPr>
        <w:t> </w:t>
      </w:r>
      <w:r>
        <w:rPr>
          <w:sz w:val="24"/>
        </w:rPr>
        <w:t>and</w:t>
      </w:r>
      <w:r>
        <w:rPr>
          <w:spacing w:val="-1"/>
          <w:sz w:val="24"/>
        </w:rPr>
        <w:t> </w:t>
      </w:r>
      <w:r>
        <w:rPr>
          <w:sz w:val="24"/>
        </w:rPr>
        <w:t>in</w:t>
      </w:r>
      <w:r>
        <w:rPr>
          <w:spacing w:val="-1"/>
          <w:sz w:val="24"/>
        </w:rPr>
        <w:t> </w:t>
      </w:r>
      <w:r>
        <w:rPr>
          <w:sz w:val="24"/>
        </w:rPr>
        <w:t>that the</w:t>
      </w:r>
      <w:r>
        <w:rPr>
          <w:spacing w:val="-1"/>
          <w:sz w:val="24"/>
        </w:rPr>
        <w:t> </w:t>
      </w:r>
      <w:r>
        <w:rPr>
          <w:sz w:val="24"/>
        </w:rPr>
        <w:t>knowledgeable and</w:t>
      </w:r>
      <w:r>
        <w:rPr>
          <w:spacing w:val="-1"/>
          <w:sz w:val="24"/>
        </w:rPr>
        <w:t> </w:t>
      </w:r>
      <w:r>
        <w:rPr>
          <w:sz w:val="24"/>
        </w:rPr>
        <w:t>ignorant</w:t>
      </w:r>
      <w:r>
        <w:rPr>
          <w:spacing w:val="-1"/>
          <w:sz w:val="24"/>
        </w:rPr>
        <w:t> </w:t>
      </w:r>
      <w:r>
        <w:rPr>
          <w:sz w:val="24"/>
        </w:rPr>
        <w:t>are equal. With that, it will be permissible for everyone to make a new law.</w:t>
      </w:r>
      <w:r>
        <w:rPr>
          <w:sz w:val="24"/>
          <w:vertAlign w:val="superscript"/>
        </w:rPr>
        <w:t>98</w:t>
      </w:r>
    </w:p>
    <w:p>
      <w:pPr>
        <w:pStyle w:val="ListParagraph"/>
        <w:numPr>
          <w:ilvl w:val="0"/>
          <w:numId w:val="15"/>
        </w:numPr>
        <w:tabs>
          <w:tab w:pos="1181" w:val="left" w:leader="none"/>
          <w:tab w:pos="1543" w:val="left" w:leader="none"/>
        </w:tabs>
        <w:spacing w:line="482" w:lineRule="auto" w:before="1" w:after="0"/>
        <w:ind w:left="1543" w:right="832" w:hanging="720"/>
        <w:jc w:val="both"/>
        <w:rPr>
          <w:sz w:val="24"/>
        </w:rPr>
      </w:pPr>
      <w:r>
        <w:rPr>
          <w:sz w:val="24"/>
        </w:rPr>
        <w:t>The Prophet (S.A.W) does not give </w:t>
      </w:r>
      <w:r>
        <w:rPr>
          <w:sz w:val="24"/>
          <w:u w:val="single"/>
        </w:rPr>
        <w:t>Fatwah</w:t>
      </w:r>
      <w:r>
        <w:rPr>
          <w:sz w:val="24"/>
        </w:rPr>
        <w:t> by way of </w:t>
      </w:r>
      <w:r>
        <w:rPr>
          <w:sz w:val="24"/>
          <w:u w:val="single"/>
        </w:rPr>
        <w:t>Istihsan</w:t>
      </w:r>
      <w:r>
        <w:rPr>
          <w:sz w:val="24"/>
        </w:rPr>
        <w:t>. He, rather, waits for a revelation.</w:t>
      </w:r>
      <w:r>
        <w:rPr>
          <w:sz w:val="24"/>
          <w:vertAlign w:val="superscript"/>
        </w:rPr>
        <w:t>99</w:t>
      </w:r>
    </w:p>
    <w:p>
      <w:pPr>
        <w:pStyle w:val="BodyText"/>
        <w:spacing w:line="480" w:lineRule="auto" w:before="194"/>
        <w:ind w:left="463" w:right="828"/>
        <w:jc w:val="both"/>
      </w:pPr>
      <w:r>
        <w:rPr/>
        <w:t>The opponents of </w:t>
      </w:r>
      <w:r>
        <w:rPr>
          <w:u w:val="single"/>
        </w:rPr>
        <w:t>Istihsan</w:t>
      </w:r>
      <w:r>
        <w:rPr/>
        <w:t> by these arguments are against making a legislation by following desires and this is agreed upon by all Muslims. But the reality about</w:t>
      </w:r>
      <w:r>
        <w:rPr>
          <w:spacing w:val="40"/>
        </w:rPr>
        <w:t> </w:t>
      </w:r>
      <w:r>
        <w:rPr>
          <w:u w:val="single"/>
        </w:rPr>
        <w:t>Istihsan</w:t>
      </w:r>
      <w:r>
        <w:rPr/>
        <w:t>, according to its proponents, is to work with the most cogent of the two authorities in question.</w:t>
      </w:r>
    </w:p>
    <w:p>
      <w:pPr>
        <w:pStyle w:val="BodyText"/>
        <w:spacing w:line="482" w:lineRule="auto" w:before="200"/>
        <w:ind w:left="463" w:right="831"/>
        <w:jc w:val="both"/>
      </w:pPr>
      <w:r>
        <w:rPr>
          <w:u w:val="single"/>
        </w:rPr>
        <w:t>Istihsan</w:t>
      </w:r>
      <w:r>
        <w:rPr/>
        <w:t> is not considered as a source on its own, it works together with </w:t>
      </w:r>
      <w:r>
        <w:rPr>
          <w:u w:val="single"/>
        </w:rPr>
        <w:t>Qiyas</w:t>
      </w:r>
      <w:r>
        <w:rPr/>
        <w:t>, </w:t>
      </w:r>
      <w:r>
        <w:rPr>
          <w:u w:val="single"/>
        </w:rPr>
        <w:t>Maslahah</w:t>
      </w:r>
      <w:r>
        <w:rPr/>
        <w:t> and so on.</w:t>
      </w:r>
      <w:r>
        <w:rPr>
          <w:vertAlign w:val="superscript"/>
        </w:rPr>
        <w:t>100</w:t>
      </w:r>
    </w:p>
    <w:p>
      <w:pPr>
        <w:pStyle w:val="Heading2"/>
        <w:numPr>
          <w:ilvl w:val="3"/>
          <w:numId w:val="10"/>
        </w:numPr>
        <w:tabs>
          <w:tab w:pos="1182" w:val="left" w:leader="none"/>
        </w:tabs>
        <w:spacing w:line="240" w:lineRule="auto" w:before="203" w:after="0"/>
        <w:ind w:left="1182" w:right="0" w:hanging="719"/>
        <w:jc w:val="left"/>
      </w:pPr>
      <w:r>
        <w:rPr/>
        <w:t>Types</w:t>
      </w:r>
      <w:r>
        <w:rPr>
          <w:spacing w:val="-1"/>
        </w:rPr>
        <w:t> </w:t>
      </w:r>
      <w:r>
        <w:rPr/>
        <w:t>of</w:t>
      </w:r>
      <w:r>
        <w:rPr>
          <w:spacing w:val="1"/>
        </w:rPr>
        <w:t> </w:t>
      </w:r>
      <w:r>
        <w:rPr>
          <w:spacing w:val="-2"/>
        </w:rPr>
        <w:t>Istihsan</w:t>
      </w:r>
    </w:p>
    <w:p>
      <w:pPr>
        <w:pStyle w:val="BodyText"/>
        <w:spacing w:before="192"/>
        <w:rPr>
          <w:b/>
        </w:rPr>
      </w:pPr>
    </w:p>
    <w:p>
      <w:pPr>
        <w:pStyle w:val="BodyText"/>
        <w:spacing w:line="482" w:lineRule="auto"/>
        <w:ind w:left="463" w:right="839"/>
        <w:jc w:val="both"/>
      </w:pPr>
      <w:r>
        <w:rPr>
          <w:u w:val="single"/>
        </w:rPr>
        <w:t>Istihsan</w:t>
      </w:r>
      <w:r>
        <w:rPr/>
        <w:t> has been divided into the following types with regards to the authority that establishes it.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7"/>
        <w:rPr>
          <w:sz w:val="20"/>
        </w:rPr>
      </w:pPr>
      <w:r>
        <w:rPr/>
        <mc:AlternateContent>
          <mc:Choice Requires="wps">
            <w:drawing>
              <wp:anchor distT="0" distB="0" distL="0" distR="0" allowOverlap="1" layoutInCell="1" locked="0" behindDoc="1" simplePos="0" relativeHeight="487611904">
                <wp:simplePos x="0" y="0"/>
                <wp:positionH relativeFrom="page">
                  <wp:posOffset>1170736</wp:posOffset>
                </wp:positionH>
                <wp:positionV relativeFrom="paragraph">
                  <wp:posOffset>172442</wp:posOffset>
                </wp:positionV>
                <wp:extent cx="1829435" cy="9525"/>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578135pt;width:144.020pt;height:.72003pt;mso-position-horizontal-relative:page;mso-position-vertical-relative:paragraph;z-index:-15704576;mso-wrap-distance-left:0;mso-wrap-distance-right:0" id="docshape51"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97</w:t>
      </w:r>
      <w:r>
        <w:rPr>
          <w:sz w:val="20"/>
          <w:vertAlign w:val="baseline"/>
        </w:rPr>
        <w:t>.</w:t>
      </w:r>
      <w:r>
        <w:rPr>
          <w:spacing w:val="35"/>
          <w:sz w:val="20"/>
          <w:vertAlign w:val="baseline"/>
        </w:rPr>
        <w:t> </w:t>
      </w:r>
      <w:r>
        <w:rPr>
          <w:sz w:val="20"/>
          <w:vertAlign w:val="baseline"/>
        </w:rPr>
        <w:t>Al-Qur‟an</w:t>
      </w:r>
      <w:r>
        <w:rPr>
          <w:spacing w:val="-8"/>
          <w:sz w:val="20"/>
          <w:vertAlign w:val="baseline"/>
        </w:rPr>
        <w:t> </w:t>
      </w:r>
      <w:r>
        <w:rPr>
          <w:sz w:val="20"/>
          <w:vertAlign w:val="baseline"/>
        </w:rPr>
        <w:t>ch.</w:t>
      </w:r>
      <w:r>
        <w:rPr>
          <w:spacing w:val="-7"/>
          <w:sz w:val="20"/>
          <w:vertAlign w:val="baseline"/>
        </w:rPr>
        <w:t> </w:t>
      </w:r>
      <w:r>
        <w:rPr>
          <w:sz w:val="20"/>
          <w:vertAlign w:val="baseline"/>
        </w:rPr>
        <w:t>5</w:t>
      </w:r>
      <w:r>
        <w:rPr>
          <w:spacing w:val="-6"/>
          <w:sz w:val="20"/>
          <w:vertAlign w:val="baseline"/>
        </w:rPr>
        <w:t> </w:t>
      </w:r>
      <w:r>
        <w:rPr>
          <w:sz w:val="20"/>
          <w:vertAlign w:val="baseline"/>
        </w:rPr>
        <w:t>v.</w:t>
      </w:r>
      <w:r>
        <w:rPr>
          <w:spacing w:val="-7"/>
          <w:sz w:val="20"/>
          <w:vertAlign w:val="baseline"/>
        </w:rPr>
        <w:t> </w:t>
      </w:r>
      <w:r>
        <w:rPr>
          <w:spacing w:val="-5"/>
          <w:sz w:val="20"/>
          <w:vertAlign w:val="baseline"/>
        </w:rPr>
        <w:t>49</w:t>
      </w:r>
    </w:p>
    <w:p>
      <w:pPr>
        <w:spacing w:line="229" w:lineRule="exact" w:before="1"/>
        <w:ind w:left="463" w:right="0" w:firstLine="0"/>
        <w:jc w:val="left"/>
        <w:rPr>
          <w:sz w:val="20"/>
        </w:rPr>
      </w:pPr>
      <w:r>
        <w:rPr>
          <w:sz w:val="20"/>
          <w:vertAlign w:val="superscript"/>
        </w:rPr>
        <w:t>98</w:t>
      </w:r>
      <w:r>
        <w:rPr>
          <w:spacing w:val="-1"/>
          <w:sz w:val="20"/>
          <w:vertAlign w:val="baseline"/>
        </w:rPr>
        <w:t> </w:t>
      </w:r>
      <w:r>
        <w:rPr>
          <w:sz w:val="20"/>
          <w:vertAlign w:val="baseline"/>
        </w:rPr>
        <w:t>.</w:t>
      </w:r>
      <w:r>
        <w:rPr>
          <w:spacing w:val="-1"/>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99</w:t>
      </w:r>
      <w:r>
        <w:rPr>
          <w:spacing w:val="-1"/>
          <w:sz w:val="20"/>
          <w:vertAlign w:val="baseline"/>
        </w:rPr>
        <w:t> </w:t>
      </w:r>
      <w:r>
        <w:rPr>
          <w:sz w:val="20"/>
          <w:vertAlign w:val="baseline"/>
        </w:rPr>
        <w:t>.</w:t>
      </w:r>
      <w:r>
        <w:rPr>
          <w:spacing w:val="-1"/>
          <w:sz w:val="20"/>
          <w:vertAlign w:val="baseline"/>
        </w:rPr>
        <w:t> </w:t>
      </w:r>
      <w:r>
        <w:rPr>
          <w:spacing w:val="-4"/>
          <w:sz w:val="20"/>
          <w:vertAlign w:val="baseline"/>
        </w:rPr>
        <w:t>Ibid</w:t>
      </w:r>
    </w:p>
    <w:p>
      <w:pPr>
        <w:spacing w:before="0"/>
        <w:ind w:left="463" w:right="0" w:firstLine="0"/>
        <w:jc w:val="left"/>
        <w:rPr>
          <w:sz w:val="20"/>
        </w:rPr>
      </w:pPr>
      <w:r>
        <w:rPr>
          <w:sz w:val="20"/>
          <w:vertAlign w:val="superscript"/>
        </w:rPr>
        <w:t>100</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ListParagraph"/>
        <w:numPr>
          <w:ilvl w:val="4"/>
          <w:numId w:val="10"/>
        </w:numPr>
        <w:tabs>
          <w:tab w:pos="1181" w:val="left" w:leader="none"/>
          <w:tab w:pos="1543" w:val="left" w:leader="none"/>
        </w:tabs>
        <w:spacing w:line="480" w:lineRule="auto" w:before="72" w:after="0"/>
        <w:ind w:left="1543" w:right="829" w:hanging="720"/>
        <w:jc w:val="both"/>
        <w:rPr>
          <w:sz w:val="24"/>
        </w:rPr>
      </w:pPr>
      <w:r>
        <w:rPr>
          <w:sz w:val="24"/>
          <w:u w:val="single"/>
        </w:rPr>
        <w:t>Istihsan</w:t>
      </w:r>
      <w:r>
        <w:rPr>
          <w:sz w:val="24"/>
        </w:rPr>
        <w:t> with text (</w:t>
      </w:r>
      <w:r>
        <w:rPr>
          <w:sz w:val="24"/>
          <w:u w:val="single"/>
        </w:rPr>
        <w:t>Nass</w:t>
      </w:r>
      <w:r>
        <w:rPr>
          <w:sz w:val="24"/>
        </w:rPr>
        <w:t>): This is when there is a particular text that conveys a ruling that is different from the general rule that is established on an issue. The text can either be from the Qur‟an or Sunnah.</w:t>
      </w:r>
      <w:r>
        <w:rPr>
          <w:sz w:val="24"/>
          <w:vertAlign w:val="superscript"/>
        </w:rPr>
        <w:t>101</w:t>
      </w:r>
      <w:r>
        <w:rPr>
          <w:sz w:val="24"/>
          <w:vertAlign w:val="baseline"/>
        </w:rPr>
        <w:t> For instance, a</w:t>
      </w:r>
      <w:r>
        <w:rPr>
          <w:spacing w:val="40"/>
          <w:sz w:val="24"/>
          <w:vertAlign w:val="baseline"/>
        </w:rPr>
        <w:t> </w:t>
      </w:r>
      <w:r>
        <w:rPr>
          <w:sz w:val="24"/>
          <w:vertAlign w:val="baseline"/>
        </w:rPr>
        <w:t>bequest (</w:t>
      </w:r>
      <w:r>
        <w:rPr>
          <w:sz w:val="24"/>
          <w:u w:val="single"/>
          <w:vertAlign w:val="baseline"/>
        </w:rPr>
        <w:t>Wasiyya</w:t>
      </w:r>
      <w:r>
        <w:rPr>
          <w:sz w:val="24"/>
          <w:vertAlign w:val="baseline"/>
        </w:rPr>
        <w:t>) is generally not permissible. This is because it is the transfer of ownership of something after the death of someone. However, bequest (</w:t>
      </w:r>
      <w:r>
        <w:rPr>
          <w:sz w:val="24"/>
          <w:u w:val="single"/>
          <w:vertAlign w:val="baseline"/>
        </w:rPr>
        <w:t>Wasiyya</w:t>
      </w:r>
      <w:r>
        <w:rPr>
          <w:sz w:val="24"/>
          <w:vertAlign w:val="baseline"/>
        </w:rPr>
        <w:t>) is an exception to that general rule. Allah (the Most High) says: “</w:t>
      </w:r>
      <w:r>
        <w:rPr>
          <w:b/>
          <w:sz w:val="24"/>
          <w:vertAlign w:val="baseline"/>
        </w:rPr>
        <w:t>---</w:t>
      </w:r>
      <w:r>
        <w:rPr>
          <w:sz w:val="24"/>
          <w:vertAlign w:val="baseline"/>
        </w:rPr>
        <w:t>after payment of legacies that they</w:t>
      </w:r>
      <w:r>
        <w:rPr>
          <w:spacing w:val="-2"/>
          <w:sz w:val="24"/>
          <w:vertAlign w:val="baseline"/>
        </w:rPr>
        <w:t> </w:t>
      </w:r>
      <w:r>
        <w:rPr>
          <w:sz w:val="24"/>
          <w:vertAlign w:val="baseline"/>
        </w:rPr>
        <w:t>may</w:t>
      </w:r>
      <w:r>
        <w:rPr>
          <w:spacing w:val="-3"/>
          <w:sz w:val="24"/>
          <w:vertAlign w:val="baseline"/>
        </w:rPr>
        <w:t> </w:t>
      </w:r>
      <w:r>
        <w:rPr>
          <w:sz w:val="24"/>
          <w:vertAlign w:val="baseline"/>
        </w:rPr>
        <w:t>have bequeathed or </w:t>
      </w:r>
      <w:r>
        <w:rPr>
          <w:spacing w:val="-2"/>
          <w:sz w:val="24"/>
          <w:vertAlign w:val="baseline"/>
        </w:rPr>
        <w:t>debts.”</w:t>
      </w:r>
      <w:r>
        <w:rPr>
          <w:spacing w:val="-2"/>
          <w:sz w:val="24"/>
          <w:vertAlign w:val="superscript"/>
        </w:rPr>
        <w:t>102</w:t>
      </w:r>
    </w:p>
    <w:p>
      <w:pPr>
        <w:pStyle w:val="ListParagraph"/>
        <w:numPr>
          <w:ilvl w:val="4"/>
          <w:numId w:val="10"/>
        </w:numPr>
        <w:tabs>
          <w:tab w:pos="1181" w:val="left" w:leader="none"/>
          <w:tab w:pos="1543" w:val="left" w:leader="none"/>
        </w:tabs>
        <w:spacing w:line="480" w:lineRule="auto" w:before="1" w:after="0"/>
        <w:ind w:left="1543" w:right="829" w:hanging="720"/>
        <w:jc w:val="both"/>
        <w:rPr>
          <w:sz w:val="24"/>
        </w:rPr>
      </w:pPr>
      <w:r>
        <w:rPr>
          <w:sz w:val="24"/>
          <w:u w:val="single"/>
        </w:rPr>
        <w:t>Istihsan</w:t>
      </w:r>
      <w:r>
        <w:rPr>
          <w:sz w:val="24"/>
        </w:rPr>
        <w:t> in </w:t>
      </w:r>
      <w:r>
        <w:rPr>
          <w:sz w:val="24"/>
          <w:u w:val="single"/>
        </w:rPr>
        <w:t>Ijma</w:t>
      </w:r>
      <w:r>
        <w:rPr>
          <w:sz w:val="24"/>
        </w:rPr>
        <w:t>: This is when the </w:t>
      </w:r>
      <w:r>
        <w:rPr>
          <w:sz w:val="24"/>
          <w:u w:val="single"/>
        </w:rPr>
        <w:t>Mujtahidun</w:t>
      </w:r>
      <w:r>
        <w:rPr>
          <w:sz w:val="24"/>
        </w:rPr>
        <w:t> issue a legal verdict (</w:t>
      </w:r>
      <w:r>
        <w:rPr>
          <w:sz w:val="24"/>
          <w:u w:val="single"/>
        </w:rPr>
        <w:t>fatwah</w:t>
      </w:r>
      <w:r>
        <w:rPr>
          <w:sz w:val="24"/>
        </w:rPr>
        <w:t>) on an issue that negates the established legal verdict on similar issues or their silence on what people do without rejecting it.</w:t>
      </w:r>
      <w:r>
        <w:rPr>
          <w:sz w:val="24"/>
          <w:vertAlign w:val="superscript"/>
        </w:rPr>
        <w:t>103</w:t>
      </w:r>
    </w:p>
    <w:p>
      <w:pPr>
        <w:pStyle w:val="ListParagraph"/>
        <w:numPr>
          <w:ilvl w:val="4"/>
          <w:numId w:val="10"/>
        </w:numPr>
        <w:tabs>
          <w:tab w:pos="1181" w:val="left" w:leader="none"/>
          <w:tab w:pos="1543" w:val="left" w:leader="none"/>
        </w:tabs>
        <w:spacing w:line="480" w:lineRule="auto" w:before="0" w:after="0"/>
        <w:ind w:left="1543" w:right="834" w:hanging="720"/>
        <w:jc w:val="both"/>
        <w:rPr>
          <w:sz w:val="24"/>
        </w:rPr>
      </w:pPr>
      <w:r>
        <w:rPr>
          <w:sz w:val="24"/>
        </w:rPr>
        <w:t>Istihsan in Urf: This is when people customarily do something in a way that negates</w:t>
      </w:r>
      <w:r>
        <w:rPr>
          <w:spacing w:val="-2"/>
          <w:sz w:val="24"/>
        </w:rPr>
        <w:t> </w:t>
      </w:r>
      <w:r>
        <w:rPr>
          <w:sz w:val="24"/>
        </w:rPr>
        <w:t>Qiyas</w:t>
      </w:r>
      <w:r>
        <w:rPr>
          <w:spacing w:val="-1"/>
          <w:sz w:val="24"/>
        </w:rPr>
        <w:t> </w:t>
      </w:r>
      <w:r>
        <w:rPr>
          <w:sz w:val="24"/>
        </w:rPr>
        <w:t>or</w:t>
      </w:r>
      <w:r>
        <w:rPr>
          <w:spacing w:val="-2"/>
          <w:sz w:val="24"/>
        </w:rPr>
        <w:t> </w:t>
      </w:r>
      <w:r>
        <w:rPr>
          <w:sz w:val="24"/>
        </w:rPr>
        <w:t>the general</w:t>
      </w:r>
      <w:r>
        <w:rPr>
          <w:spacing w:val="-1"/>
          <w:sz w:val="24"/>
        </w:rPr>
        <w:t> </w:t>
      </w:r>
      <w:r>
        <w:rPr>
          <w:sz w:val="24"/>
        </w:rPr>
        <w:t>rule out</w:t>
      </w:r>
      <w:r>
        <w:rPr>
          <w:spacing w:val="-1"/>
          <w:sz w:val="24"/>
        </w:rPr>
        <w:t> </w:t>
      </w:r>
      <w:r>
        <w:rPr>
          <w:sz w:val="24"/>
        </w:rPr>
        <w:t>of</w:t>
      </w:r>
      <w:r>
        <w:rPr>
          <w:spacing w:val="-2"/>
          <w:sz w:val="24"/>
        </w:rPr>
        <w:t> </w:t>
      </w:r>
      <w:r>
        <w:rPr>
          <w:sz w:val="24"/>
        </w:rPr>
        <w:t>necessity. For</w:t>
      </w:r>
      <w:r>
        <w:rPr>
          <w:spacing w:val="-2"/>
          <w:sz w:val="24"/>
        </w:rPr>
        <w:t> </w:t>
      </w:r>
      <w:r>
        <w:rPr>
          <w:sz w:val="24"/>
        </w:rPr>
        <w:t>instance,</w:t>
      </w:r>
      <w:r>
        <w:rPr>
          <w:spacing w:val="-1"/>
          <w:sz w:val="24"/>
        </w:rPr>
        <w:t> </w:t>
      </w:r>
      <w:r>
        <w:rPr>
          <w:sz w:val="24"/>
        </w:rPr>
        <w:t>the</w:t>
      </w:r>
      <w:r>
        <w:rPr>
          <w:spacing w:val="-2"/>
          <w:sz w:val="24"/>
        </w:rPr>
        <w:t> </w:t>
      </w:r>
      <w:r>
        <w:rPr>
          <w:sz w:val="24"/>
        </w:rPr>
        <w:t>practice of the use of a public toilet for a particular amount without specifying the quantity of water to be used and</w:t>
      </w:r>
      <w:r>
        <w:rPr>
          <w:spacing w:val="40"/>
          <w:sz w:val="24"/>
        </w:rPr>
        <w:t> </w:t>
      </w:r>
      <w:r>
        <w:rPr>
          <w:sz w:val="24"/>
        </w:rPr>
        <w:t>the duration of time to be spent in the toilet. Generally it is not permissible because it is based on lack of knowledge. However, it is permissible because of necessity.</w:t>
      </w:r>
      <w:r>
        <w:rPr>
          <w:sz w:val="24"/>
          <w:vertAlign w:val="superscript"/>
        </w:rPr>
        <w:t>104</w:t>
      </w:r>
    </w:p>
    <w:p>
      <w:pPr>
        <w:pStyle w:val="ListParagraph"/>
        <w:numPr>
          <w:ilvl w:val="4"/>
          <w:numId w:val="10"/>
        </w:numPr>
        <w:tabs>
          <w:tab w:pos="1182" w:val="left" w:leader="none"/>
          <w:tab w:pos="1543" w:val="left" w:leader="none"/>
        </w:tabs>
        <w:spacing w:line="480" w:lineRule="auto" w:before="1" w:after="0"/>
        <w:ind w:left="1543" w:right="831" w:hanging="720"/>
        <w:jc w:val="both"/>
        <w:rPr>
          <w:sz w:val="24"/>
        </w:rPr>
      </w:pPr>
      <w:r>
        <w:rPr>
          <w:sz w:val="24"/>
          <w:u w:val="single"/>
        </w:rPr>
        <w:t>Istihsan</w:t>
      </w:r>
      <w:r>
        <w:rPr>
          <w:sz w:val="24"/>
        </w:rPr>
        <w:t> in </w:t>
      </w:r>
      <w:r>
        <w:rPr>
          <w:sz w:val="24"/>
          <w:u w:val="single"/>
        </w:rPr>
        <w:t>Darurah </w:t>
      </w:r>
      <w:r>
        <w:rPr>
          <w:sz w:val="24"/>
        </w:rPr>
        <w:t>(Necessity): This is where there is the necessity</w:t>
      </w:r>
      <w:r>
        <w:rPr>
          <w:spacing w:val="-1"/>
          <w:sz w:val="24"/>
        </w:rPr>
        <w:t> </w:t>
      </w:r>
      <w:r>
        <w:rPr>
          <w:sz w:val="24"/>
        </w:rPr>
        <w:t>that makes a</w:t>
      </w:r>
      <w:r>
        <w:rPr>
          <w:spacing w:val="67"/>
          <w:sz w:val="24"/>
        </w:rPr>
        <w:t> </w:t>
      </w:r>
      <w:r>
        <w:rPr>
          <w:sz w:val="24"/>
          <w:u w:val="single"/>
        </w:rPr>
        <w:t>Mujtahid</w:t>
      </w:r>
      <w:r>
        <w:rPr>
          <w:spacing w:val="69"/>
          <w:sz w:val="24"/>
        </w:rPr>
        <w:t> </w:t>
      </w:r>
      <w:r>
        <w:rPr>
          <w:sz w:val="24"/>
        </w:rPr>
        <w:t>abandon</w:t>
      </w:r>
      <w:r>
        <w:rPr>
          <w:spacing w:val="70"/>
          <w:sz w:val="24"/>
        </w:rPr>
        <w:t> </w:t>
      </w:r>
      <w:r>
        <w:rPr>
          <w:sz w:val="24"/>
          <w:u w:val="single"/>
        </w:rPr>
        <w:t>Qiyas</w:t>
      </w:r>
      <w:r>
        <w:rPr>
          <w:spacing w:val="70"/>
          <w:sz w:val="24"/>
        </w:rPr>
        <w:t> </w:t>
      </w:r>
      <w:r>
        <w:rPr>
          <w:sz w:val="24"/>
        </w:rPr>
        <w:t>and</w:t>
      </w:r>
      <w:r>
        <w:rPr>
          <w:spacing w:val="67"/>
          <w:sz w:val="24"/>
        </w:rPr>
        <w:t> </w:t>
      </w:r>
      <w:r>
        <w:rPr>
          <w:sz w:val="24"/>
        </w:rPr>
        <w:t>work</w:t>
      </w:r>
      <w:r>
        <w:rPr>
          <w:spacing w:val="67"/>
          <w:sz w:val="24"/>
        </w:rPr>
        <w:t> </w:t>
      </w:r>
      <w:r>
        <w:rPr>
          <w:sz w:val="24"/>
        </w:rPr>
        <w:t>with</w:t>
      </w:r>
      <w:r>
        <w:rPr>
          <w:spacing w:val="68"/>
          <w:sz w:val="24"/>
        </w:rPr>
        <w:t> </w:t>
      </w:r>
      <w:r>
        <w:rPr>
          <w:sz w:val="24"/>
        </w:rPr>
        <w:t>the</w:t>
      </w:r>
      <w:r>
        <w:rPr>
          <w:spacing w:val="69"/>
          <w:sz w:val="24"/>
        </w:rPr>
        <w:t> </w:t>
      </w:r>
      <w:r>
        <w:rPr>
          <w:sz w:val="24"/>
        </w:rPr>
        <w:t>contrary.</w:t>
      </w:r>
      <w:r>
        <w:rPr>
          <w:spacing w:val="69"/>
          <w:sz w:val="24"/>
        </w:rPr>
        <w:t> </w:t>
      </w:r>
      <w:r>
        <w:rPr>
          <w:sz w:val="24"/>
        </w:rPr>
        <w:t>For</w:t>
      </w:r>
      <w:r>
        <w:rPr>
          <w:spacing w:val="69"/>
          <w:sz w:val="24"/>
        </w:rPr>
        <w:t> </w:t>
      </w:r>
      <w:r>
        <w:rPr>
          <w:sz w:val="24"/>
        </w:rPr>
        <w:t>instance,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12416">
                <wp:simplePos x="0" y="0"/>
                <wp:positionH relativeFrom="page">
                  <wp:posOffset>1170736</wp:posOffset>
                </wp:positionH>
                <wp:positionV relativeFrom="paragraph">
                  <wp:posOffset>186809</wp:posOffset>
                </wp:positionV>
                <wp:extent cx="1829435" cy="9525"/>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709384pt;width:144.020pt;height:.72003pt;mso-position-horizontal-relative:page;mso-position-vertical-relative:paragraph;z-index:-15704064;mso-wrap-distance-left:0;mso-wrap-distance-right:0" id="docshape53"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101</w:t>
      </w:r>
      <w:r>
        <w:rPr>
          <w:spacing w:val="-5"/>
          <w:sz w:val="20"/>
          <w:vertAlign w:val="baseline"/>
        </w:rPr>
        <w:t> </w:t>
      </w:r>
      <w:r>
        <w:rPr>
          <w:sz w:val="20"/>
          <w:vertAlign w:val="baseline"/>
        </w:rPr>
        <w:t>.</w:t>
      </w:r>
      <w:r>
        <w:rPr>
          <w:spacing w:val="-5"/>
          <w:sz w:val="20"/>
          <w:vertAlign w:val="baseline"/>
        </w:rPr>
        <w:t> </w:t>
      </w:r>
      <w:r>
        <w:rPr>
          <w:sz w:val="20"/>
          <w:vertAlign w:val="baseline"/>
        </w:rPr>
        <w:t>Zaidan,</w:t>
      </w:r>
      <w:r>
        <w:rPr>
          <w:spacing w:val="-3"/>
          <w:sz w:val="20"/>
          <w:vertAlign w:val="baseline"/>
        </w:rPr>
        <w:t> </w:t>
      </w:r>
      <w:r>
        <w:rPr>
          <w:sz w:val="20"/>
          <w:vertAlign w:val="baseline"/>
        </w:rPr>
        <w:t>A.</w:t>
      </w:r>
      <w:r>
        <w:rPr>
          <w:spacing w:val="-4"/>
          <w:sz w:val="20"/>
          <w:vertAlign w:val="baseline"/>
        </w:rPr>
        <w:t> </w:t>
      </w:r>
      <w:r>
        <w:rPr>
          <w:sz w:val="20"/>
          <w:vertAlign w:val="baseline"/>
        </w:rPr>
        <w:t>(1976)</w:t>
      </w:r>
      <w:r>
        <w:rPr>
          <w:spacing w:val="-4"/>
          <w:sz w:val="20"/>
          <w:vertAlign w:val="baseline"/>
        </w:rPr>
        <w:t> </w:t>
      </w:r>
      <w:r>
        <w:rPr>
          <w:sz w:val="20"/>
          <w:u w:val="single"/>
          <w:vertAlign w:val="baseline"/>
        </w:rPr>
        <w:t>Al-Wajiz</w:t>
      </w:r>
      <w:r>
        <w:rPr>
          <w:spacing w:val="-6"/>
          <w:sz w:val="20"/>
          <w:u w:val="single"/>
          <w:vertAlign w:val="baseline"/>
        </w:rPr>
        <w:t> </w:t>
      </w:r>
      <w:r>
        <w:rPr>
          <w:sz w:val="20"/>
          <w:u w:val="single"/>
          <w:vertAlign w:val="baseline"/>
        </w:rPr>
        <w:t>Fi</w:t>
      </w:r>
      <w:r>
        <w:rPr>
          <w:spacing w:val="-6"/>
          <w:sz w:val="20"/>
          <w:u w:val="single"/>
          <w:vertAlign w:val="baseline"/>
        </w:rPr>
        <w:t> </w:t>
      </w:r>
      <w:r>
        <w:rPr>
          <w:sz w:val="20"/>
          <w:u w:val="single"/>
          <w:vertAlign w:val="baseline"/>
        </w:rPr>
        <w:t>Usul</w:t>
      </w:r>
      <w:r>
        <w:rPr>
          <w:spacing w:val="-6"/>
          <w:sz w:val="20"/>
          <w:u w:val="single"/>
          <w:vertAlign w:val="baseline"/>
        </w:rPr>
        <w:t> </w:t>
      </w:r>
      <w:r>
        <w:rPr>
          <w:sz w:val="20"/>
          <w:u w:val="single"/>
          <w:vertAlign w:val="baseline"/>
        </w:rPr>
        <w:t>Fiqh</w:t>
      </w:r>
      <w:r>
        <w:rPr>
          <w:sz w:val="20"/>
          <w:vertAlign w:val="baseline"/>
        </w:rPr>
        <w:t>,</w:t>
      </w:r>
      <w:r>
        <w:rPr>
          <w:spacing w:val="-4"/>
          <w:sz w:val="20"/>
          <w:vertAlign w:val="baseline"/>
        </w:rPr>
        <w:t> </w:t>
      </w:r>
      <w:r>
        <w:rPr>
          <w:sz w:val="20"/>
          <w:vertAlign w:val="baseline"/>
        </w:rPr>
        <w:t>Muassastur,</w:t>
      </w:r>
      <w:r>
        <w:rPr>
          <w:spacing w:val="-5"/>
          <w:sz w:val="20"/>
          <w:vertAlign w:val="baseline"/>
        </w:rPr>
        <w:t> </w:t>
      </w:r>
      <w:r>
        <w:rPr>
          <w:sz w:val="20"/>
          <w:vertAlign w:val="baseline"/>
        </w:rPr>
        <w:t>Risalah,</w:t>
      </w:r>
      <w:r>
        <w:rPr>
          <w:spacing w:val="-4"/>
          <w:sz w:val="20"/>
          <w:vertAlign w:val="baseline"/>
        </w:rPr>
        <w:t> </w:t>
      </w:r>
      <w:r>
        <w:rPr>
          <w:spacing w:val="-2"/>
          <w:sz w:val="20"/>
          <w:vertAlign w:val="baseline"/>
        </w:rPr>
        <w:t>p.183</w:t>
      </w:r>
    </w:p>
    <w:p>
      <w:pPr>
        <w:spacing w:line="229" w:lineRule="exact" w:before="1"/>
        <w:ind w:left="463" w:right="0" w:firstLine="0"/>
        <w:jc w:val="left"/>
        <w:rPr>
          <w:sz w:val="20"/>
        </w:rPr>
      </w:pPr>
      <w:r>
        <w:rPr>
          <w:sz w:val="20"/>
          <w:vertAlign w:val="superscript"/>
        </w:rPr>
        <w:t>102</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8"/>
          <w:sz w:val="20"/>
          <w:vertAlign w:val="baseline"/>
        </w:rPr>
        <w:t> </w:t>
      </w:r>
      <w:r>
        <w:rPr>
          <w:sz w:val="20"/>
          <w:vertAlign w:val="baseline"/>
        </w:rPr>
        <w:t>4.</w:t>
      </w:r>
      <w:r>
        <w:rPr>
          <w:spacing w:val="-8"/>
          <w:sz w:val="20"/>
          <w:vertAlign w:val="baseline"/>
        </w:rPr>
        <w:t> </w:t>
      </w:r>
      <w:r>
        <w:rPr>
          <w:spacing w:val="-4"/>
          <w:sz w:val="20"/>
          <w:vertAlign w:val="baseline"/>
        </w:rPr>
        <w:t>V.12</w:t>
      </w:r>
    </w:p>
    <w:p>
      <w:pPr>
        <w:spacing w:line="229" w:lineRule="exact" w:before="0"/>
        <w:ind w:left="463" w:right="0" w:firstLine="0"/>
        <w:jc w:val="left"/>
        <w:rPr>
          <w:sz w:val="20"/>
        </w:rPr>
      </w:pPr>
      <w:r>
        <w:rPr>
          <w:sz w:val="20"/>
          <w:vertAlign w:val="superscript"/>
        </w:rPr>
        <w:t>103</w:t>
      </w:r>
      <w:r>
        <w:rPr>
          <w:spacing w:val="-4"/>
          <w:sz w:val="20"/>
          <w:vertAlign w:val="baseline"/>
        </w:rPr>
        <w:t> </w:t>
      </w:r>
      <w:r>
        <w:rPr>
          <w:sz w:val="20"/>
          <w:vertAlign w:val="baseline"/>
        </w:rPr>
        <w:t>.</w:t>
      </w:r>
      <w:r>
        <w:rPr>
          <w:spacing w:val="-3"/>
          <w:sz w:val="20"/>
          <w:vertAlign w:val="baseline"/>
        </w:rPr>
        <w:t> </w:t>
      </w:r>
      <w:r>
        <w:rPr>
          <w:sz w:val="20"/>
          <w:vertAlign w:val="baseline"/>
        </w:rPr>
        <w:t>Az-Zuhaili</w:t>
      </w:r>
      <w:r>
        <w:rPr>
          <w:spacing w:val="-4"/>
          <w:sz w:val="20"/>
          <w:vertAlign w:val="baseline"/>
        </w:rPr>
        <w:t> </w:t>
      </w:r>
      <w:r>
        <w:rPr>
          <w:sz w:val="20"/>
          <w:vertAlign w:val="baseline"/>
        </w:rPr>
        <w:t>W.</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4"/>
          <w:sz w:val="20"/>
          <w:vertAlign w:val="baseline"/>
        </w:rPr>
        <w:t>p.88.</w:t>
      </w:r>
    </w:p>
    <w:p>
      <w:pPr>
        <w:spacing w:before="0"/>
        <w:ind w:left="463" w:right="0" w:firstLine="0"/>
        <w:jc w:val="left"/>
        <w:rPr>
          <w:sz w:val="20"/>
        </w:rPr>
      </w:pPr>
      <w:r>
        <w:rPr>
          <w:sz w:val="20"/>
          <w:vertAlign w:val="superscript"/>
        </w:rPr>
        <w:t>104</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after="0"/>
        <w:jc w:val="left"/>
        <w:rPr>
          <w:sz w:val="20"/>
        </w:rPr>
        <w:sectPr>
          <w:footerReference w:type="default" r:id="rId7"/>
          <w:pgSz w:w="12240" w:h="15840"/>
          <w:pgMar w:header="0" w:footer="974" w:top="1360" w:bottom="1160" w:left="1380" w:right="1200"/>
        </w:sectPr>
      </w:pPr>
    </w:p>
    <w:p>
      <w:pPr>
        <w:pStyle w:val="BodyText"/>
        <w:spacing w:line="480" w:lineRule="auto" w:before="72"/>
        <w:ind w:left="1543" w:right="918"/>
      </w:pPr>
      <w:r>
        <w:rPr/>
        <w:t>purifying a well that filth (</w:t>
      </w:r>
      <w:r>
        <w:rPr>
          <w:u w:val="single"/>
        </w:rPr>
        <w:t>najásah</w:t>
      </w:r>
      <w:r>
        <w:rPr/>
        <w:t>) felt in it by removing the quantum of</w:t>
      </w:r>
      <w:r>
        <w:rPr>
          <w:spacing w:val="80"/>
          <w:w w:val="150"/>
        </w:rPr>
        <w:t> </w:t>
      </w:r>
      <w:r>
        <w:rPr/>
        <w:t>water affected by the filth.</w:t>
      </w:r>
      <w:r>
        <w:rPr>
          <w:vertAlign w:val="superscript"/>
        </w:rPr>
        <w:t>105</w:t>
      </w:r>
    </w:p>
    <w:p>
      <w:pPr>
        <w:pStyle w:val="ListParagraph"/>
        <w:numPr>
          <w:ilvl w:val="4"/>
          <w:numId w:val="10"/>
        </w:numPr>
        <w:tabs>
          <w:tab w:pos="1183" w:val="left" w:leader="none"/>
          <w:tab w:pos="1543" w:val="left" w:leader="none"/>
          <w:tab w:pos="8469" w:val="left" w:leader="none"/>
        </w:tabs>
        <w:spacing w:line="482" w:lineRule="auto" w:before="0" w:after="0"/>
        <w:ind w:left="1543" w:right="828" w:hanging="720"/>
        <w:jc w:val="left"/>
        <w:rPr>
          <w:sz w:val="24"/>
        </w:rPr>
      </w:pPr>
      <w:r>
        <w:rPr>
          <w:sz w:val="24"/>
          <w:u w:val="single"/>
        </w:rPr>
        <w:t>Istihsan</w:t>
      </w:r>
      <w:r>
        <w:rPr>
          <w:sz w:val="24"/>
        </w:rPr>
        <w:t> in </w:t>
      </w:r>
      <w:r>
        <w:rPr>
          <w:sz w:val="24"/>
          <w:u w:val="single"/>
        </w:rPr>
        <w:t>Maslaha</w:t>
      </w:r>
      <w:r>
        <w:rPr>
          <w:sz w:val="24"/>
        </w:rPr>
        <w:t>: This is when there is an overriding public interest</w:t>
        <w:tab/>
      </w:r>
      <w:r>
        <w:rPr>
          <w:spacing w:val="-4"/>
          <w:sz w:val="24"/>
        </w:rPr>
        <w:t>that </w:t>
      </w:r>
      <w:r>
        <w:rPr>
          <w:sz w:val="24"/>
        </w:rPr>
        <w:t>will warrant setting aside a general rule.</w:t>
      </w:r>
      <w:r>
        <w:rPr>
          <w:sz w:val="24"/>
          <w:vertAlign w:val="superscript"/>
        </w:rPr>
        <w:t>106</w:t>
      </w:r>
    </w:p>
    <w:p>
      <w:pPr>
        <w:pStyle w:val="Heading2"/>
        <w:numPr>
          <w:ilvl w:val="2"/>
          <w:numId w:val="10"/>
        </w:numPr>
        <w:tabs>
          <w:tab w:pos="1182" w:val="left" w:leader="none"/>
        </w:tabs>
        <w:spacing w:line="240" w:lineRule="auto" w:before="201" w:after="0"/>
        <w:ind w:left="1182" w:right="0" w:hanging="719"/>
        <w:jc w:val="both"/>
      </w:pPr>
      <w:bookmarkStart w:name="_TOC_250018" w:id="15"/>
      <w:r>
        <w:rPr/>
        <w:t>Maslahah</w:t>
      </w:r>
      <w:r>
        <w:rPr>
          <w:spacing w:val="1"/>
        </w:rPr>
        <w:t> </w:t>
      </w:r>
      <w:bookmarkEnd w:id="15"/>
      <w:r>
        <w:rPr>
          <w:spacing w:val="-2"/>
        </w:rPr>
        <w:t>Mursalah</w:t>
      </w:r>
    </w:p>
    <w:p>
      <w:pPr>
        <w:pStyle w:val="BodyText"/>
        <w:spacing w:before="194"/>
        <w:rPr>
          <w:b/>
        </w:rPr>
      </w:pPr>
    </w:p>
    <w:p>
      <w:pPr>
        <w:pStyle w:val="BodyText"/>
        <w:spacing w:line="482" w:lineRule="auto" w:before="1"/>
        <w:ind w:left="463" w:right="826"/>
        <w:jc w:val="both"/>
      </w:pPr>
      <w:r>
        <w:rPr/>
        <w:t>Literally, </w:t>
      </w:r>
      <w:r>
        <w:rPr>
          <w:u w:val="single"/>
        </w:rPr>
        <w:t>Maslahah</w:t>
      </w:r>
      <w:r>
        <w:rPr/>
        <w:t> means “benefit” or interest”.</w:t>
      </w:r>
      <w:r>
        <w:rPr>
          <w:vertAlign w:val="superscript"/>
        </w:rPr>
        <w:t>107</w:t>
      </w:r>
      <w:r>
        <w:rPr>
          <w:vertAlign w:val="baseline"/>
        </w:rPr>
        <w:t> When it is qualified as </w:t>
      </w:r>
      <w:r>
        <w:rPr>
          <w:u w:val="single"/>
          <w:vertAlign w:val="baseline"/>
        </w:rPr>
        <w:t>Maslahah</w:t>
      </w:r>
      <w:r>
        <w:rPr>
          <w:vertAlign w:val="baseline"/>
        </w:rPr>
        <w:t> </w:t>
      </w:r>
      <w:r>
        <w:rPr>
          <w:u w:val="single"/>
          <w:vertAlign w:val="baseline"/>
        </w:rPr>
        <w:t>Mursalah</w:t>
      </w:r>
      <w:r>
        <w:rPr>
          <w:vertAlign w:val="baseline"/>
        </w:rPr>
        <w:t>, it refers to unrestricted public interest.</w:t>
      </w:r>
      <w:r>
        <w:rPr>
          <w:vertAlign w:val="superscript"/>
        </w:rPr>
        <w:t>108</w:t>
      </w:r>
    </w:p>
    <w:p>
      <w:pPr>
        <w:pStyle w:val="BodyText"/>
        <w:spacing w:line="480" w:lineRule="auto" w:before="194"/>
        <w:ind w:left="463" w:right="827"/>
        <w:jc w:val="both"/>
      </w:pPr>
      <w:r>
        <w:rPr/>
        <w:t>Technically, </w:t>
      </w:r>
      <w:r>
        <w:rPr>
          <w:u w:val="single"/>
        </w:rPr>
        <w:t>Maslahah Mursalah</w:t>
      </w:r>
      <w:r>
        <w:rPr/>
        <w:t> is defined as a consideration which is proper and harmonious with the objectives of the Shariah; it secures a benefit of prevents a harm; and the Shari‟ah provides no indication as to its validity or otherwise.</w:t>
      </w:r>
      <w:r>
        <w:rPr>
          <w:vertAlign w:val="superscript"/>
        </w:rPr>
        <w:t>109</w:t>
      </w:r>
      <w:r>
        <w:rPr>
          <w:vertAlign w:val="baseline"/>
        </w:rPr>
        <w:t> For instance, the Companions of the Prophet (S.A.W) decided to issue currency, to establish</w:t>
      </w:r>
      <w:r>
        <w:rPr>
          <w:spacing w:val="40"/>
          <w:vertAlign w:val="baseline"/>
        </w:rPr>
        <w:t> </w:t>
      </w:r>
      <w:r>
        <w:rPr>
          <w:vertAlign w:val="baseline"/>
        </w:rPr>
        <w:t>prisons, and to impose tax on agricultural lands in the conquered territories despite the fact that no textual authority could be found in favour of these.</w:t>
      </w:r>
      <w:r>
        <w:rPr>
          <w:vertAlign w:val="superscript"/>
        </w:rPr>
        <w:t>110</w:t>
      </w:r>
    </w:p>
    <w:p>
      <w:pPr>
        <w:pStyle w:val="Heading2"/>
        <w:numPr>
          <w:ilvl w:val="3"/>
          <w:numId w:val="10"/>
        </w:numPr>
        <w:tabs>
          <w:tab w:pos="1182" w:val="left" w:leader="none"/>
        </w:tabs>
        <w:spacing w:line="240" w:lineRule="auto" w:before="207" w:after="0"/>
        <w:ind w:left="1182" w:right="0" w:hanging="719"/>
        <w:jc w:val="both"/>
      </w:pPr>
      <w:r>
        <w:rPr/>
        <w:t>Types</w:t>
      </w:r>
      <w:r>
        <w:rPr>
          <w:spacing w:val="-1"/>
        </w:rPr>
        <w:t> </w:t>
      </w:r>
      <w:r>
        <w:rPr/>
        <w:t>of</w:t>
      </w:r>
      <w:r>
        <w:rPr>
          <w:spacing w:val="1"/>
        </w:rPr>
        <w:t> </w:t>
      </w:r>
      <w:r>
        <w:rPr>
          <w:spacing w:val="-2"/>
        </w:rPr>
        <w:t>Maslahah</w:t>
      </w:r>
    </w:p>
    <w:p>
      <w:pPr>
        <w:pStyle w:val="BodyText"/>
        <w:spacing w:before="192"/>
        <w:rPr>
          <w:b/>
        </w:rPr>
      </w:pPr>
    </w:p>
    <w:p>
      <w:pPr>
        <w:pStyle w:val="BodyText"/>
        <w:spacing w:line="482" w:lineRule="auto"/>
        <w:ind w:left="463" w:right="831"/>
        <w:jc w:val="both"/>
      </w:pPr>
      <w:r>
        <w:rPr/>
        <w:t>Generally, the </w:t>
      </w:r>
      <w:r>
        <w:rPr>
          <w:u w:val="single"/>
        </w:rPr>
        <w:t>Masalih</w:t>
      </w:r>
      <w:r>
        <w:rPr/>
        <w:t> are divided into three, namely, the imperative (</w:t>
      </w:r>
      <w:r>
        <w:rPr>
          <w:u w:val="single"/>
        </w:rPr>
        <w:t>doruriyyat</w:t>
      </w:r>
      <w:r>
        <w:rPr/>
        <w:t>), the equitable consideration (</w:t>
      </w:r>
      <w:r>
        <w:rPr>
          <w:u w:val="single"/>
        </w:rPr>
        <w:t>hajiyyat</w:t>
      </w:r>
      <w:r>
        <w:rPr/>
        <w:t>), and the embellishments (</w:t>
      </w:r>
      <w:r>
        <w:rPr>
          <w:u w:val="single"/>
        </w:rPr>
        <w:t>tahsiniyyat</w:t>
      </w:r>
      <w:r>
        <w:rPr/>
        <w:t>).</w:t>
      </w:r>
    </w:p>
    <w:p>
      <w:pPr>
        <w:pStyle w:val="ListParagraph"/>
        <w:numPr>
          <w:ilvl w:val="4"/>
          <w:numId w:val="10"/>
        </w:numPr>
        <w:tabs>
          <w:tab w:pos="1183" w:val="left" w:leader="none"/>
          <w:tab w:pos="1543" w:val="left" w:leader="none"/>
        </w:tabs>
        <w:spacing w:line="480" w:lineRule="auto" w:before="196" w:after="0"/>
        <w:ind w:left="1543" w:right="829" w:hanging="720"/>
        <w:jc w:val="left"/>
        <w:rPr>
          <w:sz w:val="24"/>
        </w:rPr>
      </w:pPr>
      <w:r>
        <w:rPr>
          <w:sz w:val="24"/>
          <w:u w:val="single"/>
        </w:rPr>
        <w:t>Doruriyyat</w:t>
      </w:r>
      <w:r>
        <w:rPr>
          <w:spacing w:val="40"/>
          <w:sz w:val="24"/>
        </w:rPr>
        <w:t> </w:t>
      </w:r>
      <w:r>
        <w:rPr>
          <w:sz w:val="24"/>
        </w:rPr>
        <w:t>(The</w:t>
      </w:r>
      <w:r>
        <w:rPr>
          <w:spacing w:val="40"/>
          <w:sz w:val="24"/>
        </w:rPr>
        <w:t> </w:t>
      </w:r>
      <w:r>
        <w:rPr>
          <w:sz w:val="24"/>
        </w:rPr>
        <w:t>Imperative):</w:t>
      </w:r>
      <w:r>
        <w:rPr>
          <w:spacing w:val="40"/>
          <w:sz w:val="24"/>
        </w:rPr>
        <w:t> </w:t>
      </w:r>
      <w:r>
        <w:rPr>
          <w:sz w:val="24"/>
        </w:rPr>
        <w:t>These</w:t>
      </w:r>
      <w:r>
        <w:rPr>
          <w:spacing w:val="40"/>
          <w:sz w:val="24"/>
        </w:rPr>
        <w:t> </w:t>
      </w:r>
      <w:r>
        <w:rPr>
          <w:sz w:val="24"/>
        </w:rPr>
        <w:t>are</w:t>
      </w:r>
      <w:r>
        <w:rPr>
          <w:spacing w:val="40"/>
          <w:sz w:val="24"/>
        </w:rPr>
        <w:t> </w:t>
      </w:r>
      <w:r>
        <w:rPr>
          <w:sz w:val="24"/>
        </w:rPr>
        <w:t>the</w:t>
      </w:r>
      <w:r>
        <w:rPr>
          <w:spacing w:val="40"/>
          <w:sz w:val="24"/>
        </w:rPr>
        <w:t> </w:t>
      </w:r>
      <w:r>
        <w:rPr>
          <w:sz w:val="24"/>
        </w:rPr>
        <w:t>essential</w:t>
      </w:r>
      <w:r>
        <w:rPr>
          <w:spacing w:val="40"/>
          <w:sz w:val="24"/>
        </w:rPr>
        <w:t> </w:t>
      </w:r>
      <w:r>
        <w:rPr>
          <w:sz w:val="24"/>
          <w:u w:val="single"/>
        </w:rPr>
        <w:t>masalih</w:t>
      </w:r>
      <w:r>
        <w:rPr>
          <w:spacing w:val="40"/>
          <w:sz w:val="24"/>
        </w:rPr>
        <w:t> </w:t>
      </w:r>
      <w:r>
        <w:rPr>
          <w:sz w:val="24"/>
        </w:rPr>
        <w:t>on</w:t>
      </w:r>
      <w:r>
        <w:rPr>
          <w:spacing w:val="40"/>
          <w:sz w:val="24"/>
        </w:rPr>
        <w:t> </w:t>
      </w:r>
      <w:r>
        <w:rPr>
          <w:sz w:val="24"/>
        </w:rPr>
        <w:t>which</w:t>
      </w:r>
      <w:r>
        <w:rPr>
          <w:spacing w:val="40"/>
          <w:sz w:val="24"/>
        </w:rPr>
        <w:t> </w:t>
      </w:r>
      <w:r>
        <w:rPr>
          <w:sz w:val="24"/>
        </w:rPr>
        <w:t>the lives</w:t>
      </w:r>
      <w:r>
        <w:rPr>
          <w:spacing w:val="40"/>
          <w:sz w:val="24"/>
        </w:rPr>
        <w:t> </w:t>
      </w:r>
      <w:r>
        <w:rPr>
          <w:sz w:val="24"/>
        </w:rPr>
        <w:t>of</w:t>
      </w:r>
      <w:r>
        <w:rPr>
          <w:spacing w:val="40"/>
          <w:sz w:val="24"/>
        </w:rPr>
        <w:t> </w:t>
      </w:r>
      <w:r>
        <w:rPr>
          <w:sz w:val="24"/>
        </w:rPr>
        <w:t>people</w:t>
      </w:r>
      <w:r>
        <w:rPr>
          <w:spacing w:val="40"/>
          <w:sz w:val="24"/>
        </w:rPr>
        <w:t> </w:t>
      </w:r>
      <w:r>
        <w:rPr>
          <w:sz w:val="24"/>
        </w:rPr>
        <w:t>depend,</w:t>
      </w:r>
      <w:r>
        <w:rPr>
          <w:spacing w:val="40"/>
          <w:sz w:val="24"/>
        </w:rPr>
        <w:t> </w:t>
      </w:r>
      <w:r>
        <w:rPr>
          <w:sz w:val="24"/>
        </w:rPr>
        <w:t>and</w:t>
      </w:r>
      <w:r>
        <w:rPr>
          <w:spacing w:val="40"/>
          <w:sz w:val="24"/>
        </w:rPr>
        <w:t> </w:t>
      </w:r>
      <w:r>
        <w:rPr>
          <w:sz w:val="24"/>
        </w:rPr>
        <w:t>if</w:t>
      </w:r>
      <w:r>
        <w:rPr>
          <w:spacing w:val="40"/>
          <w:sz w:val="24"/>
        </w:rPr>
        <w:t> </w:t>
      </w:r>
      <w:r>
        <w:rPr>
          <w:sz w:val="24"/>
        </w:rPr>
        <w:t>neglected</w:t>
      </w:r>
      <w:r>
        <w:rPr>
          <w:spacing w:val="40"/>
          <w:sz w:val="24"/>
        </w:rPr>
        <w:t> </w:t>
      </w:r>
      <w:r>
        <w:rPr>
          <w:sz w:val="24"/>
        </w:rPr>
        <w:t>it</w:t>
      </w:r>
      <w:r>
        <w:rPr>
          <w:spacing w:val="40"/>
          <w:sz w:val="24"/>
        </w:rPr>
        <w:t> </w:t>
      </w:r>
      <w:r>
        <w:rPr>
          <w:sz w:val="24"/>
        </w:rPr>
        <w:t>can</w:t>
      </w:r>
      <w:r>
        <w:rPr>
          <w:spacing w:val="40"/>
          <w:sz w:val="24"/>
        </w:rPr>
        <w:t> </w:t>
      </w:r>
      <w:r>
        <w:rPr>
          <w:sz w:val="24"/>
        </w:rPr>
        <w:t>lead</w:t>
      </w:r>
      <w:r>
        <w:rPr>
          <w:spacing w:val="40"/>
          <w:sz w:val="24"/>
        </w:rPr>
        <w:t> </w:t>
      </w:r>
      <w:r>
        <w:rPr>
          <w:sz w:val="24"/>
        </w:rPr>
        <w:t>to</w:t>
      </w:r>
      <w:r>
        <w:rPr>
          <w:spacing w:val="40"/>
          <w:sz w:val="24"/>
        </w:rPr>
        <w:t> </w:t>
      </w:r>
      <w:r>
        <w:rPr>
          <w:sz w:val="24"/>
        </w:rPr>
        <w:t>chaos</w:t>
      </w:r>
      <w:r>
        <w:rPr>
          <w:spacing w:val="40"/>
          <w:sz w:val="24"/>
        </w:rPr>
        <w:t> </w:t>
      </w:r>
      <w:r>
        <w:rPr>
          <w:sz w:val="24"/>
        </w:rPr>
        <w:t>and</w:t>
      </w:r>
      <w:r>
        <w:rPr>
          <w:spacing w:val="40"/>
          <w:sz w:val="24"/>
        </w:rPr>
        <w:t> </w:t>
      </w:r>
      <w:r>
        <w:rPr>
          <w:sz w:val="24"/>
        </w:rPr>
        <w:t>total</w:t>
      </w:r>
    </w:p>
    <w:p>
      <w:pPr>
        <w:pStyle w:val="BodyText"/>
        <w:spacing w:before="81"/>
        <w:rPr>
          <w:sz w:val="20"/>
        </w:rPr>
      </w:pPr>
      <w:r>
        <w:rPr/>
        <mc:AlternateContent>
          <mc:Choice Requires="wps">
            <w:drawing>
              <wp:anchor distT="0" distB="0" distL="0" distR="0" allowOverlap="1" layoutInCell="1" locked="0" behindDoc="1" simplePos="0" relativeHeight="487612928">
                <wp:simplePos x="0" y="0"/>
                <wp:positionH relativeFrom="page">
                  <wp:posOffset>1170736</wp:posOffset>
                </wp:positionH>
                <wp:positionV relativeFrom="paragraph">
                  <wp:posOffset>213159</wp:posOffset>
                </wp:positionV>
                <wp:extent cx="1829435" cy="9525"/>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784227pt;width:144.020pt;height:.72003pt;mso-position-horizontal-relative:page;mso-position-vertical-relative:paragraph;z-index:-15703552;mso-wrap-distance-left:0;mso-wrap-distance-right:0" id="docshape5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105</w:t>
      </w:r>
      <w:r>
        <w:rPr>
          <w:spacing w:val="-3"/>
          <w:sz w:val="20"/>
          <w:vertAlign w:val="baseline"/>
        </w:rPr>
        <w:t> </w:t>
      </w:r>
      <w:r>
        <w:rPr>
          <w:sz w:val="20"/>
          <w:vertAlign w:val="baseline"/>
        </w:rPr>
        <w:t>.</w:t>
      </w:r>
      <w:r>
        <w:rPr>
          <w:spacing w:val="-3"/>
          <w:sz w:val="20"/>
          <w:vertAlign w:val="baseline"/>
        </w:rPr>
        <w:t> </w:t>
      </w:r>
      <w:r>
        <w:rPr>
          <w:sz w:val="20"/>
          <w:vertAlign w:val="baseline"/>
        </w:rPr>
        <w:t>Zaidan,</w:t>
      </w:r>
      <w:r>
        <w:rPr>
          <w:spacing w:val="-1"/>
          <w:sz w:val="20"/>
          <w:vertAlign w:val="baseline"/>
        </w:rPr>
        <w:t> </w:t>
      </w:r>
      <w:r>
        <w:rPr>
          <w:sz w:val="20"/>
          <w:vertAlign w:val="baseline"/>
        </w:rPr>
        <w:t>A.</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184</w:t>
      </w:r>
    </w:p>
    <w:p>
      <w:pPr>
        <w:spacing w:before="1"/>
        <w:ind w:left="463" w:right="0" w:firstLine="0"/>
        <w:jc w:val="left"/>
        <w:rPr>
          <w:sz w:val="20"/>
        </w:rPr>
      </w:pPr>
      <w:r>
        <w:rPr>
          <w:sz w:val="20"/>
          <w:vertAlign w:val="superscript"/>
        </w:rPr>
        <w:t>106</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before="0"/>
        <w:ind w:left="463" w:right="0" w:firstLine="0"/>
        <w:jc w:val="left"/>
        <w:rPr>
          <w:sz w:val="20"/>
        </w:rPr>
      </w:pPr>
      <w:r>
        <w:rPr>
          <w:sz w:val="20"/>
          <w:vertAlign w:val="superscript"/>
        </w:rPr>
        <w:t>107</w:t>
      </w:r>
      <w:r>
        <w:rPr>
          <w:spacing w:val="-3"/>
          <w:sz w:val="20"/>
          <w:vertAlign w:val="baseline"/>
        </w:rPr>
        <w:t> </w:t>
      </w:r>
      <w:r>
        <w:rPr>
          <w:sz w:val="20"/>
          <w:vertAlign w:val="baseline"/>
        </w:rPr>
        <w:t>.</w:t>
      </w:r>
      <w:r>
        <w:rPr>
          <w:spacing w:val="-3"/>
          <w:sz w:val="20"/>
          <w:vertAlign w:val="baseline"/>
        </w:rPr>
        <w:t> </w:t>
      </w:r>
      <w:r>
        <w:rPr>
          <w:sz w:val="20"/>
          <w:vertAlign w:val="baseline"/>
        </w:rPr>
        <w:t>Kamali,</w:t>
      </w:r>
      <w:r>
        <w:rPr>
          <w:spacing w:val="-3"/>
          <w:sz w:val="20"/>
          <w:vertAlign w:val="baseline"/>
        </w:rPr>
        <w:t> </w:t>
      </w:r>
      <w:r>
        <w:rPr>
          <w:sz w:val="20"/>
          <w:vertAlign w:val="baseline"/>
        </w:rPr>
        <w:t>M.H,</w:t>
      </w:r>
      <w:r>
        <w:rPr>
          <w:spacing w:val="-1"/>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2"/>
          <w:sz w:val="20"/>
          <w:vertAlign w:val="baseline"/>
        </w:rPr>
        <w:t>p.351.</w:t>
      </w:r>
    </w:p>
    <w:p>
      <w:pPr>
        <w:spacing w:line="229" w:lineRule="exact" w:before="0"/>
        <w:ind w:left="463" w:right="0" w:firstLine="0"/>
        <w:jc w:val="left"/>
        <w:rPr>
          <w:sz w:val="20"/>
        </w:rPr>
      </w:pPr>
      <w:r>
        <w:rPr>
          <w:sz w:val="20"/>
          <w:vertAlign w:val="superscript"/>
        </w:rPr>
        <w:t>108</w:t>
      </w:r>
      <w:r>
        <w:rPr>
          <w:spacing w:val="-3"/>
          <w:sz w:val="20"/>
          <w:vertAlign w:val="baseline"/>
        </w:rPr>
        <w:t> </w:t>
      </w:r>
      <w:r>
        <w:rPr>
          <w:sz w:val="20"/>
          <w:vertAlign w:val="baseline"/>
        </w:rPr>
        <w:t>.</w:t>
      </w:r>
      <w:r>
        <w:rPr>
          <w:spacing w:val="-3"/>
          <w:sz w:val="20"/>
          <w:vertAlign w:val="baseline"/>
        </w:rPr>
        <w:t> </w:t>
      </w:r>
      <w:r>
        <w:rPr>
          <w:sz w:val="20"/>
          <w:vertAlign w:val="baseline"/>
        </w:rPr>
        <w:t>Khallaf,</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7"/>
          <w:sz w:val="20"/>
          <w:vertAlign w:val="baseline"/>
        </w:rPr>
        <w:t>87</w:t>
      </w:r>
    </w:p>
    <w:p>
      <w:pPr>
        <w:spacing w:line="229" w:lineRule="exact" w:before="0"/>
        <w:ind w:left="463" w:right="0" w:firstLine="0"/>
        <w:jc w:val="left"/>
        <w:rPr>
          <w:sz w:val="20"/>
        </w:rPr>
      </w:pPr>
      <w:r>
        <w:rPr>
          <w:sz w:val="20"/>
          <w:vertAlign w:val="superscript"/>
        </w:rPr>
        <w:t>109</w:t>
      </w:r>
      <w:r>
        <w:rPr>
          <w:spacing w:val="-3"/>
          <w:sz w:val="20"/>
          <w:vertAlign w:val="baseline"/>
        </w:rPr>
        <w:t> </w:t>
      </w:r>
      <w:r>
        <w:rPr>
          <w:sz w:val="20"/>
          <w:vertAlign w:val="baseline"/>
        </w:rPr>
        <w:t>.</w:t>
      </w:r>
      <w:r>
        <w:rPr>
          <w:spacing w:val="-3"/>
          <w:sz w:val="20"/>
          <w:vertAlign w:val="baseline"/>
        </w:rPr>
        <w:t> </w:t>
      </w:r>
      <w:r>
        <w:rPr>
          <w:sz w:val="20"/>
          <w:vertAlign w:val="baseline"/>
        </w:rPr>
        <w:t>Az-Zuhaili,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92</w:t>
      </w:r>
    </w:p>
    <w:p>
      <w:pPr>
        <w:spacing w:before="1"/>
        <w:ind w:left="463" w:right="0" w:firstLine="0"/>
        <w:jc w:val="left"/>
        <w:rPr>
          <w:sz w:val="20"/>
        </w:rPr>
      </w:pPr>
      <w:r>
        <w:rPr>
          <w:sz w:val="20"/>
          <w:vertAlign w:val="superscript"/>
        </w:rPr>
        <w:t>110</w:t>
      </w:r>
      <w:r>
        <w:rPr>
          <w:spacing w:val="-3"/>
          <w:sz w:val="20"/>
          <w:vertAlign w:val="baseline"/>
        </w:rPr>
        <w:t> </w:t>
      </w:r>
      <w:r>
        <w:rPr>
          <w:sz w:val="20"/>
          <w:vertAlign w:val="baseline"/>
        </w:rPr>
        <w:t>.</w:t>
      </w:r>
      <w:r>
        <w:rPr>
          <w:spacing w:val="-2"/>
          <w:sz w:val="20"/>
          <w:vertAlign w:val="baseline"/>
        </w:rPr>
        <w:t> </w:t>
      </w:r>
      <w:r>
        <w:rPr>
          <w:sz w:val="20"/>
          <w:vertAlign w:val="baseline"/>
        </w:rPr>
        <w:t>Khallaf</w:t>
      </w:r>
      <w:r>
        <w:rPr>
          <w:spacing w:val="-2"/>
          <w:sz w:val="20"/>
          <w:vertAlign w:val="baseline"/>
        </w:rPr>
        <w:t> </w:t>
      </w:r>
      <w:r>
        <w:rPr>
          <w:sz w:val="20"/>
          <w:vertAlign w:val="baseline"/>
        </w:rPr>
        <w:t>A.</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3"/>
          <w:sz w:val="20"/>
          <w:vertAlign w:val="baseline"/>
        </w:rPr>
        <w:t> </w:t>
      </w:r>
      <w:r>
        <w:rPr>
          <w:spacing w:val="-5"/>
          <w:sz w:val="20"/>
          <w:vertAlign w:val="baseline"/>
        </w:rPr>
        <w:t>87</w:t>
      </w:r>
    </w:p>
    <w:p>
      <w:pPr>
        <w:spacing w:after="0"/>
        <w:jc w:val="left"/>
        <w:rPr>
          <w:sz w:val="20"/>
        </w:rPr>
        <w:sectPr>
          <w:pgSz w:w="12240" w:h="15840"/>
          <w:pgMar w:header="0" w:footer="974" w:top="1360" w:bottom="1160" w:left="1380" w:right="1200"/>
        </w:sectPr>
      </w:pPr>
    </w:p>
    <w:p>
      <w:pPr>
        <w:pStyle w:val="BodyText"/>
        <w:spacing w:line="480" w:lineRule="auto" w:before="72"/>
        <w:ind w:left="1543" w:right="825"/>
        <w:jc w:val="both"/>
      </w:pPr>
      <w:r>
        <w:rPr/>
        <w:t>disruption. They consist of the five essential values (</w:t>
      </w:r>
      <w:r>
        <w:rPr>
          <w:u w:val="single"/>
        </w:rPr>
        <w:t>al-doruriyyat al-</w:t>
      </w:r>
      <w:r>
        <w:rPr/>
        <w:t> </w:t>
      </w:r>
      <w:r>
        <w:rPr>
          <w:u w:val="single"/>
        </w:rPr>
        <w:t>khamsah</w:t>
      </w:r>
      <w:r>
        <w:rPr/>
        <w:t>) namely religion, life, intellect, lineage and property.</w:t>
      </w:r>
      <w:r>
        <w:rPr>
          <w:vertAlign w:val="superscript"/>
        </w:rPr>
        <w:t>111</w:t>
      </w:r>
      <w:r>
        <w:rPr>
          <w:vertAlign w:val="baseline"/>
        </w:rPr>
        <w:t> All these must be promoted and protected against any threat that may affect them. This is why the Shari‟ah has prohibited certain things such as </w:t>
      </w:r>
      <w:r>
        <w:rPr>
          <w:u w:val="single"/>
          <w:vertAlign w:val="baseline"/>
        </w:rPr>
        <w:t>Zina</w:t>
      </w:r>
      <w:r>
        <w:rPr>
          <w:vertAlign w:val="baseline"/>
        </w:rPr>
        <w:t>, wine drinking, false accusation, theft and so on, in order to promote and protect those five essential values.</w:t>
      </w:r>
    </w:p>
    <w:p>
      <w:pPr>
        <w:pStyle w:val="ListParagraph"/>
        <w:numPr>
          <w:ilvl w:val="4"/>
          <w:numId w:val="10"/>
        </w:numPr>
        <w:tabs>
          <w:tab w:pos="1181" w:val="left" w:leader="none"/>
          <w:tab w:pos="1543" w:val="left" w:leader="none"/>
        </w:tabs>
        <w:spacing w:line="480" w:lineRule="auto" w:before="0" w:after="0"/>
        <w:ind w:left="1543" w:right="829" w:hanging="720"/>
        <w:jc w:val="both"/>
        <w:rPr>
          <w:sz w:val="24"/>
        </w:rPr>
      </w:pPr>
      <w:r>
        <w:rPr>
          <w:sz w:val="24"/>
          <w:u w:val="single"/>
        </w:rPr>
        <w:t>Hajiyyat</w:t>
      </w:r>
      <w:r>
        <w:rPr>
          <w:sz w:val="24"/>
        </w:rPr>
        <w:t> (The Equitable Consideration): Basically these are supplementary to the five essential values. It is resorted to in order to lift and do away with hardship. Where it is absent, people would fall into difficulty</w:t>
      </w:r>
      <w:r>
        <w:rPr>
          <w:spacing w:val="-1"/>
          <w:sz w:val="24"/>
        </w:rPr>
        <w:t> </w:t>
      </w:r>
      <w:r>
        <w:rPr>
          <w:sz w:val="24"/>
        </w:rPr>
        <w:t>and hardship. Thus, in the aspect of </w:t>
      </w:r>
      <w:r>
        <w:rPr>
          <w:sz w:val="24"/>
          <w:u w:val="single"/>
        </w:rPr>
        <w:t>Ibadat</w:t>
      </w:r>
      <w:r>
        <w:rPr>
          <w:sz w:val="24"/>
        </w:rPr>
        <w:t> the Shari‟ah granted concessions (</w:t>
      </w:r>
      <w:r>
        <w:rPr>
          <w:sz w:val="24"/>
          <w:u w:val="single"/>
        </w:rPr>
        <w:t>rukhas</w:t>
      </w:r>
      <w:r>
        <w:rPr>
          <w:sz w:val="24"/>
        </w:rPr>
        <w:t>) to reduce the units of </w:t>
      </w:r>
      <w:r>
        <w:rPr>
          <w:sz w:val="24"/>
          <w:u w:val="single"/>
        </w:rPr>
        <w:t>Salat</w:t>
      </w:r>
      <w:r>
        <w:rPr>
          <w:sz w:val="24"/>
        </w:rPr>
        <w:t> and also the sick is given similar concession to reduce units of </w:t>
      </w:r>
      <w:r>
        <w:rPr>
          <w:sz w:val="24"/>
          <w:u w:val="single"/>
        </w:rPr>
        <w:t>Salat</w:t>
      </w:r>
      <w:r>
        <w:rPr>
          <w:sz w:val="24"/>
        </w:rPr>
        <w:t> in such condition.</w:t>
      </w:r>
      <w:r>
        <w:rPr>
          <w:sz w:val="24"/>
          <w:vertAlign w:val="superscript"/>
        </w:rPr>
        <w:t>112</w:t>
      </w:r>
    </w:p>
    <w:p>
      <w:pPr>
        <w:pStyle w:val="ListParagraph"/>
        <w:numPr>
          <w:ilvl w:val="4"/>
          <w:numId w:val="10"/>
        </w:numPr>
        <w:tabs>
          <w:tab w:pos="1181" w:val="left" w:leader="none"/>
          <w:tab w:pos="1543" w:val="left" w:leader="none"/>
        </w:tabs>
        <w:spacing w:line="480" w:lineRule="auto" w:before="1" w:after="0"/>
        <w:ind w:left="1543" w:right="830" w:hanging="720"/>
        <w:jc w:val="both"/>
        <w:rPr>
          <w:sz w:val="24"/>
        </w:rPr>
      </w:pPr>
      <w:r>
        <w:rPr>
          <w:sz w:val="24"/>
          <w:u w:val="single"/>
        </w:rPr>
        <w:t>Tahsiniyyat</w:t>
      </w:r>
      <w:r>
        <w:rPr>
          <w:sz w:val="24"/>
        </w:rPr>
        <w:t> (The Embellishment). These </w:t>
      </w:r>
      <w:r>
        <w:rPr>
          <w:sz w:val="24"/>
          <w:u w:val="single"/>
        </w:rPr>
        <w:t>Masalih</w:t>
      </w:r>
      <w:r>
        <w:rPr>
          <w:sz w:val="24"/>
        </w:rPr>
        <w:t> have to do with the realisation and attainment of that which is desirable. For instance, good virtues, purification for observing </w:t>
      </w:r>
      <w:r>
        <w:rPr>
          <w:sz w:val="24"/>
          <w:u w:val="single"/>
        </w:rPr>
        <w:t>Salat</w:t>
      </w:r>
      <w:r>
        <w:rPr>
          <w:sz w:val="24"/>
        </w:rPr>
        <w:t>, neatness and using perfume, avoiding extravagance and so on, are all instance of tahsiyyat.</w:t>
      </w:r>
      <w:r>
        <w:rPr>
          <w:sz w:val="24"/>
          <w:vertAlign w:val="superscript"/>
        </w:rPr>
        <w:t>113</w:t>
      </w:r>
    </w:p>
    <w:p>
      <w:pPr>
        <w:pStyle w:val="Heading2"/>
        <w:numPr>
          <w:ilvl w:val="3"/>
          <w:numId w:val="10"/>
        </w:numPr>
        <w:tabs>
          <w:tab w:pos="1182" w:val="left" w:leader="none"/>
        </w:tabs>
        <w:spacing w:line="240" w:lineRule="auto" w:before="207" w:after="0"/>
        <w:ind w:left="1182" w:right="0" w:hanging="719"/>
        <w:jc w:val="both"/>
      </w:pPr>
      <w:r>
        <w:rPr/>
        <w:t>Conditions</w:t>
      </w:r>
      <w:r>
        <w:rPr>
          <w:spacing w:val="-1"/>
        </w:rPr>
        <w:t> </w:t>
      </w:r>
      <w:r>
        <w:rPr/>
        <w:t>(Shurut)</w:t>
      </w:r>
      <w:r>
        <w:rPr>
          <w:spacing w:val="-3"/>
        </w:rPr>
        <w:t> </w:t>
      </w:r>
      <w:r>
        <w:rPr/>
        <w:t>of Maslahah</w:t>
      </w:r>
      <w:r>
        <w:rPr>
          <w:spacing w:val="-1"/>
        </w:rPr>
        <w:t> </w:t>
      </w:r>
      <w:r>
        <w:rPr>
          <w:spacing w:val="-2"/>
        </w:rPr>
        <w:t>Mursalah</w:t>
      </w:r>
    </w:p>
    <w:p>
      <w:pPr>
        <w:pStyle w:val="BodyText"/>
        <w:spacing w:before="194"/>
        <w:rPr>
          <w:b/>
        </w:rPr>
      </w:pPr>
    </w:p>
    <w:p>
      <w:pPr>
        <w:pStyle w:val="BodyText"/>
        <w:spacing w:before="1"/>
        <w:ind w:left="463"/>
        <w:jc w:val="both"/>
      </w:pPr>
      <w:r>
        <w:rPr/>
        <w:t>The</w:t>
      </w:r>
      <w:r>
        <w:rPr>
          <w:spacing w:val="-5"/>
        </w:rPr>
        <w:t> </w:t>
      </w:r>
      <w:r>
        <w:rPr/>
        <w:t>following</w:t>
      </w:r>
      <w:r>
        <w:rPr>
          <w:spacing w:val="-1"/>
        </w:rPr>
        <w:t> </w:t>
      </w:r>
      <w:r>
        <w:rPr/>
        <w:t>conditions must be</w:t>
      </w:r>
      <w:r>
        <w:rPr>
          <w:spacing w:val="-1"/>
        </w:rPr>
        <w:t> </w:t>
      </w:r>
      <w:r>
        <w:rPr/>
        <w:t>fulfilled in order rely</w:t>
      </w:r>
      <w:r>
        <w:rPr>
          <w:spacing w:val="-5"/>
        </w:rPr>
        <w:t> </w:t>
      </w:r>
      <w:r>
        <w:rPr/>
        <w:t>on</w:t>
      </w:r>
      <w:r>
        <w:rPr>
          <w:spacing w:val="1"/>
        </w:rPr>
        <w:t> </w:t>
      </w:r>
      <w:r>
        <w:rPr>
          <w:u w:val="single"/>
        </w:rPr>
        <w:t>Maslaahah</w:t>
      </w:r>
      <w:r>
        <w:rPr/>
        <w:t> </w:t>
      </w:r>
      <w:r>
        <w:rPr>
          <w:spacing w:val="-2"/>
          <w:u w:val="single"/>
        </w:rPr>
        <w:t>Mursalah</w:t>
      </w:r>
      <w:r>
        <w:rPr>
          <w:spacing w:val="-2"/>
        </w:rPr>
        <w:t>.</w:t>
      </w:r>
    </w:p>
    <w:p>
      <w:pPr>
        <w:pStyle w:val="ListParagraph"/>
        <w:numPr>
          <w:ilvl w:val="4"/>
          <w:numId w:val="10"/>
        </w:numPr>
        <w:tabs>
          <w:tab w:pos="1181" w:val="left" w:leader="none"/>
          <w:tab w:pos="1543" w:val="left" w:leader="none"/>
        </w:tabs>
        <w:spacing w:line="550" w:lineRule="atLeast" w:before="201" w:after="0"/>
        <w:ind w:left="1543" w:right="830" w:hanging="720"/>
        <w:jc w:val="both"/>
        <w:rPr>
          <w:sz w:val="24"/>
        </w:rPr>
      </w:pPr>
      <w:r>
        <w:rPr>
          <w:sz w:val="24"/>
        </w:rPr>
        <w:t>The </w:t>
      </w:r>
      <w:r>
        <w:rPr>
          <w:sz w:val="24"/>
          <w:u w:val="single"/>
        </w:rPr>
        <w:t>Maslahah</w:t>
      </w:r>
      <w:r>
        <w:rPr>
          <w:sz w:val="24"/>
        </w:rPr>
        <w:t> must be in agreement with the objectives of the Shari‟ah. It should not negate any of the fundamentals of the Shariah. For instance, there</w:t>
      </w:r>
      <w:r>
        <w:rPr>
          <w:spacing w:val="39"/>
          <w:sz w:val="24"/>
        </w:rPr>
        <w:t> </w:t>
      </w:r>
      <w:r>
        <w:rPr>
          <w:sz w:val="24"/>
        </w:rPr>
        <w:t>is</w:t>
      </w:r>
      <w:r>
        <w:rPr>
          <w:spacing w:val="40"/>
          <w:sz w:val="24"/>
        </w:rPr>
        <w:t> </w:t>
      </w:r>
      <w:r>
        <w:rPr>
          <w:sz w:val="24"/>
        </w:rPr>
        <w:t>the</w:t>
      </w:r>
      <w:r>
        <w:rPr>
          <w:spacing w:val="40"/>
          <w:sz w:val="24"/>
        </w:rPr>
        <w:t> </w:t>
      </w:r>
      <w:r>
        <w:rPr>
          <w:sz w:val="24"/>
        </w:rPr>
        <w:t>argument</w:t>
      </w:r>
      <w:r>
        <w:rPr>
          <w:spacing w:val="39"/>
          <w:sz w:val="24"/>
        </w:rPr>
        <w:t> </w:t>
      </w:r>
      <w:r>
        <w:rPr>
          <w:sz w:val="24"/>
        </w:rPr>
        <w:t>that</w:t>
      </w:r>
      <w:r>
        <w:rPr>
          <w:spacing w:val="40"/>
          <w:sz w:val="24"/>
        </w:rPr>
        <w:t> </w:t>
      </w:r>
      <w:r>
        <w:rPr>
          <w:sz w:val="24"/>
          <w:u w:val="single"/>
        </w:rPr>
        <w:t>Maslahah</w:t>
      </w:r>
      <w:r>
        <w:rPr>
          <w:spacing w:val="40"/>
          <w:sz w:val="24"/>
        </w:rPr>
        <w:t> </w:t>
      </w:r>
      <w:r>
        <w:rPr>
          <w:sz w:val="24"/>
        </w:rPr>
        <w:t>in</w:t>
      </w:r>
      <w:r>
        <w:rPr>
          <w:spacing w:val="40"/>
          <w:sz w:val="24"/>
        </w:rPr>
        <w:t> </w:t>
      </w:r>
      <w:r>
        <w:rPr>
          <w:sz w:val="24"/>
        </w:rPr>
        <w:t>modern</w:t>
      </w:r>
      <w:r>
        <w:rPr>
          <w:spacing w:val="40"/>
          <w:sz w:val="24"/>
        </w:rPr>
        <w:t> </w:t>
      </w:r>
      <w:r>
        <w:rPr>
          <w:sz w:val="24"/>
        </w:rPr>
        <w:t>times</w:t>
      </w:r>
      <w:r>
        <w:rPr>
          <w:spacing w:val="39"/>
          <w:sz w:val="24"/>
        </w:rPr>
        <w:t> </w:t>
      </w:r>
      <w:r>
        <w:rPr>
          <w:sz w:val="24"/>
        </w:rPr>
        <w:t>would</w:t>
      </w:r>
      <w:r>
        <w:rPr>
          <w:spacing w:val="39"/>
          <w:sz w:val="24"/>
        </w:rPr>
        <w:t> </w:t>
      </w:r>
      <w:r>
        <w:rPr>
          <w:sz w:val="24"/>
        </w:rPr>
        <w:t>require</w:t>
      </w:r>
      <w:r>
        <w:rPr>
          <w:spacing w:val="40"/>
          <w:sz w:val="24"/>
        </w:rPr>
        <w:t> </w:t>
      </w:r>
      <w:r>
        <w:rPr>
          <w:sz w:val="24"/>
        </w:rPr>
        <w:t>the</w:t>
      </w:r>
    </w:p>
    <w:p>
      <w:pPr>
        <w:pStyle w:val="BodyText"/>
        <w:spacing w:before="7"/>
        <w:rPr>
          <w:sz w:val="19"/>
        </w:rPr>
      </w:pPr>
      <w:r>
        <w:rPr/>
        <mc:AlternateContent>
          <mc:Choice Requires="wps">
            <w:drawing>
              <wp:anchor distT="0" distB="0" distL="0" distR="0" allowOverlap="1" layoutInCell="1" locked="0" behindDoc="1" simplePos="0" relativeHeight="487613440">
                <wp:simplePos x="0" y="0"/>
                <wp:positionH relativeFrom="page">
                  <wp:posOffset>1170736</wp:posOffset>
                </wp:positionH>
                <wp:positionV relativeFrom="paragraph">
                  <wp:posOffset>159016</wp:posOffset>
                </wp:positionV>
                <wp:extent cx="1829435" cy="9525"/>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2.520986pt;width:144.020pt;height:.72003pt;mso-position-horizontal-relative:page;mso-position-vertical-relative:paragraph;z-index:-15703040;mso-wrap-distance-left:0;mso-wrap-distance-right:0" id="docshape55"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111</w:t>
      </w:r>
      <w:r>
        <w:rPr>
          <w:spacing w:val="-3"/>
          <w:sz w:val="20"/>
          <w:vertAlign w:val="baseline"/>
        </w:rPr>
        <w:t> </w:t>
      </w:r>
      <w:r>
        <w:rPr>
          <w:sz w:val="20"/>
          <w:vertAlign w:val="baseline"/>
        </w:rPr>
        <w:t>.</w:t>
      </w:r>
      <w:r>
        <w:rPr>
          <w:spacing w:val="-3"/>
          <w:sz w:val="20"/>
          <w:vertAlign w:val="baseline"/>
        </w:rPr>
        <w:t> </w:t>
      </w:r>
      <w:r>
        <w:rPr>
          <w:sz w:val="20"/>
          <w:vertAlign w:val="baseline"/>
        </w:rPr>
        <w:t>AZ-Zuhayli,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w:t>
      </w:r>
      <w:r>
        <w:rPr>
          <w:sz w:val="20"/>
          <w:vertAlign w:val="baseline"/>
        </w:rPr>
        <w:t>p.</w:t>
      </w:r>
      <w:r>
        <w:rPr>
          <w:spacing w:val="-3"/>
          <w:sz w:val="20"/>
          <w:vertAlign w:val="baseline"/>
        </w:rPr>
        <w:t> </w:t>
      </w:r>
      <w:r>
        <w:rPr>
          <w:spacing w:val="-5"/>
          <w:sz w:val="20"/>
          <w:vertAlign w:val="baseline"/>
        </w:rPr>
        <w:t>92</w:t>
      </w:r>
    </w:p>
    <w:p>
      <w:pPr>
        <w:spacing w:line="229" w:lineRule="exact" w:before="0"/>
        <w:ind w:left="463" w:right="0" w:firstLine="0"/>
        <w:jc w:val="left"/>
        <w:rPr>
          <w:sz w:val="20"/>
        </w:rPr>
      </w:pPr>
      <w:r>
        <w:rPr>
          <w:sz w:val="20"/>
          <w:vertAlign w:val="superscript"/>
        </w:rPr>
        <w:t>112</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before="1"/>
        <w:ind w:left="463" w:right="0" w:firstLine="0"/>
        <w:jc w:val="left"/>
        <w:rPr>
          <w:sz w:val="20"/>
        </w:rPr>
      </w:pPr>
      <w:r>
        <w:rPr>
          <w:sz w:val="20"/>
          <w:vertAlign w:val="superscript"/>
        </w:rPr>
        <w:t>113</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BodyText"/>
        <w:spacing w:line="480" w:lineRule="auto" w:before="72"/>
        <w:ind w:left="1543" w:right="831"/>
        <w:jc w:val="both"/>
      </w:pPr>
      <w:r>
        <w:rPr/>
        <w:t>legalisation</w:t>
      </w:r>
      <w:r>
        <w:rPr>
          <w:spacing w:val="-3"/>
        </w:rPr>
        <w:t> </w:t>
      </w:r>
      <w:r>
        <w:rPr/>
        <w:t>of</w:t>
      </w:r>
      <w:r>
        <w:rPr>
          <w:spacing w:val="-4"/>
        </w:rPr>
        <w:t> </w:t>
      </w:r>
      <w:r>
        <w:rPr/>
        <w:t>usury</w:t>
      </w:r>
      <w:r>
        <w:rPr>
          <w:spacing w:val="-8"/>
        </w:rPr>
        <w:t> </w:t>
      </w:r>
      <w:r>
        <w:rPr/>
        <w:t>(</w:t>
      </w:r>
      <w:r>
        <w:rPr>
          <w:u w:val="single"/>
        </w:rPr>
        <w:t>riba</w:t>
      </w:r>
      <w:r>
        <w:rPr/>
        <w:t>)</w:t>
      </w:r>
      <w:r>
        <w:rPr>
          <w:spacing w:val="-3"/>
        </w:rPr>
        <w:t> </w:t>
      </w:r>
      <w:r>
        <w:rPr/>
        <w:t>on</w:t>
      </w:r>
      <w:r>
        <w:rPr>
          <w:spacing w:val="-3"/>
        </w:rPr>
        <w:t> </w:t>
      </w:r>
      <w:r>
        <w:rPr/>
        <w:t>account</w:t>
      </w:r>
      <w:r>
        <w:rPr>
          <w:spacing w:val="-3"/>
        </w:rPr>
        <w:t> </w:t>
      </w:r>
      <w:r>
        <w:rPr/>
        <w:t>of</w:t>
      </w:r>
      <w:r>
        <w:rPr>
          <w:spacing w:val="-3"/>
        </w:rPr>
        <w:t> </w:t>
      </w:r>
      <w:r>
        <w:rPr/>
        <w:t>the</w:t>
      </w:r>
      <w:r>
        <w:rPr>
          <w:spacing w:val="-3"/>
        </w:rPr>
        <w:t> </w:t>
      </w:r>
      <w:r>
        <w:rPr/>
        <w:t>change</w:t>
      </w:r>
      <w:r>
        <w:rPr>
          <w:spacing w:val="-2"/>
        </w:rPr>
        <w:t> </w:t>
      </w:r>
      <w:r>
        <w:rPr/>
        <w:t>in</w:t>
      </w:r>
      <w:r>
        <w:rPr>
          <w:spacing w:val="-3"/>
        </w:rPr>
        <w:t> </w:t>
      </w:r>
      <w:r>
        <w:rPr/>
        <w:t>the</w:t>
      </w:r>
      <w:r>
        <w:rPr>
          <w:spacing w:val="-4"/>
        </w:rPr>
        <w:t> </w:t>
      </w:r>
      <w:r>
        <w:rPr/>
        <w:t>circumstances</w:t>
      </w:r>
      <w:r>
        <w:rPr>
          <w:spacing w:val="-1"/>
        </w:rPr>
        <w:t> </w:t>
      </w:r>
      <w:r>
        <w:rPr/>
        <w:t>in which it is practiced. This comes into conflict with the clear text of the Qur‟an. The view that </w:t>
      </w:r>
      <w:r>
        <w:rPr>
          <w:u w:val="single"/>
        </w:rPr>
        <w:t>riba</w:t>
      </w:r>
      <w:r>
        <w:rPr/>
        <w:t> in the way it is practiced in modern banking does not fall under the Qur‟anic prohibition, as Abu Zahrah points out, violates the text and therefore negates the whole concept of </w:t>
      </w:r>
      <w:r>
        <w:rPr>
          <w:u w:val="single"/>
        </w:rPr>
        <w:t>Maslahah</w:t>
      </w:r>
      <w:r>
        <w:rPr/>
        <w:t>.</w:t>
      </w:r>
      <w:r>
        <w:rPr>
          <w:vertAlign w:val="superscript"/>
        </w:rPr>
        <w:t>114</w:t>
      </w:r>
    </w:p>
    <w:p>
      <w:pPr>
        <w:pStyle w:val="ListParagraph"/>
        <w:numPr>
          <w:ilvl w:val="4"/>
          <w:numId w:val="10"/>
        </w:numPr>
        <w:tabs>
          <w:tab w:pos="1181" w:val="left" w:leader="none"/>
          <w:tab w:pos="1543" w:val="left" w:leader="none"/>
        </w:tabs>
        <w:spacing w:line="480" w:lineRule="auto" w:before="0" w:after="0"/>
        <w:ind w:left="1543" w:right="827" w:hanging="720"/>
        <w:jc w:val="both"/>
        <w:rPr>
          <w:sz w:val="24"/>
        </w:rPr>
      </w:pPr>
      <w:r>
        <w:rPr>
          <w:sz w:val="24"/>
        </w:rPr>
        <w:t>The </w:t>
      </w:r>
      <w:r>
        <w:rPr>
          <w:sz w:val="24"/>
          <w:u w:val="single"/>
        </w:rPr>
        <w:t>Maslahah</w:t>
      </w:r>
      <w:r>
        <w:rPr>
          <w:sz w:val="24"/>
        </w:rPr>
        <w:t> must be genuine (</w:t>
      </w:r>
      <w:r>
        <w:rPr>
          <w:sz w:val="24"/>
          <w:u w:val="single"/>
        </w:rPr>
        <w:t>haqiqiyya</w:t>
      </w:r>
      <w:r>
        <w:rPr>
          <w:sz w:val="24"/>
        </w:rPr>
        <w:t>) and not a mere conjecture. This means the </w:t>
      </w:r>
      <w:r>
        <w:rPr>
          <w:sz w:val="24"/>
          <w:u w:val="single"/>
        </w:rPr>
        <w:t>Maslahah</w:t>
      </w:r>
      <w:r>
        <w:rPr>
          <w:sz w:val="24"/>
        </w:rPr>
        <w:t> must be such that a proper legislation that will bring about good or do away with a harm should be made out of it. Example of this according to Khallaf, would be to abolish the husband‟s right of divorce by vesting it entirely in a court of law.</w:t>
      </w:r>
      <w:r>
        <w:rPr>
          <w:sz w:val="24"/>
          <w:vertAlign w:val="superscript"/>
        </w:rPr>
        <w:t>115</w:t>
      </w:r>
    </w:p>
    <w:p>
      <w:pPr>
        <w:pStyle w:val="ListParagraph"/>
        <w:numPr>
          <w:ilvl w:val="4"/>
          <w:numId w:val="10"/>
        </w:numPr>
        <w:tabs>
          <w:tab w:pos="1181" w:val="left" w:leader="none"/>
          <w:tab w:pos="1543" w:val="left" w:leader="none"/>
        </w:tabs>
        <w:spacing w:line="480" w:lineRule="auto" w:before="1" w:after="0"/>
        <w:ind w:left="1543" w:right="830" w:hanging="720"/>
        <w:jc w:val="both"/>
        <w:rPr>
          <w:sz w:val="24"/>
        </w:rPr>
      </w:pPr>
      <w:r>
        <w:rPr>
          <w:sz w:val="24"/>
        </w:rPr>
        <w:t>The </w:t>
      </w:r>
      <w:r>
        <w:rPr>
          <w:sz w:val="24"/>
          <w:u w:val="single"/>
        </w:rPr>
        <w:t>Maslahah</w:t>
      </w:r>
      <w:r>
        <w:rPr>
          <w:sz w:val="24"/>
        </w:rPr>
        <w:t> must be general in nature such that it secures benefit, or prevent harm, to the people as a whole and not to a particular person or group of persons. This means a </w:t>
      </w:r>
      <w:r>
        <w:rPr>
          <w:sz w:val="24"/>
          <w:u w:val="single"/>
        </w:rPr>
        <w:t>hukm</w:t>
      </w:r>
      <w:r>
        <w:rPr>
          <w:sz w:val="24"/>
        </w:rPr>
        <w:t> that is based on Maslahah should be for the benefit of the largest possible number of people.</w:t>
      </w:r>
      <w:r>
        <w:rPr>
          <w:sz w:val="24"/>
          <w:vertAlign w:val="superscript"/>
        </w:rPr>
        <w:t>116</w:t>
      </w:r>
    </w:p>
    <w:p>
      <w:pPr>
        <w:pStyle w:val="Heading2"/>
        <w:numPr>
          <w:ilvl w:val="3"/>
          <w:numId w:val="10"/>
        </w:numPr>
        <w:tabs>
          <w:tab w:pos="1543" w:val="left" w:leader="none"/>
        </w:tabs>
        <w:spacing w:line="240" w:lineRule="auto" w:before="207" w:after="0"/>
        <w:ind w:left="1543" w:right="0" w:hanging="720"/>
        <w:jc w:val="both"/>
      </w:pPr>
      <w:r>
        <w:rPr/>
        <w:t>Proof</w:t>
      </w:r>
      <w:r>
        <w:rPr>
          <w:spacing w:val="-1"/>
        </w:rPr>
        <w:t> </w:t>
      </w:r>
      <w:r>
        <w:rPr/>
        <w:t>of Maslahah</w:t>
      </w:r>
      <w:r>
        <w:rPr>
          <w:spacing w:val="-1"/>
        </w:rPr>
        <w:t> </w:t>
      </w:r>
      <w:r>
        <w:rPr>
          <w:spacing w:val="-2"/>
        </w:rPr>
        <w:t>Mursalah</w:t>
      </w:r>
    </w:p>
    <w:p>
      <w:pPr>
        <w:pStyle w:val="BodyText"/>
        <w:spacing w:before="194"/>
        <w:rPr>
          <w:b/>
        </w:rPr>
      </w:pPr>
    </w:p>
    <w:p>
      <w:pPr>
        <w:pStyle w:val="BodyText"/>
        <w:spacing w:before="1"/>
        <w:ind w:left="463"/>
      </w:pPr>
      <w:r>
        <w:rPr/>
        <w:t>The</w:t>
      </w:r>
      <w:r>
        <w:rPr>
          <w:spacing w:val="-2"/>
        </w:rPr>
        <w:t> </w:t>
      </w:r>
      <w:r>
        <w:rPr/>
        <w:t>proponents of</w:t>
      </w:r>
      <w:r>
        <w:rPr>
          <w:spacing w:val="-1"/>
        </w:rPr>
        <w:t> </w:t>
      </w:r>
      <w:r>
        <w:rPr>
          <w:u w:val="single"/>
        </w:rPr>
        <w:t>Maslahah</w:t>
      </w:r>
      <w:r>
        <w:rPr>
          <w:spacing w:val="1"/>
        </w:rPr>
        <w:t> </w:t>
      </w:r>
      <w:r>
        <w:rPr>
          <w:u w:val="single"/>
        </w:rPr>
        <w:t>Mursalah</w:t>
      </w:r>
      <w:r>
        <w:rPr>
          <w:spacing w:val="-1"/>
        </w:rPr>
        <w:t> </w:t>
      </w:r>
      <w:r>
        <w:rPr/>
        <w:t>rely</w:t>
      </w:r>
      <w:r>
        <w:rPr>
          <w:spacing w:val="-5"/>
        </w:rPr>
        <w:t> </w:t>
      </w:r>
      <w:r>
        <w:rPr/>
        <w:t>on the</w:t>
      </w:r>
      <w:r>
        <w:rPr>
          <w:spacing w:val="1"/>
        </w:rPr>
        <w:t> </w:t>
      </w:r>
      <w:r>
        <w:rPr/>
        <w:t>following</w:t>
      </w:r>
      <w:r>
        <w:rPr>
          <w:spacing w:val="-3"/>
        </w:rPr>
        <w:t> </w:t>
      </w:r>
      <w:r>
        <w:rPr/>
        <w:t>in support of </w:t>
      </w:r>
      <w:r>
        <w:rPr>
          <w:spacing w:val="-5"/>
        </w:rPr>
        <w:t>it.</w:t>
      </w:r>
    </w:p>
    <w:p>
      <w:pPr>
        <w:pStyle w:val="BodyText"/>
        <w:spacing w:before="199"/>
      </w:pPr>
    </w:p>
    <w:p>
      <w:pPr>
        <w:pStyle w:val="ListParagraph"/>
        <w:numPr>
          <w:ilvl w:val="4"/>
          <w:numId w:val="10"/>
        </w:numPr>
        <w:tabs>
          <w:tab w:pos="1901" w:val="left" w:leader="none"/>
          <w:tab w:pos="2263" w:val="left" w:leader="none"/>
        </w:tabs>
        <w:spacing w:line="480" w:lineRule="auto" w:before="0" w:after="0"/>
        <w:ind w:left="2263" w:right="829" w:hanging="720"/>
        <w:jc w:val="both"/>
        <w:rPr>
          <w:sz w:val="24"/>
        </w:rPr>
      </w:pPr>
      <w:r>
        <w:rPr>
          <w:sz w:val="24"/>
        </w:rPr>
        <w:t>The Shari‟ah is established on the principle of bringing about goodness to</w:t>
      </w:r>
      <w:r>
        <w:rPr>
          <w:spacing w:val="-3"/>
          <w:sz w:val="24"/>
        </w:rPr>
        <w:t> </w:t>
      </w:r>
      <w:r>
        <w:rPr>
          <w:sz w:val="24"/>
        </w:rPr>
        <w:t>mankind.</w:t>
      </w:r>
      <w:r>
        <w:rPr>
          <w:spacing w:val="-2"/>
          <w:sz w:val="24"/>
        </w:rPr>
        <w:t> </w:t>
      </w:r>
      <w:r>
        <w:rPr>
          <w:sz w:val="24"/>
        </w:rPr>
        <w:t>Allah</w:t>
      </w:r>
      <w:r>
        <w:rPr>
          <w:spacing w:val="-4"/>
          <w:sz w:val="24"/>
        </w:rPr>
        <w:t> </w:t>
      </w:r>
      <w:r>
        <w:rPr>
          <w:sz w:val="24"/>
        </w:rPr>
        <w:t>(the</w:t>
      </w:r>
      <w:r>
        <w:rPr>
          <w:spacing w:val="-4"/>
          <w:sz w:val="24"/>
        </w:rPr>
        <w:t> </w:t>
      </w:r>
      <w:r>
        <w:rPr>
          <w:sz w:val="24"/>
        </w:rPr>
        <w:t>Most</w:t>
      </w:r>
      <w:r>
        <w:rPr>
          <w:spacing w:val="-3"/>
          <w:sz w:val="24"/>
        </w:rPr>
        <w:t> </w:t>
      </w:r>
      <w:r>
        <w:rPr>
          <w:sz w:val="24"/>
        </w:rPr>
        <w:t>High)</w:t>
      </w:r>
      <w:r>
        <w:rPr>
          <w:spacing w:val="-2"/>
          <w:sz w:val="24"/>
        </w:rPr>
        <w:t> </w:t>
      </w:r>
      <w:r>
        <w:rPr>
          <w:sz w:val="24"/>
        </w:rPr>
        <w:t>says:</w:t>
      </w:r>
      <w:r>
        <w:rPr>
          <w:spacing w:val="-1"/>
          <w:sz w:val="24"/>
        </w:rPr>
        <w:t> </w:t>
      </w:r>
      <w:r>
        <w:rPr>
          <w:sz w:val="24"/>
        </w:rPr>
        <w:t>“And</w:t>
      </w:r>
      <w:r>
        <w:rPr>
          <w:spacing w:val="-3"/>
          <w:sz w:val="24"/>
        </w:rPr>
        <w:t> </w:t>
      </w:r>
      <w:r>
        <w:rPr>
          <w:sz w:val="24"/>
        </w:rPr>
        <w:t>We</w:t>
      </w:r>
      <w:r>
        <w:rPr>
          <w:spacing w:val="-2"/>
          <w:sz w:val="24"/>
        </w:rPr>
        <w:t> </w:t>
      </w:r>
      <w:r>
        <w:rPr>
          <w:sz w:val="24"/>
        </w:rPr>
        <w:t>have</w:t>
      </w:r>
      <w:r>
        <w:rPr>
          <w:spacing w:val="-2"/>
          <w:sz w:val="24"/>
        </w:rPr>
        <w:t> </w:t>
      </w:r>
      <w:r>
        <w:rPr>
          <w:sz w:val="24"/>
        </w:rPr>
        <w:t>sent you</w:t>
      </w:r>
      <w:r>
        <w:rPr>
          <w:spacing w:val="-1"/>
          <w:sz w:val="24"/>
        </w:rPr>
        <w:t> </w:t>
      </w:r>
      <w:r>
        <w:rPr>
          <w:sz w:val="24"/>
        </w:rPr>
        <w:t>(O Muhammad (S.A.W)): not but as a mercy</w:t>
      </w:r>
      <w:r>
        <w:rPr>
          <w:spacing w:val="-4"/>
          <w:sz w:val="24"/>
        </w:rPr>
        <w:t> </w:t>
      </w:r>
      <w:r>
        <w:rPr>
          <w:sz w:val="24"/>
        </w:rPr>
        <w:t>for the </w:t>
      </w:r>
      <w:r>
        <w:rPr>
          <w:sz w:val="24"/>
          <w:u w:val="single"/>
        </w:rPr>
        <w:t>Alamin</w:t>
      </w:r>
      <w:r>
        <w:rPr>
          <w:sz w:val="24"/>
        </w:rPr>
        <w:t> (mankind, jinn and all that exits)”</w:t>
      </w:r>
      <w:r>
        <w:rPr>
          <w:sz w:val="24"/>
          <w:vertAlign w:val="superscript"/>
        </w:rPr>
        <w:t>117</w:t>
      </w:r>
    </w:p>
    <w:p>
      <w:pPr>
        <w:pStyle w:val="BodyText"/>
        <w:spacing w:before="23"/>
        <w:rPr>
          <w:sz w:val="20"/>
        </w:rPr>
      </w:pPr>
      <w:r>
        <w:rPr/>
        <mc:AlternateContent>
          <mc:Choice Requires="wps">
            <w:drawing>
              <wp:anchor distT="0" distB="0" distL="0" distR="0" allowOverlap="1" layoutInCell="1" locked="0" behindDoc="1" simplePos="0" relativeHeight="487613952">
                <wp:simplePos x="0" y="0"/>
                <wp:positionH relativeFrom="page">
                  <wp:posOffset>1170736</wp:posOffset>
                </wp:positionH>
                <wp:positionV relativeFrom="paragraph">
                  <wp:posOffset>176363</wp:posOffset>
                </wp:positionV>
                <wp:extent cx="1829435" cy="9525"/>
                <wp:effectExtent l="0" t="0" r="0" b="0"/>
                <wp:wrapTopAndBottom/>
                <wp:docPr id="56" name="Graphic 56"/>
                <wp:cNvGraphicFramePr>
                  <a:graphicFrameLocks/>
                </wp:cNvGraphicFramePr>
                <a:graphic>
                  <a:graphicData uri="http://schemas.microsoft.com/office/word/2010/wordprocessingShape">
                    <wps:wsp>
                      <wps:cNvPr id="56" name="Graphic 5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886905pt;width:144.020pt;height:.71997pt;mso-position-horizontal-relative:page;mso-position-vertical-relative:paragraph;z-index:-15702528;mso-wrap-distance-left:0;mso-wrap-distance-right:0" id="docshape56"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114</w:t>
      </w:r>
      <w:r>
        <w:rPr>
          <w:spacing w:val="-3"/>
          <w:sz w:val="20"/>
          <w:vertAlign w:val="baseline"/>
        </w:rPr>
        <w:t> </w:t>
      </w:r>
      <w:r>
        <w:rPr>
          <w:sz w:val="20"/>
          <w:vertAlign w:val="baseline"/>
        </w:rPr>
        <w:t>.</w:t>
      </w:r>
      <w:r>
        <w:rPr>
          <w:spacing w:val="-3"/>
          <w:sz w:val="20"/>
          <w:vertAlign w:val="baseline"/>
        </w:rPr>
        <w:t> </w:t>
      </w:r>
      <w:r>
        <w:rPr>
          <w:sz w:val="20"/>
          <w:vertAlign w:val="baseline"/>
        </w:rPr>
        <w:t>Abu</w:t>
      </w:r>
      <w:r>
        <w:rPr>
          <w:spacing w:val="-2"/>
          <w:sz w:val="20"/>
          <w:vertAlign w:val="baseline"/>
        </w:rPr>
        <w:t> </w:t>
      </w:r>
      <w:r>
        <w:rPr>
          <w:sz w:val="20"/>
          <w:vertAlign w:val="baseline"/>
        </w:rPr>
        <w:t>Zahrah,</w:t>
      </w:r>
      <w:r>
        <w:rPr>
          <w:spacing w:val="-3"/>
          <w:sz w:val="20"/>
          <w:vertAlign w:val="baseline"/>
        </w:rPr>
        <w:t> </w:t>
      </w:r>
      <w:r>
        <w:rPr>
          <w:sz w:val="20"/>
          <w:vertAlign w:val="baseline"/>
        </w:rPr>
        <w:t>M.</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219</w:t>
      </w:r>
    </w:p>
    <w:p>
      <w:pPr>
        <w:spacing w:line="229" w:lineRule="exact" w:before="1"/>
        <w:ind w:left="463" w:right="0" w:firstLine="0"/>
        <w:jc w:val="left"/>
        <w:rPr>
          <w:sz w:val="20"/>
        </w:rPr>
      </w:pPr>
      <w:r>
        <w:rPr>
          <w:sz w:val="20"/>
          <w:vertAlign w:val="superscript"/>
        </w:rPr>
        <w:t>115</w:t>
      </w:r>
      <w:r>
        <w:rPr>
          <w:sz w:val="20"/>
          <w:vertAlign w:val="baseline"/>
        </w:rPr>
        <w:t>.</w:t>
      </w:r>
      <w:r>
        <w:rPr>
          <w:spacing w:val="-4"/>
          <w:sz w:val="20"/>
          <w:vertAlign w:val="baseline"/>
        </w:rPr>
        <w:t> </w:t>
      </w:r>
      <w:r>
        <w:rPr>
          <w:sz w:val="20"/>
          <w:vertAlign w:val="baseline"/>
        </w:rPr>
        <w:t>Khallaf,</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5"/>
          <w:sz w:val="20"/>
          <w:vertAlign w:val="baseline"/>
        </w:rPr>
        <w:t>90</w:t>
      </w:r>
    </w:p>
    <w:p>
      <w:pPr>
        <w:spacing w:line="229" w:lineRule="exact" w:before="0"/>
        <w:ind w:left="463" w:right="0" w:firstLine="0"/>
        <w:jc w:val="left"/>
        <w:rPr>
          <w:sz w:val="20"/>
        </w:rPr>
      </w:pPr>
      <w:r>
        <w:rPr>
          <w:sz w:val="20"/>
          <w:vertAlign w:val="superscript"/>
        </w:rPr>
        <w:t>116</w:t>
      </w:r>
      <w:r>
        <w:rPr>
          <w:sz w:val="20"/>
          <w:vertAlign w:val="baseline"/>
        </w:rPr>
        <w:t>.Az-Zuhaili,</w:t>
      </w:r>
      <w:r>
        <w:rPr>
          <w:spacing w:val="-6"/>
          <w:sz w:val="20"/>
          <w:vertAlign w:val="baseline"/>
        </w:rPr>
        <w:t> </w:t>
      </w:r>
      <w:r>
        <w:rPr>
          <w:sz w:val="20"/>
          <w:vertAlign w:val="baseline"/>
        </w:rPr>
        <w:t>W.</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pacing w:val="-4"/>
          <w:sz w:val="20"/>
          <w:vertAlign w:val="baseline"/>
        </w:rPr>
        <w:t>p.96</w:t>
      </w:r>
    </w:p>
    <w:p>
      <w:pPr>
        <w:spacing w:before="6"/>
        <w:ind w:left="463" w:right="0" w:firstLine="0"/>
        <w:jc w:val="left"/>
        <w:rPr>
          <w:rFonts w:ascii="Calibri" w:hAnsi="Calibri"/>
          <w:sz w:val="20"/>
        </w:rPr>
      </w:pPr>
      <w:r>
        <w:rPr>
          <w:rFonts w:ascii="Calibri" w:hAnsi="Calibri"/>
          <w:sz w:val="20"/>
          <w:vertAlign w:val="superscript"/>
        </w:rPr>
        <w:t>117</w:t>
      </w:r>
      <w:r>
        <w:rPr>
          <w:rFonts w:ascii="Calibri" w:hAnsi="Calibri"/>
          <w:sz w:val="20"/>
          <w:vertAlign w:val="baseline"/>
        </w:rPr>
        <w:t>.</w:t>
      </w:r>
      <w:r>
        <w:rPr>
          <w:rFonts w:ascii="Calibri" w:hAnsi="Calibri"/>
          <w:spacing w:val="-7"/>
          <w:sz w:val="20"/>
          <w:vertAlign w:val="baseline"/>
        </w:rPr>
        <w:t> </w:t>
      </w:r>
      <w:r>
        <w:rPr>
          <w:rFonts w:ascii="Calibri" w:hAnsi="Calibri"/>
          <w:sz w:val="20"/>
          <w:vertAlign w:val="baseline"/>
        </w:rPr>
        <w:t>Al-Qur’an</w:t>
      </w:r>
      <w:r>
        <w:rPr>
          <w:rFonts w:ascii="Calibri" w:hAnsi="Calibri"/>
          <w:spacing w:val="-5"/>
          <w:sz w:val="20"/>
          <w:vertAlign w:val="baseline"/>
        </w:rPr>
        <w:t> </w:t>
      </w:r>
      <w:r>
        <w:rPr>
          <w:rFonts w:ascii="Calibri" w:hAnsi="Calibri"/>
          <w:sz w:val="20"/>
          <w:vertAlign w:val="baseline"/>
        </w:rPr>
        <w:t>ch.21</w:t>
      </w:r>
      <w:r>
        <w:rPr>
          <w:rFonts w:ascii="Calibri" w:hAnsi="Calibri"/>
          <w:spacing w:val="-7"/>
          <w:sz w:val="20"/>
          <w:vertAlign w:val="baseline"/>
        </w:rPr>
        <w:t> </w:t>
      </w:r>
      <w:r>
        <w:rPr>
          <w:rFonts w:ascii="Calibri" w:hAnsi="Calibri"/>
          <w:sz w:val="20"/>
          <w:vertAlign w:val="baseline"/>
        </w:rPr>
        <w:t>v.</w:t>
      </w:r>
      <w:r>
        <w:rPr>
          <w:rFonts w:ascii="Calibri" w:hAnsi="Calibri"/>
          <w:spacing w:val="-6"/>
          <w:sz w:val="20"/>
          <w:vertAlign w:val="baseline"/>
        </w:rPr>
        <w:t> </w:t>
      </w:r>
      <w:r>
        <w:rPr>
          <w:rFonts w:ascii="Calibri" w:hAnsi="Calibri"/>
          <w:spacing w:val="-4"/>
          <w:sz w:val="20"/>
          <w:vertAlign w:val="baseline"/>
        </w:rPr>
        <w:t>107.</w:t>
      </w:r>
    </w:p>
    <w:p>
      <w:pPr>
        <w:spacing w:after="0"/>
        <w:jc w:val="left"/>
        <w:rPr>
          <w:rFonts w:ascii="Calibri" w:hAnsi="Calibri"/>
          <w:sz w:val="20"/>
        </w:rPr>
        <w:sectPr>
          <w:pgSz w:w="12240" w:h="15840"/>
          <w:pgMar w:header="0" w:footer="974" w:top="1360" w:bottom="1160" w:left="1380" w:right="1200"/>
        </w:sectPr>
      </w:pPr>
    </w:p>
    <w:p>
      <w:pPr>
        <w:pStyle w:val="ListParagraph"/>
        <w:numPr>
          <w:ilvl w:val="4"/>
          <w:numId w:val="10"/>
        </w:numPr>
        <w:tabs>
          <w:tab w:pos="1901" w:val="left" w:leader="none"/>
          <w:tab w:pos="2263" w:val="left" w:leader="none"/>
        </w:tabs>
        <w:spacing w:line="480" w:lineRule="auto" w:before="72" w:after="0"/>
        <w:ind w:left="2263" w:right="831" w:hanging="720"/>
        <w:jc w:val="both"/>
        <w:rPr>
          <w:sz w:val="24"/>
        </w:rPr>
      </w:pPr>
      <w:r>
        <w:rPr>
          <w:sz w:val="24"/>
        </w:rPr>
        <w:t>The Companions have validated </w:t>
      </w:r>
      <w:r>
        <w:rPr>
          <w:sz w:val="24"/>
          <w:u w:val="single"/>
        </w:rPr>
        <w:t>Maslahah</w:t>
      </w:r>
      <w:r>
        <w:rPr>
          <w:sz w:val="24"/>
        </w:rPr>
        <w:t> </w:t>
      </w:r>
      <w:r>
        <w:rPr>
          <w:sz w:val="24"/>
          <w:u w:val="single"/>
        </w:rPr>
        <w:t>Mursalah</w:t>
      </w:r>
      <w:r>
        <w:rPr>
          <w:sz w:val="24"/>
        </w:rPr>
        <w:t> and have formulated the rules of Sharia on its basis. For instance, the Companions collected the Qur‟an together into a single </w:t>
      </w:r>
      <w:r>
        <w:rPr>
          <w:sz w:val="24"/>
          <w:u w:val="single"/>
        </w:rPr>
        <w:t>Mushaf</w:t>
      </w:r>
      <w:r>
        <w:rPr>
          <w:sz w:val="24"/>
        </w:rPr>
        <w:t>.</w:t>
      </w:r>
      <w:r>
        <w:rPr>
          <w:sz w:val="24"/>
          <w:vertAlign w:val="superscript"/>
        </w:rPr>
        <w:t>118</w:t>
      </w:r>
    </w:p>
    <w:p>
      <w:pPr>
        <w:pStyle w:val="ListParagraph"/>
        <w:numPr>
          <w:ilvl w:val="4"/>
          <w:numId w:val="10"/>
        </w:numPr>
        <w:tabs>
          <w:tab w:pos="1901" w:val="left" w:leader="none"/>
          <w:tab w:pos="2263" w:val="left" w:leader="none"/>
        </w:tabs>
        <w:spacing w:line="480" w:lineRule="auto" w:before="0" w:after="0"/>
        <w:ind w:left="2263" w:right="831" w:hanging="720"/>
        <w:jc w:val="both"/>
        <w:rPr>
          <w:sz w:val="24"/>
        </w:rPr>
      </w:pPr>
      <w:r>
        <w:rPr>
          <w:sz w:val="24"/>
        </w:rPr>
        <w:t>What will be of benefit to mankind changes from time to time considering the change in time and situations. Hence, it will not be possible to summarize everything ahead of their occurrence. That is why the Lawgiver guides man to protect and promote what will be of good to mankind at any point in time.</w:t>
      </w:r>
      <w:r>
        <w:rPr>
          <w:sz w:val="24"/>
          <w:vertAlign w:val="superscript"/>
        </w:rPr>
        <w:t>119</w:t>
      </w:r>
    </w:p>
    <w:p>
      <w:pPr>
        <w:pStyle w:val="BodyText"/>
        <w:spacing w:line="480" w:lineRule="auto" w:before="200"/>
        <w:ind w:left="1543" w:right="826"/>
        <w:jc w:val="both"/>
      </w:pPr>
      <w:r>
        <w:rPr/>
        <w:t>On the other hand, the opponents of Maslahah Mursalah are of the view</w:t>
      </w:r>
      <w:r>
        <w:rPr>
          <w:spacing w:val="40"/>
        </w:rPr>
        <w:t> </w:t>
      </w:r>
      <w:r>
        <w:rPr/>
        <w:t>that the Lawgiver has provided for all mankind what will be of benefits to them and He is not unmindful of that. Resorting to Maslaha Mursalah suggests that the Lawgiver left out some of what will be of benefit to mankind without providing for them.</w:t>
      </w:r>
      <w:r>
        <w:rPr>
          <w:vertAlign w:val="superscript"/>
        </w:rPr>
        <w:t>120</w:t>
      </w:r>
      <w:r>
        <w:rPr>
          <w:vertAlign w:val="baseline"/>
        </w:rPr>
        <w:t> More so, Allah says: “does </w:t>
      </w:r>
      <w:r>
        <w:rPr>
          <w:vertAlign w:val="baseline"/>
        </w:rPr>
        <w:t>man think that he will be left neglected?”</w:t>
      </w:r>
      <w:r>
        <w:rPr>
          <w:vertAlign w:val="superscript"/>
        </w:rPr>
        <w:t>121</w:t>
      </w:r>
    </w:p>
    <w:p>
      <w:pPr>
        <w:pStyle w:val="BodyText"/>
        <w:spacing w:line="480" w:lineRule="auto" w:before="200"/>
        <w:ind w:left="1543" w:right="830"/>
        <w:jc w:val="both"/>
      </w:pPr>
      <w:r>
        <w:rPr/>
        <w:t>This</w:t>
      </w:r>
      <w:r>
        <w:rPr>
          <w:spacing w:val="-3"/>
        </w:rPr>
        <w:t> </w:t>
      </w:r>
      <w:r>
        <w:rPr/>
        <w:t>argument</w:t>
      </w:r>
      <w:r>
        <w:rPr>
          <w:spacing w:val="-1"/>
        </w:rPr>
        <w:t> </w:t>
      </w:r>
      <w:r>
        <w:rPr/>
        <w:t>appears</w:t>
      </w:r>
      <w:r>
        <w:rPr>
          <w:spacing w:val="-3"/>
        </w:rPr>
        <w:t> </w:t>
      </w:r>
      <w:r>
        <w:rPr/>
        <w:t>to</w:t>
      </w:r>
      <w:r>
        <w:rPr>
          <w:spacing w:val="-1"/>
        </w:rPr>
        <w:t> </w:t>
      </w:r>
      <w:r>
        <w:rPr/>
        <w:t>be</w:t>
      </w:r>
      <w:r>
        <w:rPr>
          <w:spacing w:val="-4"/>
        </w:rPr>
        <w:t> </w:t>
      </w:r>
      <w:r>
        <w:rPr/>
        <w:t>cogent</w:t>
      </w:r>
      <w:r>
        <w:rPr>
          <w:spacing w:val="-3"/>
        </w:rPr>
        <w:t> </w:t>
      </w:r>
      <w:r>
        <w:rPr/>
        <w:t>on</w:t>
      </w:r>
      <w:r>
        <w:rPr>
          <w:spacing w:val="-3"/>
        </w:rPr>
        <w:t> </w:t>
      </w:r>
      <w:r>
        <w:rPr/>
        <w:t>the</w:t>
      </w:r>
      <w:r>
        <w:rPr>
          <w:spacing w:val="-2"/>
        </w:rPr>
        <w:t> </w:t>
      </w:r>
      <w:r>
        <w:rPr/>
        <w:t>face</w:t>
      </w:r>
      <w:r>
        <w:rPr>
          <w:spacing w:val="-2"/>
        </w:rPr>
        <w:t> </w:t>
      </w:r>
      <w:r>
        <w:rPr/>
        <w:t>of</w:t>
      </w:r>
      <w:r>
        <w:rPr>
          <w:spacing w:val="-2"/>
        </w:rPr>
        <w:t> </w:t>
      </w:r>
      <w:r>
        <w:rPr/>
        <w:t>it.</w:t>
      </w:r>
      <w:r>
        <w:rPr>
          <w:spacing w:val="-3"/>
        </w:rPr>
        <w:t> </w:t>
      </w:r>
      <w:r>
        <w:rPr/>
        <w:t>However,</w:t>
      </w:r>
      <w:r>
        <w:rPr>
          <w:spacing w:val="-2"/>
        </w:rPr>
        <w:t> </w:t>
      </w:r>
      <w:r>
        <w:rPr/>
        <w:t>it</w:t>
      </w:r>
      <w:r>
        <w:rPr>
          <w:spacing w:val="-3"/>
        </w:rPr>
        <w:t> </w:t>
      </w:r>
      <w:r>
        <w:rPr/>
        <w:t>is</w:t>
      </w:r>
      <w:r>
        <w:rPr>
          <w:spacing w:val="-3"/>
        </w:rPr>
        <w:t> </w:t>
      </w:r>
      <w:r>
        <w:rPr/>
        <w:t>weak</w:t>
      </w:r>
      <w:r>
        <w:rPr>
          <w:spacing w:val="-1"/>
        </w:rPr>
        <w:t> </w:t>
      </w:r>
      <w:r>
        <w:rPr/>
        <w:t>in the sense that the Shari‟ah protects and promotes what will be of good to mankind generally. But the Shari‟ah did not textually provide for every detail</w:t>
      </w:r>
      <w:r>
        <w:rPr>
          <w:spacing w:val="-2"/>
        </w:rPr>
        <w:t> </w:t>
      </w:r>
      <w:r>
        <w:rPr/>
        <w:t>till</w:t>
      </w:r>
      <w:r>
        <w:rPr>
          <w:spacing w:val="-2"/>
        </w:rPr>
        <w:t> </w:t>
      </w:r>
      <w:r>
        <w:rPr/>
        <w:t>the</w:t>
      </w:r>
      <w:r>
        <w:rPr>
          <w:spacing w:val="-3"/>
        </w:rPr>
        <w:t> </w:t>
      </w:r>
      <w:r>
        <w:rPr/>
        <w:t>end of</w:t>
      </w:r>
      <w:r>
        <w:rPr>
          <w:spacing w:val="-1"/>
        </w:rPr>
        <w:t> </w:t>
      </w:r>
      <w:r>
        <w:rPr/>
        <w:t>time.</w:t>
      </w:r>
      <w:r>
        <w:rPr>
          <w:spacing w:val="-1"/>
        </w:rPr>
        <w:t> </w:t>
      </w:r>
      <w:r>
        <w:rPr/>
        <w:t>It only</w:t>
      </w:r>
      <w:r>
        <w:rPr>
          <w:spacing w:val="-7"/>
        </w:rPr>
        <w:t> </w:t>
      </w:r>
      <w:r>
        <w:rPr/>
        <w:t>provides for</w:t>
      </w:r>
      <w:r>
        <w:rPr>
          <w:spacing w:val="-4"/>
        </w:rPr>
        <w:t> </w:t>
      </w:r>
      <w:r>
        <w:rPr/>
        <w:t>the</w:t>
      </w:r>
      <w:r>
        <w:rPr>
          <w:spacing w:val="-1"/>
        </w:rPr>
        <w:t> </w:t>
      </w:r>
      <w:r>
        <w:rPr/>
        <w:t>promotion</w:t>
      </w:r>
      <w:r>
        <w:rPr>
          <w:spacing w:val="-2"/>
        </w:rPr>
        <w:t> </w:t>
      </w:r>
      <w:r>
        <w:rPr/>
        <w:t>of</w:t>
      </w:r>
      <w:r>
        <w:rPr>
          <w:spacing w:val="-2"/>
        </w:rPr>
        <w:t> </w:t>
      </w:r>
      <w:r>
        <w:rPr/>
        <w:t>what</w:t>
      </w:r>
      <w:r>
        <w:rPr>
          <w:spacing w:val="-2"/>
        </w:rPr>
        <w:t> </w:t>
      </w:r>
      <w:r>
        <w:rPr/>
        <w:t>will</w:t>
      </w:r>
      <w:r>
        <w:rPr>
          <w:spacing w:val="-2"/>
        </w:rPr>
        <w:t> </w:t>
      </w:r>
      <w:r>
        <w:rPr/>
        <w:t>be of good which is in agreement with the objective of the Shariah. Hence, it</w:t>
      </w:r>
      <w:r>
        <w:rPr>
          <w:spacing w:val="40"/>
        </w:rPr>
        <w:t> </w:t>
      </w:r>
      <w:r>
        <w:rPr/>
        <w:t>is</w:t>
      </w:r>
      <w:r>
        <w:rPr>
          <w:spacing w:val="6"/>
        </w:rPr>
        <w:t> </w:t>
      </w:r>
      <w:r>
        <w:rPr/>
        <w:t>for</w:t>
      </w:r>
      <w:r>
        <w:rPr>
          <w:spacing w:val="4"/>
        </w:rPr>
        <w:t> </w:t>
      </w:r>
      <w:r>
        <w:rPr/>
        <w:t>the</w:t>
      </w:r>
      <w:r>
        <w:rPr>
          <w:spacing w:val="7"/>
        </w:rPr>
        <w:t> </w:t>
      </w:r>
      <w:r>
        <w:rPr>
          <w:u w:val="single"/>
        </w:rPr>
        <w:t>Mujtahid</w:t>
      </w:r>
      <w:r>
        <w:rPr>
          <w:spacing w:val="7"/>
        </w:rPr>
        <w:t> </w:t>
      </w:r>
      <w:r>
        <w:rPr/>
        <w:t>to</w:t>
      </w:r>
      <w:r>
        <w:rPr>
          <w:spacing w:val="6"/>
        </w:rPr>
        <w:t> </w:t>
      </w:r>
      <w:r>
        <w:rPr/>
        <w:t>resort</w:t>
      </w:r>
      <w:r>
        <w:rPr>
          <w:spacing w:val="7"/>
        </w:rPr>
        <w:t> </w:t>
      </w:r>
      <w:r>
        <w:rPr>
          <w:u w:val="single"/>
        </w:rPr>
        <w:t>Maslahah</w:t>
      </w:r>
      <w:r>
        <w:rPr>
          <w:spacing w:val="71"/>
          <w:u w:val="single"/>
        </w:rPr>
        <w:t> </w:t>
      </w:r>
      <w:r>
        <w:rPr>
          <w:u w:val="single"/>
        </w:rPr>
        <w:t>Mursalah</w:t>
      </w:r>
      <w:r>
        <w:rPr>
          <w:spacing w:val="10"/>
        </w:rPr>
        <w:t> </w:t>
      </w:r>
      <w:r>
        <w:rPr/>
        <w:t>and</w:t>
      </w:r>
      <w:r>
        <w:rPr>
          <w:spacing w:val="5"/>
        </w:rPr>
        <w:t> </w:t>
      </w:r>
      <w:r>
        <w:rPr/>
        <w:t>apply</w:t>
      </w:r>
      <w:r>
        <w:rPr>
          <w:spacing w:val="1"/>
        </w:rPr>
        <w:t> </w:t>
      </w:r>
      <w:r>
        <w:rPr/>
        <w:t>it</w:t>
      </w:r>
      <w:r>
        <w:rPr>
          <w:spacing w:val="7"/>
        </w:rPr>
        <w:t> </w:t>
      </w:r>
      <w:r>
        <w:rPr/>
        <w:t>to</w:t>
      </w:r>
      <w:r>
        <w:rPr>
          <w:spacing w:val="6"/>
        </w:rPr>
        <w:t> </w:t>
      </w:r>
      <w:r>
        <w:rPr/>
        <w:t>events</w:t>
      </w:r>
      <w:r>
        <w:rPr>
          <w:spacing w:val="7"/>
        </w:rPr>
        <w:t> </w:t>
      </w:r>
      <w:r>
        <w:rPr>
          <w:spacing w:val="-5"/>
        </w:rPr>
        <w:t>and</w:t>
      </w:r>
    </w:p>
    <w:p>
      <w:pPr>
        <w:pStyle w:val="BodyText"/>
        <w:spacing w:before="225"/>
        <w:rPr>
          <w:sz w:val="20"/>
        </w:rPr>
      </w:pPr>
      <w:r>
        <w:rPr/>
        <mc:AlternateContent>
          <mc:Choice Requires="wps">
            <w:drawing>
              <wp:anchor distT="0" distB="0" distL="0" distR="0" allowOverlap="1" layoutInCell="1" locked="0" behindDoc="1" simplePos="0" relativeHeight="487614464">
                <wp:simplePos x="0" y="0"/>
                <wp:positionH relativeFrom="page">
                  <wp:posOffset>1170736</wp:posOffset>
                </wp:positionH>
                <wp:positionV relativeFrom="paragraph">
                  <wp:posOffset>304633</wp:posOffset>
                </wp:positionV>
                <wp:extent cx="1829435" cy="9525"/>
                <wp:effectExtent l="0" t="0" r="0" b="0"/>
                <wp:wrapTopAndBottom/>
                <wp:docPr id="57" name="Graphic 57"/>
                <wp:cNvGraphicFramePr>
                  <a:graphicFrameLocks/>
                </wp:cNvGraphicFramePr>
                <a:graphic>
                  <a:graphicData uri="http://schemas.microsoft.com/office/word/2010/wordprocessingShape">
                    <wps:wsp>
                      <wps:cNvPr id="57" name="Graphic 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986904pt;width:144.020pt;height:.71997pt;mso-position-horizontal-relative:page;mso-position-vertical-relative:paragraph;z-index:-15702016;mso-wrap-distance-left:0;mso-wrap-distance-right:0" id="docshape57" filled="true" fillcolor="#000000" stroked="false">
                <v:fill type="solid"/>
                <w10:wrap type="topAndBottom"/>
              </v:rect>
            </w:pict>
          </mc:Fallback>
        </mc:AlternateContent>
      </w:r>
    </w:p>
    <w:p>
      <w:pPr>
        <w:spacing w:line="241" w:lineRule="exact" w:before="102"/>
        <w:ind w:left="463" w:right="0" w:firstLine="0"/>
        <w:jc w:val="left"/>
        <w:rPr>
          <w:sz w:val="20"/>
        </w:rPr>
      </w:pPr>
      <w:r>
        <w:rPr>
          <w:rFonts w:ascii="Calibri"/>
          <w:sz w:val="20"/>
          <w:vertAlign w:val="superscript"/>
        </w:rPr>
        <w:t>118</w:t>
      </w:r>
      <w:r>
        <w:rPr>
          <w:rFonts w:ascii="Calibri"/>
          <w:spacing w:val="-4"/>
          <w:sz w:val="20"/>
          <w:vertAlign w:val="baseline"/>
        </w:rPr>
        <w:t> </w:t>
      </w:r>
      <w:r>
        <w:rPr>
          <w:sz w:val="20"/>
          <w:vertAlign w:val="baseline"/>
        </w:rPr>
        <w:t>.</w:t>
      </w:r>
      <w:r>
        <w:rPr>
          <w:spacing w:val="-3"/>
          <w:sz w:val="20"/>
          <w:vertAlign w:val="baseline"/>
        </w:rPr>
        <w:t> </w:t>
      </w:r>
      <w:r>
        <w:rPr>
          <w:sz w:val="20"/>
          <w:vertAlign w:val="baseline"/>
        </w:rPr>
        <w:t>Zaidan,</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191</w:t>
      </w:r>
    </w:p>
    <w:p>
      <w:pPr>
        <w:spacing w:line="226" w:lineRule="exact" w:before="0"/>
        <w:ind w:left="463" w:right="0" w:firstLine="0"/>
        <w:jc w:val="left"/>
        <w:rPr>
          <w:sz w:val="20"/>
        </w:rPr>
      </w:pPr>
      <w:r>
        <w:rPr>
          <w:sz w:val="20"/>
          <w:vertAlign w:val="superscript"/>
        </w:rPr>
        <w:t>119</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120</w:t>
      </w:r>
      <w:r>
        <w:rPr>
          <w:spacing w:val="-2"/>
          <w:sz w:val="20"/>
          <w:vertAlign w:val="baseline"/>
        </w:rPr>
        <w:t> </w:t>
      </w:r>
      <w:r>
        <w:rPr>
          <w:sz w:val="20"/>
          <w:vertAlign w:val="baseline"/>
        </w:rPr>
        <w:t>.</w:t>
      </w:r>
      <w:r>
        <w:rPr>
          <w:spacing w:val="-1"/>
          <w:sz w:val="20"/>
          <w:vertAlign w:val="baseline"/>
        </w:rPr>
        <w:t> </w:t>
      </w:r>
      <w:r>
        <w:rPr>
          <w:spacing w:val="-4"/>
          <w:sz w:val="20"/>
          <w:vertAlign w:val="baseline"/>
        </w:rPr>
        <w:t>Ibid</w:t>
      </w:r>
    </w:p>
    <w:p>
      <w:pPr>
        <w:spacing w:before="0"/>
        <w:ind w:left="463" w:right="0" w:firstLine="0"/>
        <w:jc w:val="left"/>
        <w:rPr>
          <w:sz w:val="20"/>
        </w:rPr>
      </w:pPr>
      <w:r>
        <w:rPr>
          <w:sz w:val="20"/>
          <w:vertAlign w:val="superscript"/>
        </w:rPr>
        <w:t>121</w:t>
      </w:r>
      <w:r>
        <w:rPr>
          <w:spacing w:val="-8"/>
          <w:sz w:val="20"/>
          <w:vertAlign w:val="baseline"/>
        </w:rPr>
        <w:t> </w:t>
      </w:r>
      <w:r>
        <w:rPr>
          <w:sz w:val="20"/>
          <w:vertAlign w:val="baseline"/>
        </w:rPr>
        <w:t>.</w:t>
      </w:r>
      <w:r>
        <w:rPr>
          <w:spacing w:val="-7"/>
          <w:sz w:val="20"/>
          <w:vertAlign w:val="baseline"/>
        </w:rPr>
        <w:t> </w:t>
      </w:r>
      <w:r>
        <w:rPr>
          <w:sz w:val="20"/>
          <w:vertAlign w:val="baseline"/>
        </w:rPr>
        <w:t>Al-</w:t>
      </w:r>
      <w:r>
        <w:rPr>
          <w:spacing w:val="-8"/>
          <w:sz w:val="20"/>
          <w:vertAlign w:val="baseline"/>
        </w:rPr>
        <w:t> </w:t>
      </w:r>
      <w:r>
        <w:rPr>
          <w:sz w:val="20"/>
          <w:vertAlign w:val="baseline"/>
        </w:rPr>
        <w:t>Qur‟an</w:t>
      </w:r>
      <w:r>
        <w:rPr>
          <w:spacing w:val="-8"/>
          <w:sz w:val="20"/>
          <w:vertAlign w:val="baseline"/>
        </w:rPr>
        <w:t> </w:t>
      </w:r>
      <w:r>
        <w:rPr>
          <w:sz w:val="20"/>
          <w:vertAlign w:val="baseline"/>
        </w:rPr>
        <w:t>ch.75</w:t>
      </w:r>
      <w:r>
        <w:rPr>
          <w:spacing w:val="-7"/>
          <w:sz w:val="20"/>
          <w:vertAlign w:val="baseline"/>
        </w:rPr>
        <w:t> </w:t>
      </w:r>
      <w:r>
        <w:rPr>
          <w:sz w:val="20"/>
          <w:vertAlign w:val="baseline"/>
        </w:rPr>
        <w:t>v.</w:t>
      </w:r>
      <w:r>
        <w:rPr>
          <w:spacing w:val="-7"/>
          <w:sz w:val="20"/>
          <w:vertAlign w:val="baseline"/>
        </w:rPr>
        <w:t> </w:t>
      </w:r>
      <w:r>
        <w:rPr>
          <w:spacing w:val="-5"/>
          <w:sz w:val="20"/>
          <w:vertAlign w:val="baseline"/>
        </w:rPr>
        <w:t>36</w:t>
      </w:r>
    </w:p>
    <w:p>
      <w:pPr>
        <w:spacing w:after="0"/>
        <w:jc w:val="left"/>
        <w:rPr>
          <w:sz w:val="20"/>
        </w:rPr>
        <w:sectPr>
          <w:pgSz w:w="12240" w:h="15840"/>
          <w:pgMar w:header="0" w:footer="974" w:top="1360" w:bottom="1160" w:left="1380" w:right="1200"/>
        </w:sectPr>
      </w:pPr>
    </w:p>
    <w:p>
      <w:pPr>
        <w:pStyle w:val="BodyText"/>
        <w:spacing w:line="482" w:lineRule="auto" w:before="72"/>
        <w:ind w:left="1543"/>
      </w:pPr>
      <w:r>
        <w:rPr/>
        <w:t>issues</w:t>
      </w:r>
      <w:r>
        <w:rPr>
          <w:spacing w:val="36"/>
        </w:rPr>
        <w:t> </w:t>
      </w:r>
      <w:r>
        <w:rPr/>
        <w:t>as</w:t>
      </w:r>
      <w:r>
        <w:rPr>
          <w:spacing w:val="36"/>
        </w:rPr>
        <w:t> </w:t>
      </w:r>
      <w:r>
        <w:rPr/>
        <w:t>they</w:t>
      </w:r>
      <w:r>
        <w:rPr>
          <w:spacing w:val="31"/>
        </w:rPr>
        <w:t> </w:t>
      </w:r>
      <w:r>
        <w:rPr/>
        <w:t>unfold</w:t>
      </w:r>
      <w:r>
        <w:rPr>
          <w:spacing w:val="38"/>
        </w:rPr>
        <w:t> </w:t>
      </w:r>
      <w:r>
        <w:rPr/>
        <w:t>from</w:t>
      </w:r>
      <w:r>
        <w:rPr>
          <w:spacing w:val="36"/>
        </w:rPr>
        <w:t> </w:t>
      </w:r>
      <w:r>
        <w:rPr/>
        <w:t>time</w:t>
      </w:r>
      <w:r>
        <w:rPr>
          <w:spacing w:val="35"/>
        </w:rPr>
        <w:t> </w:t>
      </w:r>
      <w:r>
        <w:rPr/>
        <w:t>to</w:t>
      </w:r>
      <w:r>
        <w:rPr>
          <w:spacing w:val="36"/>
        </w:rPr>
        <w:t> </w:t>
      </w:r>
      <w:r>
        <w:rPr/>
        <w:t>the</w:t>
      </w:r>
      <w:r>
        <w:rPr>
          <w:spacing w:val="35"/>
        </w:rPr>
        <w:t> </w:t>
      </w:r>
      <w:r>
        <w:rPr/>
        <w:t>time</w:t>
      </w:r>
      <w:r>
        <w:rPr>
          <w:spacing w:val="35"/>
        </w:rPr>
        <w:t> </w:t>
      </w:r>
      <w:r>
        <w:rPr/>
        <w:t>in</w:t>
      </w:r>
      <w:r>
        <w:rPr>
          <w:spacing w:val="36"/>
        </w:rPr>
        <w:t> </w:t>
      </w:r>
      <w:r>
        <w:rPr/>
        <w:t>the</w:t>
      </w:r>
      <w:r>
        <w:rPr>
          <w:spacing w:val="35"/>
        </w:rPr>
        <w:t> </w:t>
      </w:r>
      <w:r>
        <w:rPr/>
        <w:t>overriding</w:t>
      </w:r>
      <w:r>
        <w:rPr>
          <w:spacing w:val="33"/>
        </w:rPr>
        <w:t> </w:t>
      </w:r>
      <w:r>
        <w:rPr/>
        <w:t>interest</w:t>
      </w:r>
      <w:r>
        <w:rPr>
          <w:spacing w:val="36"/>
        </w:rPr>
        <w:t> </w:t>
      </w:r>
      <w:r>
        <w:rPr/>
        <w:t>of </w:t>
      </w:r>
      <w:r>
        <w:rPr>
          <w:spacing w:val="-2"/>
        </w:rPr>
        <w:t>humanity.</w:t>
      </w:r>
    </w:p>
    <w:p>
      <w:pPr>
        <w:pStyle w:val="Heading2"/>
        <w:numPr>
          <w:ilvl w:val="2"/>
          <w:numId w:val="10"/>
        </w:numPr>
        <w:tabs>
          <w:tab w:pos="1182" w:val="left" w:leader="none"/>
        </w:tabs>
        <w:spacing w:line="240" w:lineRule="auto" w:before="201" w:after="0"/>
        <w:ind w:left="1182" w:right="0" w:hanging="719"/>
        <w:jc w:val="both"/>
      </w:pPr>
      <w:bookmarkStart w:name="_TOC_250017" w:id="16"/>
      <w:r>
        <w:rPr/>
        <w:t>‘Urf</w:t>
      </w:r>
      <w:r>
        <w:rPr>
          <w:spacing w:val="-3"/>
        </w:rPr>
        <w:t> </w:t>
      </w:r>
      <w:bookmarkEnd w:id="16"/>
      <w:r>
        <w:rPr>
          <w:spacing w:val="-2"/>
        </w:rPr>
        <w:t>(Custom)</w:t>
      </w:r>
    </w:p>
    <w:p>
      <w:pPr>
        <w:pStyle w:val="BodyText"/>
        <w:spacing w:before="194"/>
        <w:rPr>
          <w:b/>
        </w:rPr>
      </w:pPr>
    </w:p>
    <w:p>
      <w:pPr>
        <w:pStyle w:val="BodyText"/>
        <w:spacing w:line="480" w:lineRule="auto"/>
        <w:ind w:left="463" w:right="828"/>
        <w:jc w:val="both"/>
      </w:pPr>
      <w:r>
        <w:rPr/>
        <w:t>Literally „</w:t>
      </w:r>
      <w:r>
        <w:rPr>
          <w:u w:val="single"/>
        </w:rPr>
        <w:t>Urf</w:t>
      </w:r>
      <w:r>
        <w:rPr/>
        <w:t> means “that which is known”. </w:t>
      </w:r>
      <w:r>
        <w:rPr>
          <w:vertAlign w:val="superscript"/>
        </w:rPr>
        <w:t>122</w:t>
      </w:r>
      <w:r>
        <w:rPr>
          <w:vertAlign w:val="baseline"/>
        </w:rPr>
        <w:t> Technically, „</w:t>
      </w:r>
      <w:r>
        <w:rPr>
          <w:u w:val="single"/>
          <w:vertAlign w:val="baseline"/>
        </w:rPr>
        <w:t>Urf</w:t>
      </w:r>
      <w:r>
        <w:rPr>
          <w:vertAlign w:val="baseline"/>
        </w:rPr>
        <w:t> is the recurring practices of a</w:t>
      </w:r>
      <w:r>
        <w:rPr>
          <w:spacing w:val="-1"/>
          <w:vertAlign w:val="baseline"/>
        </w:rPr>
        <w:t> </w:t>
      </w:r>
      <w:r>
        <w:rPr>
          <w:vertAlign w:val="baseline"/>
        </w:rPr>
        <w:t>people</w:t>
      </w:r>
      <w:r>
        <w:rPr>
          <w:spacing w:val="-1"/>
          <w:vertAlign w:val="baseline"/>
        </w:rPr>
        <w:t> </w:t>
      </w:r>
      <w:r>
        <w:rPr>
          <w:vertAlign w:val="baseline"/>
        </w:rPr>
        <w:t>or statements which is known to convey</w:t>
      </w:r>
      <w:r>
        <w:rPr>
          <w:spacing w:val="-3"/>
          <w:vertAlign w:val="baseline"/>
        </w:rPr>
        <w:t> </w:t>
      </w:r>
      <w:r>
        <w:rPr>
          <w:vertAlign w:val="baseline"/>
        </w:rPr>
        <w:t>a</w:t>
      </w:r>
      <w:r>
        <w:rPr>
          <w:spacing w:val="-1"/>
          <w:vertAlign w:val="baseline"/>
        </w:rPr>
        <w:t> </w:t>
      </w:r>
      <w:r>
        <w:rPr>
          <w:vertAlign w:val="baseline"/>
        </w:rPr>
        <w:t>particular message and not otherwise when it is heard.</w:t>
      </w:r>
      <w:r>
        <w:rPr>
          <w:vertAlign w:val="superscript"/>
        </w:rPr>
        <w:t>123</w:t>
      </w:r>
      <w:r>
        <w:rPr>
          <w:vertAlign w:val="baseline"/>
        </w:rPr>
        <w:t> For a custom to be valid as a basis for legal decisions, it must be sound and reasonable. Hence, recurring practice among some people in which there</w:t>
      </w:r>
      <w:r>
        <w:rPr>
          <w:spacing w:val="40"/>
          <w:vertAlign w:val="baseline"/>
        </w:rPr>
        <w:t> </w:t>
      </w:r>
      <w:r>
        <w:rPr>
          <w:vertAlign w:val="baseline"/>
        </w:rPr>
        <w:t>is no benefit or which partake in prejudice and corruption are excluded from the definition of </w:t>
      </w:r>
      <w:r>
        <w:rPr>
          <w:u w:val="single"/>
          <w:vertAlign w:val="baseline"/>
        </w:rPr>
        <w:t>Urf</w:t>
      </w:r>
      <w:r>
        <w:rPr>
          <w:vertAlign w:val="baseline"/>
        </w:rPr>
        <w:t>.</w:t>
      </w:r>
      <w:r>
        <w:rPr>
          <w:vertAlign w:val="superscript"/>
        </w:rPr>
        <w:t>124</w:t>
      </w:r>
    </w:p>
    <w:p>
      <w:pPr>
        <w:pStyle w:val="Heading2"/>
        <w:numPr>
          <w:ilvl w:val="3"/>
          <w:numId w:val="10"/>
        </w:numPr>
        <w:tabs>
          <w:tab w:pos="1182" w:val="left" w:leader="none"/>
        </w:tabs>
        <w:spacing w:line="240" w:lineRule="auto" w:before="208" w:after="0"/>
        <w:ind w:left="1182" w:right="0" w:hanging="719"/>
        <w:jc w:val="both"/>
      </w:pPr>
      <w:r>
        <w:rPr/>
        <w:t>Types</w:t>
      </w:r>
      <w:r>
        <w:rPr>
          <w:spacing w:val="-3"/>
        </w:rPr>
        <w:t> </w:t>
      </w:r>
      <w:r>
        <w:rPr/>
        <w:t>of</w:t>
      </w:r>
      <w:r>
        <w:rPr>
          <w:spacing w:val="-1"/>
        </w:rPr>
        <w:t> </w:t>
      </w:r>
      <w:r>
        <w:rPr/>
        <w:t>‘Urf </w:t>
      </w:r>
      <w:r>
        <w:rPr>
          <w:spacing w:val="-2"/>
        </w:rPr>
        <w:t>(Custom)</w:t>
      </w:r>
    </w:p>
    <w:p>
      <w:pPr>
        <w:pStyle w:val="BodyText"/>
        <w:spacing w:before="192"/>
        <w:rPr>
          <w:b/>
        </w:rPr>
      </w:pPr>
    </w:p>
    <w:p>
      <w:pPr>
        <w:pStyle w:val="BodyText"/>
        <w:spacing w:line="482" w:lineRule="auto"/>
        <w:ind w:left="463" w:right="829"/>
        <w:jc w:val="both"/>
      </w:pPr>
      <w:r>
        <w:rPr>
          <w:u w:val="single"/>
        </w:rPr>
        <w:t>Urf </w:t>
      </w:r>
      <w:r>
        <w:rPr/>
        <w:t>has been divided into verbal (</w:t>
      </w:r>
      <w:r>
        <w:rPr>
          <w:u w:val="single"/>
        </w:rPr>
        <w:t>qauli</w:t>
      </w:r>
      <w:r>
        <w:rPr/>
        <w:t>) and actual (</w:t>
      </w:r>
      <w:r>
        <w:rPr>
          <w:u w:val="single"/>
        </w:rPr>
        <w:t>fi‟ili</w:t>
      </w:r>
      <w:r>
        <w:rPr/>
        <w:t>). „</w:t>
      </w:r>
      <w:r>
        <w:rPr>
          <w:u w:val="single"/>
        </w:rPr>
        <w:t>Urf</w:t>
      </w:r>
      <w:r>
        <w:rPr/>
        <w:t> whether it is verbal (</w:t>
      </w:r>
      <w:r>
        <w:rPr>
          <w:u w:val="single"/>
        </w:rPr>
        <w:t>qauli</w:t>
      </w:r>
      <w:r>
        <w:rPr/>
        <w:t>) or actual (</w:t>
      </w:r>
      <w:r>
        <w:rPr>
          <w:u w:val="single"/>
        </w:rPr>
        <w:t>fi‟li</w:t>
      </w:r>
      <w:r>
        <w:rPr/>
        <w:t>) is further divided into two types as follows:-</w:t>
      </w:r>
    </w:p>
    <w:p>
      <w:pPr>
        <w:pStyle w:val="ListParagraph"/>
        <w:numPr>
          <w:ilvl w:val="0"/>
          <w:numId w:val="16"/>
        </w:numPr>
        <w:tabs>
          <w:tab w:pos="1181" w:val="left" w:leader="none"/>
          <w:tab w:pos="1543" w:val="left" w:leader="none"/>
        </w:tabs>
        <w:spacing w:line="480" w:lineRule="auto" w:before="194" w:after="0"/>
        <w:ind w:left="1543" w:right="832" w:hanging="720"/>
        <w:jc w:val="both"/>
        <w:rPr>
          <w:sz w:val="24"/>
        </w:rPr>
      </w:pPr>
      <w:r>
        <w:rPr>
          <w:sz w:val="24"/>
        </w:rPr>
        <w:t>Al-Urf al-ám (General Urf): This one is prevalent everywhere and on which</w:t>
      </w:r>
      <w:r>
        <w:rPr>
          <w:spacing w:val="40"/>
          <w:sz w:val="24"/>
        </w:rPr>
        <w:t> </w:t>
      </w:r>
      <w:r>
        <w:rPr>
          <w:sz w:val="24"/>
        </w:rPr>
        <w:t>the people agree regardless of the passage of time. An example of this is</w:t>
      </w:r>
      <w:r>
        <w:rPr>
          <w:spacing w:val="40"/>
          <w:sz w:val="24"/>
        </w:rPr>
        <w:t> </w:t>
      </w:r>
      <w:r>
        <w:rPr>
          <w:sz w:val="24"/>
        </w:rPr>
        <w:t>the customary practice of charging a fixed price for entry to public</w:t>
      </w:r>
      <w:r>
        <w:rPr>
          <w:spacing w:val="40"/>
          <w:sz w:val="24"/>
        </w:rPr>
        <w:t> </w:t>
      </w:r>
      <w:r>
        <w:rPr>
          <w:spacing w:val="-2"/>
          <w:sz w:val="24"/>
        </w:rPr>
        <w:t>toilets.</w:t>
      </w:r>
      <w:r>
        <w:rPr>
          <w:spacing w:val="-2"/>
          <w:sz w:val="24"/>
          <w:vertAlign w:val="superscript"/>
        </w:rPr>
        <w:t>125</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14976">
                <wp:simplePos x="0" y="0"/>
                <wp:positionH relativeFrom="page">
                  <wp:posOffset>1170736</wp:posOffset>
                </wp:positionH>
                <wp:positionV relativeFrom="paragraph">
                  <wp:posOffset>166412</wp:posOffset>
                </wp:positionV>
                <wp:extent cx="1829435" cy="9525"/>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0333pt;width:144.020pt;height:.72003pt;mso-position-horizontal-relative:page;mso-position-vertical-relative:paragraph;z-index:-15701504;mso-wrap-distance-left:0;mso-wrap-distance-right:0" id="docshape58"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122</w:t>
      </w:r>
      <w:r>
        <w:rPr>
          <w:sz w:val="20"/>
          <w:vertAlign w:val="baseline"/>
        </w:rPr>
        <w:t>.</w:t>
      </w:r>
      <w:r>
        <w:rPr>
          <w:spacing w:val="-5"/>
          <w:sz w:val="20"/>
          <w:vertAlign w:val="baseline"/>
        </w:rPr>
        <w:t> </w:t>
      </w:r>
      <w:r>
        <w:rPr>
          <w:sz w:val="20"/>
          <w:vertAlign w:val="baseline"/>
        </w:rPr>
        <w:t>Mustapha,</w:t>
      </w:r>
      <w:r>
        <w:rPr>
          <w:spacing w:val="-3"/>
          <w:sz w:val="20"/>
          <w:vertAlign w:val="baseline"/>
        </w:rPr>
        <w:t> </w:t>
      </w:r>
      <w:r>
        <w:rPr>
          <w:sz w:val="20"/>
          <w:vertAlign w:val="baseline"/>
        </w:rPr>
        <w:t>I.</w:t>
      </w:r>
      <w:r>
        <w:rPr>
          <w:spacing w:val="-4"/>
          <w:sz w:val="20"/>
          <w:vertAlign w:val="baseline"/>
        </w:rPr>
        <w:t> </w:t>
      </w:r>
      <w:r>
        <w:rPr>
          <w:sz w:val="20"/>
          <w:vertAlign w:val="baseline"/>
        </w:rPr>
        <w:t>Zayyad,</w:t>
      </w:r>
      <w:r>
        <w:rPr>
          <w:spacing w:val="-4"/>
          <w:sz w:val="20"/>
          <w:vertAlign w:val="baseline"/>
        </w:rPr>
        <w:t> </w:t>
      </w:r>
      <w:r>
        <w:rPr>
          <w:sz w:val="20"/>
          <w:vertAlign w:val="baseline"/>
        </w:rPr>
        <w:t>A.</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646</w:t>
      </w:r>
    </w:p>
    <w:p>
      <w:pPr>
        <w:spacing w:line="229" w:lineRule="exact" w:before="1"/>
        <w:ind w:left="463" w:right="0" w:firstLine="0"/>
        <w:jc w:val="left"/>
        <w:rPr>
          <w:sz w:val="20"/>
        </w:rPr>
      </w:pPr>
      <w:r>
        <w:rPr>
          <w:sz w:val="20"/>
          <w:vertAlign w:val="superscript"/>
        </w:rPr>
        <w:t>123</w:t>
      </w:r>
      <w:r>
        <w:rPr>
          <w:sz w:val="20"/>
          <w:vertAlign w:val="baseline"/>
        </w:rPr>
        <w:t>.</w:t>
      </w:r>
      <w:r>
        <w:rPr>
          <w:spacing w:val="-5"/>
          <w:sz w:val="20"/>
          <w:vertAlign w:val="baseline"/>
        </w:rPr>
        <w:t> </w:t>
      </w:r>
      <w:r>
        <w:rPr>
          <w:sz w:val="20"/>
          <w:vertAlign w:val="baseline"/>
        </w:rPr>
        <w:t>Az-Zulayhi,</w:t>
      </w:r>
      <w:r>
        <w:rPr>
          <w:spacing w:val="-2"/>
          <w:sz w:val="20"/>
          <w:vertAlign w:val="baseline"/>
        </w:rPr>
        <w:t> </w:t>
      </w:r>
      <w:r>
        <w:rPr>
          <w:sz w:val="20"/>
          <w:vertAlign w:val="baseline"/>
        </w:rPr>
        <w:t>w.</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5"/>
          <w:sz w:val="20"/>
          <w:vertAlign w:val="baseline"/>
        </w:rPr>
        <w:t>97</w:t>
      </w:r>
    </w:p>
    <w:p>
      <w:pPr>
        <w:spacing w:line="229" w:lineRule="exact" w:before="0"/>
        <w:ind w:left="463" w:right="0" w:firstLine="0"/>
        <w:jc w:val="left"/>
        <w:rPr>
          <w:sz w:val="20"/>
        </w:rPr>
      </w:pPr>
      <w:r>
        <w:rPr>
          <w:sz w:val="20"/>
          <w:vertAlign w:val="superscript"/>
        </w:rPr>
        <w:t>124</w:t>
      </w:r>
      <w:r>
        <w:rPr>
          <w:sz w:val="20"/>
          <w:vertAlign w:val="baseline"/>
        </w:rPr>
        <w:t>.</w:t>
      </w:r>
      <w:r>
        <w:rPr>
          <w:spacing w:val="-3"/>
          <w:sz w:val="20"/>
          <w:vertAlign w:val="baseline"/>
        </w:rPr>
        <w:t> </w:t>
      </w:r>
      <w:r>
        <w:rPr>
          <w:sz w:val="20"/>
          <w:vertAlign w:val="baseline"/>
        </w:rPr>
        <w:t>Kamali,</w:t>
      </w:r>
      <w:r>
        <w:rPr>
          <w:spacing w:val="-4"/>
          <w:sz w:val="20"/>
          <w:vertAlign w:val="baseline"/>
        </w:rPr>
        <w:t> </w:t>
      </w:r>
      <w:r>
        <w:rPr>
          <w:sz w:val="20"/>
          <w:vertAlign w:val="baseline"/>
        </w:rPr>
        <w:t>M.H</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248</w:t>
      </w:r>
    </w:p>
    <w:p>
      <w:pPr>
        <w:spacing w:before="0"/>
        <w:ind w:left="463" w:right="0" w:firstLine="0"/>
        <w:jc w:val="left"/>
        <w:rPr>
          <w:sz w:val="20"/>
        </w:rPr>
      </w:pPr>
      <w:r>
        <w:rPr>
          <w:sz w:val="20"/>
          <w:vertAlign w:val="superscript"/>
        </w:rPr>
        <w:t>125</w:t>
      </w:r>
      <w:r>
        <w:rPr>
          <w:sz w:val="20"/>
          <w:vertAlign w:val="baseline"/>
        </w:rPr>
        <w:t>.</w:t>
      </w:r>
      <w:r>
        <w:rPr>
          <w:spacing w:val="-4"/>
          <w:sz w:val="20"/>
          <w:vertAlign w:val="baseline"/>
        </w:rPr>
        <w:t> </w:t>
      </w:r>
      <w:r>
        <w:rPr>
          <w:sz w:val="20"/>
          <w:vertAlign w:val="baseline"/>
        </w:rPr>
        <w:t>Az-Zuhaili,</w:t>
      </w:r>
      <w:r>
        <w:rPr>
          <w:spacing w:val="-4"/>
          <w:sz w:val="20"/>
          <w:vertAlign w:val="baseline"/>
        </w:rPr>
        <w:t> </w:t>
      </w:r>
      <w:r>
        <w:rPr>
          <w:sz w:val="20"/>
          <w:vertAlign w:val="baseline"/>
        </w:rPr>
        <w:t>W.</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97</w:t>
      </w:r>
    </w:p>
    <w:p>
      <w:pPr>
        <w:spacing w:after="0"/>
        <w:jc w:val="left"/>
        <w:rPr>
          <w:sz w:val="20"/>
        </w:rPr>
        <w:sectPr>
          <w:pgSz w:w="12240" w:h="15840"/>
          <w:pgMar w:header="0" w:footer="974" w:top="1360" w:bottom="1160" w:left="1380" w:right="1200"/>
        </w:sectPr>
      </w:pPr>
    </w:p>
    <w:p>
      <w:pPr>
        <w:pStyle w:val="ListParagraph"/>
        <w:numPr>
          <w:ilvl w:val="0"/>
          <w:numId w:val="16"/>
        </w:numPr>
        <w:tabs>
          <w:tab w:pos="1181" w:val="left" w:leader="none"/>
          <w:tab w:pos="1543" w:val="left" w:leader="none"/>
        </w:tabs>
        <w:spacing w:line="482" w:lineRule="auto" w:before="72" w:after="0"/>
        <w:ind w:left="1543" w:right="827" w:hanging="720"/>
        <w:jc w:val="both"/>
        <w:rPr>
          <w:sz w:val="24"/>
        </w:rPr>
      </w:pPr>
      <w:r>
        <w:rPr>
          <w:sz w:val="24"/>
        </w:rPr>
        <w:t>Al-Urf al-Khás (Specific Urf): This one is prevalent in a particular locality, profession</w:t>
      </w:r>
      <w:r>
        <w:rPr>
          <w:spacing w:val="-3"/>
          <w:sz w:val="24"/>
        </w:rPr>
        <w:t> </w:t>
      </w:r>
      <w:r>
        <w:rPr>
          <w:sz w:val="24"/>
        </w:rPr>
        <w:t>or</w:t>
      </w:r>
      <w:r>
        <w:rPr>
          <w:spacing w:val="-2"/>
          <w:sz w:val="24"/>
        </w:rPr>
        <w:t> </w:t>
      </w:r>
      <w:r>
        <w:rPr>
          <w:sz w:val="24"/>
        </w:rPr>
        <w:t>trade.</w:t>
      </w:r>
      <w:r>
        <w:rPr>
          <w:spacing w:val="-1"/>
          <w:sz w:val="24"/>
        </w:rPr>
        <w:t> </w:t>
      </w:r>
      <w:r>
        <w:rPr>
          <w:sz w:val="24"/>
        </w:rPr>
        <w:t>For</w:t>
      </w:r>
      <w:r>
        <w:rPr>
          <w:spacing w:val="-2"/>
          <w:sz w:val="24"/>
        </w:rPr>
        <w:t> </w:t>
      </w:r>
      <w:r>
        <w:rPr>
          <w:sz w:val="24"/>
        </w:rPr>
        <w:t>instance,</w:t>
      </w:r>
      <w:r>
        <w:rPr>
          <w:spacing w:val="-3"/>
          <w:sz w:val="24"/>
        </w:rPr>
        <w:t> </w:t>
      </w:r>
      <w:r>
        <w:rPr>
          <w:sz w:val="24"/>
        </w:rPr>
        <w:t>the</w:t>
      </w:r>
      <w:r>
        <w:rPr>
          <w:spacing w:val="-4"/>
          <w:sz w:val="24"/>
        </w:rPr>
        <w:t> </w:t>
      </w:r>
      <w:r>
        <w:rPr>
          <w:sz w:val="24"/>
        </w:rPr>
        <w:t>use</w:t>
      </w:r>
      <w:r>
        <w:rPr>
          <w:spacing w:val="-2"/>
          <w:sz w:val="24"/>
        </w:rPr>
        <w:t> </w:t>
      </w:r>
      <w:r>
        <w:rPr>
          <w:sz w:val="24"/>
        </w:rPr>
        <w:t>of</w:t>
      </w:r>
      <w:r>
        <w:rPr>
          <w:spacing w:val="-3"/>
          <w:sz w:val="24"/>
        </w:rPr>
        <w:t> </w:t>
      </w:r>
      <w:r>
        <w:rPr>
          <w:sz w:val="24"/>
        </w:rPr>
        <w:t>the</w:t>
      </w:r>
      <w:r>
        <w:rPr>
          <w:spacing w:val="-4"/>
          <w:sz w:val="24"/>
        </w:rPr>
        <w:t> </w:t>
      </w:r>
      <w:r>
        <w:rPr>
          <w:sz w:val="24"/>
        </w:rPr>
        <w:t>word</w:t>
      </w:r>
      <w:r>
        <w:rPr>
          <w:spacing w:val="-3"/>
          <w:sz w:val="24"/>
        </w:rPr>
        <w:t> </w:t>
      </w:r>
      <w:r>
        <w:rPr>
          <w:sz w:val="24"/>
        </w:rPr>
        <w:t>“</w:t>
      </w:r>
      <w:r>
        <w:rPr>
          <w:sz w:val="24"/>
          <w:u w:val="single"/>
        </w:rPr>
        <w:t>Dábbah</w:t>
      </w:r>
      <w:r>
        <w:rPr>
          <w:sz w:val="24"/>
        </w:rPr>
        <w:t>”</w:t>
      </w:r>
      <w:r>
        <w:rPr>
          <w:spacing w:val="-4"/>
          <w:sz w:val="24"/>
        </w:rPr>
        <w:t> </w:t>
      </w:r>
      <w:r>
        <w:rPr>
          <w:sz w:val="24"/>
        </w:rPr>
        <w:t>customarily by the people of Iraq to refer to horse only.</w:t>
      </w:r>
      <w:r>
        <w:rPr>
          <w:sz w:val="24"/>
          <w:vertAlign w:val="superscript"/>
        </w:rPr>
        <w:t>126</w:t>
      </w:r>
    </w:p>
    <w:p>
      <w:pPr>
        <w:pStyle w:val="BodyText"/>
        <w:spacing w:line="482" w:lineRule="auto" w:before="191"/>
        <w:ind w:left="463" w:right="832"/>
        <w:jc w:val="both"/>
      </w:pPr>
      <w:r>
        <w:rPr/>
        <w:t>From</w:t>
      </w:r>
      <w:r>
        <w:rPr>
          <w:spacing w:val="-6"/>
        </w:rPr>
        <w:t> </w:t>
      </w:r>
      <w:r>
        <w:rPr/>
        <w:t>the</w:t>
      </w:r>
      <w:r>
        <w:rPr>
          <w:spacing w:val="-6"/>
        </w:rPr>
        <w:t> </w:t>
      </w:r>
      <w:r>
        <w:rPr/>
        <w:t>viewpoint</w:t>
      </w:r>
      <w:r>
        <w:rPr>
          <w:spacing w:val="-6"/>
        </w:rPr>
        <w:t> </w:t>
      </w:r>
      <w:r>
        <w:rPr/>
        <w:t>of</w:t>
      </w:r>
      <w:r>
        <w:rPr>
          <w:spacing w:val="-6"/>
        </w:rPr>
        <w:t> </w:t>
      </w:r>
      <w:r>
        <w:rPr/>
        <w:t>whether</w:t>
      </w:r>
      <w:r>
        <w:rPr>
          <w:spacing w:val="-8"/>
        </w:rPr>
        <w:t> </w:t>
      </w:r>
      <w:r>
        <w:rPr/>
        <w:t>it</w:t>
      </w:r>
      <w:r>
        <w:rPr>
          <w:spacing w:val="-6"/>
        </w:rPr>
        <w:t> </w:t>
      </w:r>
      <w:r>
        <w:rPr/>
        <w:t>conforms</w:t>
      </w:r>
      <w:r>
        <w:rPr>
          <w:spacing w:val="-7"/>
        </w:rPr>
        <w:t> </w:t>
      </w:r>
      <w:r>
        <w:rPr/>
        <w:t>with</w:t>
      </w:r>
      <w:r>
        <w:rPr>
          <w:spacing w:val="-6"/>
        </w:rPr>
        <w:t> </w:t>
      </w:r>
      <w:r>
        <w:rPr/>
        <w:t>the</w:t>
      </w:r>
      <w:r>
        <w:rPr>
          <w:spacing w:val="-7"/>
        </w:rPr>
        <w:t> </w:t>
      </w:r>
      <w:r>
        <w:rPr/>
        <w:t>Shari‟ah</w:t>
      </w:r>
      <w:r>
        <w:rPr>
          <w:spacing w:val="-6"/>
        </w:rPr>
        <w:t> </w:t>
      </w:r>
      <w:r>
        <w:rPr/>
        <w:t>or</w:t>
      </w:r>
      <w:r>
        <w:rPr>
          <w:spacing w:val="-6"/>
        </w:rPr>
        <w:t> </w:t>
      </w:r>
      <w:r>
        <w:rPr/>
        <w:t>not,</w:t>
      </w:r>
      <w:r>
        <w:rPr>
          <w:spacing w:val="-6"/>
        </w:rPr>
        <w:t> </w:t>
      </w:r>
      <w:r>
        <w:rPr/>
        <w:t>„Urf</w:t>
      </w:r>
      <w:r>
        <w:rPr>
          <w:spacing w:val="-8"/>
        </w:rPr>
        <w:t> </w:t>
      </w:r>
      <w:r>
        <w:rPr/>
        <w:t>has</w:t>
      </w:r>
      <w:r>
        <w:rPr>
          <w:spacing w:val="-6"/>
        </w:rPr>
        <w:t> </w:t>
      </w:r>
      <w:r>
        <w:rPr/>
        <w:t>also</w:t>
      </w:r>
      <w:r>
        <w:rPr>
          <w:spacing w:val="-6"/>
        </w:rPr>
        <w:t> </w:t>
      </w:r>
      <w:r>
        <w:rPr/>
        <w:t>been divided into the following two types.</w:t>
      </w:r>
    </w:p>
    <w:p>
      <w:pPr>
        <w:pStyle w:val="ListParagraph"/>
        <w:numPr>
          <w:ilvl w:val="0"/>
          <w:numId w:val="17"/>
        </w:numPr>
        <w:tabs>
          <w:tab w:pos="1181" w:val="left" w:leader="none"/>
          <w:tab w:pos="1543" w:val="left" w:leader="none"/>
        </w:tabs>
        <w:spacing w:line="480" w:lineRule="auto" w:before="196" w:after="0"/>
        <w:ind w:left="1543" w:right="826" w:hanging="720"/>
        <w:jc w:val="both"/>
        <w:rPr>
          <w:sz w:val="24"/>
        </w:rPr>
      </w:pPr>
      <w:r>
        <w:rPr>
          <w:sz w:val="24"/>
        </w:rPr>
        <w:t>Al-Urf al-Sahih (Valid Custom): This is an „</w:t>
      </w:r>
      <w:r>
        <w:rPr>
          <w:sz w:val="24"/>
          <w:u w:val="single"/>
        </w:rPr>
        <w:t>Urf</w:t>
      </w:r>
      <w:r>
        <w:rPr>
          <w:sz w:val="24"/>
        </w:rPr>
        <w:t> which is observed by the people at large without there being any indication in the Shariah that it contravenes any of its principles. For instance, the custom that a woman will not relocate to the house of her newly-wed husband until she collects part of the dowry.</w:t>
      </w:r>
      <w:r>
        <w:rPr>
          <w:sz w:val="24"/>
          <w:vertAlign w:val="superscript"/>
        </w:rPr>
        <w:t>127</w:t>
      </w:r>
    </w:p>
    <w:p>
      <w:pPr>
        <w:pStyle w:val="ListParagraph"/>
        <w:numPr>
          <w:ilvl w:val="0"/>
          <w:numId w:val="17"/>
        </w:numPr>
        <w:tabs>
          <w:tab w:pos="1181" w:val="left" w:leader="none"/>
          <w:tab w:pos="1543" w:val="left" w:leader="none"/>
        </w:tabs>
        <w:spacing w:line="480" w:lineRule="auto" w:before="0" w:after="0"/>
        <w:ind w:left="1543" w:right="830" w:hanging="720"/>
        <w:jc w:val="both"/>
        <w:rPr>
          <w:sz w:val="24"/>
        </w:rPr>
      </w:pPr>
      <w:r>
        <w:rPr>
          <w:sz w:val="24"/>
        </w:rPr>
        <w:t>Al-Urf al-Fásid (Disapproved Custom): This is a custom practiced by the people but it negates the principles of the Shari‟ah. For instance, the free mixing of male and female during ceremonies, dealing with usury, dealing with </w:t>
      </w:r>
      <w:r>
        <w:rPr>
          <w:sz w:val="24"/>
          <w:u w:val="single"/>
        </w:rPr>
        <w:t>riba</w:t>
      </w:r>
      <w:r>
        <w:rPr>
          <w:sz w:val="24"/>
        </w:rPr>
        <w:t> based institution and so on.</w:t>
      </w:r>
      <w:r>
        <w:rPr>
          <w:sz w:val="24"/>
          <w:vertAlign w:val="superscript"/>
        </w:rPr>
        <w:t>128</w:t>
      </w:r>
    </w:p>
    <w:p>
      <w:pPr>
        <w:pStyle w:val="Heading2"/>
        <w:numPr>
          <w:ilvl w:val="3"/>
          <w:numId w:val="10"/>
        </w:numPr>
        <w:tabs>
          <w:tab w:pos="1182" w:val="left" w:leader="none"/>
        </w:tabs>
        <w:spacing w:line="240" w:lineRule="auto" w:before="208" w:after="0"/>
        <w:ind w:left="1182" w:right="0" w:hanging="719"/>
        <w:jc w:val="both"/>
      </w:pPr>
      <w:r>
        <w:rPr/>
        <w:t>Proof</w:t>
      </w:r>
      <w:r>
        <w:rPr>
          <w:spacing w:val="-4"/>
        </w:rPr>
        <w:t> </w:t>
      </w:r>
      <w:r>
        <w:rPr/>
        <w:t>(Hujjiyyah)</w:t>
      </w:r>
      <w:r>
        <w:rPr>
          <w:spacing w:val="-3"/>
        </w:rPr>
        <w:t> </w:t>
      </w:r>
      <w:r>
        <w:rPr/>
        <w:t>of</w:t>
      </w:r>
      <w:r>
        <w:rPr>
          <w:spacing w:val="-2"/>
        </w:rPr>
        <w:t> </w:t>
      </w:r>
      <w:r>
        <w:rPr>
          <w:spacing w:val="-4"/>
        </w:rPr>
        <w:t>‘Urf’</w:t>
      </w:r>
    </w:p>
    <w:p>
      <w:pPr>
        <w:pStyle w:val="BodyText"/>
        <w:spacing w:before="192"/>
        <w:rPr>
          <w:b/>
        </w:rPr>
      </w:pPr>
    </w:p>
    <w:p>
      <w:pPr>
        <w:pStyle w:val="BodyText"/>
        <w:spacing w:line="480" w:lineRule="auto"/>
        <w:ind w:left="463" w:right="826"/>
        <w:jc w:val="both"/>
      </w:pPr>
      <w:r>
        <w:rPr/>
        <w:t>The Muslim jurists have made reference to some authorities from the Qur‟an in support of „</w:t>
      </w:r>
      <w:r>
        <w:rPr>
          <w:u w:val="single"/>
        </w:rPr>
        <w:t>Urf</w:t>
      </w:r>
      <w:r>
        <w:rPr/>
        <w:t> which are as follows. Allah (the Most High) says: “Show forgiveness, enjoin</w:t>
      </w:r>
      <w:r>
        <w:rPr>
          <w:spacing w:val="3"/>
        </w:rPr>
        <w:t> </w:t>
      </w:r>
      <w:r>
        <w:rPr/>
        <w:t>what</w:t>
      </w:r>
      <w:r>
        <w:rPr>
          <w:spacing w:val="5"/>
        </w:rPr>
        <w:t> </w:t>
      </w:r>
      <w:r>
        <w:rPr/>
        <w:t>is</w:t>
      </w:r>
      <w:r>
        <w:rPr>
          <w:spacing w:val="5"/>
        </w:rPr>
        <w:t> </w:t>
      </w:r>
      <w:r>
        <w:rPr/>
        <w:t>good</w:t>
      </w:r>
      <w:r>
        <w:rPr>
          <w:spacing w:val="7"/>
        </w:rPr>
        <w:t> </w:t>
      </w:r>
      <w:r>
        <w:rPr/>
        <w:t>(„</w:t>
      </w:r>
      <w:r>
        <w:rPr>
          <w:u w:val="single"/>
        </w:rPr>
        <w:t>Urf</w:t>
      </w:r>
      <w:r>
        <w:rPr/>
        <w:t>)</w:t>
      </w:r>
      <w:r>
        <w:rPr>
          <w:spacing w:val="4"/>
        </w:rPr>
        <w:t> </w:t>
      </w:r>
      <w:r>
        <w:rPr/>
        <w:t>and</w:t>
      </w:r>
      <w:r>
        <w:rPr>
          <w:spacing w:val="4"/>
        </w:rPr>
        <w:t> </w:t>
      </w:r>
      <w:r>
        <w:rPr/>
        <w:t>turn</w:t>
      </w:r>
      <w:r>
        <w:rPr>
          <w:spacing w:val="6"/>
        </w:rPr>
        <w:t> </w:t>
      </w:r>
      <w:r>
        <w:rPr/>
        <w:t>away from</w:t>
      </w:r>
      <w:r>
        <w:rPr>
          <w:spacing w:val="5"/>
        </w:rPr>
        <w:t> </w:t>
      </w:r>
      <w:r>
        <w:rPr/>
        <w:t>the</w:t>
      </w:r>
      <w:r>
        <w:rPr>
          <w:spacing w:val="4"/>
        </w:rPr>
        <w:t> </w:t>
      </w:r>
      <w:r>
        <w:rPr/>
        <w:t>ignorant”.</w:t>
      </w:r>
      <w:r>
        <w:rPr>
          <w:spacing w:val="10"/>
        </w:rPr>
        <w:t> </w:t>
      </w:r>
      <w:r>
        <w:rPr>
          <w:vertAlign w:val="superscript"/>
        </w:rPr>
        <w:t>129</w:t>
      </w:r>
      <w:r>
        <w:rPr>
          <w:spacing w:val="6"/>
          <w:vertAlign w:val="baseline"/>
        </w:rPr>
        <w:t> </w:t>
      </w:r>
      <w:r>
        <w:rPr>
          <w:vertAlign w:val="baseline"/>
        </w:rPr>
        <w:t>The</w:t>
      </w:r>
      <w:r>
        <w:rPr>
          <w:spacing w:val="3"/>
          <w:vertAlign w:val="baseline"/>
        </w:rPr>
        <w:t> </w:t>
      </w:r>
      <w:r>
        <w:rPr>
          <w:vertAlign w:val="baseline"/>
        </w:rPr>
        <w:t>reference</w:t>
      </w:r>
      <w:r>
        <w:rPr>
          <w:spacing w:val="4"/>
          <w:vertAlign w:val="baseline"/>
        </w:rPr>
        <w:t> </w:t>
      </w:r>
      <w:r>
        <w:rPr>
          <w:vertAlign w:val="baseline"/>
        </w:rPr>
        <w:t>to</w:t>
      </w:r>
      <w:r>
        <w:rPr>
          <w:spacing w:val="5"/>
          <w:vertAlign w:val="baseline"/>
        </w:rPr>
        <w:t> </w:t>
      </w:r>
      <w:r>
        <w:rPr>
          <w:spacing w:val="-5"/>
          <w:vertAlign w:val="baseline"/>
        </w:rPr>
        <w:t>„</w:t>
      </w:r>
      <w:r>
        <w:rPr>
          <w:spacing w:val="-5"/>
          <w:u w:val="single"/>
          <w:vertAlign w:val="baseline"/>
        </w:rPr>
        <w:t>Urf</w:t>
      </w:r>
    </w:p>
    <w:p>
      <w:pPr>
        <w:pStyle w:val="BodyText"/>
        <w:spacing w:before="1"/>
        <w:ind w:left="463"/>
      </w:pPr>
      <w:r>
        <w:rPr/>
        <w:t>in</w:t>
      </w:r>
      <w:r>
        <w:rPr>
          <w:spacing w:val="30"/>
        </w:rPr>
        <w:t> </w:t>
      </w:r>
      <w:r>
        <w:rPr/>
        <w:t>the</w:t>
      </w:r>
      <w:r>
        <w:rPr>
          <w:spacing w:val="30"/>
        </w:rPr>
        <w:t> </w:t>
      </w:r>
      <w:r>
        <w:rPr/>
        <w:t>above</w:t>
      </w:r>
      <w:r>
        <w:rPr>
          <w:spacing w:val="32"/>
        </w:rPr>
        <w:t> </w:t>
      </w:r>
      <w:r>
        <w:rPr/>
        <w:t>text</w:t>
      </w:r>
      <w:r>
        <w:rPr>
          <w:spacing w:val="30"/>
        </w:rPr>
        <w:t> </w:t>
      </w:r>
      <w:r>
        <w:rPr/>
        <w:t>is</w:t>
      </w:r>
      <w:r>
        <w:rPr>
          <w:spacing w:val="31"/>
        </w:rPr>
        <w:t> </w:t>
      </w:r>
      <w:r>
        <w:rPr/>
        <w:t>to</w:t>
      </w:r>
      <w:r>
        <w:rPr>
          <w:spacing w:val="31"/>
        </w:rPr>
        <w:t> </w:t>
      </w:r>
      <w:r>
        <w:rPr/>
        <w:t>the</w:t>
      </w:r>
      <w:r>
        <w:rPr>
          <w:spacing w:val="29"/>
        </w:rPr>
        <w:t> </w:t>
      </w:r>
      <w:r>
        <w:rPr/>
        <w:t>literal</w:t>
      </w:r>
      <w:r>
        <w:rPr>
          <w:spacing w:val="31"/>
        </w:rPr>
        <w:t> </w:t>
      </w:r>
      <w:r>
        <w:rPr/>
        <w:t>meaning</w:t>
      </w:r>
      <w:r>
        <w:rPr>
          <w:spacing w:val="28"/>
        </w:rPr>
        <w:t> </w:t>
      </w:r>
      <w:r>
        <w:rPr/>
        <w:t>of</w:t>
      </w:r>
      <w:r>
        <w:rPr>
          <w:spacing w:val="37"/>
        </w:rPr>
        <w:t> </w:t>
      </w:r>
      <w:r>
        <w:rPr/>
        <w:t>the</w:t>
      </w:r>
      <w:r>
        <w:rPr>
          <w:spacing w:val="29"/>
        </w:rPr>
        <w:t> </w:t>
      </w:r>
      <w:r>
        <w:rPr/>
        <w:t>word,</w:t>
      </w:r>
      <w:r>
        <w:rPr>
          <w:spacing w:val="33"/>
        </w:rPr>
        <w:t> </w:t>
      </w:r>
      <w:r>
        <w:rPr/>
        <w:t>that</w:t>
      </w:r>
      <w:r>
        <w:rPr>
          <w:spacing w:val="30"/>
        </w:rPr>
        <w:t> </w:t>
      </w:r>
      <w:r>
        <w:rPr/>
        <w:t>is,</w:t>
      </w:r>
      <w:r>
        <w:rPr>
          <w:spacing w:val="33"/>
        </w:rPr>
        <w:t> </w:t>
      </w:r>
      <w:r>
        <w:rPr/>
        <w:t>goodness</w:t>
      </w:r>
      <w:r>
        <w:rPr>
          <w:spacing w:val="31"/>
        </w:rPr>
        <w:t> </w:t>
      </w:r>
      <w:r>
        <w:rPr/>
        <w:t>and</w:t>
      </w:r>
      <w:r>
        <w:rPr>
          <w:spacing w:val="30"/>
        </w:rPr>
        <w:t> </w:t>
      </w:r>
      <w:r>
        <w:rPr/>
        <w:t>not</w:t>
      </w:r>
      <w:r>
        <w:rPr>
          <w:spacing w:val="34"/>
        </w:rPr>
        <w:t> </w:t>
      </w:r>
      <w:r>
        <w:rPr>
          <w:spacing w:val="-5"/>
        </w:rPr>
        <w:t>to</w:t>
      </w:r>
    </w:p>
    <w:p>
      <w:pPr>
        <w:pStyle w:val="BodyText"/>
        <w:rPr>
          <w:sz w:val="20"/>
        </w:rPr>
      </w:pPr>
    </w:p>
    <w:p>
      <w:pPr>
        <w:pStyle w:val="BodyText"/>
        <w:rPr>
          <w:sz w:val="20"/>
        </w:rPr>
      </w:pPr>
    </w:p>
    <w:p>
      <w:pPr>
        <w:pStyle w:val="BodyText"/>
        <w:spacing w:before="191"/>
        <w:rPr>
          <w:sz w:val="20"/>
        </w:rPr>
      </w:pPr>
      <w:r>
        <w:rPr/>
        <mc:AlternateContent>
          <mc:Choice Requires="wps">
            <w:drawing>
              <wp:anchor distT="0" distB="0" distL="0" distR="0" allowOverlap="1" layoutInCell="1" locked="0" behindDoc="1" simplePos="0" relativeHeight="487615488">
                <wp:simplePos x="0" y="0"/>
                <wp:positionH relativeFrom="page">
                  <wp:posOffset>1170736</wp:posOffset>
                </wp:positionH>
                <wp:positionV relativeFrom="paragraph">
                  <wp:posOffset>283151</wp:posOffset>
                </wp:positionV>
                <wp:extent cx="1829435" cy="9525"/>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295401pt;width:144.020pt;height:.71997pt;mso-position-horizontal-relative:page;mso-position-vertical-relative:paragraph;z-index:-15700992;mso-wrap-distance-left:0;mso-wrap-distance-right:0" id="docshape59" filled="true" fillcolor="#000000" stroked="false">
                <v:fill type="solid"/>
                <w10:wrap type="topAndBottom"/>
              </v:rect>
            </w:pict>
          </mc:Fallback>
        </mc:AlternateContent>
      </w:r>
    </w:p>
    <w:p>
      <w:pPr>
        <w:pStyle w:val="BodyText"/>
        <w:spacing w:before="96"/>
        <w:rPr>
          <w:sz w:val="20"/>
        </w:rPr>
      </w:pPr>
    </w:p>
    <w:p>
      <w:pPr>
        <w:spacing w:line="229" w:lineRule="exact" w:before="1"/>
        <w:ind w:left="463" w:right="0" w:firstLine="0"/>
        <w:jc w:val="left"/>
        <w:rPr>
          <w:sz w:val="20"/>
        </w:rPr>
      </w:pPr>
      <w:r>
        <w:rPr>
          <w:sz w:val="20"/>
          <w:vertAlign w:val="superscript"/>
        </w:rPr>
        <w:t>127</w:t>
      </w:r>
      <w:r>
        <w:rPr>
          <w:sz w:val="20"/>
          <w:vertAlign w:val="baseline"/>
        </w:rPr>
        <w:t>.</w:t>
      </w:r>
      <w:r>
        <w:rPr>
          <w:spacing w:val="-4"/>
          <w:sz w:val="20"/>
          <w:vertAlign w:val="baseline"/>
        </w:rPr>
        <w:t> Ibid</w:t>
      </w:r>
    </w:p>
    <w:p>
      <w:pPr>
        <w:spacing w:line="229" w:lineRule="exact" w:before="0"/>
        <w:ind w:left="463" w:right="0" w:firstLine="0"/>
        <w:jc w:val="left"/>
        <w:rPr>
          <w:sz w:val="20"/>
        </w:rPr>
      </w:pPr>
      <w:r>
        <w:rPr>
          <w:sz w:val="20"/>
          <w:vertAlign w:val="superscript"/>
        </w:rPr>
        <w:t>128</w:t>
      </w:r>
      <w:r>
        <w:rPr>
          <w:sz w:val="20"/>
          <w:vertAlign w:val="baseline"/>
        </w:rPr>
        <w:t>.</w:t>
      </w:r>
      <w:r>
        <w:rPr>
          <w:spacing w:val="-4"/>
          <w:sz w:val="20"/>
          <w:vertAlign w:val="baseline"/>
        </w:rPr>
        <w:t> Ibid</w:t>
      </w:r>
    </w:p>
    <w:p>
      <w:pPr>
        <w:spacing w:before="6"/>
        <w:ind w:left="463" w:right="0" w:firstLine="0"/>
        <w:jc w:val="left"/>
        <w:rPr>
          <w:sz w:val="20"/>
        </w:rPr>
      </w:pPr>
      <w:r>
        <w:rPr>
          <w:rFonts w:ascii="Calibri" w:hAnsi="Calibri"/>
          <w:sz w:val="20"/>
          <w:vertAlign w:val="superscript"/>
        </w:rPr>
        <w:t>129</w:t>
      </w:r>
      <w:r>
        <w:rPr>
          <w:rFonts w:ascii="Calibri" w:hAnsi="Calibri"/>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9"/>
          <w:sz w:val="20"/>
          <w:vertAlign w:val="baseline"/>
        </w:rPr>
        <w:t> </w:t>
      </w:r>
      <w:r>
        <w:rPr>
          <w:sz w:val="20"/>
          <w:vertAlign w:val="baseline"/>
        </w:rPr>
        <w:t>7.</w:t>
      </w:r>
      <w:r>
        <w:rPr>
          <w:spacing w:val="-9"/>
          <w:sz w:val="20"/>
          <w:vertAlign w:val="baseline"/>
        </w:rPr>
        <w:t> </w:t>
      </w:r>
      <w:r>
        <w:rPr>
          <w:sz w:val="20"/>
          <w:vertAlign w:val="baseline"/>
        </w:rPr>
        <w:t>V.</w:t>
      </w:r>
      <w:r>
        <w:rPr>
          <w:spacing w:val="-9"/>
          <w:sz w:val="20"/>
          <w:vertAlign w:val="baseline"/>
        </w:rPr>
        <w:t> </w:t>
      </w:r>
      <w:r>
        <w:rPr>
          <w:spacing w:val="-5"/>
          <w:sz w:val="20"/>
          <w:vertAlign w:val="baseline"/>
        </w:rPr>
        <w:t>199</w:t>
      </w:r>
    </w:p>
    <w:p>
      <w:pPr>
        <w:spacing w:after="0"/>
        <w:jc w:val="left"/>
        <w:rPr>
          <w:sz w:val="20"/>
        </w:rPr>
        <w:sectPr>
          <w:pgSz w:w="12240" w:h="15840"/>
          <w:pgMar w:header="0" w:footer="974" w:top="1360" w:bottom="1160" w:left="1380" w:right="1200"/>
        </w:sectPr>
      </w:pPr>
    </w:p>
    <w:p>
      <w:pPr>
        <w:pStyle w:val="BodyText"/>
        <w:spacing w:line="480" w:lineRule="auto" w:before="112"/>
        <w:ind w:left="463" w:right="826"/>
        <w:jc w:val="both"/>
      </w:pPr>
      <w:r>
        <w:rPr/>
        <w:t>custom. Hence, it is a weak authority to rely on.</w:t>
      </w:r>
      <w:r>
        <w:rPr>
          <w:vertAlign w:val="superscript"/>
        </w:rPr>
        <w:t>130</w:t>
      </w:r>
      <w:r>
        <w:rPr>
          <w:vertAlign w:val="baseline"/>
        </w:rPr>
        <w:t> Some other scholars have quoted a statement from Abdullahi bin Mas‟ud that “what the Muslim deem to be good is good in the sight of Allah”. Although many scholars have considered this to be a Hadith from the Prophet (SAW), it is however, a statement from Abdullahi bin Mas‟ud and that it is even an evidence in support of Ijma not „Urf. </w:t>
      </w:r>
      <w:r>
        <w:rPr>
          <w:vertAlign w:val="superscript"/>
        </w:rPr>
        <w:t>131</w:t>
      </w:r>
    </w:p>
    <w:p>
      <w:pPr>
        <w:pStyle w:val="BodyText"/>
        <w:spacing w:line="480" w:lineRule="auto" w:before="199"/>
        <w:ind w:left="463" w:right="829"/>
        <w:jc w:val="both"/>
      </w:pPr>
      <w:r>
        <w:rPr/>
        <w:t>„Urf is contemplated in the Shariah and the Shariah indeed preserved the good</w:t>
      </w:r>
      <w:r>
        <w:rPr>
          <w:spacing w:val="40"/>
        </w:rPr>
        <w:t> </w:t>
      </w:r>
      <w:r>
        <w:rPr/>
        <w:t>customs and practices of the Arab. For instance, different types of</w:t>
      </w:r>
      <w:r>
        <w:rPr>
          <w:spacing w:val="40"/>
        </w:rPr>
        <w:t> </w:t>
      </w:r>
      <w:r>
        <w:rPr/>
        <w:t>trade such as </w:t>
      </w:r>
      <w:r>
        <w:rPr>
          <w:u w:val="single"/>
        </w:rPr>
        <w:t>Muda‟rabah</w:t>
      </w:r>
      <w:r>
        <w:rPr/>
        <w:t>, </w:t>
      </w:r>
      <w:r>
        <w:rPr>
          <w:u w:val="single"/>
        </w:rPr>
        <w:t>Musharaka </w:t>
      </w:r>
      <w:r>
        <w:rPr/>
        <w:t>(Partnership) and so on are all practices of the Arab which</w:t>
      </w:r>
      <w:r>
        <w:rPr>
          <w:spacing w:val="40"/>
        </w:rPr>
        <w:t> </w:t>
      </w:r>
      <w:r>
        <w:rPr/>
        <w:t>the </w:t>
      </w:r>
      <w:r>
        <w:rPr>
          <w:u w:val="single"/>
        </w:rPr>
        <w:t>Shariah</w:t>
      </w:r>
      <w:r>
        <w:rPr/>
        <w:t> adopts and promotes.</w:t>
      </w:r>
      <w:r>
        <w:rPr>
          <w:vertAlign w:val="superscript"/>
        </w:rPr>
        <w:t>132</w:t>
      </w:r>
    </w:p>
    <w:p>
      <w:pPr>
        <w:pStyle w:val="Heading2"/>
        <w:numPr>
          <w:ilvl w:val="2"/>
          <w:numId w:val="10"/>
        </w:numPr>
        <w:tabs>
          <w:tab w:pos="1182" w:val="left" w:leader="none"/>
        </w:tabs>
        <w:spacing w:line="240" w:lineRule="auto" w:before="208" w:after="0"/>
        <w:ind w:left="1182" w:right="0" w:hanging="719"/>
        <w:jc w:val="both"/>
      </w:pPr>
      <w:r>
        <w:rPr/>
        <w:t>Istisháb</w:t>
      </w:r>
      <w:r>
        <w:rPr>
          <w:spacing w:val="-2"/>
        </w:rPr>
        <w:t> </w:t>
      </w:r>
      <w:r>
        <w:rPr/>
        <w:t>(Presumption</w:t>
      </w:r>
      <w:r>
        <w:rPr>
          <w:spacing w:val="-2"/>
        </w:rPr>
        <w:t> </w:t>
      </w:r>
      <w:r>
        <w:rPr/>
        <w:t>of </w:t>
      </w:r>
      <w:r>
        <w:rPr>
          <w:spacing w:val="-2"/>
        </w:rPr>
        <w:t>Continuity)</w:t>
      </w:r>
    </w:p>
    <w:p>
      <w:pPr>
        <w:pStyle w:val="BodyText"/>
        <w:spacing w:before="194"/>
        <w:rPr>
          <w:b/>
        </w:rPr>
      </w:pPr>
    </w:p>
    <w:p>
      <w:pPr>
        <w:pStyle w:val="BodyText"/>
        <w:ind w:left="463"/>
        <w:jc w:val="both"/>
      </w:pPr>
      <w:r>
        <w:rPr/>
        <w:t>Literally,</w:t>
      </w:r>
      <w:r>
        <w:rPr>
          <w:spacing w:val="19"/>
        </w:rPr>
        <w:t> </w:t>
      </w:r>
      <w:r>
        <w:rPr>
          <w:u w:val="single"/>
        </w:rPr>
        <w:t>Istisháb</w:t>
      </w:r>
      <w:r>
        <w:rPr>
          <w:spacing w:val="14"/>
        </w:rPr>
        <w:t> </w:t>
      </w:r>
      <w:r>
        <w:rPr/>
        <w:t>means</w:t>
      </w:r>
      <w:r>
        <w:rPr>
          <w:spacing w:val="17"/>
        </w:rPr>
        <w:t> </w:t>
      </w:r>
      <w:r>
        <w:rPr/>
        <w:t>“to</w:t>
      </w:r>
      <w:r>
        <w:rPr>
          <w:spacing w:val="15"/>
        </w:rPr>
        <w:t> </w:t>
      </w:r>
      <w:r>
        <w:rPr/>
        <w:t>accompany”</w:t>
      </w:r>
      <w:r>
        <w:rPr>
          <w:spacing w:val="15"/>
        </w:rPr>
        <w:t> </w:t>
      </w:r>
      <w:r>
        <w:rPr/>
        <w:t>or</w:t>
      </w:r>
      <w:r>
        <w:rPr>
          <w:spacing w:val="14"/>
        </w:rPr>
        <w:t> </w:t>
      </w:r>
      <w:r>
        <w:rPr/>
        <w:t>“companionship</w:t>
      </w:r>
      <w:r>
        <w:rPr>
          <w:vertAlign w:val="superscript"/>
        </w:rPr>
        <w:t>133</w:t>
      </w:r>
      <w:r>
        <w:rPr>
          <w:vertAlign w:val="baseline"/>
        </w:rPr>
        <w:t>.</w:t>
      </w:r>
      <w:r>
        <w:rPr>
          <w:spacing w:val="14"/>
          <w:vertAlign w:val="baseline"/>
        </w:rPr>
        <w:t> </w:t>
      </w:r>
      <w:r>
        <w:rPr>
          <w:vertAlign w:val="baseline"/>
        </w:rPr>
        <w:t>Technically,</w:t>
      </w:r>
      <w:r>
        <w:rPr>
          <w:spacing w:val="20"/>
          <w:vertAlign w:val="baseline"/>
        </w:rPr>
        <w:t> </w:t>
      </w:r>
      <w:r>
        <w:rPr>
          <w:spacing w:val="-2"/>
          <w:u w:val="single"/>
          <w:vertAlign w:val="baseline"/>
        </w:rPr>
        <w:t>Istisháb</w:t>
      </w:r>
    </w:p>
    <w:p>
      <w:pPr>
        <w:pStyle w:val="BodyText"/>
      </w:pPr>
    </w:p>
    <w:p>
      <w:pPr>
        <w:pStyle w:val="BodyText"/>
        <w:spacing w:line="482" w:lineRule="auto"/>
        <w:ind w:left="463" w:right="830"/>
        <w:jc w:val="both"/>
      </w:pPr>
      <w:r>
        <w:rPr/>
        <w:t>means applying a ruling (</w:t>
      </w:r>
      <w:r>
        <w:rPr>
          <w:u w:val="single"/>
        </w:rPr>
        <w:t>hukm</w:t>
      </w:r>
      <w:r>
        <w:rPr/>
        <w:t>) on something the way it should be until there is a reason to state otherwise. It also means applying a previous ruling to the present situation until there is a proof for the change in circumstance.</w:t>
      </w:r>
      <w:r>
        <w:rPr>
          <w:vertAlign w:val="superscript"/>
        </w:rPr>
        <w:t>134</w:t>
      </w:r>
    </w:p>
    <w:p>
      <w:pPr>
        <w:pStyle w:val="BodyText"/>
        <w:spacing w:line="480" w:lineRule="auto" w:before="192"/>
        <w:ind w:left="463" w:right="830"/>
        <w:jc w:val="both"/>
      </w:pPr>
      <w:r>
        <w:rPr/>
        <w:t>Istisháb</w:t>
      </w:r>
      <w:r>
        <w:rPr>
          <w:spacing w:val="-3"/>
        </w:rPr>
        <w:t> </w:t>
      </w:r>
      <w:r>
        <w:rPr/>
        <w:t>is</w:t>
      </w:r>
      <w:r>
        <w:rPr>
          <w:spacing w:val="-3"/>
        </w:rPr>
        <w:t> </w:t>
      </w:r>
      <w:r>
        <w:rPr/>
        <w:t>upheld</w:t>
      </w:r>
      <w:r>
        <w:rPr>
          <w:spacing w:val="40"/>
        </w:rPr>
        <w:t> </w:t>
      </w:r>
      <w:r>
        <w:rPr/>
        <w:t>by</w:t>
      </w:r>
      <w:r>
        <w:rPr>
          <w:spacing w:val="-10"/>
        </w:rPr>
        <w:t> </w:t>
      </w:r>
      <w:r>
        <w:rPr/>
        <w:t>the</w:t>
      </w:r>
      <w:r>
        <w:rPr>
          <w:spacing w:val="-2"/>
        </w:rPr>
        <w:t> </w:t>
      </w:r>
      <w:r>
        <w:rPr/>
        <w:t>Shafi‟i, the</w:t>
      </w:r>
      <w:r>
        <w:rPr>
          <w:spacing w:val="-3"/>
        </w:rPr>
        <w:t> </w:t>
      </w:r>
      <w:r>
        <w:rPr/>
        <w:t>Hambalis,</w:t>
      </w:r>
      <w:r>
        <w:rPr>
          <w:spacing w:val="-3"/>
        </w:rPr>
        <w:t> </w:t>
      </w:r>
      <w:r>
        <w:rPr/>
        <w:t>the</w:t>
      </w:r>
      <w:r>
        <w:rPr>
          <w:spacing w:val="-4"/>
        </w:rPr>
        <w:t> </w:t>
      </w:r>
      <w:r>
        <w:rPr/>
        <w:t>Zahiris</w:t>
      </w:r>
      <w:r>
        <w:rPr>
          <w:spacing w:val="-3"/>
        </w:rPr>
        <w:t> </w:t>
      </w:r>
      <w:r>
        <w:rPr/>
        <w:t>and</w:t>
      </w:r>
      <w:r>
        <w:rPr>
          <w:spacing w:val="-3"/>
        </w:rPr>
        <w:t> </w:t>
      </w:r>
      <w:r>
        <w:rPr/>
        <w:t>the</w:t>
      </w:r>
      <w:r>
        <w:rPr>
          <w:spacing w:val="-3"/>
        </w:rPr>
        <w:t> </w:t>
      </w:r>
      <w:r>
        <w:rPr/>
        <w:t>Shi‟ah</w:t>
      </w:r>
      <w:r>
        <w:rPr>
          <w:spacing w:val="-2"/>
        </w:rPr>
        <w:t> </w:t>
      </w:r>
      <w:r>
        <w:rPr/>
        <w:t>Imamiyyah, but the Hanafis and the Malikis do not consider it a proof in its own right. The opponents of </w:t>
      </w:r>
      <w:r>
        <w:rPr>
          <w:u w:val="single"/>
        </w:rPr>
        <w:t>Istisháb</w:t>
      </w:r>
      <w:r>
        <w:rPr/>
        <w:t> are of the view that establishing the existence of a fact in the</w:t>
      </w:r>
      <w:r>
        <w:rPr>
          <w:spacing w:val="40"/>
        </w:rPr>
        <w:t> </w:t>
      </w:r>
      <w:r>
        <w:rPr/>
        <w:t>past</w:t>
      </w:r>
      <w:r>
        <w:rPr>
          <w:spacing w:val="6"/>
        </w:rPr>
        <w:t> </w:t>
      </w:r>
      <w:r>
        <w:rPr/>
        <w:t>is</w:t>
      </w:r>
      <w:r>
        <w:rPr>
          <w:spacing w:val="6"/>
        </w:rPr>
        <w:t> </w:t>
      </w:r>
      <w:r>
        <w:rPr/>
        <w:t>no</w:t>
      </w:r>
      <w:r>
        <w:rPr>
          <w:spacing w:val="5"/>
        </w:rPr>
        <w:t> </w:t>
      </w:r>
      <w:r>
        <w:rPr/>
        <w:t>proof</w:t>
      </w:r>
      <w:r>
        <w:rPr>
          <w:spacing w:val="5"/>
        </w:rPr>
        <w:t> </w:t>
      </w:r>
      <w:r>
        <w:rPr/>
        <w:t>of</w:t>
      </w:r>
      <w:r>
        <w:rPr>
          <w:spacing w:val="5"/>
        </w:rPr>
        <w:t> </w:t>
      </w:r>
      <w:r>
        <w:rPr/>
        <w:t>it</w:t>
      </w:r>
      <w:r>
        <w:rPr>
          <w:spacing w:val="6"/>
        </w:rPr>
        <w:t> </w:t>
      </w:r>
      <w:r>
        <w:rPr/>
        <w:t>continued</w:t>
      </w:r>
      <w:r>
        <w:rPr>
          <w:spacing w:val="5"/>
        </w:rPr>
        <w:t> </w:t>
      </w:r>
      <w:r>
        <w:rPr/>
        <w:t>existence.</w:t>
      </w:r>
      <w:r>
        <w:rPr>
          <w:spacing w:val="5"/>
        </w:rPr>
        <w:t> </w:t>
      </w:r>
      <w:r>
        <w:rPr/>
        <w:t>The</w:t>
      </w:r>
      <w:r>
        <w:rPr>
          <w:spacing w:val="4"/>
        </w:rPr>
        <w:t> </w:t>
      </w:r>
      <w:r>
        <w:rPr/>
        <w:t>continued</w:t>
      </w:r>
      <w:r>
        <w:rPr>
          <w:spacing w:val="5"/>
        </w:rPr>
        <w:t> </w:t>
      </w:r>
      <w:r>
        <w:rPr/>
        <w:t>existence</w:t>
      </w:r>
      <w:r>
        <w:rPr>
          <w:spacing w:val="5"/>
        </w:rPr>
        <w:t> </w:t>
      </w:r>
      <w:r>
        <w:rPr/>
        <w:t>of</w:t>
      </w:r>
      <w:r>
        <w:rPr>
          <w:spacing w:val="11"/>
        </w:rPr>
        <w:t> </w:t>
      </w:r>
      <w:r>
        <w:rPr/>
        <w:t>the</w:t>
      </w:r>
      <w:r>
        <w:rPr>
          <w:spacing w:val="5"/>
        </w:rPr>
        <w:t> </w:t>
      </w:r>
      <w:r>
        <w:rPr/>
        <w:t>original</w:t>
      </w:r>
      <w:r>
        <w:rPr>
          <w:spacing w:val="8"/>
        </w:rPr>
        <w:t> </w:t>
      </w:r>
      <w:r>
        <w:rPr>
          <w:spacing w:val="-2"/>
        </w:rPr>
        <w:t>state</w:t>
      </w:r>
    </w:p>
    <w:p>
      <w:pPr>
        <w:pStyle w:val="BodyText"/>
        <w:rPr>
          <w:sz w:val="20"/>
        </w:rPr>
      </w:pP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16000">
                <wp:simplePos x="0" y="0"/>
                <wp:positionH relativeFrom="page">
                  <wp:posOffset>1170736</wp:posOffset>
                </wp:positionH>
                <wp:positionV relativeFrom="paragraph">
                  <wp:posOffset>166384</wp:posOffset>
                </wp:positionV>
                <wp:extent cx="1829435" cy="9525"/>
                <wp:effectExtent l="0" t="0" r="0" b="0"/>
                <wp:wrapTopAndBottom/>
                <wp:docPr id="60" name="Graphic 60"/>
                <wp:cNvGraphicFramePr>
                  <a:graphicFrameLocks/>
                </wp:cNvGraphicFramePr>
                <a:graphic>
                  <a:graphicData uri="http://schemas.microsoft.com/office/word/2010/wordprocessingShape">
                    <wps:wsp>
                      <wps:cNvPr id="60" name="Graphic 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01122pt;width:144.020pt;height:.72003pt;mso-position-horizontal-relative:page;mso-position-vertical-relative:paragraph;z-index:-15700480;mso-wrap-distance-left:0;mso-wrap-distance-right:0" id="docshape60"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130</w:t>
      </w:r>
      <w:r>
        <w:rPr>
          <w:spacing w:val="-4"/>
          <w:sz w:val="20"/>
          <w:vertAlign w:val="baseline"/>
        </w:rPr>
        <w:t> </w:t>
      </w:r>
      <w:r>
        <w:rPr>
          <w:sz w:val="20"/>
          <w:vertAlign w:val="baseline"/>
        </w:rPr>
        <w:t>Zaidan,</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202</w:t>
      </w:r>
    </w:p>
    <w:p>
      <w:pPr>
        <w:spacing w:line="241" w:lineRule="exact" w:before="6"/>
        <w:ind w:left="463" w:right="0" w:firstLine="0"/>
        <w:jc w:val="left"/>
        <w:rPr>
          <w:sz w:val="20"/>
        </w:rPr>
      </w:pPr>
      <w:r>
        <w:rPr>
          <w:rFonts w:ascii="Calibri"/>
          <w:sz w:val="20"/>
          <w:vertAlign w:val="superscript"/>
        </w:rPr>
        <w:t>131</w:t>
      </w:r>
      <w:r>
        <w:rPr>
          <w:rFonts w:ascii="Calibri"/>
          <w:spacing w:val="-4"/>
          <w:sz w:val="20"/>
          <w:vertAlign w:val="baseline"/>
        </w:rPr>
        <w:t> </w:t>
      </w:r>
      <w:r>
        <w:rPr>
          <w:rFonts w:ascii="Calibri"/>
          <w:sz w:val="20"/>
          <w:vertAlign w:val="baseline"/>
        </w:rPr>
        <w:t>.</w:t>
      </w:r>
      <w:r>
        <w:rPr>
          <w:rFonts w:ascii="Calibri"/>
          <w:spacing w:val="-2"/>
          <w:sz w:val="20"/>
          <w:vertAlign w:val="baseline"/>
        </w:rPr>
        <w:t> </w:t>
      </w:r>
      <w:r>
        <w:rPr>
          <w:spacing w:val="-4"/>
          <w:sz w:val="20"/>
          <w:vertAlign w:val="baseline"/>
        </w:rPr>
        <w:t>Ibid</w:t>
      </w:r>
    </w:p>
    <w:p>
      <w:pPr>
        <w:spacing w:line="226" w:lineRule="exact" w:before="0"/>
        <w:ind w:left="463" w:right="0" w:firstLine="0"/>
        <w:jc w:val="left"/>
        <w:rPr>
          <w:sz w:val="20"/>
        </w:rPr>
      </w:pPr>
      <w:r>
        <w:rPr>
          <w:sz w:val="20"/>
          <w:vertAlign w:val="superscript"/>
        </w:rPr>
        <w:t>132</w:t>
      </w:r>
      <w:r>
        <w:rPr>
          <w:sz w:val="20"/>
          <w:vertAlign w:val="baseline"/>
        </w:rPr>
        <w:t>.</w:t>
      </w:r>
      <w:r>
        <w:rPr>
          <w:spacing w:val="-4"/>
          <w:sz w:val="20"/>
          <w:vertAlign w:val="baseline"/>
        </w:rPr>
        <w:t> </w:t>
      </w:r>
      <w:r>
        <w:rPr>
          <w:spacing w:val="-2"/>
          <w:sz w:val="20"/>
          <w:vertAlign w:val="baseline"/>
        </w:rPr>
        <w:t>Ibid.</w:t>
      </w:r>
    </w:p>
    <w:p>
      <w:pPr>
        <w:spacing w:line="229" w:lineRule="exact" w:before="0"/>
        <w:ind w:left="463" w:right="0" w:firstLine="0"/>
        <w:jc w:val="left"/>
        <w:rPr>
          <w:sz w:val="20"/>
        </w:rPr>
      </w:pPr>
      <w:r>
        <w:rPr>
          <w:sz w:val="20"/>
          <w:vertAlign w:val="superscript"/>
        </w:rPr>
        <w:t>133</w:t>
      </w:r>
      <w:r>
        <w:rPr>
          <w:sz w:val="20"/>
          <w:vertAlign w:val="baseline"/>
        </w:rPr>
        <w:t>.</w:t>
      </w:r>
      <w:r>
        <w:rPr>
          <w:spacing w:val="-5"/>
          <w:sz w:val="20"/>
          <w:vertAlign w:val="baseline"/>
        </w:rPr>
        <w:t> </w:t>
      </w:r>
      <w:r>
        <w:rPr>
          <w:sz w:val="20"/>
          <w:vertAlign w:val="baseline"/>
        </w:rPr>
        <w:t>Mustapha,</w:t>
      </w:r>
      <w:r>
        <w:rPr>
          <w:spacing w:val="-4"/>
          <w:sz w:val="20"/>
          <w:vertAlign w:val="baseline"/>
        </w:rPr>
        <w:t> </w:t>
      </w:r>
      <w:r>
        <w:rPr>
          <w:sz w:val="20"/>
          <w:vertAlign w:val="baseline"/>
        </w:rPr>
        <w:t>I.</w:t>
      </w:r>
      <w:r>
        <w:rPr>
          <w:spacing w:val="-3"/>
          <w:sz w:val="20"/>
          <w:vertAlign w:val="baseline"/>
        </w:rPr>
        <w:t> </w:t>
      </w:r>
      <w:r>
        <w:rPr>
          <w:sz w:val="20"/>
          <w:vertAlign w:val="baseline"/>
        </w:rPr>
        <w:t>Az-Zayyat,</w:t>
      </w:r>
      <w:r>
        <w:rPr>
          <w:spacing w:val="-2"/>
          <w:sz w:val="20"/>
          <w:vertAlign w:val="baseline"/>
        </w:rPr>
        <w:t> </w:t>
      </w:r>
      <w:r>
        <w:rPr>
          <w:sz w:val="20"/>
          <w:vertAlign w:val="baseline"/>
        </w:rPr>
        <w:t>A.</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p.</w:t>
      </w:r>
      <w:r>
        <w:rPr>
          <w:spacing w:val="-4"/>
          <w:sz w:val="20"/>
          <w:vertAlign w:val="baseline"/>
        </w:rPr>
        <w:t> </w:t>
      </w:r>
      <w:r>
        <w:rPr>
          <w:spacing w:val="-5"/>
          <w:sz w:val="20"/>
          <w:vertAlign w:val="baseline"/>
        </w:rPr>
        <w:t>553</w:t>
      </w:r>
    </w:p>
    <w:p>
      <w:pPr>
        <w:spacing w:before="1"/>
        <w:ind w:left="463" w:right="0" w:firstLine="0"/>
        <w:jc w:val="left"/>
        <w:rPr>
          <w:sz w:val="20"/>
        </w:rPr>
      </w:pPr>
      <w:r>
        <w:rPr>
          <w:sz w:val="20"/>
          <w:vertAlign w:val="superscript"/>
        </w:rPr>
        <w:t>134</w:t>
      </w:r>
      <w:r>
        <w:rPr>
          <w:sz w:val="20"/>
          <w:vertAlign w:val="baseline"/>
        </w:rPr>
        <w:t>.</w:t>
      </w:r>
      <w:r>
        <w:rPr>
          <w:spacing w:val="-6"/>
          <w:sz w:val="20"/>
          <w:vertAlign w:val="baseline"/>
        </w:rPr>
        <w:t> </w:t>
      </w:r>
      <w:r>
        <w:rPr>
          <w:sz w:val="20"/>
          <w:vertAlign w:val="baseline"/>
        </w:rPr>
        <w:t>Khallaf,</w:t>
      </w:r>
      <w:r>
        <w:rPr>
          <w:spacing w:val="-5"/>
          <w:sz w:val="20"/>
          <w:vertAlign w:val="baseline"/>
        </w:rPr>
        <w:t> W.</w:t>
      </w:r>
    </w:p>
    <w:p>
      <w:pPr>
        <w:spacing w:after="0"/>
        <w:jc w:val="left"/>
        <w:rPr>
          <w:sz w:val="20"/>
        </w:rPr>
        <w:sectPr>
          <w:pgSz w:w="12240" w:h="15840"/>
          <w:pgMar w:header="0" w:footer="974" w:top="1320" w:bottom="1160" w:left="1380" w:right="1200"/>
        </w:sectPr>
      </w:pPr>
    </w:p>
    <w:p>
      <w:pPr>
        <w:pStyle w:val="BodyText"/>
        <w:spacing w:line="482" w:lineRule="auto" w:before="72"/>
        <w:ind w:left="463" w:right="838"/>
        <w:jc w:val="both"/>
      </w:pPr>
      <w:r>
        <w:rPr/>
        <w:t>is still in need of proof in the same way as the claim which seeks to establish that the original condition has changed.</w:t>
      </w:r>
      <w:r>
        <w:rPr>
          <w:vertAlign w:val="superscript"/>
        </w:rPr>
        <w:t>135</w:t>
      </w:r>
    </w:p>
    <w:p>
      <w:pPr>
        <w:pStyle w:val="BodyText"/>
        <w:spacing w:line="480" w:lineRule="auto" w:before="194"/>
        <w:ind w:left="463" w:right="832"/>
        <w:jc w:val="both"/>
      </w:pPr>
      <w:r>
        <w:rPr/>
        <w:t>According to the proponents of </w:t>
      </w:r>
      <w:r>
        <w:rPr>
          <w:u w:val="single"/>
        </w:rPr>
        <w:t>Istisháb</w:t>
      </w:r>
      <w:r>
        <w:rPr/>
        <w:t>, it denotes continuation of that which is</w:t>
      </w:r>
      <w:r>
        <w:rPr>
          <w:spacing w:val="40"/>
        </w:rPr>
        <w:t> </w:t>
      </w:r>
      <w:r>
        <w:rPr/>
        <w:t>proven and the negation of that which had not existed. </w:t>
      </w:r>
      <w:r>
        <w:rPr>
          <w:u w:val="single"/>
        </w:rPr>
        <w:t>Istisháb</w:t>
      </w:r>
      <w:r>
        <w:rPr/>
        <w:t>, in other words, presumes the continuation of both the positive and the negative until the contrary is established by evidence. In its positive sense, </w:t>
      </w:r>
      <w:r>
        <w:rPr>
          <w:u w:val="single"/>
        </w:rPr>
        <w:t>Istisháb</w:t>
      </w:r>
      <w:r>
        <w:rPr/>
        <w:t> requires, for example, that once a contract of sale is conducted, it is presumed to remain in force until a transfer of ownership can be established by evidence.</w:t>
      </w:r>
      <w:r>
        <w:rPr>
          <w:vertAlign w:val="superscript"/>
        </w:rPr>
        <w:t>136</w:t>
      </w:r>
    </w:p>
    <w:p>
      <w:pPr>
        <w:pStyle w:val="Heading2"/>
        <w:numPr>
          <w:ilvl w:val="3"/>
          <w:numId w:val="10"/>
        </w:numPr>
        <w:tabs>
          <w:tab w:pos="1182" w:val="left" w:leader="none"/>
        </w:tabs>
        <w:spacing w:line="240" w:lineRule="auto" w:before="209" w:after="0"/>
        <w:ind w:left="1182" w:right="0" w:hanging="719"/>
        <w:jc w:val="both"/>
      </w:pPr>
      <w:r>
        <w:rPr/>
        <w:t>Types</w:t>
      </w:r>
      <w:r>
        <w:rPr>
          <w:spacing w:val="-1"/>
        </w:rPr>
        <w:t> </w:t>
      </w:r>
      <w:r>
        <w:rPr/>
        <w:t>of</w:t>
      </w:r>
      <w:r>
        <w:rPr>
          <w:spacing w:val="1"/>
        </w:rPr>
        <w:t> </w:t>
      </w:r>
      <w:r>
        <w:rPr>
          <w:spacing w:val="-2"/>
        </w:rPr>
        <w:t>Istisháb</w:t>
      </w:r>
    </w:p>
    <w:p>
      <w:pPr>
        <w:pStyle w:val="BodyText"/>
        <w:spacing w:before="195"/>
        <w:rPr>
          <w:b/>
        </w:rPr>
      </w:pPr>
    </w:p>
    <w:p>
      <w:pPr>
        <w:pStyle w:val="BodyText"/>
        <w:ind w:left="463"/>
        <w:jc w:val="both"/>
      </w:pPr>
      <w:r>
        <w:rPr>
          <w:u w:val="single"/>
        </w:rPr>
        <w:t>Istisháb</w:t>
      </w:r>
      <w:r>
        <w:rPr>
          <w:spacing w:val="-4"/>
        </w:rPr>
        <w:t> </w:t>
      </w:r>
      <w:r>
        <w:rPr/>
        <w:t>is</w:t>
      </w:r>
      <w:r>
        <w:rPr>
          <w:spacing w:val="-1"/>
        </w:rPr>
        <w:t> </w:t>
      </w:r>
      <w:r>
        <w:rPr/>
        <w:t>divided</w:t>
      </w:r>
      <w:r>
        <w:rPr>
          <w:spacing w:val="-1"/>
        </w:rPr>
        <w:t> </w:t>
      </w:r>
      <w:r>
        <w:rPr/>
        <w:t>into</w:t>
      </w:r>
      <w:r>
        <w:rPr>
          <w:spacing w:val="-2"/>
        </w:rPr>
        <w:t> </w:t>
      </w:r>
      <w:r>
        <w:rPr/>
        <w:t>the</w:t>
      </w:r>
      <w:r>
        <w:rPr>
          <w:spacing w:val="-1"/>
        </w:rPr>
        <w:t> </w:t>
      </w:r>
      <w:r>
        <w:rPr/>
        <w:t>following</w:t>
      </w:r>
      <w:r>
        <w:rPr>
          <w:spacing w:val="-4"/>
        </w:rPr>
        <w:t> </w:t>
      </w:r>
      <w:r>
        <w:rPr/>
        <w:t>types</w:t>
      </w:r>
      <w:r>
        <w:rPr>
          <w:spacing w:val="1"/>
        </w:rPr>
        <w:t> </w:t>
      </w:r>
      <w:r>
        <w:rPr/>
        <w:t>as</w:t>
      </w:r>
      <w:r>
        <w:rPr>
          <w:spacing w:val="-1"/>
        </w:rPr>
        <w:t> </w:t>
      </w:r>
      <w:r>
        <w:rPr>
          <w:spacing w:val="-2"/>
        </w:rPr>
        <w:t>follows:</w:t>
      </w:r>
    </w:p>
    <w:p>
      <w:pPr>
        <w:pStyle w:val="BodyText"/>
        <w:spacing w:before="197"/>
      </w:pPr>
    </w:p>
    <w:p>
      <w:pPr>
        <w:pStyle w:val="ListParagraph"/>
        <w:numPr>
          <w:ilvl w:val="0"/>
          <w:numId w:val="18"/>
        </w:numPr>
        <w:tabs>
          <w:tab w:pos="1181" w:val="left" w:leader="none"/>
          <w:tab w:pos="1183" w:val="left" w:leader="none"/>
        </w:tabs>
        <w:spacing w:line="480" w:lineRule="auto" w:before="0" w:after="0"/>
        <w:ind w:left="1183" w:right="828" w:hanging="360"/>
        <w:jc w:val="both"/>
        <w:rPr>
          <w:sz w:val="24"/>
        </w:rPr>
      </w:pPr>
      <w:r>
        <w:rPr>
          <w:sz w:val="24"/>
        </w:rPr>
        <w:t>Presumption of original absence (Istishab al-adam al-asl). This means that a legal obligation which had not existed in the past is presumed to be non- existent until the contrary is proved. For instance, if someone claims that another person is indebted to him. It is on the claimant to establish his claim with proof. Where the claimant fails to do so, the other person is presumed to be free from the debt in question.</w:t>
      </w:r>
      <w:r>
        <w:rPr>
          <w:sz w:val="24"/>
          <w:vertAlign w:val="superscript"/>
        </w:rPr>
        <w:t>137</w:t>
      </w:r>
    </w:p>
    <w:p>
      <w:pPr>
        <w:pStyle w:val="ListParagraph"/>
        <w:numPr>
          <w:ilvl w:val="0"/>
          <w:numId w:val="18"/>
        </w:numPr>
        <w:tabs>
          <w:tab w:pos="1181" w:val="left" w:leader="none"/>
          <w:tab w:pos="1183" w:val="left" w:leader="none"/>
        </w:tabs>
        <w:spacing w:line="480" w:lineRule="auto" w:before="0" w:after="0"/>
        <w:ind w:left="1183" w:right="830" w:hanging="360"/>
        <w:jc w:val="both"/>
        <w:rPr>
          <w:sz w:val="24"/>
        </w:rPr>
      </w:pPr>
      <w:r>
        <w:rPr>
          <w:sz w:val="24"/>
          <w:u w:val="single"/>
        </w:rPr>
        <w:t>Istishab al-Hukm</w:t>
      </w:r>
      <w:r>
        <w:rPr>
          <w:sz w:val="24"/>
        </w:rPr>
        <w:t>:- This means that what is established by experts in the Principles of Jurisprudence (Usuliyyun) is that the presumption in all matters that are beneficial are permissible. Also, the presumption in all matters that are</w:t>
      </w: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616512">
                <wp:simplePos x="0" y="0"/>
                <wp:positionH relativeFrom="page">
                  <wp:posOffset>1170736</wp:posOffset>
                </wp:positionH>
                <wp:positionV relativeFrom="paragraph">
                  <wp:posOffset>255022</wp:posOffset>
                </wp:positionV>
                <wp:extent cx="1829435" cy="9525"/>
                <wp:effectExtent l="0" t="0" r="0" b="0"/>
                <wp:wrapTopAndBottom/>
                <wp:docPr id="61" name="Graphic 61"/>
                <wp:cNvGraphicFramePr>
                  <a:graphicFrameLocks/>
                </wp:cNvGraphicFramePr>
                <a:graphic>
                  <a:graphicData uri="http://schemas.microsoft.com/office/word/2010/wordprocessingShape">
                    <wps:wsp>
                      <wps:cNvPr id="61" name="Graphic 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080538pt;width:144.020pt;height:.71997pt;mso-position-horizontal-relative:page;mso-position-vertical-relative:paragraph;z-index:-15699968;mso-wrap-distance-left:0;mso-wrap-distance-right:0" id="docshape61"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135</w:t>
      </w:r>
      <w:r>
        <w:rPr>
          <w:sz w:val="20"/>
          <w:vertAlign w:val="baseline"/>
        </w:rPr>
        <w:t>.</w:t>
      </w:r>
      <w:r>
        <w:rPr>
          <w:spacing w:val="-4"/>
          <w:sz w:val="20"/>
          <w:vertAlign w:val="baseline"/>
        </w:rPr>
        <w:t> </w:t>
      </w:r>
      <w:r>
        <w:rPr>
          <w:sz w:val="20"/>
          <w:vertAlign w:val="baseline"/>
        </w:rPr>
        <w:t>Abu</w:t>
      </w:r>
      <w:r>
        <w:rPr>
          <w:spacing w:val="-2"/>
          <w:sz w:val="20"/>
          <w:vertAlign w:val="baseline"/>
        </w:rPr>
        <w:t> </w:t>
      </w:r>
      <w:r>
        <w:rPr>
          <w:sz w:val="20"/>
          <w:vertAlign w:val="baseline"/>
        </w:rPr>
        <w:t>Zahrah,</w:t>
      </w:r>
      <w:r>
        <w:rPr>
          <w:spacing w:val="-4"/>
          <w:sz w:val="20"/>
          <w:vertAlign w:val="baseline"/>
        </w:rPr>
        <w:t> </w:t>
      </w:r>
      <w:r>
        <w:rPr>
          <w:sz w:val="20"/>
          <w:vertAlign w:val="baseline"/>
        </w:rPr>
        <w:t>M.</w:t>
      </w:r>
      <w:r>
        <w:rPr>
          <w:spacing w:val="-2"/>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266</w:t>
      </w:r>
    </w:p>
    <w:p>
      <w:pPr>
        <w:spacing w:line="229" w:lineRule="exact" w:before="0"/>
        <w:ind w:left="463" w:right="0" w:firstLine="0"/>
        <w:jc w:val="left"/>
        <w:rPr>
          <w:sz w:val="20"/>
        </w:rPr>
      </w:pPr>
      <w:r>
        <w:rPr>
          <w:sz w:val="20"/>
          <w:vertAlign w:val="superscript"/>
        </w:rPr>
        <w:t>136</w:t>
      </w:r>
      <w:r>
        <w:rPr>
          <w:sz w:val="20"/>
          <w:vertAlign w:val="baseline"/>
        </w:rPr>
        <w:t>.</w:t>
      </w:r>
      <w:r>
        <w:rPr>
          <w:spacing w:val="-4"/>
          <w:sz w:val="20"/>
          <w:vertAlign w:val="baseline"/>
        </w:rPr>
        <w:t> Ibid</w:t>
      </w:r>
    </w:p>
    <w:p>
      <w:pPr>
        <w:spacing w:before="6"/>
        <w:ind w:left="463" w:right="0" w:firstLine="0"/>
        <w:jc w:val="left"/>
        <w:rPr>
          <w:sz w:val="20"/>
        </w:rPr>
      </w:pPr>
      <w:r>
        <w:rPr>
          <w:rFonts w:ascii="Calibri"/>
          <w:sz w:val="20"/>
          <w:vertAlign w:val="superscript"/>
        </w:rPr>
        <w:t>137</w:t>
      </w:r>
      <w:r>
        <w:rPr>
          <w:rFonts w:ascii="Calibri"/>
          <w:sz w:val="20"/>
          <w:vertAlign w:val="baseline"/>
        </w:rPr>
        <w:t>.</w:t>
      </w:r>
      <w:r>
        <w:rPr>
          <w:rFonts w:ascii="Calibri"/>
          <w:spacing w:val="-5"/>
          <w:sz w:val="20"/>
          <w:vertAlign w:val="baseline"/>
        </w:rPr>
        <w:t> </w:t>
      </w:r>
      <w:r>
        <w:rPr>
          <w:sz w:val="20"/>
          <w:vertAlign w:val="baseline"/>
        </w:rPr>
        <w:t>Az-Zuhaili</w:t>
      </w:r>
      <w:r>
        <w:rPr>
          <w:spacing w:val="-2"/>
          <w:sz w:val="20"/>
          <w:vertAlign w:val="baseline"/>
        </w:rPr>
        <w:t> </w:t>
      </w:r>
      <w:r>
        <w:rPr>
          <w:sz w:val="20"/>
          <w:vertAlign w:val="baseline"/>
        </w:rPr>
        <w:t>w.</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z w:val="20"/>
          <w:vertAlign w:val="baseline"/>
        </w:rPr>
        <w:t>p.</w:t>
      </w:r>
      <w:r>
        <w:rPr>
          <w:spacing w:val="-4"/>
          <w:sz w:val="20"/>
          <w:vertAlign w:val="baseline"/>
        </w:rPr>
        <w:t> </w:t>
      </w:r>
      <w:r>
        <w:rPr>
          <w:spacing w:val="-5"/>
          <w:sz w:val="20"/>
          <w:vertAlign w:val="baseline"/>
        </w:rPr>
        <w:t>114</w:t>
      </w:r>
    </w:p>
    <w:p>
      <w:pPr>
        <w:spacing w:after="0"/>
        <w:jc w:val="left"/>
        <w:rPr>
          <w:sz w:val="20"/>
        </w:rPr>
        <w:sectPr>
          <w:pgSz w:w="12240" w:h="15840"/>
          <w:pgMar w:header="0" w:footer="974" w:top="1360" w:bottom="1160" w:left="1380" w:right="1200"/>
        </w:sectPr>
      </w:pPr>
    </w:p>
    <w:p>
      <w:pPr>
        <w:pStyle w:val="BodyText"/>
        <w:spacing w:line="480" w:lineRule="auto" w:before="112"/>
        <w:ind w:left="1183" w:right="826"/>
        <w:jc w:val="both"/>
      </w:pPr>
      <w:r>
        <w:rPr/>
        <w:t>harmful are forbidden (</w:t>
      </w:r>
      <w:r>
        <w:rPr>
          <w:u w:val="single"/>
        </w:rPr>
        <w:t>haram</w:t>
      </w:r>
      <w:r>
        <w:rPr/>
        <w:t>). </w:t>
      </w:r>
      <w:r>
        <w:rPr>
          <w:vertAlign w:val="superscript"/>
        </w:rPr>
        <w:t>138</w:t>
      </w:r>
      <w:r>
        <w:rPr>
          <w:vertAlign w:val="baseline"/>
        </w:rPr>
        <w:t> Allah (the Most High) says: “He it is who created for you all that is on earth”.</w:t>
      </w:r>
      <w:r>
        <w:rPr>
          <w:vertAlign w:val="superscript"/>
        </w:rPr>
        <w:t>139</w:t>
      </w:r>
      <w:r>
        <w:rPr>
          <w:vertAlign w:val="baseline"/>
        </w:rPr>
        <w:t> Also, Allah (the Most High) says: “Say (O Muhammad SAW): “Who has forbidden the adornment with clothes given by Allah, which He has produce for his slaves, and</w:t>
      </w:r>
      <w:r>
        <w:rPr>
          <w:spacing w:val="40"/>
          <w:vertAlign w:val="baseline"/>
        </w:rPr>
        <w:t> </w:t>
      </w:r>
      <w:r>
        <w:rPr>
          <w:vertAlign w:val="baseline"/>
        </w:rPr>
        <w:t>at-Taiyyibat (all kinds of (lawful things) of food?”</w:t>
      </w:r>
      <w:r>
        <w:rPr>
          <w:vertAlign w:val="superscript"/>
        </w:rPr>
        <w:t>140</w:t>
      </w:r>
    </w:p>
    <w:p>
      <w:pPr>
        <w:pStyle w:val="ListParagraph"/>
        <w:numPr>
          <w:ilvl w:val="0"/>
          <w:numId w:val="18"/>
        </w:numPr>
        <w:tabs>
          <w:tab w:pos="1180" w:val="left" w:leader="none"/>
          <w:tab w:pos="1183" w:val="left" w:leader="none"/>
        </w:tabs>
        <w:spacing w:line="482" w:lineRule="auto" w:before="0" w:after="0"/>
        <w:ind w:left="1183" w:right="829" w:hanging="360"/>
        <w:jc w:val="both"/>
        <w:rPr>
          <w:sz w:val="24"/>
        </w:rPr>
      </w:pPr>
      <w:r>
        <w:rPr>
          <w:sz w:val="24"/>
          <w:u w:val="single"/>
        </w:rPr>
        <w:t>Istisháb</w:t>
      </w:r>
      <w:r>
        <w:rPr>
          <w:spacing w:val="-2"/>
          <w:sz w:val="24"/>
          <w:u w:val="single"/>
        </w:rPr>
        <w:t> </w:t>
      </w:r>
      <w:r>
        <w:rPr>
          <w:sz w:val="24"/>
          <w:u w:val="single"/>
        </w:rPr>
        <w:t>al-Wasf</w:t>
      </w:r>
      <w:r>
        <w:rPr>
          <w:sz w:val="24"/>
        </w:rPr>
        <w:t>:</w:t>
      </w:r>
      <w:r>
        <w:rPr>
          <w:spacing w:val="-3"/>
          <w:sz w:val="24"/>
        </w:rPr>
        <w:t> </w:t>
      </w:r>
      <w:r>
        <w:rPr>
          <w:sz w:val="24"/>
        </w:rPr>
        <w:t>This</w:t>
      </w:r>
      <w:r>
        <w:rPr>
          <w:spacing w:val="-3"/>
          <w:sz w:val="24"/>
        </w:rPr>
        <w:t> </w:t>
      </w:r>
      <w:r>
        <w:rPr>
          <w:sz w:val="24"/>
        </w:rPr>
        <w:t>is presumption</w:t>
      </w:r>
      <w:r>
        <w:rPr>
          <w:spacing w:val="-3"/>
          <w:sz w:val="24"/>
        </w:rPr>
        <w:t> </w:t>
      </w:r>
      <w:r>
        <w:rPr>
          <w:sz w:val="24"/>
        </w:rPr>
        <w:t>of</w:t>
      </w:r>
      <w:r>
        <w:rPr>
          <w:spacing w:val="-2"/>
          <w:sz w:val="24"/>
        </w:rPr>
        <w:t> </w:t>
      </w:r>
      <w:r>
        <w:rPr>
          <w:sz w:val="24"/>
        </w:rPr>
        <w:t>continuity</w:t>
      </w:r>
      <w:r>
        <w:rPr>
          <w:spacing w:val="-6"/>
          <w:sz w:val="24"/>
        </w:rPr>
        <w:t> </w:t>
      </w:r>
      <w:r>
        <w:rPr>
          <w:sz w:val="24"/>
        </w:rPr>
        <w:t>of</w:t>
      </w:r>
      <w:r>
        <w:rPr>
          <w:spacing w:val="-2"/>
          <w:sz w:val="24"/>
        </w:rPr>
        <w:t> </w:t>
      </w:r>
      <w:r>
        <w:rPr>
          <w:sz w:val="24"/>
        </w:rPr>
        <w:t>attributes.</w:t>
      </w:r>
      <w:r>
        <w:rPr>
          <w:spacing w:val="-3"/>
          <w:sz w:val="24"/>
        </w:rPr>
        <w:t> </w:t>
      </w:r>
      <w:r>
        <w:rPr>
          <w:sz w:val="24"/>
        </w:rPr>
        <w:t>For</w:t>
      </w:r>
      <w:r>
        <w:rPr>
          <w:spacing w:val="-3"/>
          <w:sz w:val="24"/>
        </w:rPr>
        <w:t> </w:t>
      </w:r>
      <w:r>
        <w:rPr>
          <w:sz w:val="24"/>
        </w:rPr>
        <w:t>instance,</w:t>
      </w:r>
      <w:r>
        <w:rPr>
          <w:spacing w:val="-1"/>
          <w:sz w:val="24"/>
        </w:rPr>
        <w:t> </w:t>
      </w:r>
      <w:r>
        <w:rPr>
          <w:sz w:val="24"/>
        </w:rPr>
        <w:t>a clean water is presumed to remain so until the contrary is established to be the case. That is, purity</w:t>
      </w:r>
      <w:r>
        <w:rPr>
          <w:spacing w:val="-1"/>
          <w:sz w:val="24"/>
        </w:rPr>
        <w:t> </w:t>
      </w:r>
      <w:r>
        <w:rPr>
          <w:sz w:val="24"/>
        </w:rPr>
        <w:t>being its attribute is presumed to remain with the water.</w:t>
      </w:r>
      <w:r>
        <w:rPr>
          <w:sz w:val="24"/>
          <w:vertAlign w:val="superscript"/>
        </w:rPr>
        <w:t>141</w:t>
      </w:r>
    </w:p>
    <w:p>
      <w:pPr>
        <w:pStyle w:val="Heading2"/>
        <w:numPr>
          <w:ilvl w:val="2"/>
          <w:numId w:val="10"/>
        </w:numPr>
        <w:tabs>
          <w:tab w:pos="1183" w:val="left" w:leader="none"/>
        </w:tabs>
        <w:spacing w:line="240" w:lineRule="auto" w:before="199" w:after="0"/>
        <w:ind w:left="1183" w:right="0" w:hanging="720"/>
        <w:jc w:val="left"/>
      </w:pPr>
      <w:r>
        <w:rPr/>
        <w:t>Sadd</w:t>
      </w:r>
      <w:r>
        <w:rPr>
          <w:spacing w:val="-1"/>
        </w:rPr>
        <w:t> </w:t>
      </w:r>
      <w:r>
        <w:rPr/>
        <w:t>al-Dhará’i</w:t>
      </w:r>
      <w:r>
        <w:rPr>
          <w:spacing w:val="-1"/>
        </w:rPr>
        <w:t> </w:t>
      </w:r>
      <w:r>
        <w:rPr/>
        <w:t>(Blocking</w:t>
      </w:r>
      <w:r>
        <w:rPr>
          <w:spacing w:val="-1"/>
        </w:rPr>
        <w:t> </w:t>
      </w:r>
      <w:r>
        <w:rPr/>
        <w:t>the</w:t>
      </w:r>
      <w:r>
        <w:rPr>
          <w:spacing w:val="-2"/>
        </w:rPr>
        <w:t> </w:t>
      </w:r>
      <w:r>
        <w:rPr/>
        <w:t>means</w:t>
      </w:r>
      <w:r>
        <w:rPr>
          <w:spacing w:val="-1"/>
        </w:rPr>
        <w:t> </w:t>
      </w:r>
      <w:r>
        <w:rPr/>
        <w:t>to</w:t>
      </w:r>
      <w:r>
        <w:rPr>
          <w:spacing w:val="-1"/>
        </w:rPr>
        <w:t> </w:t>
      </w:r>
      <w:r>
        <w:rPr>
          <w:spacing w:val="-2"/>
        </w:rPr>
        <w:t>evil)</w:t>
      </w:r>
    </w:p>
    <w:p>
      <w:pPr>
        <w:pStyle w:val="BodyText"/>
        <w:spacing w:before="192"/>
        <w:rPr>
          <w:b/>
        </w:rPr>
      </w:pPr>
    </w:p>
    <w:p>
      <w:pPr>
        <w:pStyle w:val="BodyText"/>
        <w:spacing w:line="482" w:lineRule="auto"/>
        <w:ind w:left="463" w:right="831"/>
        <w:jc w:val="both"/>
      </w:pPr>
      <w:r>
        <w:rPr>
          <w:u w:val="single"/>
        </w:rPr>
        <w:t>Sadd</w:t>
      </w:r>
      <w:r>
        <w:rPr/>
        <w:t>, literally, means blocking. </w:t>
      </w:r>
      <w:r>
        <w:rPr>
          <w:u w:val="single"/>
        </w:rPr>
        <w:t>Dhará‟i</w:t>
      </w:r>
      <w:r>
        <w:rPr/>
        <w:t> is the plural of the word </w:t>
      </w:r>
      <w:r>
        <w:rPr>
          <w:u w:val="single"/>
        </w:rPr>
        <w:t>dhari‟ah </w:t>
      </w:r>
      <w:r>
        <w:rPr/>
        <w:t>which signifies the means to obtaining a certain end.</w:t>
      </w:r>
    </w:p>
    <w:p>
      <w:pPr>
        <w:pStyle w:val="BodyText"/>
        <w:spacing w:line="480" w:lineRule="auto" w:before="196"/>
        <w:ind w:left="463" w:right="830"/>
        <w:jc w:val="both"/>
      </w:pPr>
      <w:r>
        <w:rPr/>
        <w:t>Technically, </w:t>
      </w:r>
      <w:r>
        <w:rPr>
          <w:u w:val="single"/>
        </w:rPr>
        <w:t>Sadd</w:t>
      </w:r>
      <w:r>
        <w:rPr/>
        <w:t> </w:t>
      </w:r>
      <w:r>
        <w:rPr>
          <w:u w:val="single"/>
        </w:rPr>
        <w:t>al-dhará‟i</w:t>
      </w:r>
      <w:r>
        <w:rPr/>
        <w:t>, implies blocking the means that will lead to evil or anything unlawful. Hence, the means to anything unlawful is unlawful, just the way</w:t>
      </w:r>
      <w:r>
        <w:rPr>
          <w:spacing w:val="40"/>
        </w:rPr>
        <w:t> </w:t>
      </w:r>
      <w:r>
        <w:rPr/>
        <w:t>the means to anything lawful is lawful. For instance, </w:t>
      </w:r>
      <w:r>
        <w:rPr>
          <w:i/>
          <w:u w:val="single"/>
        </w:rPr>
        <w:t>Zina</w:t>
      </w:r>
      <w:r>
        <w:rPr>
          <w:i/>
        </w:rPr>
        <w:t> </w:t>
      </w:r>
      <w:r>
        <w:rPr/>
        <w:t>is unlawful. Hence, looking at a woman that one is not legally married to is also unlawful.</w:t>
      </w:r>
      <w:r>
        <w:rPr>
          <w:vertAlign w:val="superscript"/>
        </w:rPr>
        <w:t>142</w:t>
      </w:r>
    </w:p>
    <w:p>
      <w:pPr>
        <w:pStyle w:val="BodyText"/>
        <w:spacing w:line="480" w:lineRule="auto" w:before="200"/>
        <w:ind w:left="463" w:right="828"/>
        <w:jc w:val="both"/>
      </w:pPr>
      <w:r>
        <w:rPr/>
        <w:t>The</w:t>
      </w:r>
      <w:r>
        <w:rPr>
          <w:spacing w:val="-4"/>
        </w:rPr>
        <w:t> </w:t>
      </w:r>
      <w:r>
        <w:rPr/>
        <w:t>scholars</w:t>
      </w:r>
      <w:r>
        <w:rPr>
          <w:spacing w:val="-2"/>
        </w:rPr>
        <w:t> </w:t>
      </w:r>
      <w:r>
        <w:rPr/>
        <w:t>have</w:t>
      </w:r>
      <w:r>
        <w:rPr>
          <w:spacing w:val="-3"/>
        </w:rPr>
        <w:t> </w:t>
      </w:r>
      <w:r>
        <w:rPr/>
        <w:t>quoted</w:t>
      </w:r>
      <w:r>
        <w:rPr>
          <w:spacing w:val="-1"/>
        </w:rPr>
        <w:t> </w:t>
      </w:r>
      <w:r>
        <w:rPr/>
        <w:t>the</w:t>
      </w:r>
      <w:r>
        <w:rPr>
          <w:spacing w:val="-3"/>
        </w:rPr>
        <w:t> </w:t>
      </w:r>
      <w:r>
        <w:rPr/>
        <w:t>following</w:t>
      </w:r>
      <w:r>
        <w:rPr>
          <w:spacing w:val="-4"/>
        </w:rPr>
        <w:t> </w:t>
      </w:r>
      <w:r>
        <w:rPr/>
        <w:t>text</w:t>
      </w:r>
      <w:r>
        <w:rPr>
          <w:spacing w:val="-2"/>
        </w:rPr>
        <w:t> </w:t>
      </w:r>
      <w:r>
        <w:rPr/>
        <w:t>of</w:t>
      </w:r>
      <w:r>
        <w:rPr>
          <w:spacing w:val="-3"/>
        </w:rPr>
        <w:t> </w:t>
      </w:r>
      <w:r>
        <w:rPr/>
        <w:t>the Qur‟an as</w:t>
      </w:r>
      <w:r>
        <w:rPr>
          <w:spacing w:val="-2"/>
        </w:rPr>
        <w:t> </w:t>
      </w:r>
      <w:r>
        <w:rPr/>
        <w:t>an authority</w:t>
      </w:r>
      <w:r>
        <w:rPr>
          <w:spacing w:val="-7"/>
        </w:rPr>
        <w:t> </w:t>
      </w:r>
      <w:r>
        <w:rPr/>
        <w:t>in support</w:t>
      </w:r>
      <w:r>
        <w:rPr>
          <w:spacing w:val="-2"/>
        </w:rPr>
        <w:t> </w:t>
      </w:r>
      <w:r>
        <w:rPr/>
        <w:t>of </w:t>
      </w:r>
      <w:r>
        <w:rPr>
          <w:u w:val="single"/>
        </w:rPr>
        <w:t>Sadd al-dhará‟i.</w:t>
      </w:r>
      <w:r>
        <w:rPr/>
        <w:t> Allah (the Most High) says: “and insult not those whom they (disbelievers) worship beside Allah, lest they insult Allah wrongfully without knowledge…”</w:t>
      </w:r>
      <w:r>
        <w:rPr>
          <w:vertAlign w:val="superscript"/>
        </w:rPr>
        <w:t>143</w:t>
      </w:r>
      <w:r>
        <w:rPr>
          <w:spacing w:val="19"/>
          <w:vertAlign w:val="baseline"/>
        </w:rPr>
        <w:t> </w:t>
      </w:r>
      <w:r>
        <w:rPr>
          <w:vertAlign w:val="baseline"/>
        </w:rPr>
        <w:t>In</w:t>
      </w:r>
      <w:r>
        <w:rPr>
          <w:spacing w:val="15"/>
          <w:vertAlign w:val="baseline"/>
        </w:rPr>
        <w:t> </w:t>
      </w:r>
      <w:r>
        <w:rPr>
          <w:vertAlign w:val="baseline"/>
        </w:rPr>
        <w:t>the</w:t>
      </w:r>
      <w:r>
        <w:rPr>
          <w:spacing w:val="18"/>
          <w:vertAlign w:val="baseline"/>
        </w:rPr>
        <w:t> </w:t>
      </w:r>
      <w:r>
        <w:rPr>
          <w:vertAlign w:val="baseline"/>
        </w:rPr>
        <w:t>above</w:t>
      </w:r>
      <w:r>
        <w:rPr>
          <w:spacing w:val="14"/>
          <w:vertAlign w:val="baseline"/>
        </w:rPr>
        <w:t> </w:t>
      </w:r>
      <w:r>
        <w:rPr>
          <w:vertAlign w:val="baseline"/>
        </w:rPr>
        <w:t>cited</w:t>
      </w:r>
      <w:r>
        <w:rPr>
          <w:spacing w:val="15"/>
          <w:vertAlign w:val="baseline"/>
        </w:rPr>
        <w:t> </w:t>
      </w:r>
      <w:r>
        <w:rPr>
          <w:vertAlign w:val="baseline"/>
        </w:rPr>
        <w:t>text,</w:t>
      </w:r>
      <w:r>
        <w:rPr>
          <w:spacing w:val="19"/>
          <w:vertAlign w:val="baseline"/>
        </w:rPr>
        <w:t> </w:t>
      </w:r>
      <w:r>
        <w:rPr>
          <w:vertAlign w:val="baseline"/>
        </w:rPr>
        <w:t>Allah</w:t>
      </w:r>
      <w:r>
        <w:rPr>
          <w:spacing w:val="15"/>
          <w:vertAlign w:val="baseline"/>
        </w:rPr>
        <w:t> </w:t>
      </w:r>
      <w:r>
        <w:rPr>
          <w:vertAlign w:val="baseline"/>
        </w:rPr>
        <w:t>(the</w:t>
      </w:r>
      <w:r>
        <w:rPr>
          <w:spacing w:val="14"/>
          <w:vertAlign w:val="baseline"/>
        </w:rPr>
        <w:t> </w:t>
      </w:r>
      <w:r>
        <w:rPr>
          <w:vertAlign w:val="baseline"/>
        </w:rPr>
        <w:t>Most</w:t>
      </w:r>
      <w:r>
        <w:rPr>
          <w:spacing w:val="17"/>
          <w:vertAlign w:val="baseline"/>
        </w:rPr>
        <w:t> </w:t>
      </w:r>
      <w:r>
        <w:rPr>
          <w:vertAlign w:val="baseline"/>
        </w:rPr>
        <w:t>High)</w:t>
      </w:r>
      <w:r>
        <w:rPr>
          <w:spacing w:val="14"/>
          <w:vertAlign w:val="baseline"/>
        </w:rPr>
        <w:t> </w:t>
      </w:r>
      <w:r>
        <w:rPr>
          <w:vertAlign w:val="baseline"/>
        </w:rPr>
        <w:t>forbids</w:t>
      </w:r>
      <w:r>
        <w:rPr>
          <w:spacing w:val="17"/>
          <w:vertAlign w:val="baseline"/>
        </w:rPr>
        <w:t> </w:t>
      </w:r>
      <w:r>
        <w:rPr>
          <w:vertAlign w:val="baseline"/>
        </w:rPr>
        <w:t>insulting</w:t>
      </w:r>
      <w:r>
        <w:rPr>
          <w:spacing w:val="13"/>
          <w:vertAlign w:val="baseline"/>
        </w:rPr>
        <w:t> </w:t>
      </w:r>
      <w:r>
        <w:rPr>
          <w:spacing w:val="-4"/>
          <w:vertAlign w:val="baseline"/>
        </w:rPr>
        <w:t>idol</w:t>
      </w:r>
    </w:p>
    <w:p>
      <w:pPr>
        <w:pStyle w:val="BodyText"/>
        <w:spacing w:before="11"/>
        <w:rPr>
          <w:sz w:val="13"/>
        </w:rPr>
      </w:pPr>
      <w:r>
        <w:rPr/>
        <mc:AlternateContent>
          <mc:Choice Requires="wps">
            <w:drawing>
              <wp:anchor distT="0" distB="0" distL="0" distR="0" allowOverlap="1" layoutInCell="1" locked="0" behindDoc="1" simplePos="0" relativeHeight="487617024">
                <wp:simplePos x="0" y="0"/>
                <wp:positionH relativeFrom="page">
                  <wp:posOffset>1170736</wp:posOffset>
                </wp:positionH>
                <wp:positionV relativeFrom="paragraph">
                  <wp:posOffset>117151</wp:posOffset>
                </wp:positionV>
                <wp:extent cx="1829435" cy="9525"/>
                <wp:effectExtent l="0" t="0" r="0" b="0"/>
                <wp:wrapTopAndBottom/>
                <wp:docPr id="62" name="Graphic 62"/>
                <wp:cNvGraphicFramePr>
                  <a:graphicFrameLocks/>
                </wp:cNvGraphicFramePr>
                <a:graphic>
                  <a:graphicData uri="http://schemas.microsoft.com/office/word/2010/wordprocessingShape">
                    <wps:wsp>
                      <wps:cNvPr id="62" name="Graphic 6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9.22456pt;width:144.020pt;height:.72003pt;mso-position-horizontal-relative:page;mso-position-vertical-relative:paragraph;z-index:-15699456;mso-wrap-distance-left:0;mso-wrap-distance-right:0" id="docshape62"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138</w:t>
      </w:r>
      <w:r>
        <w:rPr>
          <w:sz w:val="20"/>
          <w:vertAlign w:val="baseline"/>
        </w:rPr>
        <w:t>.</w:t>
      </w:r>
      <w:r>
        <w:rPr>
          <w:spacing w:val="-4"/>
          <w:sz w:val="20"/>
          <w:vertAlign w:val="baseline"/>
        </w:rPr>
        <w:t> </w:t>
      </w:r>
      <w:r>
        <w:rPr>
          <w:sz w:val="20"/>
          <w:vertAlign w:val="baseline"/>
        </w:rPr>
        <w:t>Zaidan,</w:t>
      </w:r>
      <w:r>
        <w:rPr>
          <w:spacing w:val="-1"/>
          <w:sz w:val="20"/>
          <w:vertAlign w:val="baseline"/>
        </w:rPr>
        <w:t> </w:t>
      </w:r>
      <w:r>
        <w:rPr>
          <w:sz w:val="20"/>
          <w:vertAlign w:val="baseline"/>
        </w:rPr>
        <w:t>A.</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214</w:t>
      </w:r>
    </w:p>
    <w:p>
      <w:pPr>
        <w:spacing w:before="1"/>
        <w:ind w:left="463" w:right="0" w:firstLine="0"/>
        <w:jc w:val="left"/>
        <w:rPr>
          <w:sz w:val="20"/>
        </w:rPr>
      </w:pPr>
      <w:r>
        <w:rPr>
          <w:sz w:val="20"/>
          <w:vertAlign w:val="superscript"/>
        </w:rPr>
        <w:t>139</w:t>
      </w:r>
      <w:r>
        <w:rPr>
          <w:sz w:val="20"/>
          <w:vertAlign w:val="baseline"/>
        </w:rPr>
        <w:t>.</w:t>
      </w:r>
      <w:r>
        <w:rPr>
          <w:spacing w:val="-10"/>
          <w:sz w:val="20"/>
          <w:vertAlign w:val="baseline"/>
        </w:rPr>
        <w:t> </w:t>
      </w:r>
      <w:r>
        <w:rPr>
          <w:sz w:val="20"/>
          <w:vertAlign w:val="baseline"/>
        </w:rPr>
        <w:t>Al-Qur‟an</w:t>
      </w:r>
      <w:r>
        <w:rPr>
          <w:spacing w:val="-9"/>
          <w:sz w:val="20"/>
          <w:vertAlign w:val="baseline"/>
        </w:rPr>
        <w:t> </w:t>
      </w:r>
      <w:r>
        <w:rPr>
          <w:sz w:val="20"/>
          <w:vertAlign w:val="baseline"/>
        </w:rPr>
        <w:t>ch.</w:t>
      </w:r>
      <w:r>
        <w:rPr>
          <w:spacing w:val="-9"/>
          <w:sz w:val="20"/>
          <w:vertAlign w:val="baseline"/>
        </w:rPr>
        <w:t> </w:t>
      </w:r>
      <w:r>
        <w:rPr>
          <w:sz w:val="20"/>
          <w:vertAlign w:val="baseline"/>
        </w:rPr>
        <w:t>2</w:t>
      </w:r>
      <w:r>
        <w:rPr>
          <w:spacing w:val="-9"/>
          <w:sz w:val="20"/>
          <w:vertAlign w:val="baseline"/>
        </w:rPr>
        <w:t> </w:t>
      </w:r>
      <w:r>
        <w:rPr>
          <w:sz w:val="20"/>
          <w:vertAlign w:val="baseline"/>
        </w:rPr>
        <w:t>v.</w:t>
      </w:r>
      <w:r>
        <w:rPr>
          <w:spacing w:val="-9"/>
          <w:sz w:val="20"/>
          <w:vertAlign w:val="baseline"/>
        </w:rPr>
        <w:t> </w:t>
      </w:r>
      <w:r>
        <w:rPr>
          <w:spacing w:val="-5"/>
          <w:sz w:val="20"/>
          <w:vertAlign w:val="baseline"/>
        </w:rPr>
        <w:t>29.</w:t>
      </w:r>
    </w:p>
    <w:p>
      <w:pPr>
        <w:spacing w:before="0"/>
        <w:ind w:left="463" w:right="0" w:firstLine="0"/>
        <w:jc w:val="left"/>
        <w:rPr>
          <w:sz w:val="20"/>
        </w:rPr>
      </w:pPr>
      <w:r>
        <w:rPr>
          <w:sz w:val="20"/>
          <w:vertAlign w:val="superscript"/>
        </w:rPr>
        <w:t>140</w:t>
      </w:r>
      <w:r>
        <w:rPr>
          <w:sz w:val="20"/>
          <w:vertAlign w:val="baseline"/>
        </w:rPr>
        <w:t>.</w:t>
      </w:r>
      <w:r>
        <w:rPr>
          <w:spacing w:val="-10"/>
          <w:sz w:val="20"/>
          <w:vertAlign w:val="baseline"/>
        </w:rPr>
        <w:t> </w:t>
      </w:r>
      <w:r>
        <w:rPr>
          <w:sz w:val="20"/>
          <w:vertAlign w:val="baseline"/>
        </w:rPr>
        <w:t>Al-Qur‟an</w:t>
      </w:r>
      <w:r>
        <w:rPr>
          <w:spacing w:val="-9"/>
          <w:sz w:val="20"/>
          <w:vertAlign w:val="baseline"/>
        </w:rPr>
        <w:t> </w:t>
      </w:r>
      <w:r>
        <w:rPr>
          <w:sz w:val="20"/>
          <w:vertAlign w:val="baseline"/>
        </w:rPr>
        <w:t>ch.</w:t>
      </w:r>
      <w:r>
        <w:rPr>
          <w:spacing w:val="-9"/>
          <w:sz w:val="20"/>
          <w:vertAlign w:val="baseline"/>
        </w:rPr>
        <w:t> </w:t>
      </w:r>
      <w:r>
        <w:rPr>
          <w:sz w:val="20"/>
          <w:vertAlign w:val="baseline"/>
        </w:rPr>
        <w:t>7</w:t>
      </w:r>
      <w:r>
        <w:rPr>
          <w:spacing w:val="-9"/>
          <w:sz w:val="20"/>
          <w:vertAlign w:val="baseline"/>
        </w:rPr>
        <w:t> </w:t>
      </w:r>
      <w:r>
        <w:rPr>
          <w:sz w:val="20"/>
          <w:vertAlign w:val="baseline"/>
        </w:rPr>
        <w:t>v.</w:t>
      </w:r>
      <w:r>
        <w:rPr>
          <w:spacing w:val="-9"/>
          <w:sz w:val="20"/>
          <w:vertAlign w:val="baseline"/>
        </w:rPr>
        <w:t> </w:t>
      </w:r>
      <w:r>
        <w:rPr>
          <w:spacing w:val="-5"/>
          <w:sz w:val="20"/>
          <w:vertAlign w:val="baseline"/>
        </w:rPr>
        <w:t>32</w:t>
      </w:r>
    </w:p>
    <w:p>
      <w:pPr>
        <w:spacing w:line="229" w:lineRule="exact" w:before="0"/>
        <w:ind w:left="463" w:right="0" w:firstLine="0"/>
        <w:jc w:val="left"/>
        <w:rPr>
          <w:sz w:val="20"/>
        </w:rPr>
      </w:pPr>
      <w:r>
        <w:rPr>
          <w:sz w:val="20"/>
          <w:vertAlign w:val="superscript"/>
        </w:rPr>
        <w:t>141</w:t>
      </w:r>
      <w:r>
        <w:rPr>
          <w:sz w:val="20"/>
          <w:vertAlign w:val="baseline"/>
        </w:rPr>
        <w:t>.</w:t>
      </w:r>
      <w:r>
        <w:rPr>
          <w:spacing w:val="-4"/>
          <w:sz w:val="20"/>
          <w:vertAlign w:val="baseline"/>
        </w:rPr>
        <w:t> </w:t>
      </w:r>
      <w:r>
        <w:rPr>
          <w:sz w:val="20"/>
          <w:vertAlign w:val="baseline"/>
        </w:rPr>
        <w:t>Kamali,</w:t>
      </w:r>
      <w:r>
        <w:rPr>
          <w:spacing w:val="-4"/>
          <w:sz w:val="20"/>
          <w:vertAlign w:val="baseline"/>
        </w:rPr>
        <w:t> </w:t>
      </w:r>
      <w:r>
        <w:rPr>
          <w:sz w:val="20"/>
          <w:vertAlign w:val="baseline"/>
        </w:rPr>
        <w:t>M.H</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5"/>
          <w:sz w:val="20"/>
          <w:vertAlign w:val="baseline"/>
        </w:rPr>
        <w:t>262</w:t>
      </w:r>
    </w:p>
    <w:p>
      <w:pPr>
        <w:spacing w:line="229" w:lineRule="exact" w:before="0"/>
        <w:ind w:left="463" w:right="0" w:firstLine="0"/>
        <w:jc w:val="left"/>
        <w:rPr>
          <w:sz w:val="20"/>
        </w:rPr>
      </w:pPr>
      <w:r>
        <w:rPr>
          <w:sz w:val="20"/>
          <w:vertAlign w:val="superscript"/>
        </w:rPr>
        <w:t>142</w:t>
      </w:r>
      <w:r>
        <w:rPr>
          <w:sz w:val="20"/>
          <w:vertAlign w:val="baseline"/>
        </w:rPr>
        <w:t>.Az-Zuhaili,</w:t>
      </w:r>
      <w:r>
        <w:rPr>
          <w:spacing w:val="-5"/>
          <w:sz w:val="20"/>
          <w:vertAlign w:val="baseline"/>
        </w:rPr>
        <w:t> </w:t>
      </w:r>
      <w:r>
        <w:rPr>
          <w:sz w:val="20"/>
          <w:vertAlign w:val="baseline"/>
        </w:rPr>
        <w:t>W.</w:t>
      </w:r>
      <w:r>
        <w:rPr>
          <w:spacing w:val="-4"/>
          <w:sz w:val="20"/>
          <w:vertAlign w:val="baseline"/>
        </w:rPr>
        <w:t> </w:t>
      </w:r>
      <w:r>
        <w:rPr>
          <w:sz w:val="20"/>
          <w:vertAlign w:val="baseline"/>
        </w:rPr>
        <w:t>pp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108</w:t>
      </w:r>
    </w:p>
    <w:p>
      <w:pPr>
        <w:spacing w:before="1"/>
        <w:ind w:left="463" w:right="0" w:firstLine="0"/>
        <w:jc w:val="left"/>
        <w:rPr>
          <w:sz w:val="20"/>
        </w:rPr>
      </w:pPr>
      <w:r>
        <w:rPr>
          <w:sz w:val="20"/>
          <w:vertAlign w:val="superscript"/>
        </w:rPr>
        <w:t>143</w:t>
      </w:r>
      <w:r>
        <w:rPr>
          <w:sz w:val="20"/>
          <w:vertAlign w:val="baseline"/>
        </w:rPr>
        <w:t>.</w:t>
      </w:r>
      <w:r>
        <w:rPr>
          <w:spacing w:val="-10"/>
          <w:sz w:val="20"/>
          <w:vertAlign w:val="baseline"/>
        </w:rPr>
        <w:t> </w:t>
      </w:r>
      <w:r>
        <w:rPr>
          <w:sz w:val="20"/>
          <w:vertAlign w:val="baseline"/>
        </w:rPr>
        <w:t>Al-Qur‟an</w:t>
      </w:r>
      <w:r>
        <w:rPr>
          <w:spacing w:val="-9"/>
          <w:sz w:val="20"/>
          <w:vertAlign w:val="baseline"/>
        </w:rPr>
        <w:t> </w:t>
      </w:r>
      <w:r>
        <w:rPr>
          <w:sz w:val="20"/>
          <w:vertAlign w:val="baseline"/>
        </w:rPr>
        <w:t>ch.</w:t>
      </w:r>
      <w:r>
        <w:rPr>
          <w:spacing w:val="-9"/>
          <w:sz w:val="20"/>
          <w:vertAlign w:val="baseline"/>
        </w:rPr>
        <w:t> </w:t>
      </w:r>
      <w:r>
        <w:rPr>
          <w:sz w:val="20"/>
          <w:vertAlign w:val="baseline"/>
        </w:rPr>
        <w:t>6</w:t>
      </w:r>
      <w:r>
        <w:rPr>
          <w:spacing w:val="-9"/>
          <w:sz w:val="20"/>
          <w:vertAlign w:val="baseline"/>
        </w:rPr>
        <w:t> </w:t>
      </w:r>
      <w:r>
        <w:rPr>
          <w:sz w:val="20"/>
          <w:vertAlign w:val="baseline"/>
        </w:rPr>
        <w:t>v.</w:t>
      </w:r>
      <w:r>
        <w:rPr>
          <w:spacing w:val="-9"/>
          <w:sz w:val="20"/>
          <w:vertAlign w:val="baseline"/>
        </w:rPr>
        <w:t> </w:t>
      </w:r>
      <w:r>
        <w:rPr>
          <w:spacing w:val="-5"/>
          <w:sz w:val="20"/>
          <w:vertAlign w:val="baseline"/>
        </w:rPr>
        <w:t>108</w:t>
      </w:r>
    </w:p>
    <w:p>
      <w:pPr>
        <w:spacing w:after="0"/>
        <w:jc w:val="left"/>
        <w:rPr>
          <w:sz w:val="20"/>
        </w:rPr>
        <w:sectPr>
          <w:pgSz w:w="12240" w:h="15840"/>
          <w:pgMar w:header="0" w:footer="974" w:top="1320" w:bottom="1160" w:left="1380" w:right="1200"/>
        </w:sectPr>
      </w:pPr>
    </w:p>
    <w:p>
      <w:pPr>
        <w:pStyle w:val="BodyText"/>
        <w:spacing w:line="480" w:lineRule="auto" w:before="72"/>
        <w:ind w:left="463" w:right="831"/>
        <w:jc w:val="both"/>
      </w:pPr>
      <w:r>
        <w:rPr/>
        <w:t>worshippers, a</w:t>
      </w:r>
      <w:r>
        <w:rPr>
          <w:spacing w:val="-2"/>
        </w:rPr>
        <w:t> </w:t>
      </w:r>
      <w:r>
        <w:rPr/>
        <w:t>conduct which</w:t>
      </w:r>
      <w:r>
        <w:rPr>
          <w:spacing w:val="-1"/>
        </w:rPr>
        <w:t> </w:t>
      </w:r>
      <w:r>
        <w:rPr/>
        <w:t>might</w:t>
      </w:r>
      <w:r>
        <w:rPr>
          <w:spacing w:val="-2"/>
        </w:rPr>
        <w:t> </w:t>
      </w:r>
      <w:r>
        <w:rPr/>
        <w:t>have</w:t>
      </w:r>
      <w:r>
        <w:rPr>
          <w:spacing w:val="-1"/>
        </w:rPr>
        <w:t> </w:t>
      </w:r>
      <w:r>
        <w:rPr/>
        <w:t>been otherwise</w:t>
      </w:r>
      <w:r>
        <w:rPr>
          <w:spacing w:val="-2"/>
        </w:rPr>
        <w:t> </w:t>
      </w:r>
      <w:r>
        <w:rPr/>
        <w:t>permissible</w:t>
      </w:r>
      <w:r>
        <w:rPr>
          <w:spacing w:val="-2"/>
        </w:rPr>
        <w:t> </w:t>
      </w:r>
      <w:r>
        <w:rPr/>
        <w:t>ad</w:t>
      </w:r>
      <w:r>
        <w:rPr>
          <w:spacing w:val="-1"/>
        </w:rPr>
        <w:t> </w:t>
      </w:r>
      <w:r>
        <w:rPr/>
        <w:t>praiseworthy. In it, there is the blocking of the means to evil. This is because, if it is permitted, it would have been opening a means to a greater evil, which is insulting Allah (the Most </w:t>
      </w:r>
      <w:r>
        <w:rPr>
          <w:spacing w:val="-2"/>
        </w:rPr>
        <w:t>High).</w:t>
      </w:r>
      <w:r>
        <w:rPr>
          <w:spacing w:val="-2"/>
          <w:vertAlign w:val="superscript"/>
        </w:rPr>
        <w:t>144</w:t>
      </w:r>
    </w:p>
    <w:p>
      <w:pPr>
        <w:pStyle w:val="BodyText"/>
        <w:spacing w:line="482" w:lineRule="auto" w:before="199"/>
        <w:ind w:left="463" w:right="833"/>
        <w:jc w:val="both"/>
      </w:pPr>
      <w:r>
        <w:rPr/>
        <w:t>The scholars have also quoted the following text of the Qur‟an as an authority in support</w:t>
      </w:r>
      <w:r>
        <w:rPr>
          <w:spacing w:val="-2"/>
        </w:rPr>
        <w:t> </w:t>
      </w:r>
      <w:r>
        <w:rPr/>
        <w:t>of</w:t>
      </w:r>
      <w:r>
        <w:rPr>
          <w:spacing w:val="-3"/>
        </w:rPr>
        <w:t> </w:t>
      </w:r>
      <w:r>
        <w:rPr>
          <w:u w:val="single"/>
        </w:rPr>
        <w:t>Sadd-dhará‟i</w:t>
      </w:r>
      <w:r>
        <w:rPr/>
        <w:t>. Allah</w:t>
      </w:r>
      <w:r>
        <w:rPr>
          <w:spacing w:val="-2"/>
        </w:rPr>
        <w:t> </w:t>
      </w:r>
      <w:r>
        <w:rPr/>
        <w:t>(the</w:t>
      </w:r>
      <w:r>
        <w:rPr>
          <w:spacing w:val="-1"/>
        </w:rPr>
        <w:t> </w:t>
      </w:r>
      <w:r>
        <w:rPr/>
        <w:t>Most</w:t>
      </w:r>
      <w:r>
        <w:rPr>
          <w:spacing w:val="-2"/>
        </w:rPr>
        <w:t> </w:t>
      </w:r>
      <w:r>
        <w:rPr/>
        <w:t>High)</w:t>
      </w:r>
      <w:r>
        <w:rPr>
          <w:spacing w:val="-3"/>
        </w:rPr>
        <w:t> </w:t>
      </w:r>
      <w:r>
        <w:rPr/>
        <w:t>says. “O you who</w:t>
      </w:r>
      <w:r>
        <w:rPr>
          <w:spacing w:val="40"/>
        </w:rPr>
        <w:t> </w:t>
      </w:r>
      <w:r>
        <w:rPr/>
        <w:t>believe!</w:t>
      </w:r>
      <w:r>
        <w:rPr>
          <w:spacing w:val="-1"/>
        </w:rPr>
        <w:t> </w:t>
      </w:r>
      <w:r>
        <w:rPr/>
        <w:t>Say</w:t>
      </w:r>
      <w:r>
        <w:rPr>
          <w:spacing w:val="-5"/>
        </w:rPr>
        <w:t> </w:t>
      </w:r>
      <w:r>
        <w:rPr/>
        <w:t>not</w:t>
      </w:r>
      <w:r>
        <w:rPr>
          <w:spacing w:val="-2"/>
        </w:rPr>
        <w:t> </w:t>
      </w:r>
      <w:r>
        <w:rPr/>
        <w:t>(to the Messenger S.A.W) </w:t>
      </w:r>
      <w:r>
        <w:rPr>
          <w:u w:val="single"/>
        </w:rPr>
        <w:t>Rá‟ina</w:t>
      </w:r>
      <w:r>
        <w:rPr/>
        <w:t> but address him respectfully and listen to him.” </w:t>
      </w:r>
      <w:r>
        <w:rPr>
          <w:vertAlign w:val="superscript"/>
        </w:rPr>
        <w:t>145</w:t>
      </w:r>
    </w:p>
    <w:p>
      <w:pPr>
        <w:pStyle w:val="BodyText"/>
        <w:spacing w:line="480" w:lineRule="auto" w:before="194"/>
        <w:ind w:left="463" w:right="829"/>
        <w:jc w:val="both"/>
      </w:pPr>
      <w:r>
        <w:rPr/>
        <w:t>The reason for this prohibition was that the word “</w:t>
      </w:r>
      <w:r>
        <w:rPr>
          <w:u w:val="single"/>
        </w:rPr>
        <w:t>rá‟ina</w:t>
      </w:r>
      <w:r>
        <w:rPr/>
        <w:t>” being a homonym, had two meanings, one of which was please look at us or attend to us; while with a slight twist the</w:t>
      </w:r>
      <w:r>
        <w:rPr>
          <w:spacing w:val="-1"/>
        </w:rPr>
        <w:t> </w:t>
      </w:r>
      <w:r>
        <w:rPr/>
        <w:t>same</w:t>
      </w:r>
      <w:r>
        <w:rPr>
          <w:spacing w:val="-1"/>
        </w:rPr>
        <w:t> </w:t>
      </w:r>
      <w:r>
        <w:rPr/>
        <w:t>world would mean “Our</w:t>
      </w:r>
      <w:r>
        <w:rPr>
          <w:spacing w:val="-2"/>
        </w:rPr>
        <w:t> </w:t>
      </w:r>
      <w:r>
        <w:rPr/>
        <w:t>Shepherd”. The Jews</w:t>
      </w:r>
      <w:r>
        <w:rPr>
          <w:spacing w:val="-1"/>
        </w:rPr>
        <w:t> </w:t>
      </w:r>
      <w:r>
        <w:rPr/>
        <w:t>used</w:t>
      </w:r>
      <w:r>
        <w:rPr>
          <w:spacing w:val="-1"/>
        </w:rPr>
        <w:t> </w:t>
      </w:r>
      <w:r>
        <w:rPr/>
        <w:t>to insult the</w:t>
      </w:r>
      <w:r>
        <w:rPr>
          <w:spacing w:val="-1"/>
        </w:rPr>
        <w:t> </w:t>
      </w:r>
      <w:r>
        <w:rPr/>
        <w:t>Prophet with that word, and in order to block the means to such abuse, the Muslims were forbidden from using that form of address to the Prophet despite their good intentions and the</w:t>
      </w:r>
      <w:r>
        <w:rPr>
          <w:spacing w:val="40"/>
        </w:rPr>
        <w:t> </w:t>
      </w:r>
      <w:r>
        <w:rPr/>
        <w:t>fact that the word under discussion was inherently abusive.</w:t>
      </w:r>
      <w:r>
        <w:rPr>
          <w:vertAlign w:val="superscript"/>
        </w:rPr>
        <w:t>146</w:t>
      </w:r>
    </w:p>
    <w:p>
      <w:pPr>
        <w:pStyle w:val="Heading2"/>
        <w:numPr>
          <w:ilvl w:val="3"/>
          <w:numId w:val="10"/>
        </w:numPr>
        <w:tabs>
          <w:tab w:pos="1182" w:val="left" w:leader="none"/>
        </w:tabs>
        <w:spacing w:line="240" w:lineRule="auto" w:before="208" w:after="0"/>
        <w:ind w:left="1182" w:right="0" w:hanging="719"/>
        <w:jc w:val="both"/>
      </w:pPr>
      <w:r>
        <w:rPr/>
        <w:t>Types</w:t>
      </w:r>
      <w:r>
        <w:rPr>
          <w:spacing w:val="-1"/>
        </w:rPr>
        <w:t> </w:t>
      </w:r>
      <w:r>
        <w:rPr/>
        <w:t>of</w:t>
      </w:r>
      <w:r>
        <w:rPr>
          <w:spacing w:val="1"/>
        </w:rPr>
        <w:t> </w:t>
      </w:r>
      <w:r>
        <w:rPr>
          <w:spacing w:val="-2"/>
        </w:rPr>
        <w:t>Dhara’i</w:t>
      </w:r>
    </w:p>
    <w:p>
      <w:pPr>
        <w:pStyle w:val="BodyText"/>
        <w:spacing w:before="191"/>
        <w:rPr>
          <w:b/>
        </w:rPr>
      </w:pPr>
    </w:p>
    <w:p>
      <w:pPr>
        <w:pStyle w:val="BodyText"/>
        <w:spacing w:line="482" w:lineRule="auto" w:before="1"/>
        <w:ind w:left="463" w:right="825"/>
        <w:jc w:val="both"/>
      </w:pPr>
      <w:r>
        <w:rPr/>
        <w:t>The</w:t>
      </w:r>
      <w:r>
        <w:rPr>
          <w:spacing w:val="-3"/>
        </w:rPr>
        <w:t> </w:t>
      </w:r>
      <w:r>
        <w:rPr/>
        <w:t>scholars</w:t>
      </w:r>
      <w:r>
        <w:rPr>
          <w:spacing w:val="-2"/>
        </w:rPr>
        <w:t> </w:t>
      </w:r>
      <w:r>
        <w:rPr/>
        <w:t>have</w:t>
      </w:r>
      <w:r>
        <w:rPr>
          <w:spacing w:val="-3"/>
        </w:rPr>
        <w:t> </w:t>
      </w:r>
      <w:r>
        <w:rPr/>
        <w:t>divided </w:t>
      </w:r>
      <w:r>
        <w:rPr>
          <w:u w:val="single"/>
        </w:rPr>
        <w:t>dhara‟i</w:t>
      </w:r>
      <w:r>
        <w:rPr>
          <w:spacing w:val="-2"/>
        </w:rPr>
        <w:t> </w:t>
      </w:r>
      <w:r>
        <w:rPr/>
        <w:t>into</w:t>
      </w:r>
      <w:r>
        <w:rPr>
          <w:spacing w:val="-2"/>
        </w:rPr>
        <w:t> </w:t>
      </w:r>
      <w:r>
        <w:rPr/>
        <w:t>four</w:t>
      </w:r>
      <w:r>
        <w:rPr>
          <w:spacing w:val="-3"/>
        </w:rPr>
        <w:t> </w:t>
      </w:r>
      <w:r>
        <w:rPr/>
        <w:t>types</w:t>
      </w:r>
      <w:r>
        <w:rPr>
          <w:spacing w:val="-2"/>
        </w:rPr>
        <w:t> </w:t>
      </w:r>
      <w:r>
        <w:rPr/>
        <w:t>considering</w:t>
      </w:r>
      <w:r>
        <w:rPr>
          <w:spacing w:val="-3"/>
        </w:rPr>
        <w:t> </w:t>
      </w:r>
      <w:r>
        <w:rPr/>
        <w:t>the</w:t>
      </w:r>
      <w:r>
        <w:rPr>
          <w:spacing w:val="-2"/>
        </w:rPr>
        <w:t> </w:t>
      </w:r>
      <w:r>
        <w:rPr/>
        <w:t>degree of probability or otherwise that a means is expected to lead to an evil end.</w:t>
      </w:r>
    </w:p>
    <w:p>
      <w:pPr>
        <w:pStyle w:val="ListParagraph"/>
        <w:numPr>
          <w:ilvl w:val="4"/>
          <w:numId w:val="10"/>
        </w:numPr>
        <w:tabs>
          <w:tab w:pos="1183" w:val="left" w:leader="none"/>
          <w:tab w:pos="1543" w:val="left" w:leader="none"/>
        </w:tabs>
        <w:spacing w:line="480" w:lineRule="auto" w:before="193" w:after="0"/>
        <w:ind w:left="1543" w:right="832" w:hanging="720"/>
        <w:jc w:val="left"/>
        <w:rPr>
          <w:sz w:val="24"/>
        </w:rPr>
      </w:pPr>
      <w:r>
        <w:rPr>
          <w:sz w:val="24"/>
        </w:rPr>
        <w:t>A</w:t>
      </w:r>
      <w:r>
        <w:rPr>
          <w:spacing w:val="20"/>
          <w:sz w:val="24"/>
        </w:rPr>
        <w:t> </w:t>
      </w:r>
      <w:r>
        <w:rPr>
          <w:sz w:val="24"/>
        </w:rPr>
        <w:t>means</w:t>
      </w:r>
      <w:r>
        <w:rPr>
          <w:spacing w:val="21"/>
          <w:sz w:val="24"/>
        </w:rPr>
        <w:t> </w:t>
      </w:r>
      <w:r>
        <w:rPr>
          <w:sz w:val="24"/>
        </w:rPr>
        <w:t>which</w:t>
      </w:r>
      <w:r>
        <w:rPr>
          <w:spacing w:val="20"/>
          <w:sz w:val="24"/>
        </w:rPr>
        <w:t> </w:t>
      </w:r>
      <w:r>
        <w:rPr>
          <w:sz w:val="24"/>
        </w:rPr>
        <w:t>will</w:t>
      </w:r>
      <w:r>
        <w:rPr>
          <w:spacing w:val="21"/>
          <w:sz w:val="24"/>
        </w:rPr>
        <w:t> </w:t>
      </w:r>
      <w:r>
        <w:rPr>
          <w:sz w:val="24"/>
        </w:rPr>
        <w:t>definitely lead</w:t>
      </w:r>
      <w:r>
        <w:rPr>
          <w:spacing w:val="20"/>
          <w:sz w:val="24"/>
        </w:rPr>
        <w:t> </w:t>
      </w:r>
      <w:r>
        <w:rPr>
          <w:sz w:val="24"/>
        </w:rPr>
        <w:t>to</w:t>
      </w:r>
      <w:r>
        <w:rPr>
          <w:spacing w:val="21"/>
          <w:sz w:val="24"/>
        </w:rPr>
        <w:t> </w:t>
      </w:r>
      <w:r>
        <w:rPr>
          <w:sz w:val="24"/>
        </w:rPr>
        <w:t>evil</w:t>
      </w:r>
      <w:r>
        <w:rPr>
          <w:spacing w:val="21"/>
          <w:sz w:val="24"/>
        </w:rPr>
        <w:t> </w:t>
      </w:r>
      <w:r>
        <w:rPr>
          <w:sz w:val="24"/>
        </w:rPr>
        <w:t>such</w:t>
      </w:r>
      <w:r>
        <w:rPr>
          <w:spacing w:val="20"/>
          <w:sz w:val="24"/>
        </w:rPr>
        <w:t> </w:t>
      </w:r>
      <w:r>
        <w:rPr>
          <w:sz w:val="24"/>
        </w:rPr>
        <w:t>as</w:t>
      </w:r>
      <w:r>
        <w:rPr>
          <w:spacing w:val="21"/>
          <w:sz w:val="24"/>
        </w:rPr>
        <w:t> </w:t>
      </w:r>
      <w:r>
        <w:rPr>
          <w:sz w:val="24"/>
        </w:rPr>
        <w:t>digging a</w:t>
      </w:r>
      <w:r>
        <w:rPr>
          <w:spacing w:val="19"/>
          <w:sz w:val="24"/>
        </w:rPr>
        <w:t> </w:t>
      </w:r>
      <w:r>
        <w:rPr>
          <w:sz w:val="24"/>
        </w:rPr>
        <w:t>deep</w:t>
      </w:r>
      <w:r>
        <w:rPr>
          <w:spacing w:val="20"/>
          <w:sz w:val="24"/>
        </w:rPr>
        <w:t> </w:t>
      </w:r>
      <w:r>
        <w:rPr>
          <w:sz w:val="24"/>
        </w:rPr>
        <w:t>pit</w:t>
      </w:r>
      <w:r>
        <w:rPr>
          <w:spacing w:val="21"/>
          <w:sz w:val="24"/>
        </w:rPr>
        <w:t> </w:t>
      </w:r>
      <w:r>
        <w:rPr>
          <w:sz w:val="24"/>
        </w:rPr>
        <w:t>next</w:t>
      </w:r>
      <w:r>
        <w:rPr>
          <w:spacing w:val="21"/>
          <w:sz w:val="24"/>
        </w:rPr>
        <w:t> </w:t>
      </w:r>
      <w:r>
        <w:rPr>
          <w:sz w:val="24"/>
        </w:rPr>
        <w:t>to the</w:t>
      </w:r>
      <w:r>
        <w:rPr>
          <w:spacing w:val="20"/>
          <w:sz w:val="24"/>
        </w:rPr>
        <w:t> </w:t>
      </w:r>
      <w:r>
        <w:rPr>
          <w:sz w:val="24"/>
        </w:rPr>
        <w:t>entrance</w:t>
      </w:r>
      <w:r>
        <w:rPr>
          <w:spacing w:val="19"/>
          <w:sz w:val="24"/>
        </w:rPr>
        <w:t> </w:t>
      </w:r>
      <w:r>
        <w:rPr>
          <w:sz w:val="24"/>
        </w:rPr>
        <w:t>door</w:t>
      </w:r>
      <w:r>
        <w:rPr>
          <w:spacing w:val="20"/>
          <w:sz w:val="24"/>
        </w:rPr>
        <w:t> </w:t>
      </w:r>
      <w:r>
        <w:rPr>
          <w:sz w:val="24"/>
        </w:rPr>
        <w:t>to</w:t>
      </w:r>
      <w:r>
        <w:rPr>
          <w:spacing w:val="21"/>
          <w:sz w:val="24"/>
        </w:rPr>
        <w:t> </w:t>
      </w:r>
      <w:r>
        <w:rPr>
          <w:sz w:val="24"/>
        </w:rPr>
        <w:t>a</w:t>
      </w:r>
      <w:r>
        <w:rPr>
          <w:spacing w:val="19"/>
          <w:sz w:val="24"/>
        </w:rPr>
        <w:t> </w:t>
      </w:r>
      <w:r>
        <w:rPr>
          <w:sz w:val="24"/>
        </w:rPr>
        <w:t>public</w:t>
      </w:r>
      <w:r>
        <w:rPr>
          <w:spacing w:val="19"/>
          <w:sz w:val="24"/>
        </w:rPr>
        <w:t> </w:t>
      </w:r>
      <w:r>
        <w:rPr>
          <w:sz w:val="24"/>
        </w:rPr>
        <w:t>place</w:t>
      </w:r>
      <w:r>
        <w:rPr>
          <w:spacing w:val="19"/>
          <w:sz w:val="24"/>
        </w:rPr>
        <w:t> </w:t>
      </w:r>
      <w:r>
        <w:rPr>
          <w:sz w:val="24"/>
        </w:rPr>
        <w:t>which</w:t>
      </w:r>
      <w:r>
        <w:rPr>
          <w:spacing w:val="20"/>
          <w:sz w:val="24"/>
        </w:rPr>
        <w:t> </w:t>
      </w:r>
      <w:r>
        <w:rPr>
          <w:sz w:val="24"/>
        </w:rPr>
        <w:t>is</w:t>
      </w:r>
      <w:r>
        <w:rPr>
          <w:spacing w:val="21"/>
          <w:sz w:val="24"/>
        </w:rPr>
        <w:t> </w:t>
      </w:r>
      <w:r>
        <w:rPr>
          <w:sz w:val="24"/>
        </w:rPr>
        <w:t>dark</w:t>
      </w:r>
      <w:r>
        <w:rPr>
          <w:spacing w:val="20"/>
          <w:sz w:val="24"/>
        </w:rPr>
        <w:t> </w:t>
      </w:r>
      <w:r>
        <w:rPr>
          <w:sz w:val="24"/>
        </w:rPr>
        <w:t>at</w:t>
      </w:r>
      <w:r>
        <w:rPr>
          <w:spacing w:val="21"/>
          <w:sz w:val="24"/>
        </w:rPr>
        <w:t> </w:t>
      </w:r>
      <w:r>
        <w:rPr>
          <w:sz w:val="24"/>
        </w:rPr>
        <w:t>night,</w:t>
      </w:r>
      <w:r>
        <w:rPr>
          <w:spacing w:val="21"/>
          <w:sz w:val="24"/>
        </w:rPr>
        <w:t> </w:t>
      </w:r>
      <w:r>
        <w:rPr>
          <w:sz w:val="24"/>
        </w:rPr>
        <w:t>so</w:t>
      </w:r>
      <w:r>
        <w:rPr>
          <w:spacing w:val="21"/>
          <w:sz w:val="24"/>
        </w:rPr>
        <w:t> </w:t>
      </w:r>
      <w:r>
        <w:rPr>
          <w:sz w:val="24"/>
        </w:rPr>
        <w:t>that</w:t>
      </w:r>
      <w:r>
        <w:rPr>
          <w:spacing w:val="20"/>
          <w:sz w:val="24"/>
        </w:rPr>
        <w:t> </w:t>
      </w:r>
      <w:r>
        <w:rPr>
          <w:sz w:val="24"/>
        </w:rPr>
        <w:t>anyone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617536">
                <wp:simplePos x="0" y="0"/>
                <wp:positionH relativeFrom="page">
                  <wp:posOffset>1170736</wp:posOffset>
                </wp:positionH>
                <wp:positionV relativeFrom="paragraph">
                  <wp:posOffset>196038</wp:posOffset>
                </wp:positionV>
                <wp:extent cx="1829435" cy="9525"/>
                <wp:effectExtent l="0" t="0" r="0" b="0"/>
                <wp:wrapTopAndBottom/>
                <wp:docPr id="63" name="Graphic 63"/>
                <wp:cNvGraphicFramePr>
                  <a:graphicFrameLocks/>
                </wp:cNvGraphicFramePr>
                <a:graphic>
                  <a:graphicData uri="http://schemas.microsoft.com/office/word/2010/wordprocessingShape">
                    <wps:wsp>
                      <wps:cNvPr id="63" name="Graphic 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436122pt;width:144.020pt;height:.72003pt;mso-position-horizontal-relative:page;mso-position-vertical-relative:paragraph;z-index:-15698944;mso-wrap-distance-left:0;mso-wrap-distance-right:0" id="docshape63"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144</w:t>
      </w:r>
      <w:r>
        <w:rPr>
          <w:sz w:val="20"/>
          <w:vertAlign w:val="baseline"/>
        </w:rPr>
        <w:t>.</w:t>
      </w:r>
      <w:r>
        <w:rPr>
          <w:spacing w:val="-5"/>
          <w:sz w:val="20"/>
          <w:vertAlign w:val="baseline"/>
        </w:rPr>
        <w:t> </w:t>
      </w:r>
      <w:r>
        <w:rPr>
          <w:sz w:val="20"/>
          <w:vertAlign w:val="baseline"/>
        </w:rPr>
        <w:t>Az-Zuhaili,</w:t>
      </w:r>
      <w:r>
        <w:rPr>
          <w:spacing w:val="-4"/>
          <w:sz w:val="20"/>
          <w:vertAlign w:val="baseline"/>
        </w:rPr>
        <w:t> </w:t>
      </w:r>
      <w:r>
        <w:rPr>
          <w:sz w:val="20"/>
          <w:vertAlign w:val="baseline"/>
        </w:rPr>
        <w:t>W.</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5"/>
          <w:sz w:val="20"/>
          <w:vertAlign w:val="baseline"/>
        </w:rPr>
        <w:t>109</w:t>
      </w:r>
    </w:p>
    <w:p>
      <w:pPr>
        <w:spacing w:line="229" w:lineRule="exact" w:before="0"/>
        <w:ind w:left="463" w:right="0" w:firstLine="0"/>
        <w:jc w:val="left"/>
        <w:rPr>
          <w:sz w:val="20"/>
        </w:rPr>
      </w:pPr>
      <w:r>
        <w:rPr>
          <w:sz w:val="20"/>
          <w:vertAlign w:val="superscript"/>
        </w:rPr>
        <w:t>145</w:t>
      </w:r>
      <w:r>
        <w:rPr>
          <w:sz w:val="20"/>
          <w:vertAlign w:val="baseline"/>
        </w:rPr>
        <w:t>.</w:t>
      </w:r>
      <w:r>
        <w:rPr>
          <w:spacing w:val="-10"/>
          <w:sz w:val="20"/>
          <w:vertAlign w:val="baseline"/>
        </w:rPr>
        <w:t> </w:t>
      </w:r>
      <w:r>
        <w:rPr>
          <w:sz w:val="20"/>
          <w:vertAlign w:val="baseline"/>
        </w:rPr>
        <w:t>Al-Qur‟an</w:t>
      </w:r>
      <w:r>
        <w:rPr>
          <w:spacing w:val="-11"/>
          <w:sz w:val="20"/>
          <w:vertAlign w:val="baseline"/>
        </w:rPr>
        <w:t> </w:t>
      </w:r>
      <w:r>
        <w:rPr>
          <w:sz w:val="20"/>
          <w:vertAlign w:val="baseline"/>
        </w:rPr>
        <w:t>2.</w:t>
      </w:r>
      <w:r>
        <w:rPr>
          <w:spacing w:val="-10"/>
          <w:sz w:val="20"/>
          <w:vertAlign w:val="baseline"/>
        </w:rPr>
        <w:t> </w:t>
      </w:r>
      <w:r>
        <w:rPr>
          <w:sz w:val="20"/>
          <w:vertAlign w:val="baseline"/>
        </w:rPr>
        <w:t>V.</w:t>
      </w:r>
      <w:r>
        <w:rPr>
          <w:spacing w:val="-10"/>
          <w:sz w:val="20"/>
          <w:vertAlign w:val="baseline"/>
        </w:rPr>
        <w:t> </w:t>
      </w:r>
      <w:r>
        <w:rPr>
          <w:spacing w:val="-5"/>
          <w:sz w:val="20"/>
          <w:vertAlign w:val="baseline"/>
        </w:rPr>
        <w:t>104</w:t>
      </w:r>
    </w:p>
    <w:p>
      <w:pPr>
        <w:spacing w:before="1"/>
        <w:ind w:left="463" w:right="0" w:firstLine="0"/>
        <w:jc w:val="left"/>
        <w:rPr>
          <w:sz w:val="20"/>
        </w:rPr>
      </w:pPr>
      <w:r>
        <w:rPr>
          <w:sz w:val="20"/>
          <w:vertAlign w:val="superscript"/>
        </w:rPr>
        <w:t>146</w:t>
      </w:r>
      <w:r>
        <w:rPr>
          <w:sz w:val="20"/>
          <w:vertAlign w:val="baseline"/>
        </w:rPr>
        <w:t>.Abu</w:t>
      </w:r>
      <w:r>
        <w:rPr>
          <w:spacing w:val="-4"/>
          <w:sz w:val="20"/>
          <w:vertAlign w:val="baseline"/>
        </w:rPr>
        <w:t> </w:t>
      </w:r>
      <w:r>
        <w:rPr>
          <w:sz w:val="20"/>
          <w:vertAlign w:val="baseline"/>
        </w:rPr>
        <w:t>Zahrah,</w:t>
      </w:r>
      <w:r>
        <w:rPr>
          <w:spacing w:val="-3"/>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260</w:t>
      </w:r>
    </w:p>
    <w:p>
      <w:pPr>
        <w:spacing w:after="0"/>
        <w:jc w:val="left"/>
        <w:rPr>
          <w:sz w:val="20"/>
        </w:rPr>
        <w:sectPr>
          <w:pgSz w:w="12240" w:h="15840"/>
          <w:pgMar w:header="0" w:footer="974" w:top="1360" w:bottom="1160" w:left="1380" w:right="1200"/>
        </w:sectPr>
      </w:pPr>
    </w:p>
    <w:p>
      <w:pPr>
        <w:pStyle w:val="BodyText"/>
        <w:spacing w:line="480" w:lineRule="auto" w:before="72"/>
        <w:ind w:left="1543" w:right="832"/>
        <w:jc w:val="both"/>
      </w:pPr>
      <w:r>
        <w:rPr/>
        <w:t>who enters the door is very likely to fall into it. The Muslim jurists are unanimous on the prohibition of this type of </w:t>
      </w:r>
      <w:r>
        <w:rPr>
          <w:u w:val="single"/>
        </w:rPr>
        <w:t>dhari‟ah</w:t>
      </w:r>
      <w:r>
        <w:rPr/>
        <w:t>.</w:t>
      </w:r>
      <w:r>
        <w:rPr>
          <w:vertAlign w:val="superscript"/>
        </w:rPr>
        <w:t>147</w:t>
      </w:r>
    </w:p>
    <w:p>
      <w:pPr>
        <w:pStyle w:val="ListParagraph"/>
        <w:numPr>
          <w:ilvl w:val="4"/>
          <w:numId w:val="10"/>
        </w:numPr>
        <w:tabs>
          <w:tab w:pos="1181" w:val="left" w:leader="none"/>
          <w:tab w:pos="1543" w:val="left" w:leader="none"/>
        </w:tabs>
        <w:spacing w:line="480" w:lineRule="auto" w:before="0" w:after="0"/>
        <w:ind w:left="1543" w:right="827" w:hanging="720"/>
        <w:jc w:val="both"/>
        <w:rPr>
          <w:sz w:val="24"/>
        </w:rPr>
      </w:pPr>
      <w:r>
        <w:rPr>
          <w:sz w:val="24"/>
        </w:rPr>
        <w:t>A means which most likely (</w:t>
      </w:r>
      <w:r>
        <w:rPr>
          <w:sz w:val="24"/>
          <w:u w:val="single"/>
        </w:rPr>
        <w:t>al-zann al-ghalib</w:t>
      </w:r>
      <w:r>
        <w:rPr>
          <w:sz w:val="24"/>
        </w:rPr>
        <w:t>) will lead to evil and is rarely, if ever, expected to lead to a benefit. An example of this is would be selling weapons during warfare or selling grapes to a wine maker. This is prohibited because this will most likely lead to evil and it is a way of assisting others to do evil.</w:t>
      </w:r>
      <w:r>
        <w:rPr>
          <w:sz w:val="24"/>
          <w:vertAlign w:val="superscript"/>
        </w:rPr>
        <w:t>148</w:t>
      </w:r>
    </w:p>
    <w:p>
      <w:pPr>
        <w:pStyle w:val="ListParagraph"/>
        <w:numPr>
          <w:ilvl w:val="4"/>
          <w:numId w:val="10"/>
        </w:numPr>
        <w:tabs>
          <w:tab w:pos="1181" w:val="left" w:leader="none"/>
          <w:tab w:pos="1543" w:val="left" w:leader="none"/>
        </w:tabs>
        <w:spacing w:line="480" w:lineRule="auto" w:before="1" w:after="0"/>
        <w:ind w:left="1543" w:right="828" w:hanging="720"/>
        <w:jc w:val="both"/>
        <w:rPr>
          <w:sz w:val="24"/>
        </w:rPr>
      </w:pPr>
      <w:r>
        <w:rPr>
          <w:sz w:val="24"/>
        </w:rPr>
        <w:t>A means which frequently leads to evil, but in which there is no certainty, nor</w:t>
      </w:r>
      <w:r>
        <w:rPr>
          <w:spacing w:val="80"/>
          <w:sz w:val="24"/>
        </w:rPr>
        <w:t> </w:t>
      </w:r>
      <w:r>
        <w:rPr>
          <w:sz w:val="24"/>
        </w:rPr>
        <w:t>a</w:t>
      </w:r>
      <w:r>
        <w:rPr>
          <w:spacing w:val="-4"/>
          <w:sz w:val="24"/>
        </w:rPr>
        <w:t> </w:t>
      </w:r>
      <w:r>
        <w:rPr>
          <w:sz w:val="24"/>
        </w:rPr>
        <w:t>probability,</w:t>
      </w:r>
      <w:r>
        <w:rPr>
          <w:spacing w:val="-1"/>
          <w:sz w:val="24"/>
        </w:rPr>
        <w:t> </w:t>
      </w:r>
      <w:r>
        <w:rPr>
          <w:sz w:val="24"/>
        </w:rPr>
        <w:t>that</w:t>
      </w:r>
      <w:r>
        <w:rPr>
          <w:spacing w:val="-3"/>
          <w:sz w:val="24"/>
        </w:rPr>
        <w:t> </w:t>
      </w:r>
      <w:r>
        <w:rPr>
          <w:sz w:val="24"/>
        </w:rPr>
        <w:t>this</w:t>
      </w:r>
      <w:r>
        <w:rPr>
          <w:spacing w:val="-3"/>
          <w:sz w:val="24"/>
        </w:rPr>
        <w:t> </w:t>
      </w:r>
      <w:r>
        <w:rPr>
          <w:sz w:val="24"/>
        </w:rPr>
        <w:t>will</w:t>
      </w:r>
      <w:r>
        <w:rPr>
          <w:spacing w:val="-3"/>
          <w:sz w:val="24"/>
        </w:rPr>
        <w:t> </w:t>
      </w:r>
      <w:r>
        <w:rPr>
          <w:sz w:val="24"/>
        </w:rPr>
        <w:t>always</w:t>
      </w:r>
      <w:r>
        <w:rPr>
          <w:spacing w:val="-1"/>
          <w:sz w:val="24"/>
        </w:rPr>
        <w:t> </w:t>
      </w:r>
      <w:r>
        <w:rPr>
          <w:sz w:val="24"/>
        </w:rPr>
        <w:t>be</w:t>
      </w:r>
      <w:r>
        <w:rPr>
          <w:spacing w:val="-4"/>
          <w:sz w:val="24"/>
        </w:rPr>
        <w:t> </w:t>
      </w:r>
      <w:r>
        <w:rPr>
          <w:sz w:val="24"/>
        </w:rPr>
        <w:t>the</w:t>
      </w:r>
      <w:r>
        <w:rPr>
          <w:spacing w:val="-2"/>
          <w:sz w:val="24"/>
        </w:rPr>
        <w:t> </w:t>
      </w:r>
      <w:r>
        <w:rPr>
          <w:sz w:val="24"/>
        </w:rPr>
        <w:t>case. An</w:t>
      </w:r>
      <w:r>
        <w:rPr>
          <w:spacing w:val="-1"/>
          <w:sz w:val="24"/>
        </w:rPr>
        <w:t> </w:t>
      </w:r>
      <w:r>
        <w:rPr>
          <w:sz w:val="24"/>
        </w:rPr>
        <w:t>example</w:t>
      </w:r>
      <w:r>
        <w:rPr>
          <w:spacing w:val="-4"/>
          <w:sz w:val="24"/>
        </w:rPr>
        <w:t> </w:t>
      </w:r>
      <w:r>
        <w:rPr>
          <w:sz w:val="24"/>
        </w:rPr>
        <w:t>of</w:t>
      </w:r>
      <w:r>
        <w:rPr>
          <w:spacing w:val="-3"/>
          <w:sz w:val="24"/>
        </w:rPr>
        <w:t> </w:t>
      </w:r>
      <w:r>
        <w:rPr>
          <w:sz w:val="24"/>
        </w:rPr>
        <w:t>this</w:t>
      </w:r>
      <w:r>
        <w:rPr>
          <w:spacing w:val="-3"/>
          <w:sz w:val="24"/>
        </w:rPr>
        <w:t> </w:t>
      </w:r>
      <w:r>
        <w:rPr>
          <w:sz w:val="24"/>
        </w:rPr>
        <w:t>would</w:t>
      </w:r>
      <w:r>
        <w:rPr>
          <w:spacing w:val="-3"/>
          <w:sz w:val="24"/>
        </w:rPr>
        <w:t> </w:t>
      </w:r>
      <w:r>
        <w:rPr>
          <w:sz w:val="24"/>
        </w:rPr>
        <w:t>be a sale which is used as a means to procuring usury (riba). These types of sales, generally known as </w:t>
      </w:r>
      <w:r>
        <w:rPr>
          <w:sz w:val="24"/>
          <w:u w:val="single"/>
        </w:rPr>
        <w:t>buyu</w:t>
      </w:r>
      <w:r>
        <w:rPr>
          <w:sz w:val="24"/>
        </w:rPr>
        <w:t> </w:t>
      </w:r>
      <w:r>
        <w:rPr>
          <w:sz w:val="24"/>
          <w:u w:val="single"/>
        </w:rPr>
        <w:t>al-ajál</w:t>
      </w:r>
      <w:r>
        <w:rPr>
          <w:sz w:val="24"/>
        </w:rPr>
        <w:t> (differed sales), in which either the delivery of the object of sale, or the payment of its price, is deferred to a later date, would all tend to fall under this category of means. According to the Malikis and the Hambalis, these types of sales are prohibited because the lead to usury (</w:t>
      </w:r>
      <w:r>
        <w:rPr>
          <w:sz w:val="24"/>
          <w:u w:val="single"/>
        </w:rPr>
        <w:t>riba</w:t>
      </w:r>
      <w:r>
        <w:rPr>
          <w:sz w:val="24"/>
        </w:rPr>
        <w:t>). </w:t>
      </w:r>
      <w:r>
        <w:rPr>
          <w:sz w:val="24"/>
          <w:vertAlign w:val="superscript"/>
        </w:rPr>
        <w:t>149</w:t>
      </w:r>
    </w:p>
    <w:p>
      <w:pPr>
        <w:pStyle w:val="ListParagraph"/>
        <w:numPr>
          <w:ilvl w:val="4"/>
          <w:numId w:val="10"/>
        </w:numPr>
        <w:tabs>
          <w:tab w:pos="1182" w:val="left" w:leader="none"/>
          <w:tab w:pos="1543" w:val="left" w:leader="none"/>
        </w:tabs>
        <w:spacing w:line="480" w:lineRule="auto" w:before="1" w:after="0"/>
        <w:ind w:left="1543" w:right="830" w:hanging="720"/>
        <w:jc w:val="both"/>
        <w:rPr>
          <w:sz w:val="24"/>
        </w:rPr>
      </w:pPr>
      <w:r>
        <w:rPr>
          <w:sz w:val="24"/>
        </w:rPr>
        <w:t>A means which is rarely expected to lead to evil and is most likely to lead to a benefit. An example of this is to dig a water well in a place which is not likely to cause injury or harm to anyone. In this, there is a possibility that</w:t>
      </w:r>
      <w:r>
        <w:rPr>
          <w:spacing w:val="40"/>
          <w:sz w:val="24"/>
        </w:rPr>
        <w:t> </w:t>
      </w:r>
      <w:r>
        <w:rPr>
          <w:sz w:val="24"/>
        </w:rPr>
        <w:t>an</w:t>
      </w:r>
      <w:r>
        <w:rPr>
          <w:spacing w:val="-3"/>
          <w:sz w:val="24"/>
        </w:rPr>
        <w:t> </w:t>
      </w:r>
      <w:r>
        <w:rPr>
          <w:sz w:val="24"/>
        </w:rPr>
        <w:t>evil</w:t>
      </w:r>
      <w:r>
        <w:rPr>
          <w:spacing w:val="-3"/>
          <w:sz w:val="24"/>
        </w:rPr>
        <w:t> </w:t>
      </w:r>
      <w:r>
        <w:rPr>
          <w:sz w:val="24"/>
        </w:rPr>
        <w:t>might</w:t>
      </w:r>
      <w:r>
        <w:rPr>
          <w:spacing w:val="-3"/>
          <w:sz w:val="24"/>
        </w:rPr>
        <w:t> </w:t>
      </w:r>
      <w:r>
        <w:rPr>
          <w:sz w:val="24"/>
        </w:rPr>
        <w:t>be</w:t>
      </w:r>
      <w:r>
        <w:rPr>
          <w:spacing w:val="-2"/>
          <w:sz w:val="24"/>
        </w:rPr>
        <w:t> </w:t>
      </w:r>
      <w:r>
        <w:rPr>
          <w:sz w:val="24"/>
        </w:rPr>
        <w:t>caused</w:t>
      </w:r>
      <w:r>
        <w:rPr>
          <w:spacing w:val="-2"/>
          <w:sz w:val="24"/>
        </w:rPr>
        <w:t> </w:t>
      </w:r>
      <w:r>
        <w:rPr>
          <w:sz w:val="24"/>
        </w:rPr>
        <w:t>as</w:t>
      </w:r>
      <w:r>
        <w:rPr>
          <w:spacing w:val="-3"/>
          <w:sz w:val="24"/>
        </w:rPr>
        <w:t> </w:t>
      </w:r>
      <w:r>
        <w:rPr>
          <w:sz w:val="24"/>
        </w:rPr>
        <w:t>a</w:t>
      </w:r>
      <w:r>
        <w:rPr>
          <w:spacing w:val="-3"/>
          <w:sz w:val="24"/>
        </w:rPr>
        <w:t> </w:t>
      </w:r>
      <w:r>
        <w:rPr>
          <w:sz w:val="24"/>
        </w:rPr>
        <w:t>result.</w:t>
      </w:r>
      <w:r>
        <w:rPr>
          <w:spacing w:val="-3"/>
          <w:sz w:val="24"/>
        </w:rPr>
        <w:t> </w:t>
      </w:r>
      <w:r>
        <w:rPr>
          <w:sz w:val="24"/>
        </w:rPr>
        <w:t>Generally,</w:t>
      </w:r>
      <w:r>
        <w:rPr>
          <w:spacing w:val="-3"/>
          <w:sz w:val="24"/>
        </w:rPr>
        <w:t> </w:t>
      </w:r>
      <w:r>
        <w:rPr>
          <w:sz w:val="24"/>
        </w:rPr>
        <w:t>the</w:t>
      </w:r>
      <w:r>
        <w:rPr>
          <w:spacing w:val="-2"/>
          <w:sz w:val="24"/>
        </w:rPr>
        <w:t> </w:t>
      </w:r>
      <w:r>
        <w:rPr>
          <w:sz w:val="24"/>
        </w:rPr>
        <w:t>scholars</w:t>
      </w:r>
      <w:r>
        <w:rPr>
          <w:spacing w:val="-1"/>
          <w:sz w:val="24"/>
        </w:rPr>
        <w:t> </w:t>
      </w:r>
      <w:r>
        <w:rPr>
          <w:sz w:val="24"/>
        </w:rPr>
        <w:t>are</w:t>
      </w:r>
      <w:r>
        <w:rPr>
          <w:spacing w:val="-3"/>
          <w:sz w:val="24"/>
        </w:rPr>
        <w:t> </w:t>
      </w:r>
      <w:r>
        <w:rPr>
          <w:sz w:val="24"/>
        </w:rPr>
        <w:t>in</w:t>
      </w:r>
      <w:r>
        <w:rPr>
          <w:spacing w:val="-3"/>
          <w:sz w:val="24"/>
        </w:rPr>
        <w:t> </w:t>
      </w:r>
      <w:r>
        <w:rPr>
          <w:sz w:val="24"/>
        </w:rPr>
        <w:t>agreement on the permissibility of this type of means.</w:t>
      </w:r>
      <w:r>
        <w:rPr>
          <w:sz w:val="24"/>
          <w:vertAlign w:val="superscript"/>
        </w:rPr>
        <w:t>150</w:t>
      </w: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18048">
                <wp:simplePos x="0" y="0"/>
                <wp:positionH relativeFrom="page">
                  <wp:posOffset>1170736</wp:posOffset>
                </wp:positionH>
                <wp:positionV relativeFrom="paragraph">
                  <wp:posOffset>265288</wp:posOffset>
                </wp:positionV>
                <wp:extent cx="1829435" cy="9525"/>
                <wp:effectExtent l="0" t="0" r="0" b="0"/>
                <wp:wrapTopAndBottom/>
                <wp:docPr id="64" name="Graphic 64"/>
                <wp:cNvGraphicFramePr>
                  <a:graphicFrameLocks/>
                </wp:cNvGraphicFramePr>
                <a:graphic>
                  <a:graphicData uri="http://schemas.microsoft.com/office/word/2010/wordprocessingShape">
                    <wps:wsp>
                      <wps:cNvPr id="64" name="Graphic 6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888859pt;width:144.020pt;height:.71997pt;mso-position-horizontal-relative:page;mso-position-vertical-relative:paragraph;z-index:-15698432;mso-wrap-distance-left:0;mso-wrap-distance-right:0" id="docshape6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147</w:t>
      </w:r>
      <w:r>
        <w:rPr>
          <w:sz w:val="20"/>
          <w:vertAlign w:val="baseline"/>
        </w:rPr>
        <w:t>.Ibid</w:t>
      </w:r>
      <w:r>
        <w:rPr>
          <w:spacing w:val="-7"/>
          <w:sz w:val="20"/>
          <w:vertAlign w:val="baseline"/>
        </w:rPr>
        <w:t> </w:t>
      </w:r>
      <w:r>
        <w:rPr>
          <w:sz w:val="20"/>
          <w:vertAlign w:val="baseline"/>
        </w:rPr>
        <w:t>at</w:t>
      </w:r>
      <w:r>
        <w:rPr>
          <w:spacing w:val="-7"/>
          <w:sz w:val="20"/>
          <w:vertAlign w:val="baseline"/>
        </w:rPr>
        <w:t> </w:t>
      </w:r>
      <w:r>
        <w:rPr>
          <w:sz w:val="20"/>
          <w:vertAlign w:val="baseline"/>
        </w:rPr>
        <w:t>pp.261-</w:t>
      </w:r>
      <w:r>
        <w:rPr>
          <w:spacing w:val="-5"/>
          <w:sz w:val="20"/>
          <w:vertAlign w:val="baseline"/>
        </w:rPr>
        <w:t>262</w:t>
      </w:r>
    </w:p>
    <w:p>
      <w:pPr>
        <w:spacing w:line="229" w:lineRule="exact" w:before="1"/>
        <w:ind w:left="463" w:right="0" w:firstLine="0"/>
        <w:jc w:val="left"/>
        <w:rPr>
          <w:sz w:val="20"/>
        </w:rPr>
      </w:pPr>
      <w:r>
        <w:rPr>
          <w:sz w:val="20"/>
          <w:vertAlign w:val="superscript"/>
        </w:rPr>
        <w:t>148</w:t>
      </w:r>
      <w:r>
        <w:rPr>
          <w:sz w:val="20"/>
          <w:vertAlign w:val="baseline"/>
        </w:rPr>
        <w:t>.Az-Zuhaili,</w:t>
      </w:r>
      <w:r>
        <w:rPr>
          <w:spacing w:val="-4"/>
          <w:sz w:val="20"/>
          <w:vertAlign w:val="baseline"/>
        </w:rPr>
        <w:t> </w:t>
      </w:r>
      <w:r>
        <w:rPr>
          <w:sz w:val="20"/>
          <w:vertAlign w:val="baseline"/>
        </w:rPr>
        <w:t>W.</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6"/>
          <w:sz w:val="20"/>
          <w:vertAlign w:val="baseline"/>
        </w:rPr>
        <w:t> </w:t>
      </w:r>
      <w:r>
        <w:rPr>
          <w:spacing w:val="-5"/>
          <w:sz w:val="20"/>
          <w:vertAlign w:val="baseline"/>
        </w:rPr>
        <w:t>109</w:t>
      </w:r>
    </w:p>
    <w:p>
      <w:pPr>
        <w:spacing w:line="229" w:lineRule="exact" w:before="0"/>
        <w:ind w:left="463" w:right="0" w:firstLine="0"/>
        <w:jc w:val="left"/>
        <w:rPr>
          <w:sz w:val="20"/>
        </w:rPr>
      </w:pPr>
      <w:r>
        <w:rPr>
          <w:sz w:val="20"/>
          <w:vertAlign w:val="superscript"/>
        </w:rPr>
        <w:t>149</w:t>
      </w:r>
      <w:r>
        <w:rPr>
          <w:spacing w:val="-2"/>
          <w:sz w:val="20"/>
          <w:vertAlign w:val="baseline"/>
        </w:rPr>
        <w:t> </w:t>
      </w:r>
      <w:r>
        <w:rPr>
          <w:spacing w:val="-4"/>
          <w:sz w:val="20"/>
          <w:vertAlign w:val="baseline"/>
        </w:rPr>
        <w:t>Ibid</w:t>
      </w:r>
    </w:p>
    <w:p>
      <w:pPr>
        <w:spacing w:before="6"/>
        <w:ind w:left="463" w:right="0" w:firstLine="0"/>
        <w:jc w:val="left"/>
        <w:rPr>
          <w:sz w:val="20"/>
        </w:rPr>
      </w:pPr>
      <w:r>
        <w:rPr>
          <w:rFonts w:ascii="Calibri"/>
          <w:sz w:val="20"/>
          <w:vertAlign w:val="superscript"/>
        </w:rPr>
        <w:t>150</w:t>
      </w:r>
      <w:r>
        <w:rPr>
          <w:rFonts w:ascii="Calibri"/>
          <w:spacing w:val="-5"/>
          <w:sz w:val="20"/>
          <w:vertAlign w:val="baseline"/>
        </w:rPr>
        <w:t> </w:t>
      </w:r>
      <w:r>
        <w:rPr>
          <w:sz w:val="20"/>
          <w:vertAlign w:val="baseline"/>
        </w:rPr>
        <w:t>Abu</w:t>
      </w:r>
      <w:r>
        <w:rPr>
          <w:spacing w:val="-3"/>
          <w:sz w:val="20"/>
          <w:vertAlign w:val="baseline"/>
        </w:rPr>
        <w:t> </w:t>
      </w:r>
      <w:r>
        <w:rPr>
          <w:sz w:val="20"/>
          <w:vertAlign w:val="baseline"/>
        </w:rPr>
        <w:t>Zahrah,</w:t>
      </w:r>
      <w:r>
        <w:rPr>
          <w:spacing w:val="-4"/>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5"/>
          <w:sz w:val="20"/>
          <w:vertAlign w:val="baseline"/>
        </w:rPr>
        <w:t>262</w:t>
      </w:r>
    </w:p>
    <w:p>
      <w:pPr>
        <w:spacing w:after="0"/>
        <w:jc w:val="left"/>
        <w:rPr>
          <w:sz w:val="20"/>
        </w:rPr>
        <w:sectPr>
          <w:pgSz w:w="12240" w:h="15840"/>
          <w:pgMar w:header="0" w:footer="974" w:top="1360" w:bottom="1160" w:left="1380" w:right="1200"/>
        </w:sectPr>
      </w:pPr>
    </w:p>
    <w:p>
      <w:pPr>
        <w:pStyle w:val="Heading2"/>
        <w:numPr>
          <w:ilvl w:val="2"/>
          <w:numId w:val="10"/>
        </w:numPr>
        <w:tabs>
          <w:tab w:pos="1903" w:val="left" w:leader="none"/>
        </w:tabs>
        <w:spacing w:line="240" w:lineRule="auto" w:before="79" w:after="0"/>
        <w:ind w:left="1903" w:right="0" w:hanging="720"/>
        <w:jc w:val="left"/>
      </w:pPr>
      <w:r>
        <w:rPr/>
        <w:t>The</w:t>
      </w:r>
      <w:r>
        <w:rPr>
          <w:spacing w:val="-2"/>
        </w:rPr>
        <w:t> </w:t>
      </w:r>
      <w:r>
        <w:rPr/>
        <w:t>Fatwa</w:t>
      </w:r>
      <w:r>
        <w:rPr>
          <w:spacing w:val="-1"/>
        </w:rPr>
        <w:t> </w:t>
      </w:r>
      <w:r>
        <w:rPr/>
        <w:t>of a </w:t>
      </w:r>
      <w:r>
        <w:rPr>
          <w:spacing w:val="-2"/>
        </w:rPr>
        <w:t>Companion</w:t>
      </w:r>
    </w:p>
    <w:p>
      <w:pPr>
        <w:pStyle w:val="BodyText"/>
        <w:spacing w:before="192"/>
        <w:rPr>
          <w:b/>
        </w:rPr>
      </w:pPr>
    </w:p>
    <w:p>
      <w:pPr>
        <w:pStyle w:val="BodyText"/>
        <w:spacing w:line="480" w:lineRule="auto"/>
        <w:ind w:left="1183" w:right="825"/>
        <w:jc w:val="both"/>
      </w:pPr>
      <w:r>
        <w:rPr/>
        <w:t>The</w:t>
      </w:r>
      <w:r>
        <w:rPr>
          <w:spacing w:val="-2"/>
        </w:rPr>
        <w:t> </w:t>
      </w:r>
      <w:r>
        <w:rPr/>
        <w:t>Sunni jurists are</w:t>
      </w:r>
      <w:r>
        <w:rPr>
          <w:spacing w:val="-2"/>
        </w:rPr>
        <w:t> </w:t>
      </w:r>
      <w:r>
        <w:rPr/>
        <w:t>in agreement that the</w:t>
      </w:r>
      <w:r>
        <w:rPr>
          <w:spacing w:val="-1"/>
        </w:rPr>
        <w:t> </w:t>
      </w:r>
      <w:r>
        <w:rPr/>
        <w:t>consensus of</w:t>
      </w:r>
      <w:r>
        <w:rPr>
          <w:spacing w:val="-1"/>
        </w:rPr>
        <w:t> </w:t>
      </w:r>
      <w:r>
        <w:rPr/>
        <w:t>the</w:t>
      </w:r>
      <w:r>
        <w:rPr>
          <w:spacing w:val="-1"/>
        </w:rPr>
        <w:t> </w:t>
      </w:r>
      <w:r>
        <w:rPr/>
        <w:t>Companions of</w:t>
      </w:r>
      <w:r>
        <w:rPr>
          <w:spacing w:val="-1"/>
        </w:rPr>
        <w:t> </w:t>
      </w:r>
      <w:r>
        <w:rPr/>
        <w:t>the Prophet (SAW) is a binding proof, and represents the most authoritative form of </w:t>
      </w:r>
      <w:r>
        <w:rPr>
          <w:u w:val="single"/>
        </w:rPr>
        <w:t>Ijma</w:t>
      </w:r>
      <w:r>
        <w:rPr/>
        <w:t>.</w:t>
      </w:r>
      <w:r>
        <w:rPr>
          <w:vertAlign w:val="superscript"/>
        </w:rPr>
        <w:t>151</w:t>
      </w:r>
      <w:r>
        <w:rPr>
          <w:vertAlign w:val="baseline"/>
        </w:rPr>
        <w:t> However, the jurists differ as to whether the saying or </w:t>
      </w:r>
      <w:r>
        <w:rPr>
          <w:u w:val="single"/>
          <w:vertAlign w:val="baseline"/>
        </w:rPr>
        <w:t>Fatwa</w:t>
      </w:r>
      <w:r>
        <w:rPr>
          <w:vertAlign w:val="baseline"/>
        </w:rPr>
        <w:t> of a single companion should also be recognized as a proof. A number of leading jurists from various schools have held the view that the </w:t>
      </w:r>
      <w:r>
        <w:rPr>
          <w:u w:val="single"/>
          <w:vertAlign w:val="baseline"/>
        </w:rPr>
        <w:t>Fatwa</w:t>
      </w:r>
      <w:r>
        <w:rPr>
          <w:vertAlign w:val="baseline"/>
        </w:rPr>
        <w:t> of a Companion is a proof (Hujjah) which must be followed. Their argument is that following the</w:t>
      </w:r>
      <w:r>
        <w:rPr>
          <w:spacing w:val="-1"/>
          <w:vertAlign w:val="baseline"/>
        </w:rPr>
        <w:t> </w:t>
      </w:r>
      <w:r>
        <w:rPr>
          <w:vertAlign w:val="baseline"/>
        </w:rPr>
        <w:t>demise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Prophet (SAW),</w:t>
      </w:r>
      <w:r>
        <w:rPr>
          <w:spacing w:val="-1"/>
          <w:vertAlign w:val="baseline"/>
        </w:rPr>
        <w:t> </w:t>
      </w:r>
      <w:r>
        <w:rPr>
          <w:vertAlign w:val="baseline"/>
        </w:rPr>
        <w:t>the</w:t>
      </w:r>
      <w:r>
        <w:rPr>
          <w:spacing w:val="-1"/>
          <w:vertAlign w:val="baseline"/>
        </w:rPr>
        <w:t> </w:t>
      </w:r>
      <w:r>
        <w:rPr>
          <w:vertAlign w:val="baseline"/>
        </w:rPr>
        <w:t>leadership of</w:t>
      </w:r>
      <w:r>
        <w:rPr>
          <w:spacing w:val="-1"/>
          <w:vertAlign w:val="baseline"/>
        </w:rPr>
        <w:t> </w:t>
      </w:r>
      <w:r>
        <w:rPr>
          <w:vertAlign w:val="baseline"/>
        </w:rPr>
        <w:t>the</w:t>
      </w:r>
      <w:r>
        <w:rPr>
          <w:spacing w:val="-1"/>
          <w:vertAlign w:val="baseline"/>
        </w:rPr>
        <w:t> </w:t>
      </w:r>
      <w:r>
        <w:rPr>
          <w:vertAlign w:val="baseline"/>
        </w:rPr>
        <w:t>Muslim community</w:t>
      </w:r>
      <w:r>
        <w:rPr>
          <w:spacing w:val="-3"/>
          <w:vertAlign w:val="baseline"/>
        </w:rPr>
        <w:t> </w:t>
      </w:r>
      <w:r>
        <w:rPr>
          <w:vertAlign w:val="baseline"/>
        </w:rPr>
        <w:t>fell upon their shoulders and the learned Companions issued decision on a wide range of issues.</w:t>
      </w:r>
      <w:r>
        <w:rPr>
          <w:vertAlign w:val="superscript"/>
        </w:rPr>
        <w:t>152</w:t>
      </w:r>
    </w:p>
    <w:p>
      <w:pPr>
        <w:pStyle w:val="BodyText"/>
        <w:spacing w:line="480" w:lineRule="auto" w:before="201"/>
        <w:ind w:left="1183" w:right="828"/>
        <w:jc w:val="both"/>
      </w:pPr>
      <w:r>
        <w:rPr/>
        <w:t>The</w:t>
      </w:r>
      <w:r>
        <w:rPr>
          <w:spacing w:val="-3"/>
        </w:rPr>
        <w:t> </w:t>
      </w:r>
      <w:r>
        <w:rPr/>
        <w:t>scholars</w:t>
      </w:r>
      <w:r>
        <w:rPr>
          <w:spacing w:val="-1"/>
        </w:rPr>
        <w:t> </w:t>
      </w:r>
      <w:r>
        <w:rPr/>
        <w:t>defined</w:t>
      </w:r>
      <w:r>
        <w:rPr>
          <w:spacing w:val="-1"/>
        </w:rPr>
        <w:t> </w:t>
      </w:r>
      <w:r>
        <w:rPr/>
        <w:t>a Companion</w:t>
      </w:r>
      <w:r>
        <w:rPr>
          <w:spacing w:val="-1"/>
        </w:rPr>
        <w:t> </w:t>
      </w:r>
      <w:r>
        <w:rPr/>
        <w:t>to</w:t>
      </w:r>
      <w:r>
        <w:rPr>
          <w:spacing w:val="-1"/>
        </w:rPr>
        <w:t> </w:t>
      </w:r>
      <w:r>
        <w:rPr/>
        <w:t>be</w:t>
      </w:r>
      <w:r>
        <w:rPr>
          <w:spacing w:val="-2"/>
        </w:rPr>
        <w:t> </w:t>
      </w:r>
      <w:r>
        <w:rPr/>
        <w:t>anyone</w:t>
      </w:r>
      <w:r>
        <w:rPr>
          <w:spacing w:val="-2"/>
        </w:rPr>
        <w:t> </w:t>
      </w:r>
      <w:r>
        <w:rPr/>
        <w:t>who</w:t>
      </w:r>
      <w:r>
        <w:rPr>
          <w:spacing w:val="-2"/>
        </w:rPr>
        <w:t> </w:t>
      </w:r>
      <w:r>
        <w:rPr/>
        <w:t>met</w:t>
      </w:r>
      <w:r>
        <w:rPr>
          <w:spacing w:val="-1"/>
        </w:rPr>
        <w:t> </w:t>
      </w:r>
      <w:r>
        <w:rPr/>
        <w:t>the</w:t>
      </w:r>
      <w:r>
        <w:rPr>
          <w:spacing w:val="-2"/>
        </w:rPr>
        <w:t> </w:t>
      </w:r>
      <w:r>
        <w:rPr/>
        <w:t>Prophet</w:t>
      </w:r>
      <w:r>
        <w:rPr>
          <w:spacing w:val="-1"/>
        </w:rPr>
        <w:t> </w:t>
      </w:r>
      <w:r>
        <w:rPr/>
        <w:t>(S.A.W), while believing in him and died as a Muslim. The Jurists agree that the ruling of one companion is not a binding proof over another. For the Companions were themselves allowed to disagree with one another in matters of </w:t>
      </w:r>
      <w:r>
        <w:rPr>
          <w:u w:val="single"/>
        </w:rPr>
        <w:t>Ijtihad</w:t>
      </w:r>
      <w:r>
        <w:rPr/>
        <w:t>.</w:t>
      </w:r>
      <w:r>
        <w:rPr>
          <w:spacing w:val="80"/>
        </w:rPr>
        <w:t> </w:t>
      </w:r>
      <w:r>
        <w:rPr/>
        <w:t>The Jurists have differed as to whether the ruling</w:t>
      </w:r>
      <w:r>
        <w:rPr>
          <w:spacing w:val="-1"/>
        </w:rPr>
        <w:t> </w:t>
      </w:r>
      <w:r>
        <w:rPr/>
        <w:t>of a Companion constitutes a proof as regards the Successors </w:t>
      </w:r>
      <w:r>
        <w:rPr>
          <w:u w:val="single"/>
        </w:rPr>
        <w:t>(tabi‟un</w:t>
      </w:r>
      <w:r>
        <w:rPr/>
        <w:t>) and the succeeding generations of </w:t>
      </w:r>
      <w:r>
        <w:rPr>
          <w:u w:val="single"/>
        </w:rPr>
        <w:t>Mujtahidun</w:t>
      </w:r>
      <w:r>
        <w:rPr/>
        <w:t>. There are three views on this as follows:</w:t>
      </w:r>
    </w:p>
    <w:p>
      <w:pPr>
        <w:pStyle w:val="ListParagraph"/>
        <w:numPr>
          <w:ilvl w:val="0"/>
          <w:numId w:val="19"/>
        </w:numPr>
        <w:tabs>
          <w:tab w:pos="1181" w:val="left" w:leader="none"/>
          <w:tab w:pos="1543" w:val="left" w:leader="none"/>
        </w:tabs>
        <w:spacing w:line="480" w:lineRule="auto" w:before="202" w:after="0"/>
        <w:ind w:left="1543" w:right="831" w:hanging="720"/>
        <w:jc w:val="both"/>
        <w:rPr>
          <w:sz w:val="24"/>
        </w:rPr>
      </w:pPr>
      <w:r>
        <w:rPr>
          <w:sz w:val="24"/>
        </w:rPr>
        <w:t>That the </w:t>
      </w:r>
      <w:r>
        <w:rPr>
          <w:sz w:val="24"/>
          <w:u w:val="single"/>
        </w:rPr>
        <w:t>fatwa</w:t>
      </w:r>
      <w:r>
        <w:rPr>
          <w:sz w:val="24"/>
        </w:rPr>
        <w:t> of a companion is a proof absolutely and takes priority over </w:t>
      </w:r>
      <w:r>
        <w:rPr>
          <w:i/>
          <w:sz w:val="24"/>
          <w:u w:val="single"/>
        </w:rPr>
        <w:t>qiyas</w:t>
      </w:r>
      <w:r>
        <w:rPr>
          <w:i/>
          <w:sz w:val="24"/>
        </w:rPr>
        <w:t> </w:t>
      </w:r>
      <w:r>
        <w:rPr>
          <w:sz w:val="24"/>
        </w:rPr>
        <w:t>regardless of whether it is in agreement with the </w:t>
      </w:r>
      <w:r>
        <w:rPr>
          <w:sz w:val="24"/>
          <w:u w:val="single"/>
        </w:rPr>
        <w:t>qiyas</w:t>
      </w:r>
      <w:r>
        <w:rPr>
          <w:sz w:val="24"/>
        </w:rPr>
        <w:t> in question or otherwise.</w:t>
      </w:r>
      <w:r>
        <w:rPr>
          <w:spacing w:val="22"/>
          <w:sz w:val="24"/>
        </w:rPr>
        <w:t> </w:t>
      </w:r>
      <w:r>
        <w:rPr>
          <w:sz w:val="24"/>
        </w:rPr>
        <w:t>This</w:t>
      </w:r>
      <w:r>
        <w:rPr>
          <w:spacing w:val="23"/>
          <w:sz w:val="24"/>
        </w:rPr>
        <w:t> </w:t>
      </w:r>
      <w:r>
        <w:rPr>
          <w:sz w:val="24"/>
        </w:rPr>
        <w:t>is</w:t>
      </w:r>
      <w:r>
        <w:rPr>
          <w:spacing w:val="23"/>
          <w:sz w:val="24"/>
        </w:rPr>
        <w:t> </w:t>
      </w:r>
      <w:r>
        <w:rPr>
          <w:sz w:val="24"/>
        </w:rPr>
        <w:t>the</w:t>
      </w:r>
      <w:r>
        <w:rPr>
          <w:spacing w:val="22"/>
          <w:sz w:val="24"/>
        </w:rPr>
        <w:t> </w:t>
      </w:r>
      <w:r>
        <w:rPr>
          <w:sz w:val="24"/>
        </w:rPr>
        <w:t>view</w:t>
      </w:r>
      <w:r>
        <w:rPr>
          <w:spacing w:val="22"/>
          <w:sz w:val="24"/>
        </w:rPr>
        <w:t> </w:t>
      </w:r>
      <w:r>
        <w:rPr>
          <w:sz w:val="24"/>
        </w:rPr>
        <w:t>of</w:t>
      </w:r>
      <w:r>
        <w:rPr>
          <w:spacing w:val="24"/>
          <w:sz w:val="24"/>
        </w:rPr>
        <w:t> </w:t>
      </w:r>
      <w:r>
        <w:rPr>
          <w:sz w:val="24"/>
        </w:rPr>
        <w:t>Imam</w:t>
      </w:r>
      <w:r>
        <w:rPr>
          <w:spacing w:val="23"/>
          <w:sz w:val="24"/>
        </w:rPr>
        <w:t> </w:t>
      </w:r>
      <w:r>
        <w:rPr>
          <w:sz w:val="24"/>
        </w:rPr>
        <w:t>Malik,</w:t>
      </w:r>
      <w:r>
        <w:rPr>
          <w:spacing w:val="23"/>
          <w:sz w:val="24"/>
        </w:rPr>
        <w:t> </w:t>
      </w:r>
      <w:r>
        <w:rPr>
          <w:sz w:val="24"/>
        </w:rPr>
        <w:t>one</w:t>
      </w:r>
      <w:r>
        <w:rPr>
          <w:spacing w:val="24"/>
          <w:sz w:val="24"/>
        </w:rPr>
        <w:t> </w:t>
      </w:r>
      <w:r>
        <w:rPr>
          <w:sz w:val="24"/>
        </w:rPr>
        <w:t>of</w:t>
      </w:r>
      <w:r>
        <w:rPr>
          <w:spacing w:val="22"/>
          <w:sz w:val="24"/>
        </w:rPr>
        <w:t> </w:t>
      </w:r>
      <w:r>
        <w:rPr>
          <w:sz w:val="24"/>
        </w:rPr>
        <w:t>the</w:t>
      </w:r>
      <w:r>
        <w:rPr>
          <w:spacing w:val="22"/>
          <w:sz w:val="24"/>
        </w:rPr>
        <w:t> </w:t>
      </w:r>
      <w:r>
        <w:rPr>
          <w:sz w:val="24"/>
        </w:rPr>
        <w:t>two</w:t>
      </w:r>
      <w:r>
        <w:rPr>
          <w:spacing w:val="23"/>
          <w:sz w:val="24"/>
        </w:rPr>
        <w:t> </w:t>
      </w:r>
      <w:r>
        <w:rPr>
          <w:sz w:val="24"/>
        </w:rPr>
        <w:t>vies</w:t>
      </w:r>
      <w:r>
        <w:rPr>
          <w:spacing w:val="22"/>
          <w:sz w:val="24"/>
        </w:rPr>
        <w:t> </w:t>
      </w:r>
      <w:r>
        <w:rPr>
          <w:sz w:val="24"/>
        </w:rPr>
        <w:t>of</w:t>
      </w:r>
      <w:r>
        <w:rPr>
          <w:spacing w:val="24"/>
          <w:sz w:val="24"/>
        </w:rPr>
        <w:t> </w:t>
      </w:r>
      <w:r>
        <w:rPr>
          <w:sz w:val="24"/>
        </w:rPr>
        <w:t>Imam</w:t>
      </w: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18560">
                <wp:simplePos x="0" y="0"/>
                <wp:positionH relativeFrom="page">
                  <wp:posOffset>1170736</wp:posOffset>
                </wp:positionH>
                <wp:positionV relativeFrom="paragraph">
                  <wp:posOffset>184516</wp:posOffset>
                </wp:positionV>
                <wp:extent cx="1829435" cy="9525"/>
                <wp:effectExtent l="0" t="0" r="0" b="0"/>
                <wp:wrapTopAndBottom/>
                <wp:docPr id="65" name="Graphic 65"/>
                <wp:cNvGraphicFramePr>
                  <a:graphicFrameLocks/>
                </wp:cNvGraphicFramePr>
                <a:graphic>
                  <a:graphicData uri="http://schemas.microsoft.com/office/word/2010/wordprocessingShape">
                    <wps:wsp>
                      <wps:cNvPr id="65" name="Graphic 6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528858pt;width:144.020pt;height:.71997pt;mso-position-horizontal-relative:page;mso-position-vertical-relative:paragraph;z-index:-15697920;mso-wrap-distance-left:0;mso-wrap-distance-right:0" id="docshape65"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151</w:t>
      </w:r>
      <w:r>
        <w:rPr>
          <w:spacing w:val="-4"/>
          <w:sz w:val="20"/>
          <w:vertAlign w:val="baseline"/>
        </w:rPr>
        <w:t> </w:t>
      </w:r>
      <w:r>
        <w:rPr>
          <w:sz w:val="20"/>
          <w:vertAlign w:val="baseline"/>
        </w:rPr>
        <w:t>Az-Zuhaili,</w:t>
      </w:r>
      <w:r>
        <w:rPr>
          <w:spacing w:val="-3"/>
          <w:sz w:val="20"/>
          <w:vertAlign w:val="baseline"/>
        </w:rPr>
        <w:t> </w:t>
      </w:r>
      <w:r>
        <w:rPr>
          <w:sz w:val="20"/>
          <w:vertAlign w:val="baseline"/>
        </w:rPr>
        <w:t>W.</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6"/>
          <w:sz w:val="20"/>
          <w:vertAlign w:val="baseline"/>
        </w:rPr>
        <w:t> </w:t>
      </w:r>
      <w:r>
        <w:rPr>
          <w:spacing w:val="-5"/>
          <w:sz w:val="20"/>
          <w:vertAlign w:val="baseline"/>
        </w:rPr>
        <w:t>105</w:t>
      </w:r>
    </w:p>
    <w:p>
      <w:pPr>
        <w:spacing w:before="1"/>
        <w:ind w:left="463" w:right="0" w:firstLine="0"/>
        <w:jc w:val="left"/>
        <w:rPr>
          <w:sz w:val="20"/>
        </w:rPr>
      </w:pPr>
      <w:r>
        <w:rPr>
          <w:sz w:val="20"/>
          <w:vertAlign w:val="superscript"/>
        </w:rPr>
        <w:t>152</w:t>
      </w:r>
      <w:r>
        <w:rPr>
          <w:spacing w:val="-4"/>
          <w:sz w:val="20"/>
          <w:vertAlign w:val="baseline"/>
        </w:rPr>
        <w:t> </w:t>
      </w:r>
      <w:r>
        <w:rPr>
          <w:sz w:val="20"/>
          <w:vertAlign w:val="baseline"/>
        </w:rPr>
        <w:t>Kamali,</w:t>
      </w:r>
      <w:r>
        <w:rPr>
          <w:spacing w:val="-3"/>
          <w:sz w:val="20"/>
          <w:vertAlign w:val="baseline"/>
        </w:rPr>
        <w:t> </w:t>
      </w:r>
      <w:r>
        <w:rPr>
          <w:sz w:val="20"/>
          <w:vertAlign w:val="baseline"/>
        </w:rPr>
        <w:t>M.H.</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4"/>
          <w:sz w:val="20"/>
          <w:vertAlign w:val="baseline"/>
        </w:rPr>
        <w:t>p.211</w:t>
      </w:r>
    </w:p>
    <w:p>
      <w:pPr>
        <w:spacing w:after="0"/>
        <w:jc w:val="left"/>
        <w:rPr>
          <w:sz w:val="20"/>
        </w:rPr>
        <w:sectPr>
          <w:pgSz w:w="12240" w:h="15840"/>
          <w:pgMar w:header="0" w:footer="974" w:top="1360" w:bottom="1160" w:left="1380" w:right="1200"/>
        </w:sectPr>
      </w:pPr>
    </w:p>
    <w:p>
      <w:pPr>
        <w:pStyle w:val="BodyText"/>
        <w:spacing w:line="480" w:lineRule="auto" w:before="72"/>
        <w:ind w:left="1543" w:right="829"/>
        <w:jc w:val="both"/>
      </w:pPr>
      <w:r>
        <w:rPr/>
        <w:t>Shafi‟i, one of the two views of Imam Ahmad b. Hambal and some of Hanafi jurists.</w:t>
      </w:r>
    </w:p>
    <w:p>
      <w:pPr>
        <w:pStyle w:val="ListParagraph"/>
        <w:numPr>
          <w:ilvl w:val="0"/>
          <w:numId w:val="19"/>
        </w:numPr>
        <w:tabs>
          <w:tab w:pos="1241" w:val="left" w:leader="none"/>
          <w:tab w:pos="1543" w:val="left" w:leader="none"/>
        </w:tabs>
        <w:spacing w:line="480" w:lineRule="auto" w:before="0" w:after="0"/>
        <w:ind w:left="1543" w:right="831" w:hanging="720"/>
        <w:jc w:val="both"/>
        <w:rPr>
          <w:sz w:val="24"/>
        </w:rPr>
      </w:pPr>
      <w:r>
        <w:rPr>
          <w:sz w:val="24"/>
        </w:rPr>
        <w:t>That the </w:t>
      </w:r>
      <w:r>
        <w:rPr>
          <w:sz w:val="24"/>
          <w:u w:val="single"/>
        </w:rPr>
        <w:t>Ijtihad</w:t>
      </w:r>
      <w:r>
        <w:rPr>
          <w:sz w:val="24"/>
        </w:rPr>
        <w:t> of a Companion is not a proof and does not bind the succeeding generation of </w:t>
      </w:r>
      <w:r>
        <w:rPr>
          <w:sz w:val="24"/>
          <w:u w:val="single"/>
        </w:rPr>
        <w:t>Mujtahidun</w:t>
      </w:r>
      <w:r>
        <w:rPr>
          <w:sz w:val="24"/>
        </w:rPr>
        <w:t> or anyone else. This view is held by the</w:t>
      </w:r>
      <w:r>
        <w:rPr>
          <w:spacing w:val="-1"/>
          <w:sz w:val="24"/>
        </w:rPr>
        <w:t> </w:t>
      </w:r>
      <w:r>
        <w:rPr>
          <w:sz w:val="24"/>
        </w:rPr>
        <w:t>Ash‟aris,</w:t>
      </w:r>
      <w:r>
        <w:rPr>
          <w:spacing w:val="-1"/>
          <w:sz w:val="24"/>
        </w:rPr>
        <w:t> </w:t>
      </w:r>
      <w:r>
        <w:rPr>
          <w:sz w:val="24"/>
        </w:rPr>
        <w:t>the</w:t>
      </w:r>
      <w:r>
        <w:rPr>
          <w:spacing w:val="-1"/>
          <w:sz w:val="24"/>
        </w:rPr>
        <w:t> </w:t>
      </w:r>
      <w:r>
        <w:rPr>
          <w:sz w:val="24"/>
        </w:rPr>
        <w:t>Mu‟tazilah, Imam</w:t>
      </w:r>
      <w:r>
        <w:rPr>
          <w:spacing w:val="-1"/>
          <w:sz w:val="24"/>
        </w:rPr>
        <w:t> </w:t>
      </w:r>
      <w:r>
        <w:rPr>
          <w:sz w:val="24"/>
        </w:rPr>
        <w:t>Ahamd</w:t>
      </w:r>
      <w:r>
        <w:rPr>
          <w:spacing w:val="-1"/>
          <w:sz w:val="24"/>
        </w:rPr>
        <w:t> </w:t>
      </w:r>
      <w:r>
        <w:rPr>
          <w:sz w:val="24"/>
        </w:rPr>
        <w:t>b.</w:t>
      </w:r>
      <w:r>
        <w:rPr>
          <w:spacing w:val="-1"/>
          <w:sz w:val="24"/>
        </w:rPr>
        <w:t> </w:t>
      </w:r>
      <w:r>
        <w:rPr>
          <w:sz w:val="24"/>
        </w:rPr>
        <w:t>Hambal</w:t>
      </w:r>
      <w:r>
        <w:rPr>
          <w:spacing w:val="-1"/>
          <w:sz w:val="24"/>
        </w:rPr>
        <w:t> </w:t>
      </w:r>
      <w:r>
        <w:rPr>
          <w:sz w:val="24"/>
        </w:rPr>
        <w:t>(according</w:t>
      </w:r>
      <w:r>
        <w:rPr>
          <w:spacing w:val="-3"/>
          <w:sz w:val="24"/>
        </w:rPr>
        <w:t> </w:t>
      </w:r>
      <w:r>
        <w:rPr>
          <w:sz w:val="24"/>
        </w:rPr>
        <w:t>to</w:t>
      </w:r>
      <w:r>
        <w:rPr>
          <w:spacing w:val="-1"/>
          <w:sz w:val="24"/>
        </w:rPr>
        <w:t> </w:t>
      </w:r>
      <w:r>
        <w:rPr>
          <w:sz w:val="24"/>
        </w:rPr>
        <w:t>one of his two views).</w:t>
      </w:r>
    </w:p>
    <w:p>
      <w:pPr>
        <w:pStyle w:val="ListParagraph"/>
        <w:numPr>
          <w:ilvl w:val="0"/>
          <w:numId w:val="19"/>
        </w:numPr>
        <w:tabs>
          <w:tab w:pos="1181" w:val="left" w:leader="none"/>
          <w:tab w:pos="1543" w:val="left" w:leader="none"/>
        </w:tabs>
        <w:spacing w:line="482" w:lineRule="auto" w:before="0" w:after="0"/>
        <w:ind w:left="1543" w:right="829" w:hanging="720"/>
        <w:jc w:val="both"/>
        <w:rPr>
          <w:sz w:val="24"/>
        </w:rPr>
      </w:pPr>
      <w:r>
        <w:rPr>
          <w:sz w:val="24"/>
        </w:rPr>
        <w:t>That the ruling of a Companion is a proof when it is in conflict with </w:t>
      </w:r>
      <w:r>
        <w:rPr>
          <w:sz w:val="24"/>
          <w:u w:val="single"/>
        </w:rPr>
        <w:t>qiyas</w:t>
      </w:r>
      <w:r>
        <w:rPr>
          <w:sz w:val="24"/>
        </w:rPr>
        <w:t> but not when it agrees with </w:t>
      </w:r>
      <w:r>
        <w:rPr>
          <w:sz w:val="24"/>
          <w:u w:val="single"/>
        </w:rPr>
        <w:t>qiyas</w:t>
      </w:r>
      <w:r>
        <w:rPr>
          <w:sz w:val="24"/>
        </w:rPr>
        <w:t>. This view is attributed to Abu Hanifah.</w:t>
      </w:r>
      <w:r>
        <w:rPr>
          <w:sz w:val="24"/>
          <w:vertAlign w:val="superscript"/>
        </w:rPr>
        <w:t>153</w:t>
      </w:r>
    </w:p>
    <w:p>
      <w:pPr>
        <w:pStyle w:val="Heading2"/>
        <w:numPr>
          <w:ilvl w:val="2"/>
          <w:numId w:val="10"/>
        </w:numPr>
        <w:tabs>
          <w:tab w:pos="1182" w:val="left" w:leader="none"/>
        </w:tabs>
        <w:spacing w:line="240" w:lineRule="auto" w:before="202" w:after="0"/>
        <w:ind w:left="1182" w:right="0" w:hanging="719"/>
        <w:jc w:val="left"/>
      </w:pPr>
      <w:r>
        <w:rPr/>
        <w:t>Shar’u</w:t>
      </w:r>
      <w:r>
        <w:rPr>
          <w:spacing w:val="-2"/>
        </w:rPr>
        <w:t> </w:t>
      </w:r>
      <w:r>
        <w:rPr/>
        <w:t>Man</w:t>
      </w:r>
      <w:r>
        <w:rPr>
          <w:spacing w:val="-1"/>
        </w:rPr>
        <w:t> </w:t>
      </w:r>
      <w:r>
        <w:rPr/>
        <w:t>Qablana</w:t>
      </w:r>
      <w:r>
        <w:rPr>
          <w:spacing w:val="-1"/>
        </w:rPr>
        <w:t> </w:t>
      </w:r>
      <w:r>
        <w:rPr/>
        <w:t>(Revealed</w:t>
      </w:r>
      <w:r>
        <w:rPr>
          <w:spacing w:val="-1"/>
        </w:rPr>
        <w:t> </w:t>
      </w:r>
      <w:r>
        <w:rPr/>
        <w:t>Laws</w:t>
      </w:r>
      <w:r>
        <w:rPr>
          <w:spacing w:val="-2"/>
        </w:rPr>
        <w:t> </w:t>
      </w:r>
      <w:r>
        <w:rPr/>
        <w:t>Preceding</w:t>
      </w:r>
      <w:r>
        <w:rPr>
          <w:spacing w:val="-1"/>
        </w:rPr>
        <w:t> </w:t>
      </w:r>
      <w:r>
        <w:rPr/>
        <w:t>the</w:t>
      </w:r>
      <w:r>
        <w:rPr>
          <w:spacing w:val="-2"/>
        </w:rPr>
        <w:t> </w:t>
      </w:r>
      <w:r>
        <w:rPr/>
        <w:t>Shari’ah</w:t>
      </w:r>
      <w:r>
        <w:rPr>
          <w:spacing w:val="-2"/>
        </w:rPr>
        <w:t> </w:t>
      </w:r>
      <w:r>
        <w:rPr/>
        <w:t>of </w:t>
      </w:r>
      <w:r>
        <w:rPr>
          <w:spacing w:val="-2"/>
        </w:rPr>
        <w:t>Islam)</w:t>
      </w:r>
    </w:p>
    <w:p>
      <w:pPr>
        <w:pStyle w:val="BodyText"/>
        <w:spacing w:before="192"/>
        <w:rPr>
          <w:b/>
        </w:rPr>
      </w:pPr>
    </w:p>
    <w:p>
      <w:pPr>
        <w:pStyle w:val="BodyText"/>
        <w:spacing w:line="480" w:lineRule="auto"/>
        <w:ind w:left="463" w:right="827"/>
        <w:jc w:val="both"/>
      </w:pPr>
      <w:r>
        <w:rPr/>
        <w:t>Revealed Laws Preceding the Shari‟ah of Islam are those laws revealed by Allah (the Most High) for communities who lived in the past year through his Prophets like Ibrahim, Musa, Dawud, and Isa (may Allah be pleased with them).</w:t>
      </w:r>
      <w:r>
        <w:rPr>
          <w:vertAlign w:val="superscript"/>
        </w:rPr>
        <w:t>154</w:t>
      </w:r>
    </w:p>
    <w:p>
      <w:pPr>
        <w:pStyle w:val="BodyText"/>
        <w:spacing w:line="482" w:lineRule="auto" w:before="202"/>
        <w:ind w:left="463" w:right="834"/>
        <w:jc w:val="both"/>
      </w:pPr>
      <w:r>
        <w:rPr/>
        <w:t>The issue for discussion under this topic is whether those laws are part of the laws in the Shari‟ah and whether Muslims should abide by those laws or not?</w:t>
      </w:r>
    </w:p>
    <w:p>
      <w:pPr>
        <w:pStyle w:val="Heading2"/>
        <w:numPr>
          <w:ilvl w:val="3"/>
          <w:numId w:val="10"/>
        </w:numPr>
        <w:tabs>
          <w:tab w:pos="1302" w:val="left" w:leader="none"/>
        </w:tabs>
        <w:spacing w:line="240" w:lineRule="auto" w:before="201" w:after="0"/>
        <w:ind w:left="1302" w:right="0" w:hanging="839"/>
        <w:jc w:val="left"/>
      </w:pPr>
      <w:r>
        <w:rPr/>
        <w:t>Types</w:t>
      </w:r>
      <w:r>
        <w:rPr>
          <w:spacing w:val="-2"/>
        </w:rPr>
        <w:t> </w:t>
      </w:r>
      <w:r>
        <w:rPr/>
        <w:t>of Revealed</w:t>
      </w:r>
      <w:r>
        <w:rPr>
          <w:spacing w:val="-1"/>
        </w:rPr>
        <w:t> </w:t>
      </w:r>
      <w:r>
        <w:rPr/>
        <w:t>Laws</w:t>
      </w:r>
      <w:r>
        <w:rPr>
          <w:spacing w:val="-2"/>
        </w:rPr>
        <w:t> </w:t>
      </w:r>
      <w:r>
        <w:rPr/>
        <w:t>Preceding</w:t>
      </w:r>
      <w:r>
        <w:rPr>
          <w:spacing w:val="-1"/>
        </w:rPr>
        <w:t> </w:t>
      </w:r>
      <w:r>
        <w:rPr/>
        <w:t>the Shari’ah of</w:t>
      </w:r>
      <w:r>
        <w:rPr>
          <w:spacing w:val="59"/>
        </w:rPr>
        <w:t> </w:t>
      </w:r>
      <w:r>
        <w:rPr>
          <w:spacing w:val="-2"/>
        </w:rPr>
        <w:t>Islam</w:t>
      </w:r>
    </w:p>
    <w:p>
      <w:pPr>
        <w:pStyle w:val="BodyText"/>
        <w:spacing w:before="192"/>
        <w:rPr>
          <w:b/>
        </w:rPr>
      </w:pPr>
    </w:p>
    <w:p>
      <w:pPr>
        <w:pStyle w:val="ListParagraph"/>
        <w:numPr>
          <w:ilvl w:val="0"/>
          <w:numId w:val="20"/>
        </w:numPr>
        <w:tabs>
          <w:tab w:pos="1181" w:val="left" w:leader="none"/>
          <w:tab w:pos="1543" w:val="left" w:leader="none"/>
        </w:tabs>
        <w:spacing w:line="480" w:lineRule="auto" w:before="0" w:after="0"/>
        <w:ind w:left="1543" w:right="834" w:hanging="720"/>
        <w:jc w:val="both"/>
        <w:rPr>
          <w:sz w:val="24"/>
        </w:rPr>
      </w:pPr>
      <w:r>
        <w:rPr>
          <w:sz w:val="24"/>
        </w:rPr>
        <w:t>Laws that were not mentioned in the Shari‟ah of Islam either in the Qur‟an or Sunnah. All the scholars agree that this is not part of the laws in the Shari‟ah of Islam.</w:t>
      </w:r>
      <w:r>
        <w:rPr>
          <w:sz w:val="24"/>
          <w:vertAlign w:val="superscript"/>
        </w:rPr>
        <w:t>155</w:t>
      </w:r>
    </w:p>
    <w:p>
      <w:pPr>
        <w:pStyle w:val="ListParagraph"/>
        <w:numPr>
          <w:ilvl w:val="0"/>
          <w:numId w:val="20"/>
        </w:numPr>
        <w:tabs>
          <w:tab w:pos="1181" w:val="left" w:leader="none"/>
          <w:tab w:pos="1543" w:val="left" w:leader="none"/>
        </w:tabs>
        <w:spacing w:line="480" w:lineRule="auto" w:before="1" w:after="0"/>
        <w:ind w:left="1543" w:right="830" w:hanging="720"/>
        <w:jc w:val="both"/>
        <w:rPr>
          <w:sz w:val="24"/>
        </w:rPr>
      </w:pPr>
      <w:r>
        <w:rPr>
          <w:sz w:val="24"/>
        </w:rPr>
        <w:t>Laws that were mentioned in the Qur‟an and Sunnah. This is further divided into three as follows.</w:t>
      </w:r>
    </w:p>
    <w:p>
      <w:pPr>
        <w:pStyle w:val="BodyText"/>
        <w:spacing w:before="7"/>
        <w:rPr>
          <w:sz w:val="8"/>
        </w:rPr>
      </w:pPr>
      <w:r>
        <w:rPr/>
        <mc:AlternateContent>
          <mc:Choice Requires="wps">
            <w:drawing>
              <wp:anchor distT="0" distB="0" distL="0" distR="0" allowOverlap="1" layoutInCell="1" locked="0" behindDoc="1" simplePos="0" relativeHeight="487619072">
                <wp:simplePos x="0" y="0"/>
                <wp:positionH relativeFrom="page">
                  <wp:posOffset>1170736</wp:posOffset>
                </wp:positionH>
                <wp:positionV relativeFrom="paragraph">
                  <wp:posOffset>78421</wp:posOffset>
                </wp:positionV>
                <wp:extent cx="1829435" cy="9525"/>
                <wp:effectExtent l="0" t="0" r="0" b="0"/>
                <wp:wrapTopAndBottom/>
                <wp:docPr id="66" name="Graphic 66"/>
                <wp:cNvGraphicFramePr>
                  <a:graphicFrameLocks/>
                </wp:cNvGraphicFramePr>
                <a:graphic>
                  <a:graphicData uri="http://schemas.microsoft.com/office/word/2010/wordprocessingShape">
                    <wps:wsp>
                      <wps:cNvPr id="66" name="Graphic 6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6.174892pt;width:144.020pt;height:.72003pt;mso-position-horizontal-relative:page;mso-position-vertical-relative:paragraph;z-index:-15697408;mso-wrap-distance-left:0;mso-wrap-distance-right:0" id="docshape66"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153</w:t>
      </w:r>
      <w:r>
        <w:rPr>
          <w:sz w:val="20"/>
          <w:vertAlign w:val="baseline"/>
        </w:rPr>
        <w:t>.</w:t>
      </w:r>
      <w:r>
        <w:rPr>
          <w:spacing w:val="-4"/>
          <w:sz w:val="20"/>
          <w:vertAlign w:val="baseline"/>
        </w:rPr>
        <w:t> Ibid</w:t>
      </w:r>
    </w:p>
    <w:p>
      <w:pPr>
        <w:spacing w:line="229" w:lineRule="exact" w:before="0"/>
        <w:ind w:left="463" w:right="0" w:firstLine="0"/>
        <w:jc w:val="left"/>
        <w:rPr>
          <w:sz w:val="20"/>
        </w:rPr>
      </w:pPr>
      <w:r>
        <w:rPr>
          <w:sz w:val="20"/>
          <w:vertAlign w:val="superscript"/>
        </w:rPr>
        <w:t>154</w:t>
      </w:r>
      <w:r>
        <w:rPr>
          <w:spacing w:val="-4"/>
          <w:sz w:val="20"/>
          <w:vertAlign w:val="baseline"/>
        </w:rPr>
        <w:t> </w:t>
      </w:r>
      <w:r>
        <w:rPr>
          <w:sz w:val="20"/>
          <w:vertAlign w:val="baseline"/>
        </w:rPr>
        <w:t>Az-Zuhaili,</w:t>
      </w:r>
      <w:r>
        <w:rPr>
          <w:spacing w:val="-3"/>
          <w:sz w:val="20"/>
          <w:vertAlign w:val="baseline"/>
        </w:rPr>
        <w:t> </w:t>
      </w:r>
      <w:r>
        <w:rPr>
          <w:sz w:val="20"/>
          <w:vertAlign w:val="baseline"/>
        </w:rPr>
        <w:t>W.</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6"/>
          <w:sz w:val="20"/>
          <w:vertAlign w:val="baseline"/>
        </w:rPr>
        <w:t> </w:t>
      </w:r>
      <w:r>
        <w:rPr>
          <w:spacing w:val="-5"/>
          <w:sz w:val="20"/>
          <w:vertAlign w:val="baseline"/>
        </w:rPr>
        <w:t>101</w:t>
      </w:r>
    </w:p>
    <w:p>
      <w:pPr>
        <w:spacing w:before="1"/>
        <w:ind w:left="463" w:right="0" w:firstLine="0"/>
        <w:jc w:val="left"/>
        <w:rPr>
          <w:sz w:val="20"/>
        </w:rPr>
      </w:pPr>
      <w:r>
        <w:rPr>
          <w:sz w:val="20"/>
          <w:vertAlign w:val="superscript"/>
        </w:rPr>
        <w:t>155</w:t>
      </w:r>
      <w:r>
        <w:rPr>
          <w:spacing w:val="-2"/>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ListParagraph"/>
        <w:numPr>
          <w:ilvl w:val="1"/>
          <w:numId w:val="20"/>
        </w:numPr>
        <w:tabs>
          <w:tab w:pos="2263" w:val="left" w:leader="none"/>
        </w:tabs>
        <w:spacing w:line="480" w:lineRule="auto" w:before="72" w:after="0"/>
        <w:ind w:left="2263" w:right="828" w:hanging="360"/>
        <w:jc w:val="both"/>
        <w:rPr>
          <w:sz w:val="24"/>
        </w:rPr>
      </w:pPr>
      <w:r>
        <w:rPr>
          <w:sz w:val="24"/>
        </w:rPr>
        <w:t>The abrogated (</w:t>
      </w:r>
      <w:r>
        <w:rPr>
          <w:sz w:val="24"/>
          <w:u w:val="single"/>
        </w:rPr>
        <w:t>Mansukh</w:t>
      </w:r>
      <w:r>
        <w:rPr>
          <w:sz w:val="24"/>
        </w:rPr>
        <w:t>) laws from the Shari‟ah of Islam. All the scholars agree that this is not a law in the Shari‟ah of Islam. For instance, Allah (the Most High) says:</w:t>
      </w:r>
    </w:p>
    <w:p>
      <w:pPr>
        <w:pStyle w:val="BodyText"/>
        <w:ind w:left="1759" w:right="2126"/>
        <w:jc w:val="both"/>
      </w:pPr>
      <w:r>
        <w:rPr/>
        <w:t>“And unto those who are Jews, we forbade (animal) with undivided hoof, and we forbade them the fat of the ox and the sheep except what adheres to their backs or their entrails, or is mixed up with a bone. Thus we recompensed them for their rebellion (committing crimes like murdering the Prophet and eating of </w:t>
      </w:r>
      <w:r>
        <w:rPr>
          <w:i/>
        </w:rPr>
        <w:t>riba </w:t>
      </w:r>
      <w:r>
        <w:rPr/>
        <w:t>(usury). And verily, we are </w:t>
      </w:r>
      <w:r>
        <w:rPr>
          <w:spacing w:val="-2"/>
        </w:rPr>
        <w:t>truthful.</w:t>
      </w:r>
      <w:r>
        <w:rPr>
          <w:spacing w:val="-2"/>
          <w:vertAlign w:val="superscript"/>
        </w:rPr>
        <w:t>156</w:t>
      </w:r>
    </w:p>
    <w:p>
      <w:pPr>
        <w:pStyle w:val="BodyText"/>
        <w:spacing w:line="480" w:lineRule="auto" w:before="200"/>
        <w:ind w:left="463" w:right="827"/>
        <w:jc w:val="both"/>
      </w:pPr>
      <w:r>
        <w:rPr/>
        <w:t>The prohibition of animals with individual hoof means any animal with a claw among the birds and hoof among animals such as camel.</w:t>
      </w:r>
      <w:r>
        <w:rPr>
          <w:vertAlign w:val="superscript"/>
        </w:rPr>
        <w:t>157</w:t>
      </w:r>
      <w:r>
        <w:rPr>
          <w:vertAlign w:val="baseline"/>
        </w:rPr>
        <w:t> This has been abrogated in the Shariah of Islam with the authority of the following text. Allah (the Most High) says:</w:t>
      </w:r>
    </w:p>
    <w:p>
      <w:pPr>
        <w:pStyle w:val="BodyText"/>
        <w:spacing w:before="199"/>
        <w:ind w:left="1759" w:right="2128"/>
        <w:jc w:val="both"/>
      </w:pPr>
      <w:r>
        <w:rPr/>
        <w:t>“Say (O Muhammad SAW): “I find not in that which has been revealed to me anything forbidden to be eating by</w:t>
      </w:r>
      <w:r>
        <w:rPr>
          <w:spacing w:val="-1"/>
        </w:rPr>
        <w:t> </w:t>
      </w:r>
      <w:r>
        <w:rPr/>
        <w:t>one who wishes to eat it, unless it be </w:t>
      </w:r>
      <w:r>
        <w:rPr>
          <w:i/>
          <w:u w:val="single"/>
        </w:rPr>
        <w:t>maitah</w:t>
      </w:r>
      <w:r>
        <w:rPr>
          <w:i/>
        </w:rPr>
        <w:t> </w:t>
      </w:r>
      <w:r>
        <w:rPr/>
        <w:t>(a dead animal) or blood</w:t>
      </w:r>
      <w:r>
        <w:rPr>
          <w:spacing w:val="-1"/>
        </w:rPr>
        <w:t> </w:t>
      </w:r>
      <w:r>
        <w:rPr/>
        <w:t>poured forth</w:t>
      </w:r>
      <w:r>
        <w:rPr>
          <w:spacing w:val="-1"/>
        </w:rPr>
        <w:t> </w:t>
      </w:r>
      <w:r>
        <w:rPr/>
        <w:t>(by</w:t>
      </w:r>
      <w:r>
        <w:rPr>
          <w:spacing w:val="-3"/>
        </w:rPr>
        <w:t> </w:t>
      </w:r>
      <w:r>
        <w:rPr/>
        <w:t>slaughtering</w:t>
      </w:r>
      <w:r>
        <w:rPr>
          <w:spacing w:val="-3"/>
        </w:rPr>
        <w:t> </w:t>
      </w:r>
      <w:r>
        <w:rPr/>
        <w:t>or the</w:t>
      </w:r>
      <w:r>
        <w:rPr>
          <w:spacing w:val="-2"/>
        </w:rPr>
        <w:t> </w:t>
      </w:r>
      <w:r>
        <w:rPr/>
        <w:t>like), or</w:t>
      </w:r>
      <w:r>
        <w:rPr>
          <w:spacing w:val="-2"/>
        </w:rPr>
        <w:t> </w:t>
      </w:r>
      <w:r>
        <w:rPr/>
        <w:t>the</w:t>
      </w:r>
      <w:r>
        <w:rPr>
          <w:spacing w:val="-2"/>
        </w:rPr>
        <w:t> </w:t>
      </w:r>
      <w:r>
        <w:rPr/>
        <w:t>flesh of swine (pork); for that surely is impure or impious (unlawful) meant (of an animal) which is slaughtered as a sacrifice for others than Allah for idols...”</w:t>
      </w:r>
      <w:r>
        <w:rPr>
          <w:vertAlign w:val="superscript"/>
        </w:rPr>
        <w:t>158</w:t>
      </w:r>
    </w:p>
    <w:p>
      <w:pPr>
        <w:pStyle w:val="BodyText"/>
        <w:spacing w:line="480" w:lineRule="auto" w:before="203"/>
        <w:ind w:left="463" w:right="830"/>
        <w:jc w:val="both"/>
      </w:pPr>
      <w:r>
        <w:rPr/>
        <w:t>Another example is the prohibition on the booty of war. This is permissible under the Shariah of Islam. The Prophet (S.A.W) said; “The booty</w:t>
      </w:r>
      <w:r>
        <w:rPr>
          <w:spacing w:val="-1"/>
        </w:rPr>
        <w:t> </w:t>
      </w:r>
      <w:r>
        <w:rPr/>
        <w:t>of war has been made lawful for me; which was not made lawful for anyone before me.”</w:t>
      </w:r>
      <w:r>
        <w:rPr>
          <w:vertAlign w:val="superscript"/>
        </w:rPr>
        <w:t>159</w:t>
      </w:r>
    </w:p>
    <w:p>
      <w:pPr>
        <w:pStyle w:val="ListParagraph"/>
        <w:numPr>
          <w:ilvl w:val="1"/>
          <w:numId w:val="20"/>
        </w:numPr>
        <w:tabs>
          <w:tab w:pos="2263" w:val="left" w:leader="none"/>
        </w:tabs>
        <w:spacing w:line="480" w:lineRule="auto" w:before="199" w:after="0"/>
        <w:ind w:left="2263" w:right="830" w:hanging="360"/>
        <w:jc w:val="both"/>
        <w:rPr>
          <w:sz w:val="24"/>
        </w:rPr>
      </w:pPr>
      <w:r>
        <w:rPr>
          <w:sz w:val="24"/>
        </w:rPr>
        <w:t>Laws that were further made part of the Shariah of Islam. These types of Laws are part of the Shariah of lslam. For instance, Allah (the Most High) says: “O you who believe! Observing</w:t>
      </w:r>
      <w:r>
        <w:rPr>
          <w:spacing w:val="-1"/>
          <w:sz w:val="24"/>
        </w:rPr>
        <w:t> </w:t>
      </w:r>
      <w:r>
        <w:rPr>
          <w:sz w:val="24"/>
        </w:rPr>
        <w:t>the fasting</w:t>
      </w:r>
      <w:r>
        <w:rPr>
          <w:spacing w:val="-1"/>
          <w:sz w:val="24"/>
        </w:rPr>
        <w:t> </w:t>
      </w:r>
      <w:r>
        <w:rPr>
          <w:sz w:val="24"/>
        </w:rPr>
        <w:t>is</w:t>
      </w:r>
    </w:p>
    <w:p>
      <w:pPr>
        <w:pStyle w:val="BodyText"/>
        <w:rPr>
          <w:sz w:val="20"/>
        </w:rPr>
      </w:pPr>
    </w:p>
    <w:p>
      <w:pPr>
        <w:pStyle w:val="BodyText"/>
        <w:spacing w:before="161"/>
        <w:rPr>
          <w:sz w:val="20"/>
        </w:rPr>
      </w:pPr>
      <w:r>
        <w:rPr/>
        <mc:AlternateContent>
          <mc:Choice Requires="wps">
            <w:drawing>
              <wp:anchor distT="0" distB="0" distL="0" distR="0" allowOverlap="1" layoutInCell="1" locked="0" behindDoc="1" simplePos="0" relativeHeight="487619584">
                <wp:simplePos x="0" y="0"/>
                <wp:positionH relativeFrom="page">
                  <wp:posOffset>1170736</wp:posOffset>
                </wp:positionH>
                <wp:positionV relativeFrom="paragraph">
                  <wp:posOffset>263594</wp:posOffset>
                </wp:positionV>
                <wp:extent cx="1829435" cy="9525"/>
                <wp:effectExtent l="0" t="0" r="0" b="0"/>
                <wp:wrapTopAndBottom/>
                <wp:docPr id="67" name="Graphic 67"/>
                <wp:cNvGraphicFramePr>
                  <a:graphicFrameLocks/>
                </wp:cNvGraphicFramePr>
                <a:graphic>
                  <a:graphicData uri="http://schemas.microsoft.com/office/word/2010/wordprocessingShape">
                    <wps:wsp>
                      <wps:cNvPr id="67" name="Graphic 6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755478pt;width:144.020pt;height:.72003pt;mso-position-horizontal-relative:page;mso-position-vertical-relative:paragraph;z-index:-15696896;mso-wrap-distance-left:0;mso-wrap-distance-right:0" id="docshape67"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156</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6</w:t>
      </w:r>
      <w:r>
        <w:rPr>
          <w:spacing w:val="-8"/>
          <w:sz w:val="20"/>
          <w:vertAlign w:val="baseline"/>
        </w:rPr>
        <w:t> </w:t>
      </w:r>
      <w:r>
        <w:rPr>
          <w:sz w:val="20"/>
          <w:vertAlign w:val="baseline"/>
        </w:rPr>
        <w:t>v.</w:t>
      </w:r>
      <w:r>
        <w:rPr>
          <w:spacing w:val="-9"/>
          <w:sz w:val="20"/>
          <w:vertAlign w:val="baseline"/>
        </w:rPr>
        <w:t> </w:t>
      </w:r>
      <w:r>
        <w:rPr>
          <w:spacing w:val="-5"/>
          <w:sz w:val="20"/>
          <w:vertAlign w:val="baseline"/>
        </w:rPr>
        <w:t>146</w:t>
      </w:r>
    </w:p>
    <w:p>
      <w:pPr>
        <w:spacing w:line="229" w:lineRule="exact" w:before="1"/>
        <w:ind w:left="463" w:right="0" w:firstLine="0"/>
        <w:jc w:val="left"/>
        <w:rPr>
          <w:sz w:val="20"/>
        </w:rPr>
      </w:pPr>
      <w:r>
        <w:rPr>
          <w:sz w:val="20"/>
          <w:vertAlign w:val="superscript"/>
        </w:rPr>
        <w:t>157</w:t>
      </w:r>
      <w:r>
        <w:rPr>
          <w:spacing w:val="-4"/>
          <w:sz w:val="20"/>
          <w:vertAlign w:val="baseline"/>
        </w:rPr>
        <w:t> </w:t>
      </w:r>
      <w:r>
        <w:rPr>
          <w:sz w:val="20"/>
          <w:vertAlign w:val="baseline"/>
        </w:rPr>
        <w:t>Az-Zuhaili,</w:t>
      </w:r>
      <w:r>
        <w:rPr>
          <w:spacing w:val="-3"/>
          <w:sz w:val="20"/>
          <w:vertAlign w:val="baseline"/>
        </w:rPr>
        <w:t> </w:t>
      </w:r>
      <w:r>
        <w:rPr>
          <w:sz w:val="20"/>
          <w:vertAlign w:val="baseline"/>
        </w:rPr>
        <w:t>N.</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3"/>
          <w:sz w:val="20"/>
          <w:vertAlign w:val="baseline"/>
        </w:rPr>
        <w:t> </w:t>
      </w:r>
      <w:r>
        <w:rPr>
          <w:spacing w:val="-5"/>
          <w:sz w:val="20"/>
          <w:vertAlign w:val="baseline"/>
        </w:rPr>
        <w:t>101</w:t>
      </w:r>
    </w:p>
    <w:p>
      <w:pPr>
        <w:spacing w:line="229" w:lineRule="exact" w:before="0"/>
        <w:ind w:left="463" w:right="0" w:firstLine="0"/>
        <w:jc w:val="left"/>
        <w:rPr>
          <w:sz w:val="20"/>
        </w:rPr>
      </w:pPr>
      <w:r>
        <w:rPr>
          <w:sz w:val="20"/>
          <w:vertAlign w:val="superscript"/>
        </w:rPr>
        <w:t>158</w:t>
      </w:r>
      <w:r>
        <w:rPr>
          <w:sz w:val="20"/>
          <w:vertAlign w:val="baseline"/>
        </w:rPr>
        <w:t>.</w:t>
      </w:r>
      <w:r>
        <w:rPr>
          <w:spacing w:val="-11"/>
          <w:sz w:val="20"/>
          <w:vertAlign w:val="baseline"/>
        </w:rPr>
        <w:t> </w:t>
      </w:r>
      <w:r>
        <w:rPr>
          <w:sz w:val="20"/>
          <w:vertAlign w:val="baseline"/>
        </w:rPr>
        <w:t>Al-Qur‟an</w:t>
      </w:r>
      <w:r>
        <w:rPr>
          <w:spacing w:val="-12"/>
          <w:sz w:val="20"/>
          <w:vertAlign w:val="baseline"/>
        </w:rPr>
        <w:t> </w:t>
      </w:r>
      <w:r>
        <w:rPr>
          <w:sz w:val="20"/>
          <w:vertAlign w:val="baseline"/>
        </w:rPr>
        <w:t>ch.6</w:t>
      </w:r>
      <w:r>
        <w:rPr>
          <w:spacing w:val="-10"/>
          <w:sz w:val="20"/>
          <w:vertAlign w:val="baseline"/>
        </w:rPr>
        <w:t> </w:t>
      </w:r>
      <w:r>
        <w:rPr>
          <w:sz w:val="20"/>
          <w:vertAlign w:val="baseline"/>
        </w:rPr>
        <w:t>V.</w:t>
      </w:r>
      <w:r>
        <w:rPr>
          <w:spacing w:val="-11"/>
          <w:sz w:val="20"/>
          <w:vertAlign w:val="baseline"/>
        </w:rPr>
        <w:t> </w:t>
      </w:r>
      <w:r>
        <w:rPr>
          <w:spacing w:val="-5"/>
          <w:sz w:val="20"/>
          <w:vertAlign w:val="baseline"/>
        </w:rPr>
        <w:t>145</w:t>
      </w:r>
    </w:p>
    <w:p>
      <w:pPr>
        <w:spacing w:before="0"/>
        <w:ind w:left="463" w:right="0" w:firstLine="0"/>
        <w:jc w:val="left"/>
        <w:rPr>
          <w:sz w:val="20"/>
        </w:rPr>
      </w:pPr>
      <w:r>
        <w:rPr>
          <w:sz w:val="20"/>
          <w:vertAlign w:val="superscript"/>
        </w:rPr>
        <w:t>159</w:t>
      </w:r>
      <w:r>
        <w:rPr>
          <w:sz w:val="20"/>
          <w:vertAlign w:val="baseline"/>
        </w:rPr>
        <w:t>.Muslim,</w:t>
      </w:r>
      <w:r>
        <w:rPr>
          <w:spacing w:val="-3"/>
          <w:sz w:val="20"/>
          <w:vertAlign w:val="baseline"/>
        </w:rPr>
        <w:t> </w:t>
      </w:r>
      <w:r>
        <w:rPr>
          <w:sz w:val="20"/>
          <w:vertAlign w:val="baseline"/>
        </w:rPr>
        <w:t>A.M.</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z w:val="20"/>
          <w:vertAlign w:val="baseline"/>
        </w:rPr>
        <w:t>Vol.1,</w:t>
      </w:r>
      <w:r>
        <w:rPr>
          <w:spacing w:val="-6"/>
          <w:sz w:val="20"/>
          <w:vertAlign w:val="baseline"/>
        </w:rPr>
        <w:t> </w:t>
      </w:r>
      <w:r>
        <w:rPr>
          <w:sz w:val="20"/>
          <w:vertAlign w:val="baseline"/>
        </w:rPr>
        <w:t>at</w:t>
      </w:r>
      <w:r>
        <w:rPr>
          <w:spacing w:val="-4"/>
          <w:sz w:val="20"/>
          <w:vertAlign w:val="baseline"/>
        </w:rPr>
        <w:t> </w:t>
      </w:r>
      <w:r>
        <w:rPr>
          <w:spacing w:val="-2"/>
          <w:sz w:val="20"/>
          <w:vertAlign w:val="baseline"/>
        </w:rPr>
        <w:t>p.370.</w:t>
      </w:r>
    </w:p>
    <w:p>
      <w:pPr>
        <w:spacing w:after="0"/>
        <w:jc w:val="left"/>
        <w:rPr>
          <w:sz w:val="20"/>
        </w:rPr>
        <w:sectPr>
          <w:pgSz w:w="12240" w:h="15840"/>
          <w:pgMar w:header="0" w:footer="974" w:top="1360" w:bottom="1160" w:left="1380" w:right="1200"/>
        </w:sectPr>
      </w:pPr>
    </w:p>
    <w:p>
      <w:pPr>
        <w:pStyle w:val="BodyText"/>
        <w:spacing w:line="480" w:lineRule="auto" w:before="72"/>
        <w:ind w:left="2263" w:right="838"/>
        <w:jc w:val="both"/>
      </w:pPr>
      <w:r>
        <w:rPr/>
        <w:t>prescribed for as it was prescribed for those before you, that you may become the pious.”</w:t>
      </w:r>
      <w:r>
        <w:rPr>
          <w:vertAlign w:val="superscript"/>
        </w:rPr>
        <w:t>160</w:t>
      </w:r>
    </w:p>
    <w:p>
      <w:pPr>
        <w:pStyle w:val="ListParagraph"/>
        <w:numPr>
          <w:ilvl w:val="1"/>
          <w:numId w:val="20"/>
        </w:numPr>
        <w:tabs>
          <w:tab w:pos="2263" w:val="left" w:leader="none"/>
        </w:tabs>
        <w:spacing w:line="480" w:lineRule="auto" w:before="0" w:after="0"/>
        <w:ind w:left="2263" w:right="831" w:hanging="360"/>
        <w:jc w:val="both"/>
        <w:rPr>
          <w:sz w:val="24"/>
        </w:rPr>
      </w:pPr>
      <w:r>
        <w:rPr>
          <w:sz w:val="24"/>
        </w:rPr>
        <w:t>Laws that were mentioned in the Qur‟an without explicit command to observe or not to observe. For instance, the text on </w:t>
      </w:r>
      <w:r>
        <w:rPr>
          <w:sz w:val="24"/>
          <w:u w:val="single"/>
        </w:rPr>
        <w:t>Qisas</w:t>
      </w:r>
      <w:r>
        <w:rPr>
          <w:sz w:val="24"/>
        </w:rPr>
        <w:t> in the Laws of the Jews. Allah (the Most High) says: “And we ordained therein for them: “Life for life, eye for eye, nose for nose, ear for ear, tooth for tooth, and wounds equal for equal…</w:t>
      </w:r>
      <w:r>
        <w:rPr>
          <w:sz w:val="24"/>
          <w:vertAlign w:val="superscript"/>
        </w:rPr>
        <w:t>161</w:t>
      </w:r>
    </w:p>
    <w:p>
      <w:pPr>
        <w:pStyle w:val="BodyText"/>
        <w:spacing w:line="480" w:lineRule="auto" w:before="200"/>
        <w:ind w:left="1183" w:right="827"/>
        <w:jc w:val="both"/>
      </w:pPr>
      <w:r>
        <w:rPr/>
        <w:t>There</w:t>
      </w:r>
      <w:r>
        <w:rPr>
          <w:spacing w:val="-1"/>
        </w:rPr>
        <w:t> </w:t>
      </w:r>
      <w:r>
        <w:rPr/>
        <w:t>is a divergent of opinion among</w:t>
      </w:r>
      <w:r>
        <w:rPr>
          <w:spacing w:val="-1"/>
        </w:rPr>
        <w:t> </w:t>
      </w:r>
      <w:r>
        <w:rPr/>
        <w:t>the jurists</w:t>
      </w:r>
      <w:r>
        <w:rPr>
          <w:spacing w:val="-1"/>
        </w:rPr>
        <w:t> </w:t>
      </w:r>
      <w:r>
        <w:rPr/>
        <w:t>on this</w:t>
      </w:r>
      <w:r>
        <w:rPr>
          <w:spacing w:val="-1"/>
        </w:rPr>
        <w:t> </w:t>
      </w:r>
      <w:r>
        <w:rPr/>
        <w:t>type. According</w:t>
      </w:r>
      <w:r>
        <w:rPr>
          <w:spacing w:val="-2"/>
        </w:rPr>
        <w:t> </w:t>
      </w:r>
      <w:r>
        <w:rPr/>
        <w:t>to the Hanafis,</w:t>
      </w:r>
      <w:r>
        <w:rPr>
          <w:spacing w:val="-3"/>
        </w:rPr>
        <w:t> </w:t>
      </w:r>
      <w:r>
        <w:rPr/>
        <w:t>Malikis</w:t>
      </w:r>
      <w:r>
        <w:rPr>
          <w:spacing w:val="-3"/>
        </w:rPr>
        <w:t> </w:t>
      </w:r>
      <w:r>
        <w:rPr/>
        <w:t>and</w:t>
      </w:r>
      <w:r>
        <w:rPr>
          <w:spacing w:val="-3"/>
        </w:rPr>
        <w:t> </w:t>
      </w:r>
      <w:r>
        <w:rPr/>
        <w:t>some</w:t>
      </w:r>
      <w:r>
        <w:rPr>
          <w:spacing w:val="-4"/>
        </w:rPr>
        <w:t> </w:t>
      </w:r>
      <w:r>
        <w:rPr/>
        <w:t>Shafi‟is</w:t>
      </w:r>
      <w:r>
        <w:rPr>
          <w:spacing w:val="-3"/>
        </w:rPr>
        <w:t> </w:t>
      </w:r>
      <w:r>
        <w:rPr/>
        <w:t>and</w:t>
      </w:r>
      <w:r>
        <w:rPr>
          <w:spacing w:val="-3"/>
        </w:rPr>
        <w:t> </w:t>
      </w:r>
      <w:r>
        <w:rPr/>
        <w:t>a</w:t>
      </w:r>
      <w:r>
        <w:rPr>
          <w:spacing w:val="-4"/>
        </w:rPr>
        <w:t> </w:t>
      </w:r>
      <w:r>
        <w:rPr/>
        <w:t>report</w:t>
      </w:r>
      <w:r>
        <w:rPr>
          <w:spacing w:val="-4"/>
        </w:rPr>
        <w:t> </w:t>
      </w:r>
      <w:r>
        <w:rPr/>
        <w:t>from</w:t>
      </w:r>
      <w:r>
        <w:rPr>
          <w:spacing w:val="-1"/>
        </w:rPr>
        <w:t> </w:t>
      </w:r>
      <w:r>
        <w:rPr/>
        <w:t>Imam</w:t>
      </w:r>
      <w:r>
        <w:rPr>
          <w:spacing w:val="-3"/>
        </w:rPr>
        <w:t> </w:t>
      </w:r>
      <w:r>
        <w:rPr/>
        <w:t>Ahmad</w:t>
      </w:r>
      <w:r>
        <w:rPr>
          <w:spacing w:val="-3"/>
        </w:rPr>
        <w:t> </w:t>
      </w:r>
      <w:r>
        <w:rPr/>
        <w:t>b.</w:t>
      </w:r>
      <w:r>
        <w:rPr>
          <w:spacing w:val="-3"/>
        </w:rPr>
        <w:t> </w:t>
      </w:r>
      <w:r>
        <w:rPr/>
        <w:t>Hambal, what</w:t>
      </w:r>
      <w:r>
        <w:rPr>
          <w:spacing w:val="-2"/>
        </w:rPr>
        <w:t> </w:t>
      </w:r>
      <w:r>
        <w:rPr/>
        <w:t>is</w:t>
      </w:r>
      <w:r>
        <w:rPr>
          <w:spacing w:val="-2"/>
        </w:rPr>
        <w:t> </w:t>
      </w:r>
      <w:r>
        <w:rPr/>
        <w:t>authentic</w:t>
      </w:r>
      <w:r>
        <w:rPr>
          <w:spacing w:val="-1"/>
        </w:rPr>
        <w:t> </w:t>
      </w:r>
      <w:r>
        <w:rPr/>
        <w:t>from</w:t>
      </w:r>
      <w:r>
        <w:rPr>
          <w:spacing w:val="-2"/>
        </w:rPr>
        <w:t> </w:t>
      </w:r>
      <w:r>
        <w:rPr/>
        <w:t>the</w:t>
      </w:r>
      <w:r>
        <w:rPr>
          <w:spacing w:val="-1"/>
        </w:rPr>
        <w:t> </w:t>
      </w:r>
      <w:r>
        <w:rPr/>
        <w:t>Laws</w:t>
      </w:r>
      <w:r>
        <w:rPr>
          <w:spacing w:val="-1"/>
        </w:rPr>
        <w:t> </w:t>
      </w:r>
      <w:r>
        <w:rPr/>
        <w:t>preceding</w:t>
      </w:r>
      <w:r>
        <w:rPr>
          <w:spacing w:val="-5"/>
        </w:rPr>
        <w:t> </w:t>
      </w:r>
      <w:r>
        <w:rPr/>
        <w:t>the</w:t>
      </w:r>
      <w:r>
        <w:rPr>
          <w:spacing w:val="-1"/>
        </w:rPr>
        <w:t> </w:t>
      </w:r>
      <w:r>
        <w:rPr/>
        <w:t>Shariah</w:t>
      </w:r>
      <w:r>
        <w:rPr>
          <w:spacing w:val="-2"/>
        </w:rPr>
        <w:t> </w:t>
      </w:r>
      <w:r>
        <w:rPr/>
        <w:t>of</w:t>
      </w:r>
      <w:r>
        <w:rPr>
          <w:spacing w:val="-1"/>
        </w:rPr>
        <w:t> </w:t>
      </w:r>
      <w:r>
        <w:rPr/>
        <w:t>Islam will</w:t>
      </w:r>
      <w:r>
        <w:rPr>
          <w:spacing w:val="-2"/>
        </w:rPr>
        <w:t> </w:t>
      </w:r>
      <w:r>
        <w:rPr/>
        <w:t>be</w:t>
      </w:r>
      <w:r>
        <w:rPr>
          <w:spacing w:val="-3"/>
        </w:rPr>
        <w:t> </w:t>
      </w:r>
      <w:r>
        <w:rPr/>
        <w:t>a</w:t>
      </w:r>
      <w:r>
        <w:rPr>
          <w:spacing w:val="-1"/>
        </w:rPr>
        <w:t> </w:t>
      </w:r>
      <w:r>
        <w:rPr/>
        <w:t>law</w:t>
      </w:r>
      <w:r>
        <w:rPr>
          <w:spacing w:val="-2"/>
        </w:rPr>
        <w:t> </w:t>
      </w:r>
      <w:r>
        <w:rPr/>
        <w:t>in the Shariah of Islam. This is where such a law came through revelation to the Prophet of Islam (S.A.W) and not through their own books. In such circumstances, it becomes a Law to be abide by in the Shariah of Islam.</w:t>
      </w:r>
      <w:r>
        <w:rPr>
          <w:vertAlign w:val="superscript"/>
        </w:rPr>
        <w:t>162</w:t>
      </w:r>
    </w:p>
    <w:p>
      <w:pPr>
        <w:pStyle w:val="BodyText"/>
        <w:spacing w:line="480" w:lineRule="auto" w:before="200"/>
        <w:ind w:left="1183" w:right="826"/>
        <w:jc w:val="both"/>
      </w:pPr>
      <w:r>
        <w:rPr/>
        <w:t>However, the Shafi‟is (in one other report), the Ash-Ariyyah, the Mu‟tazilite and the Shi‟ah are of the view that the Laws preceding the Shariah of Islam will not be part of the Shariah of Islam. </w:t>
      </w:r>
      <w:r>
        <w:rPr>
          <w:vertAlign w:val="superscript"/>
        </w:rPr>
        <w:t>163</w:t>
      </w:r>
      <w:r>
        <w:rPr>
          <w:vertAlign w:val="baseline"/>
        </w:rPr>
        <w:t> They relied on the following provision</w:t>
      </w:r>
      <w:r>
        <w:rPr>
          <w:spacing w:val="-3"/>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Qur‟an</w:t>
      </w:r>
      <w:r>
        <w:rPr>
          <w:spacing w:val="-1"/>
          <w:vertAlign w:val="baseline"/>
        </w:rPr>
        <w:t> </w:t>
      </w:r>
      <w:r>
        <w:rPr>
          <w:vertAlign w:val="baseline"/>
        </w:rPr>
        <w:t>“…to</w:t>
      </w:r>
      <w:r>
        <w:rPr>
          <w:spacing w:val="-3"/>
          <w:vertAlign w:val="baseline"/>
        </w:rPr>
        <w:t> </w:t>
      </w:r>
      <w:r>
        <w:rPr>
          <w:vertAlign w:val="baseline"/>
        </w:rPr>
        <w:t>each</w:t>
      </w:r>
      <w:r>
        <w:rPr>
          <w:spacing w:val="-1"/>
          <w:vertAlign w:val="baseline"/>
        </w:rPr>
        <w:t> </w:t>
      </w:r>
      <w:r>
        <w:rPr>
          <w:vertAlign w:val="baseline"/>
        </w:rPr>
        <w:t>among you,</w:t>
      </w:r>
      <w:r>
        <w:rPr>
          <w:spacing w:val="-3"/>
          <w:vertAlign w:val="baseline"/>
        </w:rPr>
        <w:t> </w:t>
      </w:r>
      <w:r>
        <w:rPr>
          <w:vertAlign w:val="baseline"/>
        </w:rPr>
        <w:t>we</w:t>
      </w:r>
      <w:r>
        <w:rPr>
          <w:spacing w:val="-3"/>
          <w:vertAlign w:val="baseline"/>
        </w:rPr>
        <w:t> </w:t>
      </w:r>
      <w:r>
        <w:rPr>
          <w:vertAlign w:val="baseline"/>
        </w:rPr>
        <w:t>have</w:t>
      </w:r>
      <w:r>
        <w:rPr>
          <w:spacing w:val="-2"/>
          <w:vertAlign w:val="baseline"/>
        </w:rPr>
        <w:t> </w:t>
      </w:r>
      <w:r>
        <w:rPr>
          <w:vertAlign w:val="baseline"/>
        </w:rPr>
        <w:t>prescribed</w:t>
      </w:r>
      <w:r>
        <w:rPr>
          <w:spacing w:val="-1"/>
          <w:vertAlign w:val="baseline"/>
        </w:rPr>
        <w:t> </w:t>
      </w:r>
      <w:r>
        <w:rPr>
          <w:vertAlign w:val="baseline"/>
        </w:rPr>
        <w:t>a</w:t>
      </w:r>
      <w:r>
        <w:rPr>
          <w:spacing w:val="-3"/>
          <w:vertAlign w:val="baseline"/>
        </w:rPr>
        <w:t> </w:t>
      </w:r>
      <w:r>
        <w:rPr>
          <w:vertAlign w:val="baseline"/>
        </w:rPr>
        <w:t>law</w:t>
      </w:r>
      <w:r>
        <w:rPr>
          <w:spacing w:val="-2"/>
          <w:vertAlign w:val="baseline"/>
        </w:rPr>
        <w:t> </w:t>
      </w:r>
      <w:r>
        <w:rPr>
          <w:vertAlign w:val="baseline"/>
        </w:rPr>
        <w:t>and</w:t>
      </w:r>
      <w:r>
        <w:rPr>
          <w:spacing w:val="-3"/>
          <w:vertAlign w:val="baseline"/>
        </w:rPr>
        <w:t> </w:t>
      </w:r>
      <w:r>
        <w:rPr>
          <w:vertAlign w:val="baseline"/>
        </w:rPr>
        <w:t>a clear way…” They argued that the Shari‟ah of Islam abrogated the preceding Laws</w:t>
      </w:r>
      <w:r>
        <w:rPr>
          <w:spacing w:val="14"/>
          <w:vertAlign w:val="baseline"/>
        </w:rPr>
        <w:t> </w:t>
      </w:r>
      <w:r>
        <w:rPr>
          <w:vertAlign w:val="baseline"/>
        </w:rPr>
        <w:t>before</w:t>
      </w:r>
      <w:r>
        <w:rPr>
          <w:spacing w:val="17"/>
          <w:vertAlign w:val="baseline"/>
        </w:rPr>
        <w:t> </w:t>
      </w:r>
      <w:r>
        <w:rPr>
          <w:vertAlign w:val="baseline"/>
        </w:rPr>
        <w:t>it</w:t>
      </w:r>
      <w:r>
        <w:rPr>
          <w:spacing w:val="16"/>
          <w:vertAlign w:val="baseline"/>
        </w:rPr>
        <w:t> </w:t>
      </w:r>
      <w:r>
        <w:rPr>
          <w:vertAlign w:val="baseline"/>
        </w:rPr>
        <w:t>except</w:t>
      </w:r>
      <w:r>
        <w:rPr>
          <w:spacing w:val="17"/>
          <w:vertAlign w:val="baseline"/>
        </w:rPr>
        <w:t> </w:t>
      </w:r>
      <w:r>
        <w:rPr>
          <w:vertAlign w:val="baseline"/>
        </w:rPr>
        <w:t>where</w:t>
      </w:r>
      <w:r>
        <w:rPr>
          <w:spacing w:val="13"/>
          <w:vertAlign w:val="baseline"/>
        </w:rPr>
        <w:t> </w:t>
      </w:r>
      <w:r>
        <w:rPr>
          <w:vertAlign w:val="baseline"/>
        </w:rPr>
        <w:t>it</w:t>
      </w:r>
      <w:r>
        <w:rPr>
          <w:spacing w:val="17"/>
          <w:vertAlign w:val="baseline"/>
        </w:rPr>
        <w:t> </w:t>
      </w:r>
      <w:r>
        <w:rPr>
          <w:vertAlign w:val="baseline"/>
        </w:rPr>
        <w:t>is</w:t>
      </w:r>
      <w:r>
        <w:rPr>
          <w:spacing w:val="16"/>
          <w:vertAlign w:val="baseline"/>
        </w:rPr>
        <w:t> </w:t>
      </w:r>
      <w:r>
        <w:rPr>
          <w:vertAlign w:val="baseline"/>
        </w:rPr>
        <w:t>mentioned</w:t>
      </w:r>
      <w:r>
        <w:rPr>
          <w:spacing w:val="16"/>
          <w:vertAlign w:val="baseline"/>
        </w:rPr>
        <w:t> </w:t>
      </w:r>
      <w:r>
        <w:rPr>
          <w:vertAlign w:val="baseline"/>
        </w:rPr>
        <w:t>in</w:t>
      </w:r>
      <w:r>
        <w:rPr>
          <w:spacing w:val="16"/>
          <w:vertAlign w:val="baseline"/>
        </w:rPr>
        <w:t> </w:t>
      </w:r>
      <w:r>
        <w:rPr>
          <w:vertAlign w:val="baseline"/>
        </w:rPr>
        <w:t>the</w:t>
      </w:r>
      <w:r>
        <w:rPr>
          <w:spacing w:val="15"/>
          <w:vertAlign w:val="baseline"/>
        </w:rPr>
        <w:t> </w:t>
      </w:r>
      <w:r>
        <w:rPr>
          <w:vertAlign w:val="baseline"/>
        </w:rPr>
        <w:t>sharia</w:t>
      </w:r>
      <w:r>
        <w:rPr>
          <w:spacing w:val="14"/>
          <w:vertAlign w:val="baseline"/>
        </w:rPr>
        <w:t> </w:t>
      </w:r>
      <w:r>
        <w:rPr>
          <w:vertAlign w:val="baseline"/>
        </w:rPr>
        <w:t>of</w:t>
      </w:r>
      <w:r>
        <w:rPr>
          <w:spacing w:val="20"/>
          <w:vertAlign w:val="baseline"/>
        </w:rPr>
        <w:t> </w:t>
      </w:r>
      <w:r>
        <w:rPr>
          <w:vertAlign w:val="baseline"/>
        </w:rPr>
        <w:t>Islam</w:t>
      </w:r>
      <w:r>
        <w:rPr>
          <w:spacing w:val="15"/>
          <w:vertAlign w:val="baseline"/>
        </w:rPr>
        <w:t> </w:t>
      </w:r>
      <w:r>
        <w:rPr>
          <w:vertAlign w:val="baseline"/>
        </w:rPr>
        <w:t>that</w:t>
      </w:r>
      <w:r>
        <w:rPr>
          <w:spacing w:val="18"/>
          <w:vertAlign w:val="baseline"/>
        </w:rPr>
        <w:t> </w:t>
      </w:r>
      <w:r>
        <w:rPr>
          <w:vertAlign w:val="baseline"/>
        </w:rPr>
        <w:t>such</w:t>
      </w:r>
      <w:r>
        <w:rPr>
          <w:spacing w:val="18"/>
          <w:vertAlign w:val="baseline"/>
        </w:rPr>
        <w:t> </w:t>
      </w:r>
      <w:r>
        <w:rPr>
          <w:spacing w:val="-10"/>
          <w:vertAlign w:val="baseline"/>
        </w:rPr>
        <w:t>a</w:t>
      </w: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20096">
                <wp:simplePos x="0" y="0"/>
                <wp:positionH relativeFrom="page">
                  <wp:posOffset>1170736</wp:posOffset>
                </wp:positionH>
                <wp:positionV relativeFrom="paragraph">
                  <wp:posOffset>226154</wp:posOffset>
                </wp:positionV>
                <wp:extent cx="1829435" cy="9525"/>
                <wp:effectExtent l="0" t="0" r="0" b="0"/>
                <wp:wrapTopAndBottom/>
                <wp:docPr id="68" name="Graphic 68"/>
                <wp:cNvGraphicFramePr>
                  <a:graphicFrameLocks/>
                </wp:cNvGraphicFramePr>
                <a:graphic>
                  <a:graphicData uri="http://schemas.microsoft.com/office/word/2010/wordprocessingShape">
                    <wps:wsp>
                      <wps:cNvPr id="68" name="Graphic 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80743pt;width:144.020pt;height:.72003pt;mso-position-horizontal-relative:page;mso-position-vertical-relative:paragraph;z-index:-15696384;mso-wrap-distance-left:0;mso-wrap-distance-right:0" id="docshape68"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160</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6</w:t>
      </w:r>
      <w:r>
        <w:rPr>
          <w:spacing w:val="-8"/>
          <w:sz w:val="20"/>
          <w:vertAlign w:val="baseline"/>
        </w:rPr>
        <w:t> </w:t>
      </w:r>
      <w:r>
        <w:rPr>
          <w:sz w:val="20"/>
          <w:vertAlign w:val="baseline"/>
        </w:rPr>
        <w:t>V.</w:t>
      </w:r>
      <w:r>
        <w:rPr>
          <w:spacing w:val="-9"/>
          <w:sz w:val="20"/>
          <w:vertAlign w:val="baseline"/>
        </w:rPr>
        <w:t> </w:t>
      </w:r>
      <w:r>
        <w:rPr>
          <w:spacing w:val="-5"/>
          <w:sz w:val="20"/>
          <w:vertAlign w:val="baseline"/>
        </w:rPr>
        <w:t>183</w:t>
      </w:r>
    </w:p>
    <w:p>
      <w:pPr>
        <w:spacing w:line="229" w:lineRule="exact" w:before="1"/>
        <w:ind w:left="463" w:right="0" w:firstLine="0"/>
        <w:jc w:val="left"/>
        <w:rPr>
          <w:sz w:val="20"/>
        </w:rPr>
      </w:pPr>
      <w:r>
        <w:rPr>
          <w:sz w:val="20"/>
          <w:vertAlign w:val="superscript"/>
        </w:rPr>
        <w:t>161</w:t>
      </w:r>
      <w:r>
        <w:rPr>
          <w:sz w:val="20"/>
          <w:vertAlign w:val="baseline"/>
        </w:rPr>
        <w:t>.</w:t>
      </w:r>
      <w:r>
        <w:rPr>
          <w:spacing w:val="-12"/>
          <w:sz w:val="20"/>
          <w:vertAlign w:val="baseline"/>
        </w:rPr>
        <w:t> </w:t>
      </w:r>
      <w:r>
        <w:rPr>
          <w:sz w:val="20"/>
          <w:vertAlign w:val="baseline"/>
        </w:rPr>
        <w:t>Al-Qur‟an</w:t>
      </w:r>
      <w:r>
        <w:rPr>
          <w:spacing w:val="-12"/>
          <w:sz w:val="20"/>
          <w:vertAlign w:val="baseline"/>
        </w:rPr>
        <w:t> </w:t>
      </w:r>
      <w:r>
        <w:rPr>
          <w:sz w:val="20"/>
          <w:vertAlign w:val="baseline"/>
        </w:rPr>
        <w:t>ch.5</w:t>
      </w:r>
      <w:r>
        <w:rPr>
          <w:spacing w:val="-10"/>
          <w:sz w:val="20"/>
          <w:vertAlign w:val="baseline"/>
        </w:rPr>
        <w:t> </w:t>
      </w:r>
      <w:r>
        <w:rPr>
          <w:sz w:val="20"/>
          <w:vertAlign w:val="baseline"/>
        </w:rPr>
        <w:t>v.</w:t>
      </w:r>
      <w:r>
        <w:rPr>
          <w:spacing w:val="-12"/>
          <w:sz w:val="20"/>
          <w:vertAlign w:val="baseline"/>
        </w:rPr>
        <w:t> </w:t>
      </w:r>
      <w:r>
        <w:rPr>
          <w:spacing w:val="-5"/>
          <w:sz w:val="20"/>
          <w:vertAlign w:val="baseline"/>
        </w:rPr>
        <w:t>45</w:t>
      </w:r>
    </w:p>
    <w:p>
      <w:pPr>
        <w:spacing w:line="229" w:lineRule="exact" w:before="0"/>
        <w:ind w:left="463" w:right="0" w:firstLine="0"/>
        <w:jc w:val="left"/>
        <w:rPr>
          <w:sz w:val="20"/>
        </w:rPr>
      </w:pPr>
      <w:r>
        <w:rPr>
          <w:sz w:val="20"/>
          <w:vertAlign w:val="superscript"/>
        </w:rPr>
        <w:t>162</w:t>
      </w:r>
      <w:r>
        <w:rPr>
          <w:spacing w:val="-4"/>
          <w:sz w:val="20"/>
          <w:vertAlign w:val="baseline"/>
        </w:rPr>
        <w:t> </w:t>
      </w:r>
      <w:r>
        <w:rPr>
          <w:sz w:val="20"/>
          <w:vertAlign w:val="baseline"/>
        </w:rPr>
        <w:t>.Az-Zuhaili,</w:t>
      </w:r>
      <w:r>
        <w:rPr>
          <w:spacing w:val="-3"/>
          <w:sz w:val="20"/>
          <w:vertAlign w:val="baseline"/>
        </w:rPr>
        <w:t> </w:t>
      </w:r>
      <w:r>
        <w:rPr>
          <w:sz w:val="20"/>
          <w:vertAlign w:val="baseline"/>
        </w:rPr>
        <w:t>W.</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5"/>
          <w:sz w:val="20"/>
          <w:vertAlign w:val="baseline"/>
        </w:rPr>
        <w:t> 102</w:t>
      </w:r>
    </w:p>
    <w:p>
      <w:pPr>
        <w:spacing w:before="0"/>
        <w:ind w:left="463" w:right="0" w:firstLine="0"/>
        <w:jc w:val="left"/>
        <w:rPr>
          <w:sz w:val="20"/>
        </w:rPr>
      </w:pPr>
      <w:r>
        <w:rPr>
          <w:sz w:val="20"/>
          <w:vertAlign w:val="superscript"/>
        </w:rPr>
        <w:t>163</w:t>
      </w:r>
      <w:r>
        <w:rPr>
          <w:spacing w:val="-2"/>
          <w:sz w:val="20"/>
          <w:vertAlign w:val="baseline"/>
        </w:rPr>
        <w:t> </w:t>
      </w:r>
      <w:r>
        <w:rPr>
          <w:spacing w:val="-4"/>
          <w:sz w:val="20"/>
          <w:vertAlign w:val="baseline"/>
        </w:rPr>
        <w:t>.Ibid</w:t>
      </w:r>
    </w:p>
    <w:p>
      <w:pPr>
        <w:spacing w:after="0"/>
        <w:jc w:val="left"/>
        <w:rPr>
          <w:sz w:val="20"/>
        </w:rPr>
        <w:sectPr>
          <w:pgSz w:w="12240" w:h="15840"/>
          <w:pgMar w:header="0" w:footer="974" w:top="1360" w:bottom="1160" w:left="1380" w:right="1200"/>
        </w:sectPr>
      </w:pPr>
    </w:p>
    <w:p>
      <w:pPr>
        <w:pStyle w:val="BodyText"/>
        <w:spacing w:line="482" w:lineRule="auto" w:before="112"/>
        <w:ind w:left="1183" w:right="827"/>
        <w:jc w:val="both"/>
      </w:pPr>
      <w:r>
        <w:rPr/>
        <w:t>law should be observed.</w:t>
      </w:r>
      <w:r>
        <w:rPr>
          <w:vertAlign w:val="superscript"/>
        </w:rPr>
        <w:t>164</w:t>
      </w:r>
      <w:r>
        <w:rPr>
          <w:vertAlign w:val="baseline"/>
        </w:rPr>
        <w:t> However the Sharia of Islam only abrogated such laws that negate it. Those laws that the Sharia is silent on are not abrogated.</w:t>
      </w:r>
    </w:p>
    <w:p>
      <w:pPr>
        <w:pStyle w:val="BodyText"/>
        <w:spacing w:line="480" w:lineRule="auto" w:before="194"/>
        <w:ind w:left="1183" w:right="833"/>
        <w:jc w:val="both"/>
      </w:pPr>
      <w:r>
        <w:rPr/>
        <w:t>From the above exposition, the opinion of the majority appears to be more cogent. This is because the laws preceding the Shariah of Islam were</w:t>
      </w:r>
      <w:r>
        <w:rPr>
          <w:spacing w:val="40"/>
        </w:rPr>
        <w:t> </w:t>
      </w:r>
      <w:r>
        <w:rPr/>
        <w:t>confirmed in the Qur‟an with details of aspects that should be observed.</w:t>
      </w:r>
    </w:p>
    <w:p>
      <w:pPr>
        <w:pStyle w:val="BodyText"/>
        <w:spacing w:line="482" w:lineRule="auto" w:before="202"/>
        <w:ind w:left="1183" w:right="832"/>
        <w:jc w:val="both"/>
      </w:pPr>
      <w:r>
        <w:rPr/>
        <w:t>This is the discussion on the sources of Islamic Law. The next chapter discusses the nature of abrogation.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620608">
                <wp:simplePos x="0" y="0"/>
                <wp:positionH relativeFrom="page">
                  <wp:posOffset>1170736</wp:posOffset>
                </wp:positionH>
                <wp:positionV relativeFrom="paragraph">
                  <wp:posOffset>191122</wp:posOffset>
                </wp:positionV>
                <wp:extent cx="1829435" cy="9525"/>
                <wp:effectExtent l="0" t="0" r="0" b="0"/>
                <wp:wrapTopAndBottom/>
                <wp:docPr id="71" name="Graphic 71"/>
                <wp:cNvGraphicFramePr>
                  <a:graphicFrameLocks/>
                </wp:cNvGraphicFramePr>
                <a:graphic>
                  <a:graphicData uri="http://schemas.microsoft.com/office/word/2010/wordprocessingShape">
                    <wps:wsp>
                      <wps:cNvPr id="71" name="Graphic 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049024pt;width:144.020pt;height:.72003pt;mso-position-horizontal-relative:page;mso-position-vertical-relative:paragraph;z-index:-15695872;mso-wrap-distance-left:0;mso-wrap-distance-right:0" id="docshape71" filled="true" fillcolor="#000000" stroked="false">
                <v:fill type="solid"/>
                <w10:wrap type="topAndBottom"/>
              </v:rect>
            </w:pict>
          </mc:Fallback>
        </mc:AlternateContent>
      </w:r>
    </w:p>
    <w:p>
      <w:pPr>
        <w:spacing w:after="0"/>
        <w:rPr>
          <w:sz w:val="20"/>
        </w:rPr>
        <w:sectPr>
          <w:footerReference w:type="default" r:id="rId8"/>
          <w:pgSz w:w="12240" w:h="15840"/>
          <w:pgMar w:header="0" w:footer="1396" w:top="1320" w:bottom="1580" w:left="1380" w:right="1200"/>
        </w:sectPr>
      </w:pPr>
    </w:p>
    <w:p>
      <w:pPr>
        <w:pStyle w:val="Heading1"/>
        <w:ind w:left="2966" w:right="3335"/>
      </w:pPr>
      <w:r>
        <w:rPr/>
        <w:t>CHAPTER</w:t>
      </w:r>
      <w:r>
        <w:rPr>
          <w:spacing w:val="-4"/>
        </w:rPr>
        <w:t> </w:t>
      </w:r>
      <w:r>
        <w:rPr>
          <w:spacing w:val="-2"/>
        </w:rPr>
        <w:t>THREE</w:t>
      </w:r>
    </w:p>
    <w:p>
      <w:pPr>
        <w:pStyle w:val="BodyText"/>
        <w:spacing w:before="199"/>
        <w:rPr>
          <w:b/>
        </w:rPr>
      </w:pPr>
    </w:p>
    <w:p>
      <w:pPr>
        <w:spacing w:before="0"/>
        <w:ind w:left="0" w:right="367" w:firstLine="0"/>
        <w:jc w:val="center"/>
        <w:rPr>
          <w:b/>
          <w:sz w:val="24"/>
        </w:rPr>
      </w:pPr>
      <w:r>
        <w:rPr>
          <w:b/>
          <w:sz w:val="24"/>
        </w:rPr>
        <w:t>MEANING</w:t>
      </w:r>
      <w:r>
        <w:rPr>
          <w:b/>
          <w:spacing w:val="-6"/>
          <w:sz w:val="24"/>
        </w:rPr>
        <w:t> </w:t>
      </w:r>
      <w:r>
        <w:rPr>
          <w:b/>
          <w:sz w:val="24"/>
        </w:rPr>
        <w:t>OF</w:t>
      </w:r>
      <w:r>
        <w:rPr>
          <w:b/>
          <w:spacing w:val="-3"/>
          <w:sz w:val="24"/>
        </w:rPr>
        <w:t> </w:t>
      </w:r>
      <w:r>
        <w:rPr>
          <w:b/>
          <w:sz w:val="24"/>
        </w:rPr>
        <w:t>HUKM</w:t>
      </w:r>
      <w:r>
        <w:rPr>
          <w:b/>
          <w:spacing w:val="1"/>
          <w:sz w:val="24"/>
        </w:rPr>
        <w:t> </w:t>
      </w:r>
      <w:r>
        <w:rPr>
          <w:b/>
          <w:sz w:val="24"/>
        </w:rPr>
        <w:t>AND THE NATURE OF ABROGATION IN</w:t>
      </w:r>
      <w:r>
        <w:rPr>
          <w:b/>
          <w:spacing w:val="1"/>
          <w:sz w:val="24"/>
        </w:rPr>
        <w:t> </w:t>
      </w:r>
      <w:r>
        <w:rPr>
          <w:b/>
          <w:spacing w:val="-2"/>
          <w:sz w:val="24"/>
        </w:rPr>
        <w:t>ISLAM</w:t>
      </w:r>
    </w:p>
    <w:p>
      <w:pPr>
        <w:pStyle w:val="BodyText"/>
        <w:spacing w:before="202"/>
        <w:rPr>
          <w:b/>
        </w:rPr>
      </w:pPr>
    </w:p>
    <w:p>
      <w:pPr>
        <w:pStyle w:val="Heading2"/>
        <w:numPr>
          <w:ilvl w:val="1"/>
          <w:numId w:val="21"/>
        </w:numPr>
        <w:tabs>
          <w:tab w:pos="1182" w:val="left" w:leader="none"/>
        </w:tabs>
        <w:spacing w:line="240" w:lineRule="auto" w:before="0" w:after="0"/>
        <w:ind w:left="1182" w:right="0" w:hanging="719"/>
        <w:jc w:val="both"/>
      </w:pPr>
      <w:bookmarkStart w:name="_TOC_250016" w:id="17"/>
      <w:bookmarkEnd w:id="17"/>
      <w:r>
        <w:rPr>
          <w:spacing w:val="-2"/>
        </w:rPr>
        <w:t>Introduction</w:t>
      </w:r>
    </w:p>
    <w:p>
      <w:pPr>
        <w:pStyle w:val="BodyText"/>
        <w:spacing w:before="192"/>
        <w:rPr>
          <w:b/>
        </w:rPr>
      </w:pPr>
    </w:p>
    <w:p>
      <w:pPr>
        <w:pStyle w:val="BodyText"/>
        <w:spacing w:line="480" w:lineRule="auto"/>
        <w:ind w:left="463" w:right="835"/>
        <w:jc w:val="both"/>
      </w:pPr>
      <w:r>
        <w:rPr/>
        <w:t>Having discussed the sources of Islamic Law in the previous chapter, this chapter discusses the meaning of </w:t>
      </w:r>
      <w:r>
        <w:rPr>
          <w:u w:val="single"/>
        </w:rPr>
        <w:t>Hukm</w:t>
      </w:r>
      <w:r>
        <w:rPr/>
        <w:t>, methods of extracting Law in Islam, the nature of abrogation, the legal position of abrogation, the benefits of abrogation and the various categories of abrogation.</w:t>
      </w:r>
    </w:p>
    <w:p>
      <w:pPr>
        <w:pStyle w:val="Heading2"/>
        <w:numPr>
          <w:ilvl w:val="1"/>
          <w:numId w:val="21"/>
        </w:numPr>
        <w:tabs>
          <w:tab w:pos="1182" w:val="left" w:leader="none"/>
        </w:tabs>
        <w:spacing w:line="240" w:lineRule="auto" w:before="207" w:after="0"/>
        <w:ind w:left="1182" w:right="0" w:hanging="719"/>
        <w:jc w:val="both"/>
      </w:pPr>
      <w:bookmarkStart w:name="_TOC_250015" w:id="18"/>
      <w:r>
        <w:rPr/>
        <w:t>Meaning</w:t>
      </w:r>
      <w:r>
        <w:rPr>
          <w:spacing w:val="-3"/>
        </w:rPr>
        <w:t> </w:t>
      </w:r>
      <w:r>
        <w:rPr/>
        <w:t>of</w:t>
      </w:r>
      <w:r>
        <w:rPr>
          <w:spacing w:val="1"/>
        </w:rPr>
        <w:t> </w:t>
      </w:r>
      <w:bookmarkEnd w:id="18"/>
      <w:r>
        <w:rPr>
          <w:spacing w:val="-4"/>
        </w:rPr>
        <w:t>Hukm</w:t>
      </w:r>
    </w:p>
    <w:p>
      <w:pPr>
        <w:pStyle w:val="BodyText"/>
        <w:spacing w:before="195"/>
        <w:rPr>
          <w:b/>
        </w:rPr>
      </w:pPr>
    </w:p>
    <w:p>
      <w:pPr>
        <w:pStyle w:val="BodyText"/>
        <w:spacing w:line="480" w:lineRule="auto"/>
        <w:ind w:left="463" w:right="831"/>
        <w:jc w:val="both"/>
      </w:pPr>
      <w:r>
        <w:rPr/>
        <w:t>Literally, </w:t>
      </w:r>
      <w:r>
        <w:rPr>
          <w:u w:val="single"/>
        </w:rPr>
        <w:t>Hukm</w:t>
      </w:r>
      <w:r>
        <w:rPr>
          <w:spacing w:val="-1"/>
        </w:rPr>
        <w:t> </w:t>
      </w:r>
      <w:r>
        <w:rPr/>
        <w:t>means</w:t>
      </w:r>
      <w:r>
        <w:rPr>
          <w:spacing w:val="-1"/>
        </w:rPr>
        <w:t> </w:t>
      </w:r>
      <w:r>
        <w:rPr/>
        <w:t>to</w:t>
      </w:r>
      <w:r>
        <w:rPr>
          <w:spacing w:val="-1"/>
        </w:rPr>
        <w:t> </w:t>
      </w:r>
      <w:r>
        <w:rPr/>
        <w:t>block.</w:t>
      </w:r>
      <w:r>
        <w:rPr>
          <w:vertAlign w:val="superscript"/>
        </w:rPr>
        <w:t>1</w:t>
      </w:r>
      <w:r>
        <w:rPr>
          <w:vertAlign w:val="baseline"/>
        </w:rPr>
        <w:t> Technically, according</w:t>
      </w:r>
      <w:r>
        <w:rPr>
          <w:spacing w:val="-3"/>
          <w:vertAlign w:val="baseline"/>
        </w:rPr>
        <w:t> </w:t>
      </w:r>
      <w:r>
        <w:rPr>
          <w:vertAlign w:val="baseline"/>
        </w:rPr>
        <w:t>to experts</w:t>
      </w:r>
      <w:r>
        <w:rPr>
          <w:spacing w:val="-1"/>
          <w:vertAlign w:val="baseline"/>
        </w:rPr>
        <w:t> </w:t>
      </w:r>
      <w:r>
        <w:rPr>
          <w:vertAlign w:val="baseline"/>
        </w:rPr>
        <w:t>in</w:t>
      </w:r>
      <w:r>
        <w:rPr>
          <w:spacing w:val="-1"/>
          <w:vertAlign w:val="baseline"/>
        </w:rPr>
        <w:t> </w:t>
      </w:r>
      <w:r>
        <w:rPr>
          <w:vertAlign w:val="baseline"/>
        </w:rPr>
        <w:t>the</w:t>
      </w:r>
      <w:r>
        <w:rPr>
          <w:spacing w:val="-1"/>
          <w:vertAlign w:val="baseline"/>
        </w:rPr>
        <w:t> </w:t>
      </w:r>
      <w:r>
        <w:rPr>
          <w:vertAlign w:val="baseline"/>
        </w:rPr>
        <w:t>principles</w:t>
      </w:r>
      <w:r>
        <w:rPr>
          <w:spacing w:val="-1"/>
          <w:vertAlign w:val="baseline"/>
        </w:rPr>
        <w:t> </w:t>
      </w:r>
      <w:r>
        <w:rPr>
          <w:vertAlign w:val="baseline"/>
        </w:rPr>
        <w:t>of Jurisprudence (Usuliyyun), </w:t>
      </w:r>
      <w:r>
        <w:rPr>
          <w:u w:val="single"/>
          <w:vertAlign w:val="baseline"/>
        </w:rPr>
        <w:t>hukm</w:t>
      </w:r>
      <w:r>
        <w:rPr>
          <w:vertAlign w:val="baseline"/>
        </w:rPr>
        <w:t> is defined as a communication from the Lawgiver (Allah) concerning the conduct of the </w:t>
      </w:r>
      <w:r>
        <w:rPr>
          <w:u w:val="single"/>
          <w:vertAlign w:val="baseline"/>
        </w:rPr>
        <w:t>mukallaf</w:t>
      </w:r>
      <w:r>
        <w:rPr>
          <w:vertAlign w:val="baseline"/>
        </w:rPr>
        <w:t> (person of full legal capacity) which consist of a demand, an option or an enactment.</w:t>
      </w:r>
      <w:r>
        <w:rPr>
          <w:vertAlign w:val="superscript"/>
        </w:rPr>
        <w:t>2</w:t>
      </w:r>
    </w:p>
    <w:p>
      <w:pPr>
        <w:pStyle w:val="BodyText"/>
        <w:spacing w:line="480" w:lineRule="auto" w:before="200"/>
        <w:ind w:left="463" w:right="836"/>
        <w:jc w:val="both"/>
      </w:pPr>
      <w:r>
        <w:rPr/>
        <w:t>For instance Allah (the Most High) says; “O you who believe fulfill (your) obligation. Lawful</w:t>
      </w:r>
      <w:r>
        <w:rPr>
          <w:spacing w:val="-1"/>
        </w:rPr>
        <w:t> </w:t>
      </w:r>
      <w:r>
        <w:rPr/>
        <w:t>to you (for food) are</w:t>
      </w:r>
      <w:r>
        <w:rPr>
          <w:spacing w:val="-1"/>
        </w:rPr>
        <w:t> </w:t>
      </w:r>
      <w:r>
        <w:rPr/>
        <w:t>all</w:t>
      </w:r>
      <w:r>
        <w:rPr>
          <w:spacing w:val="-1"/>
        </w:rPr>
        <w:t> </w:t>
      </w:r>
      <w:r>
        <w:rPr/>
        <w:t>beasts</w:t>
      </w:r>
      <w:r>
        <w:rPr>
          <w:spacing w:val="-1"/>
        </w:rPr>
        <w:t> </w:t>
      </w:r>
      <w:r>
        <w:rPr/>
        <w:t>of cattle except</w:t>
      </w:r>
      <w:r>
        <w:rPr>
          <w:spacing w:val="-1"/>
        </w:rPr>
        <w:t> </w:t>
      </w:r>
      <w:r>
        <w:rPr/>
        <w:t>that</w:t>
      </w:r>
      <w:r>
        <w:rPr>
          <w:spacing w:val="-1"/>
        </w:rPr>
        <w:t> </w:t>
      </w:r>
      <w:r>
        <w:rPr/>
        <w:t>which will</w:t>
      </w:r>
      <w:r>
        <w:rPr>
          <w:spacing w:val="-1"/>
        </w:rPr>
        <w:t> </w:t>
      </w:r>
      <w:r>
        <w:rPr/>
        <w:t>be</w:t>
      </w:r>
      <w:r>
        <w:rPr>
          <w:spacing w:val="-2"/>
        </w:rPr>
        <w:t> </w:t>
      </w:r>
      <w:r>
        <w:rPr/>
        <w:t>announced</w:t>
      </w:r>
      <w:r>
        <w:rPr>
          <w:spacing w:val="-1"/>
        </w:rPr>
        <w:t> </w:t>
      </w:r>
      <w:r>
        <w:rPr/>
        <w:t>to you (herein)...”</w:t>
      </w:r>
      <w:r>
        <w:rPr>
          <w:vertAlign w:val="superscript"/>
        </w:rPr>
        <w:t>3</w:t>
      </w:r>
    </w:p>
    <w:p>
      <w:pPr>
        <w:pStyle w:val="BodyText"/>
        <w:spacing w:line="482" w:lineRule="auto" w:before="199"/>
        <w:ind w:left="463" w:right="830"/>
        <w:jc w:val="both"/>
      </w:pPr>
      <w:r>
        <w:rPr/>
        <w:t>This is a communication from the Lawgiver (Allah the Most High) concerning fulfilling one‟s obligation which is a demand to be executed.</w:t>
      </w:r>
    </w:p>
    <w:p>
      <w:pPr>
        <w:pStyle w:val="BodyText"/>
        <w:spacing w:line="480" w:lineRule="auto" w:before="194"/>
        <w:ind w:left="463" w:right="830"/>
        <w:jc w:val="both"/>
      </w:pPr>
      <w:r>
        <w:rPr/>
        <w:t>There is difference between the Experts in the principle of jurisprudence (</w:t>
      </w:r>
      <w:r>
        <w:rPr>
          <w:u w:val="single"/>
        </w:rPr>
        <w:t>Usuliyyun</w:t>
      </w:r>
      <w:r>
        <w:rPr/>
        <w:t>) and</w:t>
      </w:r>
      <w:r>
        <w:rPr>
          <w:spacing w:val="3"/>
        </w:rPr>
        <w:t> </w:t>
      </w:r>
      <w:r>
        <w:rPr/>
        <w:t>the</w:t>
      </w:r>
      <w:r>
        <w:rPr>
          <w:spacing w:val="3"/>
        </w:rPr>
        <w:t> </w:t>
      </w:r>
      <w:r>
        <w:rPr/>
        <w:t>Juists</w:t>
      </w:r>
      <w:r>
        <w:rPr>
          <w:spacing w:val="4"/>
        </w:rPr>
        <w:t> </w:t>
      </w:r>
      <w:r>
        <w:rPr/>
        <w:t>(</w:t>
      </w:r>
      <w:r>
        <w:rPr>
          <w:u w:val="single"/>
        </w:rPr>
        <w:t>Fuqaha</w:t>
      </w:r>
      <w:r>
        <w:rPr/>
        <w:t>)</w:t>
      </w:r>
      <w:r>
        <w:rPr>
          <w:spacing w:val="5"/>
        </w:rPr>
        <w:t> </w:t>
      </w:r>
      <w:r>
        <w:rPr/>
        <w:t>with</w:t>
      </w:r>
      <w:r>
        <w:rPr>
          <w:spacing w:val="5"/>
        </w:rPr>
        <w:t> </w:t>
      </w:r>
      <w:r>
        <w:rPr/>
        <w:t>regard</w:t>
      </w:r>
      <w:r>
        <w:rPr>
          <w:spacing w:val="2"/>
        </w:rPr>
        <w:t> </w:t>
      </w:r>
      <w:r>
        <w:rPr/>
        <w:t>to</w:t>
      </w:r>
      <w:r>
        <w:rPr>
          <w:spacing w:val="5"/>
        </w:rPr>
        <w:t> </w:t>
      </w:r>
      <w:r>
        <w:rPr/>
        <w:t>the</w:t>
      </w:r>
      <w:r>
        <w:rPr>
          <w:spacing w:val="3"/>
        </w:rPr>
        <w:t> </w:t>
      </w:r>
      <w:r>
        <w:rPr/>
        <w:t>identification</w:t>
      </w:r>
      <w:r>
        <w:rPr>
          <w:spacing w:val="3"/>
        </w:rPr>
        <w:t> </w:t>
      </w:r>
      <w:r>
        <w:rPr/>
        <w:t>of</w:t>
      </w:r>
      <w:r>
        <w:rPr>
          <w:spacing w:val="6"/>
        </w:rPr>
        <w:t> </w:t>
      </w:r>
      <w:r>
        <w:rPr>
          <w:u w:val="single"/>
        </w:rPr>
        <w:t>hukm</w:t>
      </w:r>
      <w:r>
        <w:rPr/>
        <w:t>.</w:t>
      </w:r>
      <w:r>
        <w:rPr>
          <w:spacing w:val="3"/>
        </w:rPr>
        <w:t> </w:t>
      </w:r>
      <w:r>
        <w:rPr/>
        <w:t>On</w:t>
      </w:r>
      <w:r>
        <w:rPr>
          <w:spacing w:val="4"/>
        </w:rPr>
        <w:t> </w:t>
      </w:r>
      <w:r>
        <w:rPr/>
        <w:t>the</w:t>
      </w:r>
      <w:r>
        <w:rPr>
          <w:spacing w:val="3"/>
        </w:rPr>
        <w:t> </w:t>
      </w:r>
      <w:r>
        <w:rPr/>
        <w:t>above</w:t>
      </w:r>
      <w:r>
        <w:rPr>
          <w:spacing w:val="3"/>
        </w:rPr>
        <w:t> </w:t>
      </w:r>
      <w:r>
        <w:rPr>
          <w:spacing w:val="-2"/>
        </w:rPr>
        <w:t>quoted</w:t>
      </w:r>
    </w:p>
    <w:p>
      <w:pPr>
        <w:pStyle w:val="BodyText"/>
        <w:spacing w:before="5"/>
        <w:rPr>
          <w:sz w:val="4"/>
        </w:rPr>
      </w:pPr>
      <w:r>
        <w:rPr/>
        <mc:AlternateContent>
          <mc:Choice Requires="wps">
            <w:drawing>
              <wp:anchor distT="0" distB="0" distL="0" distR="0" allowOverlap="1" layoutInCell="1" locked="0" behindDoc="1" simplePos="0" relativeHeight="487621120">
                <wp:simplePos x="0" y="0"/>
                <wp:positionH relativeFrom="page">
                  <wp:posOffset>1170736</wp:posOffset>
                </wp:positionH>
                <wp:positionV relativeFrom="paragraph">
                  <wp:posOffset>48241</wp:posOffset>
                </wp:positionV>
                <wp:extent cx="1829435" cy="9525"/>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3.798525pt;width:144.020pt;height:.72003pt;mso-position-horizontal-relative:page;mso-position-vertical-relative:paragraph;z-index:-15695360;mso-wrap-distance-left:0;mso-wrap-distance-right:0" id="docshape72"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1</w:t>
      </w:r>
      <w:r>
        <w:rPr>
          <w:sz w:val="20"/>
          <w:vertAlign w:val="baseline"/>
        </w:rPr>
        <w:t>.</w:t>
      </w:r>
      <w:r>
        <w:rPr>
          <w:spacing w:val="-4"/>
          <w:sz w:val="20"/>
          <w:vertAlign w:val="baseline"/>
        </w:rPr>
        <w:t> </w:t>
      </w:r>
      <w:r>
        <w:rPr>
          <w:sz w:val="20"/>
          <w:vertAlign w:val="baseline"/>
        </w:rPr>
        <w:t>Muslim,</w:t>
      </w:r>
      <w:r>
        <w:rPr>
          <w:spacing w:val="-3"/>
          <w:sz w:val="20"/>
          <w:vertAlign w:val="baseline"/>
        </w:rPr>
        <w:t> </w:t>
      </w:r>
      <w:r>
        <w:rPr>
          <w:sz w:val="20"/>
          <w:vertAlign w:val="baseline"/>
        </w:rPr>
        <w:t>I.</w:t>
      </w:r>
      <w:r>
        <w:rPr>
          <w:spacing w:val="-3"/>
          <w:sz w:val="20"/>
          <w:vertAlign w:val="baseline"/>
        </w:rPr>
        <w:t> </w:t>
      </w:r>
      <w:r>
        <w:rPr>
          <w:sz w:val="20"/>
          <w:vertAlign w:val="baseline"/>
        </w:rPr>
        <w:t>op.</w:t>
      </w:r>
      <w:r>
        <w:rPr>
          <w:spacing w:val="-3"/>
          <w:sz w:val="20"/>
          <w:vertAlign w:val="baseline"/>
        </w:rPr>
        <w:t> </w:t>
      </w:r>
      <w:r>
        <w:rPr>
          <w:spacing w:val="-4"/>
          <w:sz w:val="20"/>
          <w:vertAlign w:val="baseline"/>
        </w:rPr>
        <w:t>cit.</w:t>
      </w:r>
    </w:p>
    <w:p>
      <w:pPr>
        <w:spacing w:line="229" w:lineRule="exact" w:before="0"/>
        <w:ind w:left="463" w:right="0" w:firstLine="0"/>
        <w:jc w:val="left"/>
        <w:rPr>
          <w:sz w:val="20"/>
        </w:rPr>
      </w:pPr>
      <w:r>
        <w:rPr>
          <w:sz w:val="20"/>
          <w:vertAlign w:val="superscript"/>
        </w:rPr>
        <w:t>2</w:t>
      </w:r>
      <w:r>
        <w:rPr>
          <w:spacing w:val="-4"/>
          <w:sz w:val="20"/>
          <w:vertAlign w:val="baseline"/>
        </w:rPr>
        <w:t> </w:t>
      </w:r>
      <w:r>
        <w:rPr>
          <w:sz w:val="20"/>
          <w:vertAlign w:val="baseline"/>
        </w:rPr>
        <w:t>Khallaf,</w:t>
      </w:r>
      <w:r>
        <w:rPr>
          <w:spacing w:val="-1"/>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w:t>
      </w:r>
      <w:r>
        <w:rPr>
          <w:sz w:val="20"/>
          <w:vertAlign w:val="baseline"/>
        </w:rPr>
        <w:t>109</w:t>
      </w:r>
      <w:r>
        <w:rPr>
          <w:spacing w:val="-4"/>
          <w:sz w:val="20"/>
          <w:vertAlign w:val="baseline"/>
        </w:rPr>
        <w:t> </w:t>
      </w:r>
      <w:r>
        <w:rPr>
          <w:sz w:val="20"/>
          <w:vertAlign w:val="baseline"/>
        </w:rPr>
        <w:t>reffered</w:t>
      </w:r>
      <w:r>
        <w:rPr>
          <w:spacing w:val="-2"/>
          <w:sz w:val="20"/>
          <w:vertAlign w:val="baseline"/>
        </w:rPr>
        <w:t> </w:t>
      </w:r>
      <w:r>
        <w:rPr>
          <w:sz w:val="20"/>
          <w:vertAlign w:val="baseline"/>
        </w:rPr>
        <w:t>to</w:t>
      </w:r>
      <w:r>
        <w:rPr>
          <w:spacing w:val="-3"/>
          <w:sz w:val="20"/>
          <w:vertAlign w:val="baseline"/>
        </w:rPr>
        <w:t> </w:t>
      </w:r>
      <w:r>
        <w:rPr>
          <w:sz w:val="20"/>
          <w:vertAlign w:val="baseline"/>
        </w:rPr>
        <w:t>by</w:t>
      </w:r>
      <w:r>
        <w:rPr>
          <w:spacing w:val="-7"/>
          <w:sz w:val="20"/>
          <w:vertAlign w:val="baseline"/>
        </w:rPr>
        <w:t> </w:t>
      </w:r>
      <w:r>
        <w:rPr>
          <w:sz w:val="20"/>
          <w:vertAlign w:val="baseline"/>
        </w:rPr>
        <w:t>Kamali,</w:t>
      </w:r>
      <w:r>
        <w:rPr>
          <w:spacing w:val="-3"/>
          <w:sz w:val="20"/>
          <w:vertAlign w:val="baseline"/>
        </w:rPr>
        <w:t> </w:t>
      </w:r>
      <w:r>
        <w:rPr>
          <w:sz w:val="20"/>
          <w:vertAlign w:val="baseline"/>
        </w:rPr>
        <w:t>M.H</w:t>
      </w:r>
      <w:r>
        <w:rPr>
          <w:spacing w:val="-3"/>
          <w:sz w:val="20"/>
          <w:vertAlign w:val="baseline"/>
        </w:rPr>
        <w:t> </w:t>
      </w:r>
      <w:r>
        <w:rPr>
          <w:spacing w:val="-2"/>
          <w:sz w:val="20"/>
          <w:vertAlign w:val="baseline"/>
        </w:rPr>
        <w:t>p.410.</w:t>
      </w:r>
    </w:p>
    <w:p>
      <w:pPr>
        <w:spacing w:after="0" w:line="229" w:lineRule="exact"/>
        <w:jc w:val="left"/>
        <w:rPr>
          <w:sz w:val="20"/>
        </w:rPr>
        <w:sectPr>
          <w:pgSz w:w="12240" w:h="15840"/>
          <w:pgMar w:header="0" w:footer="1396" w:top="1360" w:bottom="1580" w:left="1380" w:right="1200"/>
        </w:sectPr>
      </w:pPr>
    </w:p>
    <w:p>
      <w:pPr>
        <w:pStyle w:val="BodyText"/>
        <w:spacing w:line="480" w:lineRule="auto" w:before="72"/>
        <w:ind w:left="463" w:right="830"/>
        <w:jc w:val="both"/>
      </w:pPr>
      <w:r>
        <w:rPr/>
        <w:t>text, that is, Qur‟an 5:1 concerning the fulfillment of contracts, according to the </w:t>
      </w:r>
      <w:r>
        <w:rPr>
          <w:u w:val="single"/>
        </w:rPr>
        <w:t>Usuliyyun</w:t>
      </w:r>
      <w:r>
        <w:rPr/>
        <w:t>, the text itself, that is, the demand which is conveyed in the text represents the </w:t>
      </w:r>
      <w:r>
        <w:rPr>
          <w:u w:val="single"/>
        </w:rPr>
        <w:t>Hukm</w:t>
      </w:r>
      <w:r>
        <w:rPr/>
        <w:t>. However, according to the </w:t>
      </w:r>
      <w:r>
        <w:rPr>
          <w:u w:val="single"/>
        </w:rPr>
        <w:t>Fuqaha</w:t>
      </w:r>
      <w:r>
        <w:rPr/>
        <w:t>, it is the effect of that demand, namely the obligation (</w:t>
      </w:r>
      <w:r>
        <w:rPr>
          <w:u w:val="single"/>
        </w:rPr>
        <w:t>Wujub</w:t>
      </w:r>
      <w:r>
        <w:rPr/>
        <w:t>) that it conveys which embodies the </w:t>
      </w:r>
      <w:r>
        <w:rPr>
          <w:u w:val="single"/>
        </w:rPr>
        <w:t>Hukm</w:t>
      </w:r>
      <w:r>
        <w:rPr/>
        <w:t>.</w:t>
      </w:r>
      <w:r>
        <w:rPr>
          <w:vertAlign w:val="superscript"/>
        </w:rPr>
        <w:t>4</w:t>
      </w:r>
    </w:p>
    <w:p>
      <w:pPr>
        <w:pStyle w:val="Heading2"/>
        <w:numPr>
          <w:ilvl w:val="1"/>
          <w:numId w:val="21"/>
        </w:numPr>
        <w:tabs>
          <w:tab w:pos="1182" w:val="left" w:leader="none"/>
        </w:tabs>
        <w:spacing w:line="240" w:lineRule="auto" w:before="207" w:after="0"/>
        <w:ind w:left="1182" w:right="0" w:hanging="719"/>
        <w:jc w:val="both"/>
      </w:pPr>
      <w:r>
        <w:rPr/>
        <w:t>Methods</w:t>
      </w:r>
      <w:r>
        <w:rPr>
          <w:spacing w:val="-2"/>
        </w:rPr>
        <w:t> </w:t>
      </w:r>
      <w:r>
        <w:rPr/>
        <w:t>of extracting Law in</w:t>
      </w:r>
      <w:r>
        <w:rPr>
          <w:spacing w:val="-1"/>
        </w:rPr>
        <w:t> </w:t>
      </w:r>
      <w:r>
        <w:rPr>
          <w:spacing w:val="-2"/>
        </w:rPr>
        <w:t>Islam</w:t>
      </w:r>
    </w:p>
    <w:p>
      <w:pPr>
        <w:pStyle w:val="BodyText"/>
        <w:spacing w:before="194"/>
        <w:rPr>
          <w:b/>
        </w:rPr>
      </w:pPr>
    </w:p>
    <w:p>
      <w:pPr>
        <w:pStyle w:val="BodyText"/>
        <w:spacing w:line="480" w:lineRule="auto"/>
        <w:ind w:left="463" w:right="830"/>
        <w:jc w:val="both"/>
      </w:pPr>
      <w:r>
        <w:rPr/>
        <w:t>Muslim jurists have laid down the methodologies to be followed in extracting laws in Islam. These methodologies include understanding the language styles (</w:t>
      </w:r>
      <w:r>
        <w:rPr>
          <w:u w:val="single"/>
        </w:rPr>
        <w:t>asálib</w:t>
      </w:r>
      <w:r>
        <w:rPr/>
        <w:t>) in interpreting the Qur`an and Sunnah and the classification of words and their usage in Arabic</w:t>
      </w:r>
      <w:r>
        <w:rPr>
          <w:spacing w:val="-3"/>
        </w:rPr>
        <w:t> </w:t>
      </w:r>
      <w:r>
        <w:rPr/>
        <w:t>language</w:t>
      </w:r>
      <w:r>
        <w:rPr>
          <w:spacing w:val="-1"/>
        </w:rPr>
        <w:t> </w:t>
      </w:r>
      <w:r>
        <w:rPr/>
        <w:t>with</w:t>
      </w:r>
      <w:r>
        <w:rPr>
          <w:spacing w:val="-3"/>
        </w:rPr>
        <w:t> </w:t>
      </w:r>
      <w:r>
        <w:rPr/>
        <w:t>the</w:t>
      </w:r>
      <w:r>
        <w:rPr>
          <w:spacing w:val="-2"/>
        </w:rPr>
        <w:t> </w:t>
      </w:r>
      <w:r>
        <w:rPr/>
        <w:t>aim</w:t>
      </w:r>
      <w:r>
        <w:rPr>
          <w:spacing w:val="-3"/>
        </w:rPr>
        <w:t> </w:t>
      </w:r>
      <w:r>
        <w:rPr/>
        <w:t>of</w:t>
      </w:r>
      <w:r>
        <w:rPr>
          <w:spacing w:val="-3"/>
        </w:rPr>
        <w:t> </w:t>
      </w:r>
      <w:r>
        <w:rPr/>
        <w:t>extracting</w:t>
      </w:r>
      <w:r>
        <w:rPr>
          <w:spacing w:val="-6"/>
        </w:rPr>
        <w:t> </w:t>
      </w:r>
      <w:r>
        <w:rPr/>
        <w:t>legal</w:t>
      </w:r>
      <w:r>
        <w:rPr>
          <w:spacing w:val="-1"/>
        </w:rPr>
        <w:t> </w:t>
      </w:r>
      <w:r>
        <w:rPr/>
        <w:t>rules.</w:t>
      </w:r>
      <w:r>
        <w:rPr>
          <w:spacing w:val="-3"/>
        </w:rPr>
        <w:t> </w:t>
      </w:r>
      <w:r>
        <w:rPr/>
        <w:t>Words</w:t>
      </w:r>
      <w:r>
        <w:rPr>
          <w:spacing w:val="-3"/>
        </w:rPr>
        <w:t> </w:t>
      </w:r>
      <w:r>
        <w:rPr/>
        <w:t>have</w:t>
      </w:r>
      <w:r>
        <w:rPr>
          <w:spacing w:val="-4"/>
        </w:rPr>
        <w:t> </w:t>
      </w:r>
      <w:r>
        <w:rPr/>
        <w:t>been</w:t>
      </w:r>
      <w:r>
        <w:rPr>
          <w:spacing w:val="-3"/>
        </w:rPr>
        <w:t> </w:t>
      </w:r>
      <w:r>
        <w:rPr/>
        <w:t>classified</w:t>
      </w:r>
      <w:r>
        <w:rPr>
          <w:spacing w:val="-3"/>
        </w:rPr>
        <w:t> </w:t>
      </w:r>
      <w:r>
        <w:rPr/>
        <w:t>into two with respect to the meaning they convey and they are “clear” (</w:t>
      </w:r>
      <w:r>
        <w:rPr>
          <w:u w:val="single"/>
        </w:rPr>
        <w:t>wadih</w:t>
      </w:r>
      <w:r>
        <w:rPr/>
        <w:t>) and unclear (</w:t>
      </w:r>
      <w:r>
        <w:rPr>
          <w:u w:val="single"/>
        </w:rPr>
        <w:t>gayhr wadih</w:t>
      </w:r>
      <w:r>
        <w:rPr/>
        <w:t>) words.</w:t>
      </w:r>
    </w:p>
    <w:p>
      <w:pPr>
        <w:pStyle w:val="BodyText"/>
        <w:spacing w:line="482" w:lineRule="auto" w:before="200"/>
        <w:ind w:left="463" w:right="829"/>
        <w:jc w:val="both"/>
      </w:pPr>
      <w:r>
        <w:rPr/>
        <w:t>Wadih (clear expressions): This has been further classified into four as follows: Zahir, Nass, Mufassir and Muhkam. The essence of this classification is based on the extent to which the word convey a particular meaning.</w:t>
      </w:r>
      <w:r>
        <w:rPr>
          <w:vertAlign w:val="superscript"/>
        </w:rPr>
        <w:t>5</w:t>
      </w:r>
    </w:p>
    <w:p>
      <w:pPr>
        <w:pStyle w:val="ListParagraph"/>
        <w:numPr>
          <w:ilvl w:val="0"/>
          <w:numId w:val="22"/>
        </w:numPr>
        <w:tabs>
          <w:tab w:pos="1183" w:val="left" w:leader="none"/>
        </w:tabs>
        <w:spacing w:line="240" w:lineRule="auto" w:before="192" w:after="0"/>
        <w:ind w:left="1183" w:right="0" w:hanging="360"/>
        <w:jc w:val="left"/>
        <w:rPr>
          <w:sz w:val="24"/>
        </w:rPr>
      </w:pPr>
      <w:r>
        <w:rPr>
          <w:sz w:val="24"/>
          <w:u w:val="single"/>
        </w:rPr>
        <w:t>Zahir</w:t>
      </w:r>
      <w:r>
        <w:rPr>
          <w:spacing w:val="-3"/>
          <w:sz w:val="24"/>
        </w:rPr>
        <w:t> </w:t>
      </w:r>
      <w:r>
        <w:rPr>
          <w:sz w:val="24"/>
        </w:rPr>
        <w:t>(Clear Expression /</w:t>
      </w:r>
      <w:r>
        <w:rPr>
          <w:spacing w:val="-1"/>
          <w:sz w:val="24"/>
        </w:rPr>
        <w:t> </w:t>
      </w:r>
      <w:r>
        <w:rPr>
          <w:spacing w:val="-2"/>
          <w:sz w:val="24"/>
        </w:rPr>
        <w:t>Word)</w:t>
      </w:r>
    </w:p>
    <w:p>
      <w:pPr>
        <w:pStyle w:val="BodyText"/>
        <w:spacing w:line="480" w:lineRule="auto" w:before="276"/>
        <w:ind w:left="1183" w:right="828"/>
        <w:jc w:val="both"/>
      </w:pPr>
      <w:r>
        <w:rPr/>
        <w:t>This is a word that conveys its own meaning by itself though the reference in the context in which it is used may not be the original meaning of the word in question.</w:t>
      </w:r>
      <w:r>
        <w:rPr>
          <w:vertAlign w:val="superscript"/>
        </w:rPr>
        <w:t>6</w:t>
      </w:r>
      <w:r>
        <w:rPr>
          <w:vertAlign w:val="baseline"/>
        </w:rPr>
        <w:t> For instance, Allah (the Most High) says: “Allah has made trading lawful and forbidden usury.”</w:t>
      </w:r>
      <w:r>
        <w:rPr>
          <w:vertAlign w:val="superscript"/>
        </w:rPr>
        <w:t>7</w:t>
      </w:r>
      <w:r>
        <w:rPr>
          <w:vertAlign w:val="baseline"/>
        </w:rPr>
        <w:t> This verse is clear in the aspect of making trading</w:t>
      </w:r>
      <w:r>
        <w:rPr>
          <w:spacing w:val="56"/>
          <w:vertAlign w:val="baseline"/>
        </w:rPr>
        <w:t> </w:t>
      </w:r>
      <w:r>
        <w:rPr>
          <w:vertAlign w:val="baseline"/>
        </w:rPr>
        <w:t>lawful</w:t>
      </w:r>
      <w:r>
        <w:rPr>
          <w:spacing w:val="60"/>
          <w:vertAlign w:val="baseline"/>
        </w:rPr>
        <w:t> </w:t>
      </w:r>
      <w:r>
        <w:rPr>
          <w:vertAlign w:val="baseline"/>
        </w:rPr>
        <w:t>and</w:t>
      </w:r>
      <w:r>
        <w:rPr>
          <w:spacing w:val="59"/>
          <w:vertAlign w:val="baseline"/>
        </w:rPr>
        <w:t> </w:t>
      </w:r>
      <w:r>
        <w:rPr>
          <w:vertAlign w:val="baseline"/>
        </w:rPr>
        <w:t>making</w:t>
      </w:r>
      <w:r>
        <w:rPr>
          <w:spacing w:val="57"/>
          <w:vertAlign w:val="baseline"/>
        </w:rPr>
        <w:t> </w:t>
      </w:r>
      <w:r>
        <w:rPr>
          <w:vertAlign w:val="baseline"/>
        </w:rPr>
        <w:t>usury</w:t>
      </w:r>
      <w:r>
        <w:rPr>
          <w:spacing w:val="57"/>
          <w:vertAlign w:val="baseline"/>
        </w:rPr>
        <w:t> </w:t>
      </w:r>
      <w:r>
        <w:rPr>
          <w:vertAlign w:val="baseline"/>
        </w:rPr>
        <w:t>forbidden.</w:t>
      </w:r>
      <w:r>
        <w:rPr>
          <w:spacing w:val="58"/>
          <w:vertAlign w:val="baseline"/>
        </w:rPr>
        <w:t> </w:t>
      </w:r>
      <w:r>
        <w:rPr>
          <w:vertAlign w:val="baseline"/>
        </w:rPr>
        <w:t>This</w:t>
      </w:r>
      <w:r>
        <w:rPr>
          <w:spacing w:val="60"/>
          <w:vertAlign w:val="baseline"/>
        </w:rPr>
        <w:t> </w:t>
      </w:r>
      <w:r>
        <w:rPr>
          <w:vertAlign w:val="baseline"/>
        </w:rPr>
        <w:t>is</w:t>
      </w:r>
      <w:r>
        <w:rPr>
          <w:spacing w:val="60"/>
          <w:vertAlign w:val="baseline"/>
        </w:rPr>
        <w:t> </w:t>
      </w:r>
      <w:r>
        <w:rPr>
          <w:vertAlign w:val="baseline"/>
        </w:rPr>
        <w:t>because</w:t>
      </w:r>
      <w:r>
        <w:rPr>
          <w:spacing w:val="59"/>
          <w:vertAlign w:val="baseline"/>
        </w:rPr>
        <w:t> </w:t>
      </w:r>
      <w:r>
        <w:rPr>
          <w:vertAlign w:val="baseline"/>
        </w:rPr>
        <w:t>those</w:t>
      </w:r>
      <w:r>
        <w:rPr>
          <w:spacing w:val="62"/>
          <w:vertAlign w:val="baseline"/>
        </w:rPr>
        <w:t> </w:t>
      </w:r>
      <w:r>
        <w:rPr>
          <w:vertAlign w:val="baseline"/>
        </w:rPr>
        <w:t>are</w:t>
      </w:r>
      <w:r>
        <w:rPr>
          <w:spacing w:val="58"/>
          <w:vertAlign w:val="baseline"/>
        </w:rPr>
        <w:t> </w:t>
      </w:r>
      <w:r>
        <w:rPr>
          <w:spacing w:val="-5"/>
          <w:vertAlign w:val="baseline"/>
        </w:rPr>
        <w:t>the</w:t>
      </w:r>
    </w:p>
    <w:p>
      <w:pPr>
        <w:pStyle w:val="BodyText"/>
        <w:spacing w:before="8"/>
        <w:rPr>
          <w:sz w:val="4"/>
        </w:rPr>
      </w:pPr>
      <w:r>
        <w:rPr/>
        <mc:AlternateContent>
          <mc:Choice Requires="wps">
            <w:drawing>
              <wp:anchor distT="0" distB="0" distL="0" distR="0" allowOverlap="1" layoutInCell="1" locked="0" behindDoc="1" simplePos="0" relativeHeight="487621632">
                <wp:simplePos x="0" y="0"/>
                <wp:positionH relativeFrom="page">
                  <wp:posOffset>1170736</wp:posOffset>
                </wp:positionH>
                <wp:positionV relativeFrom="paragraph">
                  <wp:posOffset>49806</wp:posOffset>
                </wp:positionV>
                <wp:extent cx="1829435" cy="9525"/>
                <wp:effectExtent l="0" t="0" r="0" b="0"/>
                <wp:wrapTopAndBottom/>
                <wp:docPr id="74" name="Graphic 74"/>
                <wp:cNvGraphicFramePr>
                  <a:graphicFrameLocks/>
                </wp:cNvGraphicFramePr>
                <a:graphic>
                  <a:graphicData uri="http://schemas.microsoft.com/office/word/2010/wordprocessingShape">
                    <wps:wsp>
                      <wps:cNvPr id="74" name="Graphic 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3.921768pt;width:144.020pt;height:.71997pt;mso-position-horizontal-relative:page;mso-position-vertical-relative:paragraph;z-index:-15694848;mso-wrap-distance-left:0;mso-wrap-distance-right:0" id="docshape7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4</w:t>
      </w:r>
      <w:r>
        <w:rPr>
          <w:sz w:val="20"/>
          <w:vertAlign w:val="baseline"/>
        </w:rPr>
        <w:t>.</w:t>
      </w:r>
      <w:r>
        <w:rPr>
          <w:spacing w:val="-3"/>
          <w:sz w:val="20"/>
          <w:vertAlign w:val="baseline"/>
        </w:rPr>
        <w:t> </w:t>
      </w:r>
      <w:r>
        <w:rPr>
          <w:sz w:val="20"/>
          <w:vertAlign w:val="baseline"/>
        </w:rPr>
        <w:t>Khallaf,</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3"/>
          <w:sz w:val="20"/>
          <w:vertAlign w:val="baseline"/>
        </w:rPr>
        <w:t> </w:t>
      </w:r>
      <w:r>
        <w:rPr>
          <w:spacing w:val="-5"/>
          <w:sz w:val="20"/>
          <w:vertAlign w:val="baseline"/>
        </w:rPr>
        <w:t>109</w:t>
      </w:r>
    </w:p>
    <w:p>
      <w:pPr>
        <w:spacing w:line="229" w:lineRule="exact" w:before="1"/>
        <w:ind w:left="463" w:right="0" w:firstLine="0"/>
        <w:jc w:val="left"/>
        <w:rPr>
          <w:sz w:val="20"/>
        </w:rPr>
      </w:pPr>
      <w:r>
        <w:rPr>
          <w:sz w:val="20"/>
          <w:vertAlign w:val="superscript"/>
        </w:rPr>
        <w:t>5</w:t>
      </w:r>
      <w:r>
        <w:rPr>
          <w:sz w:val="20"/>
          <w:vertAlign w:val="baseline"/>
        </w:rPr>
        <w:t>.</w:t>
      </w:r>
      <w:r>
        <w:rPr>
          <w:spacing w:val="-5"/>
          <w:sz w:val="20"/>
          <w:vertAlign w:val="baseline"/>
        </w:rPr>
        <w:t> </w:t>
      </w:r>
      <w:r>
        <w:rPr>
          <w:sz w:val="20"/>
          <w:vertAlign w:val="baseline"/>
        </w:rPr>
        <w:t>As-Sarkhasi,</w:t>
      </w:r>
      <w:r>
        <w:rPr>
          <w:spacing w:val="-3"/>
          <w:sz w:val="20"/>
          <w:vertAlign w:val="baseline"/>
        </w:rPr>
        <w:t> </w:t>
      </w:r>
      <w:r>
        <w:rPr>
          <w:sz w:val="20"/>
          <w:vertAlign w:val="baseline"/>
        </w:rPr>
        <w:t>A</w:t>
      </w:r>
      <w:r>
        <w:rPr>
          <w:spacing w:val="-6"/>
          <w:sz w:val="20"/>
          <w:vertAlign w:val="baseline"/>
        </w:rPr>
        <w:t> </w:t>
      </w:r>
      <w:r>
        <w:rPr>
          <w:sz w:val="20"/>
          <w:vertAlign w:val="baseline"/>
        </w:rPr>
        <w:t>(n.d)</w:t>
      </w:r>
      <w:r>
        <w:rPr>
          <w:spacing w:val="43"/>
          <w:sz w:val="20"/>
          <w:vertAlign w:val="baseline"/>
        </w:rPr>
        <w:t> </w:t>
      </w:r>
      <w:r>
        <w:rPr>
          <w:sz w:val="20"/>
          <w:u w:val="single"/>
          <w:vertAlign w:val="baseline"/>
        </w:rPr>
        <w:t>Usul</w:t>
      </w:r>
      <w:r>
        <w:rPr>
          <w:spacing w:val="-3"/>
          <w:sz w:val="20"/>
          <w:u w:val="single"/>
          <w:vertAlign w:val="baseline"/>
        </w:rPr>
        <w:t> </w:t>
      </w:r>
      <w:r>
        <w:rPr>
          <w:sz w:val="20"/>
          <w:u w:val="single"/>
          <w:vertAlign w:val="baseline"/>
        </w:rPr>
        <w:t>As-Sarkhasi</w:t>
      </w:r>
      <w:r>
        <w:rPr>
          <w:sz w:val="20"/>
          <w:vertAlign w:val="baseline"/>
        </w:rPr>
        <w:t>,</w:t>
      </w:r>
      <w:r>
        <w:rPr>
          <w:spacing w:val="-4"/>
          <w:sz w:val="20"/>
          <w:vertAlign w:val="baseline"/>
        </w:rPr>
        <w:t> </w:t>
      </w:r>
      <w:r>
        <w:rPr>
          <w:sz w:val="20"/>
          <w:vertAlign w:val="baseline"/>
        </w:rPr>
        <w:t>Darul</w:t>
      </w:r>
      <w:r>
        <w:rPr>
          <w:spacing w:val="-6"/>
          <w:sz w:val="20"/>
          <w:vertAlign w:val="baseline"/>
        </w:rPr>
        <w:t> </w:t>
      </w:r>
      <w:r>
        <w:rPr>
          <w:sz w:val="20"/>
          <w:vertAlign w:val="baseline"/>
        </w:rPr>
        <w:t>kutubi</w:t>
      </w:r>
      <w:r>
        <w:rPr>
          <w:spacing w:val="-5"/>
          <w:sz w:val="20"/>
          <w:vertAlign w:val="baseline"/>
        </w:rPr>
        <w:t> </w:t>
      </w:r>
      <w:r>
        <w:rPr>
          <w:sz w:val="20"/>
          <w:vertAlign w:val="baseline"/>
        </w:rPr>
        <w:t>Ilmiyyah</w:t>
      </w:r>
      <w:r>
        <w:rPr>
          <w:spacing w:val="-6"/>
          <w:sz w:val="20"/>
          <w:vertAlign w:val="baseline"/>
        </w:rPr>
        <w:t> </w:t>
      </w:r>
      <w:r>
        <w:rPr>
          <w:sz w:val="20"/>
          <w:vertAlign w:val="baseline"/>
        </w:rPr>
        <w:t>Beirut</w:t>
      </w:r>
      <w:r>
        <w:rPr>
          <w:spacing w:val="-3"/>
          <w:sz w:val="20"/>
          <w:vertAlign w:val="baseline"/>
        </w:rPr>
        <w:t> </w:t>
      </w:r>
      <w:r>
        <w:rPr>
          <w:sz w:val="20"/>
          <w:vertAlign w:val="baseline"/>
        </w:rPr>
        <w:t>vol.</w:t>
      </w:r>
      <w:r>
        <w:rPr>
          <w:spacing w:val="-4"/>
          <w:sz w:val="20"/>
          <w:vertAlign w:val="baseline"/>
        </w:rPr>
        <w:t> </w:t>
      </w:r>
      <w:r>
        <w:rPr>
          <w:sz w:val="20"/>
          <w:vertAlign w:val="baseline"/>
        </w:rPr>
        <w:t>1</w:t>
      </w:r>
      <w:r>
        <w:rPr>
          <w:spacing w:val="-4"/>
          <w:sz w:val="20"/>
          <w:vertAlign w:val="baseline"/>
        </w:rPr>
        <w:t> </w:t>
      </w:r>
      <w:r>
        <w:rPr>
          <w:sz w:val="20"/>
          <w:vertAlign w:val="baseline"/>
        </w:rPr>
        <w:t>p.</w:t>
      </w:r>
      <w:r>
        <w:rPr>
          <w:spacing w:val="-5"/>
          <w:sz w:val="20"/>
          <w:vertAlign w:val="baseline"/>
        </w:rPr>
        <w:t> 163</w:t>
      </w:r>
    </w:p>
    <w:p>
      <w:pPr>
        <w:spacing w:line="229" w:lineRule="exact" w:before="0"/>
        <w:ind w:left="463" w:right="0" w:firstLine="0"/>
        <w:jc w:val="left"/>
        <w:rPr>
          <w:sz w:val="20"/>
        </w:rPr>
      </w:pPr>
      <w:r>
        <w:rPr>
          <w:sz w:val="20"/>
          <w:vertAlign w:val="superscript"/>
        </w:rPr>
        <w:t>6</w:t>
      </w:r>
      <w:r>
        <w:rPr>
          <w:sz w:val="20"/>
          <w:vertAlign w:val="baseline"/>
        </w:rPr>
        <w:t>.</w:t>
      </w:r>
      <w:r>
        <w:rPr>
          <w:spacing w:val="-2"/>
          <w:sz w:val="20"/>
          <w:vertAlign w:val="baseline"/>
        </w:rPr>
        <w:t> </w:t>
      </w:r>
      <w:r>
        <w:rPr>
          <w:spacing w:val="-4"/>
          <w:sz w:val="20"/>
          <w:vertAlign w:val="baseline"/>
        </w:rPr>
        <w:t>Ibid</w:t>
      </w:r>
    </w:p>
    <w:p>
      <w:pPr>
        <w:spacing w:before="6"/>
        <w:ind w:left="463" w:right="0" w:firstLine="0"/>
        <w:jc w:val="left"/>
        <w:rPr>
          <w:rFonts w:ascii="Calibri" w:hAnsi="Calibri"/>
          <w:sz w:val="20"/>
        </w:rPr>
      </w:pPr>
      <w:r>
        <w:rPr>
          <w:rFonts w:ascii="Calibri" w:hAnsi="Calibri"/>
          <w:sz w:val="20"/>
          <w:vertAlign w:val="superscript"/>
        </w:rPr>
        <w:t>7</w:t>
      </w:r>
      <w:r>
        <w:rPr>
          <w:rFonts w:ascii="Calibri" w:hAnsi="Calibri"/>
          <w:sz w:val="20"/>
          <w:vertAlign w:val="baseline"/>
        </w:rPr>
        <w:t>.</w:t>
      </w:r>
      <w:r>
        <w:rPr>
          <w:rFonts w:ascii="Calibri" w:hAnsi="Calibri"/>
          <w:spacing w:val="-5"/>
          <w:sz w:val="20"/>
          <w:vertAlign w:val="baseline"/>
        </w:rPr>
        <w:t> </w:t>
      </w:r>
      <w:r>
        <w:rPr>
          <w:rFonts w:ascii="Calibri" w:hAnsi="Calibri"/>
          <w:sz w:val="20"/>
          <w:vertAlign w:val="baseline"/>
        </w:rPr>
        <w:t>Al-Qur’an</w:t>
      </w:r>
      <w:r>
        <w:rPr>
          <w:rFonts w:ascii="Calibri" w:hAnsi="Calibri"/>
          <w:spacing w:val="-3"/>
          <w:sz w:val="20"/>
          <w:vertAlign w:val="baseline"/>
        </w:rPr>
        <w:t> </w:t>
      </w:r>
      <w:r>
        <w:rPr>
          <w:rFonts w:ascii="Calibri" w:hAnsi="Calibri"/>
          <w:sz w:val="20"/>
          <w:vertAlign w:val="baseline"/>
        </w:rPr>
        <w:t>ch.</w:t>
      </w:r>
      <w:r>
        <w:rPr>
          <w:rFonts w:ascii="Calibri" w:hAnsi="Calibri"/>
          <w:spacing w:val="-4"/>
          <w:sz w:val="20"/>
          <w:vertAlign w:val="baseline"/>
        </w:rPr>
        <w:t> </w:t>
      </w:r>
      <w:r>
        <w:rPr>
          <w:rFonts w:ascii="Calibri" w:hAnsi="Calibri"/>
          <w:sz w:val="20"/>
          <w:vertAlign w:val="baseline"/>
        </w:rPr>
        <w:t>2</w:t>
      </w:r>
      <w:r>
        <w:rPr>
          <w:rFonts w:ascii="Calibri" w:hAnsi="Calibri"/>
          <w:spacing w:val="-5"/>
          <w:sz w:val="20"/>
          <w:vertAlign w:val="baseline"/>
        </w:rPr>
        <w:t> </w:t>
      </w:r>
      <w:r>
        <w:rPr>
          <w:rFonts w:ascii="Calibri" w:hAnsi="Calibri"/>
          <w:spacing w:val="-2"/>
          <w:sz w:val="20"/>
          <w:vertAlign w:val="baseline"/>
        </w:rPr>
        <w:t>v.275.</w:t>
      </w:r>
    </w:p>
    <w:p>
      <w:pPr>
        <w:spacing w:after="0"/>
        <w:jc w:val="left"/>
        <w:rPr>
          <w:rFonts w:ascii="Calibri" w:hAnsi="Calibri"/>
          <w:sz w:val="20"/>
        </w:rPr>
        <w:sectPr>
          <w:footerReference w:type="default" r:id="rId9"/>
          <w:pgSz w:w="12240" w:h="15840"/>
          <w:pgMar w:header="0" w:footer="974" w:top="1360" w:bottom="1160" w:left="1380" w:right="1200"/>
        </w:sectPr>
      </w:pPr>
    </w:p>
    <w:p>
      <w:pPr>
        <w:pStyle w:val="BodyText"/>
        <w:spacing w:line="480" w:lineRule="auto" w:before="72"/>
        <w:ind w:left="1183" w:right="829"/>
        <w:jc w:val="both"/>
      </w:pPr>
      <w:r>
        <w:rPr/>
        <w:t>meanings the two words “lawful” and “forbidden” convey without suggesting otherwise. But that is not the original meaning from the context in which they are used. The original meaning is that it is a response to the comparison made by the Jews that “trading is only like usury”. The legal effect of </w:t>
      </w:r>
      <w:r>
        <w:rPr>
          <w:u w:val="single"/>
        </w:rPr>
        <w:t>Zahir</w:t>
      </w:r>
      <w:r>
        <w:rPr/>
        <w:t> is that it is obligatory</w:t>
      </w:r>
      <w:r>
        <w:rPr>
          <w:spacing w:val="-5"/>
        </w:rPr>
        <w:t> </w:t>
      </w:r>
      <w:r>
        <w:rPr/>
        <w:t>to work</w:t>
      </w:r>
      <w:r>
        <w:rPr>
          <w:spacing w:val="-1"/>
        </w:rPr>
        <w:t> </w:t>
      </w:r>
      <w:r>
        <w:rPr/>
        <w:t>with its meaning</w:t>
      </w:r>
      <w:r>
        <w:rPr>
          <w:spacing w:val="-2"/>
        </w:rPr>
        <w:t> </w:t>
      </w:r>
      <w:r>
        <w:rPr/>
        <w:t>in as much as there is no any</w:t>
      </w:r>
      <w:r>
        <w:rPr>
          <w:spacing w:val="-5"/>
        </w:rPr>
        <w:t> </w:t>
      </w:r>
      <w:r>
        <w:rPr/>
        <w:t>other word or expression that negates it.</w:t>
      </w:r>
      <w:r>
        <w:rPr>
          <w:vertAlign w:val="superscript"/>
        </w:rPr>
        <w:t>8</w:t>
      </w:r>
      <w:r>
        <w:rPr>
          <w:spacing w:val="40"/>
          <w:vertAlign w:val="baseline"/>
        </w:rPr>
        <w:t> </w:t>
      </w:r>
      <w:r>
        <w:rPr>
          <w:vertAlign w:val="baseline"/>
        </w:rPr>
        <w:t>Also, a word that is </w:t>
      </w:r>
      <w:r>
        <w:rPr>
          <w:u w:val="single"/>
          <w:vertAlign w:val="baseline"/>
        </w:rPr>
        <w:t>Zahi</w:t>
      </w:r>
      <w:r>
        <w:rPr>
          <w:vertAlign w:val="baseline"/>
        </w:rPr>
        <w:t>r (clear) is open to </w:t>
      </w:r>
      <w:r>
        <w:rPr>
          <w:u w:val="single"/>
          <w:vertAlign w:val="baseline"/>
        </w:rPr>
        <w:t>ta`wee</w:t>
      </w:r>
      <w:r>
        <w:rPr>
          <w:vertAlign w:val="baseline"/>
        </w:rPr>
        <w:t>l</w:t>
      </w:r>
      <w:r>
        <w:rPr>
          <w:spacing w:val="30"/>
          <w:vertAlign w:val="baseline"/>
        </w:rPr>
        <w:t> </w:t>
      </w:r>
      <w:r>
        <w:rPr>
          <w:vertAlign w:val="baseline"/>
        </w:rPr>
        <w:t>(i.e</w:t>
      </w:r>
      <w:r>
        <w:rPr>
          <w:spacing w:val="30"/>
          <w:vertAlign w:val="baseline"/>
        </w:rPr>
        <w:t> </w:t>
      </w:r>
      <w:r>
        <w:rPr>
          <w:vertAlign w:val="baseline"/>
        </w:rPr>
        <w:t>it</w:t>
      </w:r>
      <w:r>
        <w:rPr>
          <w:spacing w:val="30"/>
          <w:vertAlign w:val="baseline"/>
        </w:rPr>
        <w:t> </w:t>
      </w:r>
      <w:r>
        <w:rPr>
          <w:vertAlign w:val="baseline"/>
        </w:rPr>
        <w:t>can</w:t>
      </w:r>
      <w:r>
        <w:rPr>
          <w:spacing w:val="32"/>
          <w:vertAlign w:val="baseline"/>
        </w:rPr>
        <w:t> </w:t>
      </w:r>
      <w:r>
        <w:rPr>
          <w:vertAlign w:val="baseline"/>
        </w:rPr>
        <w:t>admit</w:t>
      </w:r>
      <w:r>
        <w:rPr>
          <w:spacing w:val="33"/>
          <w:vertAlign w:val="baseline"/>
        </w:rPr>
        <w:t> </w:t>
      </w:r>
      <w:r>
        <w:rPr>
          <w:vertAlign w:val="baseline"/>
        </w:rPr>
        <w:t>of</w:t>
      </w:r>
      <w:r>
        <w:rPr>
          <w:spacing w:val="29"/>
          <w:vertAlign w:val="baseline"/>
        </w:rPr>
        <w:t> </w:t>
      </w:r>
      <w:r>
        <w:rPr>
          <w:vertAlign w:val="baseline"/>
        </w:rPr>
        <w:t>more</w:t>
      </w:r>
      <w:r>
        <w:rPr>
          <w:spacing w:val="29"/>
          <w:vertAlign w:val="baseline"/>
        </w:rPr>
        <w:t> </w:t>
      </w:r>
      <w:r>
        <w:rPr>
          <w:vertAlign w:val="baseline"/>
        </w:rPr>
        <w:t>than</w:t>
      </w:r>
      <w:r>
        <w:rPr>
          <w:spacing w:val="31"/>
          <w:vertAlign w:val="baseline"/>
        </w:rPr>
        <w:t> </w:t>
      </w:r>
      <w:r>
        <w:rPr>
          <w:vertAlign w:val="baseline"/>
        </w:rPr>
        <w:t>a</w:t>
      </w:r>
      <w:r>
        <w:rPr>
          <w:spacing w:val="37"/>
          <w:vertAlign w:val="baseline"/>
        </w:rPr>
        <w:t> </w:t>
      </w:r>
      <w:r>
        <w:rPr>
          <w:vertAlign w:val="baseline"/>
        </w:rPr>
        <w:t>meaning).</w:t>
      </w:r>
      <w:r>
        <w:rPr>
          <w:spacing w:val="32"/>
          <w:vertAlign w:val="baseline"/>
        </w:rPr>
        <w:t> </w:t>
      </w:r>
      <w:r>
        <w:rPr>
          <w:vertAlign w:val="baseline"/>
        </w:rPr>
        <w:t>For</w:t>
      </w:r>
      <w:r>
        <w:rPr>
          <w:spacing w:val="29"/>
          <w:vertAlign w:val="baseline"/>
        </w:rPr>
        <w:t> </w:t>
      </w:r>
      <w:r>
        <w:rPr>
          <w:vertAlign w:val="baseline"/>
        </w:rPr>
        <w:t>instance,</w:t>
      </w:r>
      <w:r>
        <w:rPr>
          <w:spacing w:val="29"/>
          <w:vertAlign w:val="baseline"/>
        </w:rPr>
        <w:t> </w:t>
      </w:r>
      <w:r>
        <w:rPr>
          <w:vertAlign w:val="baseline"/>
        </w:rPr>
        <w:t>if</w:t>
      </w:r>
      <w:r>
        <w:rPr>
          <w:spacing w:val="31"/>
          <w:vertAlign w:val="baseline"/>
        </w:rPr>
        <w:t> </w:t>
      </w:r>
      <w:r>
        <w:rPr>
          <w:vertAlign w:val="baseline"/>
        </w:rPr>
        <w:t>the</w:t>
      </w:r>
      <w:r>
        <w:rPr>
          <w:spacing w:val="36"/>
          <w:vertAlign w:val="baseline"/>
        </w:rPr>
        <w:t> </w:t>
      </w:r>
      <w:r>
        <w:rPr>
          <w:spacing w:val="-2"/>
          <w:u w:val="single"/>
          <w:vertAlign w:val="baseline"/>
        </w:rPr>
        <w:t>Zahir</w:t>
      </w:r>
    </w:p>
    <w:p>
      <w:pPr>
        <w:pStyle w:val="BodyText"/>
        <w:spacing w:line="480" w:lineRule="auto" w:before="1"/>
        <w:ind w:left="1183" w:right="831"/>
        <w:jc w:val="both"/>
      </w:pPr>
      <w:r>
        <w:rPr/>
        <w:t>(clear) word is general (</w:t>
      </w:r>
      <w:r>
        <w:rPr>
          <w:u w:val="single"/>
        </w:rPr>
        <w:t>ám</w:t>
      </w:r>
      <w:r>
        <w:rPr/>
        <w:t>) in nature, it can be taken to be a particularization (</w:t>
      </w:r>
      <w:r>
        <w:rPr>
          <w:u w:val="single"/>
        </w:rPr>
        <w:t>Takhsees</w:t>
      </w:r>
      <w:r>
        <w:rPr/>
        <w:t>) and so on. Lastly, a word that is </w:t>
      </w:r>
      <w:r>
        <w:rPr>
          <w:u w:val="single"/>
        </w:rPr>
        <w:t>Zahir</w:t>
      </w:r>
      <w:r>
        <w:rPr/>
        <w:t> can also be an instance of abrogation. Though, this is only applicable during the lifetime of the prophet </w:t>
      </w:r>
      <w:r>
        <w:rPr>
          <w:spacing w:val="-2"/>
        </w:rPr>
        <w:t>(S.A.W).</w:t>
      </w:r>
      <w:r>
        <w:rPr>
          <w:spacing w:val="-2"/>
          <w:vertAlign w:val="superscript"/>
        </w:rPr>
        <w:t>9</w:t>
      </w:r>
    </w:p>
    <w:p>
      <w:pPr>
        <w:pStyle w:val="ListParagraph"/>
        <w:numPr>
          <w:ilvl w:val="0"/>
          <w:numId w:val="22"/>
        </w:numPr>
        <w:tabs>
          <w:tab w:pos="1183" w:val="left" w:leader="none"/>
        </w:tabs>
        <w:spacing w:line="240" w:lineRule="auto" w:before="0" w:after="0"/>
        <w:ind w:left="1183" w:right="0" w:hanging="360"/>
        <w:jc w:val="left"/>
        <w:rPr>
          <w:sz w:val="24"/>
        </w:rPr>
      </w:pPr>
      <w:r>
        <w:rPr>
          <w:spacing w:val="-2"/>
          <w:sz w:val="24"/>
          <w:u w:val="single"/>
        </w:rPr>
        <w:t>An-</w:t>
      </w:r>
      <w:r>
        <w:rPr>
          <w:spacing w:val="-4"/>
          <w:sz w:val="24"/>
          <w:u w:val="single"/>
        </w:rPr>
        <w:t>Nass</w:t>
      </w:r>
    </w:p>
    <w:p>
      <w:pPr>
        <w:pStyle w:val="BodyText"/>
      </w:pPr>
    </w:p>
    <w:p>
      <w:pPr>
        <w:pStyle w:val="BodyText"/>
        <w:spacing w:line="480" w:lineRule="auto"/>
        <w:ind w:left="1183" w:right="834"/>
        <w:jc w:val="both"/>
      </w:pPr>
      <w:r>
        <w:rPr/>
        <w:t>This is an expression that conveys the original intended meaning of the expression</w:t>
      </w:r>
      <w:r>
        <w:rPr>
          <w:spacing w:val="-1"/>
        </w:rPr>
        <w:t> </w:t>
      </w:r>
      <w:r>
        <w:rPr/>
        <w:t>in</w:t>
      </w:r>
      <w:r>
        <w:rPr>
          <w:spacing w:val="-1"/>
        </w:rPr>
        <w:t> </w:t>
      </w:r>
      <w:r>
        <w:rPr/>
        <w:t>question</w:t>
      </w:r>
      <w:r>
        <w:rPr>
          <w:spacing w:val="-4"/>
        </w:rPr>
        <w:t> </w:t>
      </w:r>
      <w:r>
        <w:rPr/>
        <w:t>from</w:t>
      </w:r>
      <w:r>
        <w:rPr>
          <w:spacing w:val="-1"/>
        </w:rPr>
        <w:t> </w:t>
      </w:r>
      <w:r>
        <w:rPr/>
        <w:t>the</w:t>
      </w:r>
      <w:r>
        <w:rPr>
          <w:spacing w:val="-2"/>
        </w:rPr>
        <w:t> </w:t>
      </w:r>
      <w:r>
        <w:rPr/>
        <w:t>context</w:t>
      </w:r>
      <w:r>
        <w:rPr>
          <w:spacing w:val="-3"/>
        </w:rPr>
        <w:t> </w:t>
      </w:r>
      <w:r>
        <w:rPr/>
        <w:t>within</w:t>
      </w:r>
      <w:r>
        <w:rPr>
          <w:spacing w:val="-1"/>
        </w:rPr>
        <w:t> </w:t>
      </w:r>
      <w:r>
        <w:rPr/>
        <w:t>which</w:t>
      </w:r>
      <w:r>
        <w:rPr>
          <w:spacing w:val="-2"/>
        </w:rPr>
        <w:t> </w:t>
      </w:r>
      <w:r>
        <w:rPr/>
        <w:t>it</w:t>
      </w:r>
      <w:r>
        <w:rPr>
          <w:spacing w:val="-1"/>
        </w:rPr>
        <w:t> </w:t>
      </w:r>
      <w:r>
        <w:rPr/>
        <w:t>is</w:t>
      </w:r>
      <w:r>
        <w:rPr>
          <w:spacing w:val="-3"/>
        </w:rPr>
        <w:t> </w:t>
      </w:r>
      <w:r>
        <w:rPr/>
        <w:t>used</w:t>
      </w:r>
      <w:r>
        <w:rPr>
          <w:spacing w:val="-2"/>
        </w:rPr>
        <w:t> </w:t>
      </w:r>
      <w:r>
        <w:rPr/>
        <w:t>and</w:t>
      </w:r>
      <w:r>
        <w:rPr>
          <w:spacing w:val="-1"/>
        </w:rPr>
        <w:t> </w:t>
      </w:r>
      <w:r>
        <w:rPr/>
        <w:t>it</w:t>
      </w:r>
      <w:r>
        <w:rPr>
          <w:spacing w:val="-1"/>
        </w:rPr>
        <w:t> </w:t>
      </w:r>
      <w:r>
        <w:rPr/>
        <w:t>is</w:t>
      </w:r>
      <w:r>
        <w:rPr>
          <w:spacing w:val="-1"/>
        </w:rPr>
        <w:t> </w:t>
      </w:r>
      <w:r>
        <w:rPr/>
        <w:t>open</w:t>
      </w:r>
      <w:r>
        <w:rPr>
          <w:spacing w:val="-1"/>
        </w:rPr>
        <w:t> </w:t>
      </w:r>
      <w:r>
        <w:rPr/>
        <w:t>to taweel (i.e it can admit of more than a meaning).</w:t>
      </w:r>
      <w:r>
        <w:rPr>
          <w:vertAlign w:val="superscript"/>
        </w:rPr>
        <w:t>10</w:t>
      </w:r>
    </w:p>
    <w:p>
      <w:pPr>
        <w:pStyle w:val="BodyText"/>
        <w:spacing w:line="480" w:lineRule="auto" w:before="1"/>
        <w:ind w:left="1183" w:right="828"/>
        <w:jc w:val="both"/>
      </w:pPr>
      <w:r>
        <w:rPr>
          <w:u w:val="single"/>
        </w:rPr>
        <w:t>An-Nass</w:t>
      </w:r>
      <w:r>
        <w:rPr/>
        <w:t> is clearer in its meaning than </w:t>
      </w:r>
      <w:r>
        <w:rPr>
          <w:u w:val="single"/>
        </w:rPr>
        <w:t>Zahir</w:t>
      </w:r>
      <w:r>
        <w:rPr/>
        <w:t>. For instance Allah (the Most High) says “...then marry (other) women of your choice, two or three, or four; but if you fear that you shall not be able to deal justly (with them), then only one or (the slave) that your right hands posses …”</w:t>
      </w:r>
      <w:r>
        <w:rPr>
          <w:vertAlign w:val="superscript"/>
        </w:rPr>
        <w:t>11</w:t>
      </w:r>
      <w:r>
        <w:rPr>
          <w:vertAlign w:val="baseline"/>
        </w:rPr>
        <w:t> It is understood from the above</w:t>
      </w:r>
      <w:r>
        <w:rPr>
          <w:spacing w:val="5"/>
          <w:vertAlign w:val="baseline"/>
        </w:rPr>
        <w:t> </w:t>
      </w:r>
      <w:r>
        <w:rPr>
          <w:vertAlign w:val="baseline"/>
        </w:rPr>
        <w:t>cited</w:t>
      </w:r>
      <w:r>
        <w:rPr>
          <w:spacing w:val="6"/>
          <w:vertAlign w:val="baseline"/>
        </w:rPr>
        <w:t> </w:t>
      </w:r>
      <w:r>
        <w:rPr>
          <w:vertAlign w:val="baseline"/>
        </w:rPr>
        <w:t>verse</w:t>
      </w:r>
      <w:r>
        <w:rPr>
          <w:spacing w:val="5"/>
          <w:vertAlign w:val="baseline"/>
        </w:rPr>
        <w:t> </w:t>
      </w:r>
      <w:r>
        <w:rPr>
          <w:vertAlign w:val="baseline"/>
        </w:rPr>
        <w:t>that</w:t>
      </w:r>
      <w:r>
        <w:rPr>
          <w:spacing w:val="6"/>
          <w:vertAlign w:val="baseline"/>
        </w:rPr>
        <w:t> </w:t>
      </w:r>
      <w:r>
        <w:rPr>
          <w:vertAlign w:val="baseline"/>
        </w:rPr>
        <w:t>it</w:t>
      </w:r>
      <w:r>
        <w:rPr>
          <w:spacing w:val="7"/>
          <w:vertAlign w:val="baseline"/>
        </w:rPr>
        <w:t> </w:t>
      </w:r>
      <w:r>
        <w:rPr>
          <w:vertAlign w:val="baseline"/>
        </w:rPr>
        <w:t>is</w:t>
      </w:r>
      <w:r>
        <w:rPr>
          <w:spacing w:val="7"/>
          <w:vertAlign w:val="baseline"/>
        </w:rPr>
        <w:t> </w:t>
      </w:r>
      <w:r>
        <w:rPr>
          <w:vertAlign w:val="baseline"/>
        </w:rPr>
        <w:t>meant</w:t>
      </w:r>
      <w:r>
        <w:rPr>
          <w:spacing w:val="7"/>
          <w:vertAlign w:val="baseline"/>
        </w:rPr>
        <w:t> </w:t>
      </w:r>
      <w:r>
        <w:rPr>
          <w:vertAlign w:val="baseline"/>
        </w:rPr>
        <w:t>to</w:t>
      </w:r>
      <w:r>
        <w:rPr>
          <w:spacing w:val="7"/>
          <w:vertAlign w:val="baseline"/>
        </w:rPr>
        <w:t> </w:t>
      </w:r>
      <w:r>
        <w:rPr>
          <w:vertAlign w:val="baseline"/>
        </w:rPr>
        <w:t>convey</w:t>
      </w:r>
      <w:r>
        <w:rPr>
          <w:spacing w:val="-1"/>
          <w:vertAlign w:val="baseline"/>
        </w:rPr>
        <w:t> </w:t>
      </w:r>
      <w:r>
        <w:rPr>
          <w:vertAlign w:val="baseline"/>
        </w:rPr>
        <w:t>the</w:t>
      </w:r>
      <w:r>
        <w:rPr>
          <w:spacing w:val="6"/>
          <w:vertAlign w:val="baseline"/>
        </w:rPr>
        <w:t> </w:t>
      </w:r>
      <w:r>
        <w:rPr>
          <w:vertAlign w:val="baseline"/>
        </w:rPr>
        <w:t>limit</w:t>
      </w:r>
      <w:r>
        <w:rPr>
          <w:spacing w:val="7"/>
          <w:vertAlign w:val="baseline"/>
        </w:rPr>
        <w:t> </w:t>
      </w:r>
      <w:r>
        <w:rPr>
          <w:vertAlign w:val="baseline"/>
        </w:rPr>
        <w:t>to</w:t>
      </w:r>
      <w:r>
        <w:rPr>
          <w:spacing w:val="7"/>
          <w:vertAlign w:val="baseline"/>
        </w:rPr>
        <w:t> </w:t>
      </w:r>
      <w:r>
        <w:rPr>
          <w:vertAlign w:val="baseline"/>
        </w:rPr>
        <w:t>the</w:t>
      </w:r>
      <w:r>
        <w:rPr>
          <w:spacing w:val="6"/>
          <w:vertAlign w:val="baseline"/>
        </w:rPr>
        <w:t> </w:t>
      </w:r>
      <w:r>
        <w:rPr>
          <w:vertAlign w:val="baseline"/>
        </w:rPr>
        <w:t>number</w:t>
      </w:r>
      <w:r>
        <w:rPr>
          <w:spacing w:val="13"/>
          <w:vertAlign w:val="baseline"/>
        </w:rPr>
        <w:t> </w:t>
      </w:r>
      <w:r>
        <w:rPr>
          <w:vertAlign w:val="baseline"/>
        </w:rPr>
        <w:t>of</w:t>
      </w:r>
      <w:r>
        <w:rPr>
          <w:spacing w:val="6"/>
          <w:vertAlign w:val="baseline"/>
        </w:rPr>
        <w:t> </w:t>
      </w:r>
      <w:r>
        <w:rPr>
          <w:vertAlign w:val="baseline"/>
        </w:rPr>
        <w:t>wives</w:t>
      </w:r>
      <w:r>
        <w:rPr>
          <w:spacing w:val="7"/>
          <w:vertAlign w:val="baseline"/>
        </w:rPr>
        <w:t> </w:t>
      </w:r>
      <w:r>
        <w:rPr>
          <w:spacing w:val="-5"/>
          <w:vertAlign w:val="baseline"/>
        </w:rPr>
        <w:t>to</w:t>
      </w:r>
    </w:p>
    <w:p>
      <w:pPr>
        <w:pStyle w:val="BodyText"/>
        <w:rPr>
          <w:sz w:val="20"/>
        </w:rPr>
      </w:pPr>
    </w:p>
    <w:p>
      <w:pPr>
        <w:pStyle w:val="BodyText"/>
        <w:rPr>
          <w:sz w:val="20"/>
        </w:rPr>
      </w:pPr>
    </w:p>
    <w:p>
      <w:pPr>
        <w:pStyle w:val="BodyText"/>
        <w:spacing w:before="163"/>
        <w:rPr>
          <w:sz w:val="20"/>
        </w:rPr>
      </w:pPr>
      <w:r>
        <w:rPr/>
        <mc:AlternateContent>
          <mc:Choice Requires="wps">
            <w:drawing>
              <wp:anchor distT="0" distB="0" distL="0" distR="0" allowOverlap="1" layoutInCell="1" locked="0" behindDoc="1" simplePos="0" relativeHeight="487622144">
                <wp:simplePos x="0" y="0"/>
                <wp:positionH relativeFrom="page">
                  <wp:posOffset>1170736</wp:posOffset>
                </wp:positionH>
                <wp:positionV relativeFrom="paragraph">
                  <wp:posOffset>265288</wp:posOffset>
                </wp:positionV>
                <wp:extent cx="1829435" cy="9525"/>
                <wp:effectExtent l="0" t="0" r="0" b="0"/>
                <wp:wrapTopAndBottom/>
                <wp:docPr id="75" name="Graphic 75"/>
                <wp:cNvGraphicFramePr>
                  <a:graphicFrameLocks/>
                </wp:cNvGraphicFramePr>
                <a:graphic>
                  <a:graphicData uri="http://schemas.microsoft.com/office/word/2010/wordprocessingShape">
                    <wps:wsp>
                      <wps:cNvPr id="75" name="Graphic 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888859pt;width:144.020pt;height:.71997pt;mso-position-horizontal-relative:page;mso-position-vertical-relative:paragraph;z-index:-15694336;mso-wrap-distance-left:0;mso-wrap-distance-right:0" id="docshape75"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8</w:t>
      </w:r>
      <w:r>
        <w:rPr>
          <w:sz w:val="20"/>
          <w:vertAlign w:val="baseline"/>
        </w:rPr>
        <w:t>.</w:t>
      </w:r>
      <w:r>
        <w:rPr>
          <w:spacing w:val="-4"/>
          <w:sz w:val="20"/>
          <w:vertAlign w:val="baseline"/>
        </w:rPr>
        <w:t> </w:t>
      </w:r>
      <w:r>
        <w:rPr>
          <w:sz w:val="20"/>
          <w:vertAlign w:val="baseline"/>
        </w:rPr>
        <w:t>Khallaf,</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p.181.</w:t>
      </w:r>
    </w:p>
    <w:p>
      <w:pPr>
        <w:spacing w:line="240" w:lineRule="exact" w:before="6"/>
        <w:ind w:left="463" w:right="0" w:firstLine="0"/>
        <w:jc w:val="left"/>
        <w:rPr>
          <w:rFonts w:ascii="Calibri"/>
          <w:sz w:val="20"/>
        </w:rPr>
      </w:pPr>
      <w:r>
        <w:rPr>
          <w:rFonts w:ascii="Calibri"/>
          <w:sz w:val="20"/>
          <w:vertAlign w:val="superscript"/>
        </w:rPr>
        <w:t>9</w:t>
      </w:r>
      <w:r>
        <w:rPr>
          <w:rFonts w:ascii="Calibri"/>
          <w:sz w:val="20"/>
          <w:vertAlign w:val="baseline"/>
        </w:rPr>
        <w:t>.</w:t>
      </w:r>
      <w:r>
        <w:rPr>
          <w:rFonts w:ascii="Calibri"/>
          <w:spacing w:val="-3"/>
          <w:sz w:val="20"/>
          <w:vertAlign w:val="baseline"/>
        </w:rPr>
        <w:t> </w:t>
      </w:r>
      <w:r>
        <w:rPr>
          <w:rFonts w:ascii="Calibri"/>
          <w:spacing w:val="-4"/>
          <w:sz w:val="20"/>
          <w:vertAlign w:val="baseline"/>
        </w:rPr>
        <w:t>Ibid</w:t>
      </w:r>
    </w:p>
    <w:p>
      <w:pPr>
        <w:spacing w:line="226" w:lineRule="exact" w:before="0"/>
        <w:ind w:left="463" w:right="0" w:firstLine="0"/>
        <w:jc w:val="left"/>
        <w:rPr>
          <w:sz w:val="20"/>
        </w:rPr>
      </w:pPr>
      <w:r>
        <w:rPr>
          <w:sz w:val="20"/>
          <w:vertAlign w:val="superscript"/>
        </w:rPr>
        <w:t>10</w:t>
      </w:r>
      <w:r>
        <w:rPr>
          <w:sz w:val="20"/>
          <w:vertAlign w:val="baseline"/>
        </w:rPr>
        <w:t>.</w:t>
      </w:r>
      <w:r>
        <w:rPr>
          <w:spacing w:val="-5"/>
          <w:sz w:val="20"/>
          <w:vertAlign w:val="baseline"/>
        </w:rPr>
        <w:t> </w:t>
      </w:r>
      <w:r>
        <w:rPr>
          <w:sz w:val="20"/>
          <w:vertAlign w:val="baseline"/>
        </w:rPr>
        <w:t>As-Sarkhasiy,</w:t>
      </w:r>
      <w:r>
        <w:rPr>
          <w:spacing w:val="-4"/>
          <w:sz w:val="20"/>
          <w:vertAlign w:val="baseline"/>
        </w:rPr>
        <w:t> </w:t>
      </w:r>
      <w:r>
        <w:rPr>
          <w:sz w:val="20"/>
          <w:vertAlign w:val="baseline"/>
        </w:rPr>
        <w:t>op.cit</w:t>
      </w:r>
      <w:r>
        <w:rPr>
          <w:spacing w:val="-4"/>
          <w:sz w:val="20"/>
          <w:vertAlign w:val="baseline"/>
        </w:rPr>
        <w:t> </w:t>
      </w:r>
      <w:r>
        <w:rPr>
          <w:sz w:val="20"/>
          <w:vertAlign w:val="baseline"/>
        </w:rPr>
        <w:t>vol.</w:t>
      </w:r>
      <w:r>
        <w:rPr>
          <w:spacing w:val="-5"/>
          <w:sz w:val="20"/>
          <w:vertAlign w:val="baseline"/>
        </w:rPr>
        <w:t> </w:t>
      </w:r>
      <w:r>
        <w:rPr>
          <w:sz w:val="20"/>
          <w:vertAlign w:val="baseline"/>
        </w:rPr>
        <w:t>I</w:t>
      </w:r>
      <w:r>
        <w:rPr>
          <w:spacing w:val="-4"/>
          <w:sz w:val="20"/>
          <w:vertAlign w:val="baseline"/>
        </w:rPr>
        <w:t> </w:t>
      </w:r>
      <w:r>
        <w:rPr>
          <w:sz w:val="20"/>
          <w:vertAlign w:val="baseline"/>
        </w:rPr>
        <w:t>p.</w:t>
      </w:r>
      <w:r>
        <w:rPr>
          <w:spacing w:val="-6"/>
          <w:sz w:val="20"/>
          <w:vertAlign w:val="baseline"/>
        </w:rPr>
        <w:t> </w:t>
      </w:r>
      <w:r>
        <w:rPr>
          <w:spacing w:val="-5"/>
          <w:sz w:val="20"/>
          <w:vertAlign w:val="baseline"/>
        </w:rPr>
        <w:t>164</w:t>
      </w:r>
    </w:p>
    <w:p>
      <w:pPr>
        <w:spacing w:before="1"/>
        <w:ind w:left="463" w:right="0" w:firstLine="0"/>
        <w:jc w:val="left"/>
        <w:rPr>
          <w:sz w:val="20"/>
        </w:rPr>
      </w:pPr>
      <w:r>
        <w:rPr>
          <w:sz w:val="20"/>
          <w:vertAlign w:val="superscript"/>
        </w:rPr>
        <w:t>11</w:t>
      </w:r>
      <w:r>
        <w:rPr>
          <w:sz w:val="20"/>
          <w:vertAlign w:val="baseline"/>
        </w:rPr>
        <w:t>.</w:t>
      </w:r>
      <w:r>
        <w:rPr>
          <w:spacing w:val="-7"/>
          <w:sz w:val="20"/>
          <w:vertAlign w:val="baseline"/>
        </w:rPr>
        <w:t> </w:t>
      </w:r>
      <w:r>
        <w:rPr>
          <w:sz w:val="20"/>
          <w:vertAlign w:val="baseline"/>
        </w:rPr>
        <w:t>Al-</w:t>
      </w:r>
      <w:r>
        <w:rPr>
          <w:spacing w:val="-9"/>
          <w:sz w:val="20"/>
          <w:vertAlign w:val="baseline"/>
        </w:rPr>
        <w:t> </w:t>
      </w:r>
      <w:r>
        <w:rPr>
          <w:sz w:val="20"/>
          <w:vertAlign w:val="baseline"/>
        </w:rPr>
        <w:t>Qur‟an</w:t>
      </w:r>
      <w:r>
        <w:rPr>
          <w:spacing w:val="-7"/>
          <w:sz w:val="20"/>
          <w:vertAlign w:val="baseline"/>
        </w:rPr>
        <w:t> </w:t>
      </w:r>
      <w:r>
        <w:rPr>
          <w:sz w:val="20"/>
          <w:vertAlign w:val="baseline"/>
        </w:rPr>
        <w:t>ch.</w:t>
      </w:r>
      <w:r>
        <w:rPr>
          <w:spacing w:val="-7"/>
          <w:sz w:val="20"/>
          <w:vertAlign w:val="baseline"/>
        </w:rPr>
        <w:t> </w:t>
      </w:r>
      <w:r>
        <w:rPr>
          <w:sz w:val="20"/>
          <w:vertAlign w:val="baseline"/>
        </w:rPr>
        <w:t>4</w:t>
      </w:r>
      <w:r>
        <w:rPr>
          <w:spacing w:val="-6"/>
          <w:sz w:val="20"/>
          <w:vertAlign w:val="baseline"/>
        </w:rPr>
        <w:t> </w:t>
      </w:r>
      <w:r>
        <w:rPr>
          <w:sz w:val="20"/>
          <w:vertAlign w:val="baseline"/>
        </w:rPr>
        <w:t>v.</w:t>
      </w:r>
      <w:r>
        <w:rPr>
          <w:spacing w:val="-7"/>
          <w:sz w:val="20"/>
          <w:vertAlign w:val="baseline"/>
        </w:rPr>
        <w:t> </w:t>
      </w:r>
      <w:r>
        <w:rPr>
          <w:spacing w:val="-10"/>
          <w:sz w:val="20"/>
          <w:vertAlign w:val="baseline"/>
        </w:rPr>
        <w:t>3</w:t>
      </w:r>
    </w:p>
    <w:p>
      <w:pPr>
        <w:spacing w:after="0"/>
        <w:jc w:val="left"/>
        <w:rPr>
          <w:sz w:val="20"/>
        </w:rPr>
        <w:sectPr>
          <w:pgSz w:w="12240" w:h="15840"/>
          <w:pgMar w:header="0" w:footer="974" w:top="1360" w:bottom="1160" w:left="1380" w:right="1200"/>
        </w:sectPr>
      </w:pPr>
    </w:p>
    <w:p>
      <w:pPr>
        <w:pStyle w:val="BodyText"/>
        <w:spacing w:line="480" w:lineRule="auto" w:before="72"/>
        <w:ind w:left="1183" w:right="833"/>
        <w:jc w:val="both"/>
      </w:pPr>
      <w:r>
        <w:rPr/>
        <w:t>four and no more. This is because that is the meaning to be derived from the context within which the words or expression were used.</w:t>
      </w:r>
      <w:r>
        <w:rPr>
          <w:vertAlign w:val="superscript"/>
        </w:rPr>
        <w:t>12</w:t>
      </w:r>
    </w:p>
    <w:p>
      <w:pPr>
        <w:pStyle w:val="BodyText"/>
        <w:spacing w:line="480" w:lineRule="auto"/>
        <w:ind w:left="1183" w:right="831"/>
        <w:jc w:val="both"/>
      </w:pPr>
      <w:r>
        <w:rPr/>
        <w:t>The legal effect </w:t>
      </w:r>
      <w:r>
        <w:rPr>
          <w:u w:val="single"/>
        </w:rPr>
        <w:t>Nass</w:t>
      </w:r>
      <w:r>
        <w:rPr/>
        <w:t> is that it is obligatory to work with its meaning in as much as there‟s no any other evidence that will warrant reference to another interpretation which might better reflect the intention of the Lawgiver.</w:t>
      </w:r>
      <w:r>
        <w:rPr>
          <w:vertAlign w:val="superscript"/>
        </w:rPr>
        <w:t>13</w:t>
      </w:r>
    </w:p>
    <w:p>
      <w:pPr>
        <w:pStyle w:val="ListParagraph"/>
        <w:numPr>
          <w:ilvl w:val="0"/>
          <w:numId w:val="22"/>
        </w:numPr>
        <w:tabs>
          <w:tab w:pos="1243" w:val="left" w:leader="none"/>
        </w:tabs>
        <w:spacing w:line="240" w:lineRule="auto" w:before="0" w:after="0"/>
        <w:ind w:left="1243" w:right="0" w:hanging="420"/>
        <w:jc w:val="both"/>
        <w:rPr>
          <w:sz w:val="24"/>
        </w:rPr>
      </w:pPr>
      <w:r>
        <w:rPr>
          <w:spacing w:val="-2"/>
          <w:sz w:val="24"/>
          <w:u w:val="single"/>
        </w:rPr>
        <w:t>Mufassar</w:t>
      </w:r>
    </w:p>
    <w:p>
      <w:pPr>
        <w:pStyle w:val="BodyText"/>
      </w:pPr>
    </w:p>
    <w:p>
      <w:pPr>
        <w:pStyle w:val="BodyText"/>
        <w:spacing w:line="480" w:lineRule="auto"/>
        <w:ind w:left="1183" w:right="827"/>
        <w:jc w:val="both"/>
      </w:pPr>
      <w:r>
        <w:rPr/>
        <w:t>This is an expression that provides further explanation to an expression that is conveyed by way of </w:t>
      </w:r>
      <w:r>
        <w:rPr>
          <w:u w:val="single"/>
        </w:rPr>
        <w:t>Nass</w:t>
      </w:r>
      <w:r>
        <w:rPr/>
        <w:t>.</w:t>
      </w:r>
      <w:r>
        <w:rPr>
          <w:vertAlign w:val="superscript"/>
        </w:rPr>
        <w:t>14</w:t>
      </w:r>
      <w:r>
        <w:rPr>
          <w:vertAlign w:val="baseline"/>
        </w:rPr>
        <w:t> </w:t>
      </w:r>
      <w:r>
        <w:rPr>
          <w:u w:val="single"/>
          <w:vertAlign w:val="baseline"/>
        </w:rPr>
        <w:t>Mufassar</w:t>
      </w:r>
      <w:r>
        <w:rPr>
          <w:vertAlign w:val="baseline"/>
        </w:rPr>
        <w:t> admits of not more than a meaning. For instance, Allah (the Most High) says: “...fight against the mushrikun collectively...”</w:t>
      </w:r>
      <w:r>
        <w:rPr>
          <w:vertAlign w:val="superscript"/>
        </w:rPr>
        <w:t>15</w:t>
      </w:r>
      <w:r>
        <w:rPr>
          <w:vertAlign w:val="baseline"/>
        </w:rPr>
        <w:t> The word </w:t>
      </w:r>
      <w:r>
        <w:rPr>
          <w:u w:val="single"/>
          <w:vertAlign w:val="baseline"/>
        </w:rPr>
        <w:t>Mushrikun</w:t>
      </w:r>
      <w:r>
        <w:rPr>
          <w:vertAlign w:val="baseline"/>
        </w:rPr>
        <w:t> (polytheists) is a name that is clear and general which can admit an exception. But when the word “collectively” came after it, it does away with the possibility of admitting an exception. Thus the word “collectively” further explained the meaning of </w:t>
      </w:r>
      <w:r>
        <w:rPr>
          <w:u w:val="single"/>
          <w:vertAlign w:val="baseline"/>
        </w:rPr>
        <w:t>Mushrikun</w:t>
      </w:r>
      <w:r>
        <w:rPr>
          <w:spacing w:val="40"/>
          <w:vertAlign w:val="baseline"/>
        </w:rPr>
        <w:t> </w:t>
      </w:r>
      <w:r>
        <w:rPr>
          <w:spacing w:val="-2"/>
          <w:vertAlign w:val="baseline"/>
        </w:rPr>
        <w:t>(polytheists).</w:t>
      </w:r>
      <w:r>
        <w:rPr>
          <w:spacing w:val="-2"/>
          <w:vertAlign w:val="superscript"/>
        </w:rPr>
        <w:t>16</w:t>
      </w:r>
    </w:p>
    <w:p>
      <w:pPr>
        <w:pStyle w:val="BodyText"/>
        <w:spacing w:line="480" w:lineRule="auto" w:before="2"/>
        <w:ind w:left="1183" w:right="831"/>
        <w:jc w:val="both"/>
      </w:pPr>
      <w:r>
        <w:rPr/>
        <w:t>The legal effect of a word or an expression that is </w:t>
      </w:r>
      <w:r>
        <w:rPr>
          <w:u w:val="single"/>
        </w:rPr>
        <w:t>Mufassar</w:t>
      </w:r>
      <w:r>
        <w:rPr/>
        <w:t> is that it is obligatory to work with its meaning.</w:t>
      </w:r>
    </w:p>
    <w:p>
      <w:pPr>
        <w:pStyle w:val="ListParagraph"/>
        <w:numPr>
          <w:ilvl w:val="0"/>
          <w:numId w:val="22"/>
        </w:numPr>
        <w:tabs>
          <w:tab w:pos="1183" w:val="left" w:leader="none"/>
        </w:tabs>
        <w:spacing w:line="240" w:lineRule="auto" w:before="0" w:after="0"/>
        <w:ind w:left="1183" w:right="0" w:hanging="360"/>
        <w:jc w:val="both"/>
        <w:rPr>
          <w:sz w:val="24"/>
        </w:rPr>
      </w:pPr>
      <w:r>
        <w:rPr>
          <w:spacing w:val="-2"/>
          <w:sz w:val="24"/>
          <w:u w:val="single"/>
        </w:rPr>
        <w:t>Muhkam</w:t>
      </w:r>
    </w:p>
    <w:p>
      <w:pPr>
        <w:pStyle w:val="BodyText"/>
      </w:pPr>
    </w:p>
    <w:p>
      <w:pPr>
        <w:pStyle w:val="BodyText"/>
        <w:spacing w:line="480" w:lineRule="auto"/>
        <w:ind w:left="1183" w:right="828"/>
        <w:jc w:val="both"/>
      </w:pPr>
      <w:r>
        <w:rPr/>
        <w:t>This is a word or an expression that clearly conveys a meaning in itself such that</w:t>
      </w:r>
      <w:r>
        <w:rPr>
          <w:spacing w:val="-2"/>
        </w:rPr>
        <w:t> </w:t>
      </w:r>
      <w:r>
        <w:rPr/>
        <w:t>the</w:t>
      </w:r>
      <w:r>
        <w:rPr>
          <w:spacing w:val="-2"/>
        </w:rPr>
        <w:t> </w:t>
      </w:r>
      <w:r>
        <w:rPr/>
        <w:t>meaning</w:t>
      </w:r>
      <w:r>
        <w:rPr>
          <w:spacing w:val="-2"/>
        </w:rPr>
        <w:t> </w:t>
      </w:r>
      <w:r>
        <w:rPr/>
        <w:t>is greater</w:t>
      </w:r>
      <w:r>
        <w:rPr>
          <w:spacing w:val="-4"/>
        </w:rPr>
        <w:t> </w:t>
      </w:r>
      <w:r>
        <w:rPr/>
        <w:t>than</w:t>
      </w:r>
      <w:r>
        <w:rPr>
          <w:spacing w:val="-1"/>
        </w:rPr>
        <w:t> </w:t>
      </w:r>
      <w:r>
        <w:rPr/>
        <w:t>that</w:t>
      </w:r>
      <w:r>
        <w:rPr>
          <w:spacing w:val="-2"/>
        </w:rPr>
        <w:t> </w:t>
      </w:r>
      <w:r>
        <w:rPr/>
        <w:t>conveyed</w:t>
      </w:r>
      <w:r>
        <w:rPr>
          <w:spacing w:val="-2"/>
        </w:rPr>
        <w:t> </w:t>
      </w:r>
      <w:r>
        <w:rPr/>
        <w:t>by</w:t>
      </w:r>
      <w:r>
        <w:rPr>
          <w:spacing w:val="-3"/>
        </w:rPr>
        <w:t> </w:t>
      </w:r>
      <w:r>
        <w:rPr/>
        <w:t>a</w:t>
      </w:r>
      <w:r>
        <w:rPr>
          <w:spacing w:val="-3"/>
        </w:rPr>
        <w:t> </w:t>
      </w:r>
      <w:r>
        <w:rPr/>
        <w:t>word that</w:t>
      </w:r>
      <w:r>
        <w:rPr>
          <w:spacing w:val="-2"/>
        </w:rPr>
        <w:t> </w:t>
      </w:r>
      <w:r>
        <w:rPr/>
        <w:t>is </w:t>
      </w:r>
      <w:r>
        <w:rPr>
          <w:u w:val="single"/>
        </w:rPr>
        <w:t>Mufassar</w:t>
      </w:r>
      <w:r>
        <w:rPr/>
        <w:t> and</w:t>
      </w:r>
      <w:r>
        <w:rPr>
          <w:spacing w:val="-2"/>
        </w:rPr>
        <w:t> </w:t>
      </w:r>
      <w:r>
        <w:rPr/>
        <w:t>it admits</w:t>
      </w:r>
      <w:r>
        <w:rPr>
          <w:spacing w:val="6"/>
        </w:rPr>
        <w:t> </w:t>
      </w:r>
      <w:r>
        <w:rPr/>
        <w:t>of</w:t>
      </w:r>
      <w:r>
        <w:rPr>
          <w:spacing w:val="6"/>
        </w:rPr>
        <w:t> </w:t>
      </w:r>
      <w:r>
        <w:rPr/>
        <w:t>no</w:t>
      </w:r>
      <w:r>
        <w:rPr>
          <w:spacing w:val="6"/>
        </w:rPr>
        <w:t> </w:t>
      </w:r>
      <w:r>
        <w:rPr/>
        <w:t>other</w:t>
      </w:r>
      <w:r>
        <w:rPr>
          <w:spacing w:val="4"/>
        </w:rPr>
        <w:t> </w:t>
      </w:r>
      <w:r>
        <w:rPr/>
        <w:t>meaning</w:t>
      </w:r>
      <w:r>
        <w:rPr>
          <w:spacing w:val="5"/>
        </w:rPr>
        <w:t> </w:t>
      </w:r>
      <w:r>
        <w:rPr/>
        <w:t>and</w:t>
      </w:r>
      <w:r>
        <w:rPr>
          <w:spacing w:val="6"/>
        </w:rPr>
        <w:t> </w:t>
      </w:r>
      <w:r>
        <w:rPr/>
        <w:t>abrogation.</w:t>
      </w:r>
      <w:r>
        <w:rPr>
          <w:vertAlign w:val="superscript"/>
        </w:rPr>
        <w:t>17</w:t>
      </w:r>
      <w:r>
        <w:rPr>
          <w:spacing w:val="8"/>
          <w:vertAlign w:val="baseline"/>
        </w:rPr>
        <w:t> </w:t>
      </w:r>
      <w:r>
        <w:rPr>
          <w:u w:val="single"/>
          <w:vertAlign w:val="baseline"/>
        </w:rPr>
        <w:t>Muhkam</w:t>
      </w:r>
      <w:r>
        <w:rPr>
          <w:spacing w:val="6"/>
          <w:vertAlign w:val="baseline"/>
        </w:rPr>
        <w:t> </w:t>
      </w:r>
      <w:r>
        <w:rPr>
          <w:vertAlign w:val="baseline"/>
        </w:rPr>
        <w:t>conveys</w:t>
      </w:r>
      <w:r>
        <w:rPr>
          <w:spacing w:val="7"/>
          <w:vertAlign w:val="baseline"/>
        </w:rPr>
        <w:t> </w:t>
      </w:r>
      <w:r>
        <w:rPr>
          <w:vertAlign w:val="baseline"/>
        </w:rPr>
        <w:t>a</w:t>
      </w:r>
      <w:r>
        <w:rPr>
          <w:spacing w:val="6"/>
          <w:vertAlign w:val="baseline"/>
        </w:rPr>
        <w:t> </w:t>
      </w:r>
      <w:r>
        <w:rPr>
          <w:vertAlign w:val="baseline"/>
        </w:rPr>
        <w:t>ruling</w:t>
      </w:r>
      <w:r>
        <w:rPr>
          <w:spacing w:val="3"/>
          <w:vertAlign w:val="baseline"/>
        </w:rPr>
        <w:t> </w:t>
      </w:r>
      <w:r>
        <w:rPr>
          <w:vertAlign w:val="baseline"/>
        </w:rPr>
        <w:t>that</w:t>
      </w:r>
      <w:r>
        <w:rPr>
          <w:spacing w:val="9"/>
          <w:vertAlign w:val="baseline"/>
        </w:rPr>
        <w:t> </w:t>
      </w:r>
      <w:r>
        <w:rPr>
          <w:spacing w:val="-5"/>
          <w:vertAlign w:val="baseline"/>
        </w:rPr>
        <w:t>is</w:t>
      </w:r>
    </w:p>
    <w:p>
      <w:pPr>
        <w:pStyle w:val="BodyText"/>
        <w:spacing w:before="162"/>
        <w:rPr>
          <w:sz w:val="20"/>
        </w:rPr>
      </w:pPr>
      <w:r>
        <w:rPr/>
        <mc:AlternateContent>
          <mc:Choice Requires="wps">
            <w:drawing>
              <wp:anchor distT="0" distB="0" distL="0" distR="0" allowOverlap="1" layoutInCell="1" locked="0" behindDoc="1" simplePos="0" relativeHeight="487622656">
                <wp:simplePos x="0" y="0"/>
                <wp:positionH relativeFrom="page">
                  <wp:posOffset>1170736</wp:posOffset>
                </wp:positionH>
                <wp:positionV relativeFrom="paragraph">
                  <wp:posOffset>264755</wp:posOffset>
                </wp:positionV>
                <wp:extent cx="1829435" cy="9525"/>
                <wp:effectExtent l="0" t="0" r="0" b="0"/>
                <wp:wrapTopAndBottom/>
                <wp:docPr id="76" name="Graphic 76"/>
                <wp:cNvGraphicFramePr>
                  <a:graphicFrameLocks/>
                </wp:cNvGraphicFramePr>
                <a:graphic>
                  <a:graphicData uri="http://schemas.microsoft.com/office/word/2010/wordprocessingShape">
                    <wps:wsp>
                      <wps:cNvPr id="76" name="Graphic 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846905pt;width:144.020pt;height:.71997pt;mso-position-horizontal-relative:page;mso-position-vertical-relative:paragraph;z-index:-15693824;mso-wrap-distance-left:0;mso-wrap-distance-right:0" id="docshape76"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12</w:t>
      </w:r>
      <w:r>
        <w:rPr>
          <w:sz w:val="20"/>
          <w:vertAlign w:val="baseline"/>
        </w:rPr>
        <w:t>.</w:t>
      </w:r>
      <w:r>
        <w:rPr>
          <w:spacing w:val="-3"/>
          <w:sz w:val="20"/>
          <w:vertAlign w:val="baseline"/>
        </w:rPr>
        <w:t> </w:t>
      </w:r>
      <w:r>
        <w:rPr>
          <w:sz w:val="20"/>
          <w:vertAlign w:val="baseline"/>
        </w:rPr>
        <w:t>Khallaf</w:t>
      </w:r>
      <w:r>
        <w:rPr>
          <w:spacing w:val="-2"/>
          <w:sz w:val="20"/>
          <w:vertAlign w:val="baseline"/>
        </w:rPr>
        <w:t> </w:t>
      </w:r>
      <w:r>
        <w:rPr>
          <w:sz w:val="20"/>
          <w:vertAlign w:val="baseline"/>
        </w:rPr>
        <w:t>A.</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2"/>
          <w:sz w:val="20"/>
          <w:vertAlign w:val="baseline"/>
        </w:rPr>
        <w:t> </w:t>
      </w:r>
      <w:r>
        <w:rPr>
          <w:sz w:val="20"/>
          <w:vertAlign w:val="baseline"/>
        </w:rPr>
        <w:t>p.</w:t>
      </w:r>
      <w:r>
        <w:rPr>
          <w:spacing w:val="-5"/>
          <w:sz w:val="20"/>
          <w:vertAlign w:val="baseline"/>
        </w:rPr>
        <w:t> 181</w:t>
      </w:r>
    </w:p>
    <w:p>
      <w:pPr>
        <w:spacing w:before="1"/>
        <w:ind w:left="463" w:right="0" w:firstLine="0"/>
        <w:jc w:val="left"/>
        <w:rPr>
          <w:sz w:val="20"/>
        </w:rPr>
      </w:pPr>
      <w:r>
        <w:rPr>
          <w:sz w:val="20"/>
          <w:vertAlign w:val="superscript"/>
        </w:rPr>
        <w:t>13</w:t>
      </w:r>
      <w:r>
        <w:rPr>
          <w:sz w:val="20"/>
          <w:vertAlign w:val="baseline"/>
        </w:rPr>
        <w:t>.</w:t>
      </w:r>
      <w:r>
        <w:rPr>
          <w:spacing w:val="-2"/>
          <w:sz w:val="20"/>
          <w:vertAlign w:val="baseline"/>
        </w:rPr>
        <w:t> </w:t>
      </w:r>
      <w:r>
        <w:rPr>
          <w:spacing w:val="-4"/>
          <w:sz w:val="20"/>
          <w:vertAlign w:val="baseline"/>
        </w:rPr>
        <w:t>Ibid</w:t>
      </w:r>
    </w:p>
    <w:p>
      <w:pPr>
        <w:spacing w:before="0"/>
        <w:ind w:left="463" w:right="0" w:firstLine="0"/>
        <w:jc w:val="left"/>
        <w:rPr>
          <w:sz w:val="20"/>
        </w:rPr>
      </w:pPr>
      <w:r>
        <w:rPr>
          <w:sz w:val="20"/>
          <w:vertAlign w:val="superscript"/>
        </w:rPr>
        <w:t>14</w:t>
      </w:r>
      <w:r>
        <w:rPr>
          <w:sz w:val="20"/>
          <w:vertAlign w:val="baseline"/>
        </w:rPr>
        <w:t>.</w:t>
      </w:r>
      <w:r>
        <w:rPr>
          <w:spacing w:val="-6"/>
          <w:sz w:val="20"/>
          <w:vertAlign w:val="baseline"/>
        </w:rPr>
        <w:t> </w:t>
      </w:r>
      <w:r>
        <w:rPr>
          <w:sz w:val="20"/>
          <w:vertAlign w:val="baseline"/>
        </w:rPr>
        <w:t>As-Sarkhasiy,</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z w:val="20"/>
          <w:vertAlign w:val="baseline"/>
        </w:rPr>
        <w:t>vol.</w:t>
      </w:r>
      <w:r>
        <w:rPr>
          <w:spacing w:val="-5"/>
          <w:sz w:val="20"/>
          <w:vertAlign w:val="baseline"/>
        </w:rPr>
        <w:t> </w:t>
      </w:r>
      <w:r>
        <w:rPr>
          <w:spacing w:val="-2"/>
          <w:sz w:val="20"/>
          <w:vertAlign w:val="baseline"/>
        </w:rPr>
        <w:t>IP.164</w:t>
      </w:r>
    </w:p>
    <w:p>
      <w:pPr>
        <w:spacing w:line="229" w:lineRule="exact" w:before="0"/>
        <w:ind w:left="463" w:right="0" w:firstLine="0"/>
        <w:jc w:val="left"/>
        <w:rPr>
          <w:sz w:val="20"/>
        </w:rPr>
      </w:pPr>
      <w:r>
        <w:rPr>
          <w:sz w:val="20"/>
          <w:vertAlign w:val="superscript"/>
        </w:rPr>
        <w:t>15</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9</w:t>
      </w:r>
      <w:r>
        <w:rPr>
          <w:spacing w:val="-8"/>
          <w:sz w:val="20"/>
          <w:vertAlign w:val="baseline"/>
        </w:rPr>
        <w:t> </w:t>
      </w:r>
      <w:r>
        <w:rPr>
          <w:sz w:val="20"/>
          <w:vertAlign w:val="baseline"/>
        </w:rPr>
        <w:t>v.</w:t>
      </w:r>
      <w:r>
        <w:rPr>
          <w:spacing w:val="-9"/>
          <w:sz w:val="20"/>
          <w:vertAlign w:val="baseline"/>
        </w:rPr>
        <w:t> </w:t>
      </w:r>
      <w:r>
        <w:rPr>
          <w:spacing w:val="-5"/>
          <w:sz w:val="20"/>
          <w:vertAlign w:val="baseline"/>
        </w:rPr>
        <w:t>36</w:t>
      </w:r>
    </w:p>
    <w:p>
      <w:pPr>
        <w:spacing w:line="229" w:lineRule="exact" w:before="0"/>
        <w:ind w:left="463" w:right="0" w:firstLine="0"/>
        <w:jc w:val="left"/>
        <w:rPr>
          <w:sz w:val="20"/>
        </w:rPr>
      </w:pPr>
      <w:r>
        <w:rPr>
          <w:sz w:val="20"/>
          <w:vertAlign w:val="superscript"/>
        </w:rPr>
        <w:t>16</w:t>
      </w:r>
      <w:r>
        <w:rPr>
          <w:sz w:val="20"/>
          <w:vertAlign w:val="baseline"/>
        </w:rPr>
        <w:t>.</w:t>
      </w:r>
      <w:r>
        <w:rPr>
          <w:spacing w:val="-4"/>
          <w:sz w:val="20"/>
          <w:vertAlign w:val="baseline"/>
        </w:rPr>
        <w:t> </w:t>
      </w:r>
      <w:r>
        <w:rPr>
          <w:sz w:val="20"/>
          <w:vertAlign w:val="baseline"/>
        </w:rPr>
        <w:t>As-Sarkhasiy,</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vol.</w:t>
      </w:r>
      <w:r>
        <w:rPr>
          <w:spacing w:val="-4"/>
          <w:sz w:val="20"/>
          <w:vertAlign w:val="baseline"/>
        </w:rPr>
        <w:t> </w:t>
      </w:r>
      <w:r>
        <w:rPr>
          <w:sz w:val="20"/>
          <w:vertAlign w:val="baseline"/>
        </w:rPr>
        <w:t>1</w:t>
      </w:r>
      <w:r>
        <w:rPr>
          <w:spacing w:val="-4"/>
          <w:sz w:val="20"/>
          <w:vertAlign w:val="baseline"/>
        </w:rPr>
        <w:t> </w:t>
      </w:r>
      <w:r>
        <w:rPr>
          <w:sz w:val="20"/>
          <w:vertAlign w:val="baseline"/>
        </w:rPr>
        <w:t>p.</w:t>
      </w:r>
      <w:r>
        <w:rPr>
          <w:spacing w:val="-4"/>
          <w:sz w:val="20"/>
          <w:vertAlign w:val="baseline"/>
        </w:rPr>
        <w:t> </w:t>
      </w:r>
      <w:r>
        <w:rPr>
          <w:spacing w:val="-5"/>
          <w:sz w:val="20"/>
          <w:vertAlign w:val="baseline"/>
        </w:rPr>
        <w:t>165</w:t>
      </w:r>
    </w:p>
    <w:p>
      <w:pPr>
        <w:spacing w:before="7"/>
        <w:ind w:left="463" w:right="0" w:firstLine="0"/>
        <w:jc w:val="left"/>
        <w:rPr>
          <w:rFonts w:ascii="Calibri"/>
          <w:sz w:val="20"/>
        </w:rPr>
      </w:pPr>
      <w:r>
        <w:rPr>
          <w:rFonts w:ascii="Calibri"/>
          <w:sz w:val="20"/>
          <w:vertAlign w:val="superscript"/>
        </w:rPr>
        <w:t>17</w:t>
      </w:r>
      <w:r>
        <w:rPr>
          <w:rFonts w:ascii="Calibri"/>
          <w:spacing w:val="-4"/>
          <w:sz w:val="20"/>
          <w:vertAlign w:val="baseline"/>
        </w:rPr>
        <w:t> Ibid</w:t>
      </w:r>
    </w:p>
    <w:p>
      <w:pPr>
        <w:spacing w:after="0"/>
        <w:jc w:val="left"/>
        <w:rPr>
          <w:rFonts w:ascii="Calibri"/>
          <w:sz w:val="20"/>
        </w:rPr>
        <w:sectPr>
          <w:pgSz w:w="12240" w:h="15840"/>
          <w:pgMar w:header="0" w:footer="974" w:top="1360" w:bottom="1160" w:left="1380" w:right="1200"/>
        </w:sectPr>
      </w:pPr>
    </w:p>
    <w:p>
      <w:pPr>
        <w:pStyle w:val="BodyText"/>
        <w:spacing w:line="480" w:lineRule="auto" w:before="72"/>
        <w:ind w:left="1183" w:right="828"/>
        <w:jc w:val="both"/>
      </w:pPr>
      <w:r>
        <w:rPr/>
        <w:t>not</w:t>
      </w:r>
      <w:r>
        <w:rPr>
          <w:spacing w:val="-1"/>
        </w:rPr>
        <w:t> </w:t>
      </w:r>
      <w:r>
        <w:rPr/>
        <w:t>subject</w:t>
      </w:r>
      <w:r>
        <w:rPr>
          <w:spacing w:val="-1"/>
        </w:rPr>
        <w:t> </w:t>
      </w:r>
      <w:r>
        <w:rPr/>
        <w:t>to</w:t>
      </w:r>
      <w:r>
        <w:rPr>
          <w:spacing w:val="-1"/>
        </w:rPr>
        <w:t> </w:t>
      </w:r>
      <w:r>
        <w:rPr/>
        <w:t>change</w:t>
      </w:r>
      <w:r>
        <w:rPr>
          <w:spacing w:val="-2"/>
        </w:rPr>
        <w:t> </w:t>
      </w:r>
      <w:r>
        <w:rPr/>
        <w:t>or</w:t>
      </w:r>
      <w:r>
        <w:rPr>
          <w:spacing w:val="-2"/>
        </w:rPr>
        <w:t> </w:t>
      </w:r>
      <w:r>
        <w:rPr/>
        <w:t>abrogation.</w:t>
      </w:r>
      <w:r>
        <w:rPr>
          <w:spacing w:val="-1"/>
        </w:rPr>
        <w:t> </w:t>
      </w:r>
      <w:r>
        <w:rPr/>
        <w:t>They</w:t>
      </w:r>
      <w:r>
        <w:rPr>
          <w:spacing w:val="-6"/>
        </w:rPr>
        <w:t> </w:t>
      </w:r>
      <w:r>
        <w:rPr/>
        <w:t>are</w:t>
      </w:r>
      <w:r>
        <w:rPr>
          <w:spacing w:val="-3"/>
        </w:rPr>
        <w:t> </w:t>
      </w:r>
      <w:r>
        <w:rPr/>
        <w:t>part of</w:t>
      </w:r>
      <w:r>
        <w:rPr>
          <w:spacing w:val="-2"/>
        </w:rPr>
        <w:t> </w:t>
      </w:r>
      <w:r>
        <w:rPr/>
        <w:t>the</w:t>
      </w:r>
      <w:r>
        <w:rPr>
          <w:spacing w:val="-2"/>
        </w:rPr>
        <w:t> </w:t>
      </w:r>
      <w:r>
        <w:rPr/>
        <w:t>fundamental</w:t>
      </w:r>
      <w:r>
        <w:rPr>
          <w:spacing w:val="-1"/>
        </w:rPr>
        <w:t> </w:t>
      </w:r>
      <w:r>
        <w:rPr/>
        <w:t>rulings</w:t>
      </w:r>
      <w:r>
        <w:rPr>
          <w:spacing w:val="-1"/>
        </w:rPr>
        <w:t> </w:t>
      </w:r>
      <w:r>
        <w:rPr/>
        <w:t>in Islam. For instance, the rulings relating to belief in Allah, His angels, His books, His messengers and the Last day. Also, </w:t>
      </w:r>
      <w:r>
        <w:rPr>
          <w:u w:val="single"/>
        </w:rPr>
        <w:t>Muhkam</w:t>
      </w:r>
      <w:r>
        <w:rPr/>
        <w:t> includes rulings that are perpetual in nature. For instance, Allah (the most High) says: “...and it is not (right) for you that you should annoy Allah‟s Messenger, nor that you should ever marry his wives after him (his death) ...”</w:t>
      </w:r>
      <w:r>
        <w:rPr>
          <w:vertAlign w:val="superscript"/>
        </w:rPr>
        <w:t>18</w:t>
      </w:r>
    </w:p>
    <w:p>
      <w:pPr>
        <w:pStyle w:val="BodyText"/>
        <w:spacing w:line="480" w:lineRule="auto"/>
        <w:ind w:left="1183" w:right="827"/>
        <w:jc w:val="both"/>
      </w:pPr>
      <w:r>
        <w:rPr/>
        <w:t>The legal effect of a word or expression that is </w:t>
      </w:r>
      <w:r>
        <w:rPr>
          <w:u w:val="single"/>
        </w:rPr>
        <w:t>Muhkam</w:t>
      </w:r>
      <w:r>
        <w:rPr/>
        <w:t> is that it is obligatory to work with its meaning.</w:t>
      </w:r>
    </w:p>
    <w:p>
      <w:pPr>
        <w:spacing w:line="480" w:lineRule="auto" w:before="1"/>
        <w:ind w:left="1183" w:right="835" w:firstLine="0"/>
        <w:jc w:val="both"/>
        <w:rPr>
          <w:sz w:val="24"/>
        </w:rPr>
      </w:pPr>
      <w:r>
        <w:rPr>
          <w:b/>
          <w:sz w:val="24"/>
        </w:rPr>
        <w:t>Ghayr Wadih (Unclear words)</w:t>
      </w:r>
      <w:r>
        <w:rPr>
          <w:sz w:val="24"/>
        </w:rPr>
        <w:t>: This has been further classified into four as follows: Khafiyy, Mushkil, Mujmal and Mutashabih.</w:t>
      </w:r>
    </w:p>
    <w:p>
      <w:pPr>
        <w:pStyle w:val="ListParagraph"/>
        <w:numPr>
          <w:ilvl w:val="1"/>
          <w:numId w:val="22"/>
        </w:numPr>
        <w:tabs>
          <w:tab w:pos="1543" w:val="left" w:leader="none"/>
        </w:tabs>
        <w:spacing w:line="480" w:lineRule="auto" w:before="0" w:after="0"/>
        <w:ind w:left="1543" w:right="830" w:hanging="360"/>
        <w:jc w:val="both"/>
        <w:rPr>
          <w:sz w:val="24"/>
        </w:rPr>
      </w:pPr>
      <w:r>
        <w:rPr>
          <w:sz w:val="24"/>
          <w:u w:val="single"/>
        </w:rPr>
        <w:t>Khafiyy</w:t>
      </w:r>
      <w:r>
        <w:rPr>
          <w:sz w:val="24"/>
        </w:rPr>
        <w:t>: This is an expression that conveys its basic meaning in a way</w:t>
      </w:r>
      <w:r>
        <w:rPr>
          <w:spacing w:val="-3"/>
          <w:sz w:val="24"/>
        </w:rPr>
        <w:t> </w:t>
      </w:r>
      <w:r>
        <w:rPr>
          <w:sz w:val="24"/>
        </w:rPr>
        <w:t>that is clear. However, it is to some extent ambiguous with respect to some individual cases to which it is applied. The ambiguity in </w:t>
      </w:r>
      <w:r>
        <w:rPr>
          <w:sz w:val="24"/>
          <w:u w:val="single"/>
        </w:rPr>
        <w:t>Khafi</w:t>
      </w:r>
      <w:r>
        <w:rPr>
          <w:sz w:val="24"/>
        </w:rPr>
        <w:t> needs to be clarified by extraneous evidence which is often a matter of research and </w:t>
      </w:r>
      <w:r>
        <w:rPr>
          <w:sz w:val="24"/>
          <w:u w:val="single"/>
        </w:rPr>
        <w:t>Ijtihad</w:t>
      </w:r>
      <w:r>
        <w:rPr>
          <w:sz w:val="24"/>
        </w:rPr>
        <w:t>.</w:t>
      </w:r>
      <w:r>
        <w:rPr>
          <w:sz w:val="24"/>
          <w:vertAlign w:val="superscript"/>
        </w:rPr>
        <w:t>19</w:t>
      </w:r>
      <w:r>
        <w:rPr>
          <w:sz w:val="24"/>
          <w:vertAlign w:val="baseline"/>
        </w:rPr>
        <w:t> An</w:t>
      </w:r>
      <w:r>
        <w:rPr>
          <w:spacing w:val="-2"/>
          <w:sz w:val="24"/>
          <w:vertAlign w:val="baseline"/>
        </w:rPr>
        <w:t> </w:t>
      </w:r>
      <w:r>
        <w:rPr>
          <w:sz w:val="24"/>
          <w:vertAlign w:val="baseline"/>
        </w:rPr>
        <w:t>example</w:t>
      </w:r>
      <w:r>
        <w:rPr>
          <w:spacing w:val="-2"/>
          <w:sz w:val="24"/>
          <w:vertAlign w:val="baseline"/>
        </w:rPr>
        <w:t> </w:t>
      </w:r>
      <w:r>
        <w:rPr>
          <w:sz w:val="24"/>
          <w:vertAlign w:val="baseline"/>
        </w:rPr>
        <w:t>of</w:t>
      </w:r>
      <w:r>
        <w:rPr>
          <w:spacing w:val="-1"/>
          <w:sz w:val="24"/>
          <w:vertAlign w:val="baseline"/>
        </w:rPr>
        <w:t> </w:t>
      </w:r>
      <w:r>
        <w:rPr>
          <w:sz w:val="24"/>
          <w:u w:val="single"/>
          <w:vertAlign w:val="baseline"/>
        </w:rPr>
        <w:t>Khafi</w:t>
      </w:r>
      <w:r>
        <w:rPr>
          <w:spacing w:val="-1"/>
          <w:sz w:val="24"/>
          <w:vertAlign w:val="baseline"/>
        </w:rPr>
        <w:t> </w:t>
      </w:r>
      <w:r>
        <w:rPr>
          <w:sz w:val="24"/>
          <w:vertAlign w:val="baseline"/>
        </w:rPr>
        <w:t>is</w:t>
      </w:r>
      <w:r>
        <w:rPr>
          <w:spacing w:val="-1"/>
          <w:sz w:val="24"/>
          <w:vertAlign w:val="baseline"/>
        </w:rPr>
        <w:t> </w:t>
      </w:r>
      <w:r>
        <w:rPr>
          <w:sz w:val="24"/>
          <w:vertAlign w:val="baseline"/>
        </w:rPr>
        <w:t>the</w:t>
      </w:r>
      <w:r>
        <w:rPr>
          <w:spacing w:val="-2"/>
          <w:sz w:val="24"/>
          <w:vertAlign w:val="baseline"/>
        </w:rPr>
        <w:t> </w:t>
      </w:r>
      <w:r>
        <w:rPr>
          <w:sz w:val="24"/>
          <w:vertAlign w:val="baseline"/>
        </w:rPr>
        <w:t>word</w:t>
      </w:r>
      <w:r>
        <w:rPr>
          <w:spacing w:val="-1"/>
          <w:sz w:val="24"/>
          <w:vertAlign w:val="baseline"/>
        </w:rPr>
        <w:t> </w:t>
      </w:r>
      <w:r>
        <w:rPr>
          <w:sz w:val="24"/>
          <w:vertAlign w:val="baseline"/>
        </w:rPr>
        <w:t>“</w:t>
      </w:r>
      <w:r>
        <w:rPr>
          <w:sz w:val="24"/>
          <w:u w:val="single"/>
          <w:vertAlign w:val="baseline"/>
        </w:rPr>
        <w:t>Sariq</w:t>
      </w:r>
      <w:r>
        <w:rPr>
          <w:sz w:val="24"/>
          <w:vertAlign w:val="baseline"/>
        </w:rPr>
        <w:t>”</w:t>
      </w:r>
      <w:r>
        <w:rPr>
          <w:spacing w:val="-2"/>
          <w:sz w:val="24"/>
          <w:vertAlign w:val="baseline"/>
        </w:rPr>
        <w:t> </w:t>
      </w:r>
      <w:r>
        <w:rPr>
          <w:sz w:val="24"/>
          <w:vertAlign w:val="baseline"/>
        </w:rPr>
        <w:t>(thief)</w:t>
      </w:r>
      <w:r>
        <w:rPr>
          <w:spacing w:val="-2"/>
          <w:sz w:val="24"/>
          <w:vertAlign w:val="baseline"/>
        </w:rPr>
        <w:t> </w:t>
      </w:r>
      <w:r>
        <w:rPr>
          <w:sz w:val="24"/>
          <w:vertAlign w:val="baseline"/>
        </w:rPr>
        <w:t>which</w:t>
      </w:r>
      <w:r>
        <w:rPr>
          <w:spacing w:val="-1"/>
          <w:sz w:val="24"/>
          <w:vertAlign w:val="baseline"/>
        </w:rPr>
        <w:t> </w:t>
      </w:r>
      <w:r>
        <w:rPr>
          <w:sz w:val="24"/>
          <w:vertAlign w:val="baseline"/>
        </w:rPr>
        <w:t>has a</w:t>
      </w:r>
      <w:r>
        <w:rPr>
          <w:spacing w:val="-2"/>
          <w:sz w:val="24"/>
          <w:vertAlign w:val="baseline"/>
        </w:rPr>
        <w:t> </w:t>
      </w:r>
      <w:r>
        <w:rPr>
          <w:sz w:val="24"/>
          <w:vertAlign w:val="baseline"/>
        </w:rPr>
        <w:t>basic meaning</w:t>
      </w:r>
      <w:r>
        <w:rPr>
          <w:spacing w:val="-2"/>
          <w:sz w:val="24"/>
          <w:vertAlign w:val="baseline"/>
        </w:rPr>
        <w:t> </w:t>
      </w:r>
      <w:r>
        <w:rPr>
          <w:sz w:val="24"/>
          <w:vertAlign w:val="baseline"/>
        </w:rPr>
        <w:t>but which, when it is applied to cases such</w:t>
      </w:r>
      <w:r>
        <w:rPr>
          <w:spacing w:val="-1"/>
          <w:sz w:val="24"/>
          <w:vertAlign w:val="baseline"/>
        </w:rPr>
        <w:t> </w:t>
      </w:r>
      <w:r>
        <w:rPr>
          <w:sz w:val="24"/>
          <w:vertAlign w:val="baseline"/>
        </w:rPr>
        <w:t>as that of</w:t>
      </w:r>
      <w:r>
        <w:rPr>
          <w:spacing w:val="-1"/>
          <w:sz w:val="24"/>
          <w:vertAlign w:val="baseline"/>
        </w:rPr>
        <w:t> </w:t>
      </w:r>
      <w:r>
        <w:rPr>
          <w:sz w:val="24"/>
          <w:vertAlign w:val="baseline"/>
        </w:rPr>
        <w:t>a</w:t>
      </w:r>
      <w:r>
        <w:rPr>
          <w:spacing w:val="-1"/>
          <w:sz w:val="24"/>
          <w:vertAlign w:val="baseline"/>
        </w:rPr>
        <w:t> </w:t>
      </w:r>
      <w:r>
        <w:rPr>
          <w:sz w:val="24"/>
          <w:vertAlign w:val="baseline"/>
        </w:rPr>
        <w:t>pick</w:t>
      </w:r>
      <w:r>
        <w:rPr>
          <w:spacing w:val="-1"/>
          <w:sz w:val="24"/>
          <w:vertAlign w:val="baseline"/>
        </w:rPr>
        <w:t> </w:t>
      </w:r>
      <w:r>
        <w:rPr>
          <w:sz w:val="24"/>
          <w:vertAlign w:val="baseline"/>
        </w:rPr>
        <w:t>pocket or a person who steal the shrouds of the dead, does not make it</w:t>
      </w:r>
      <w:r>
        <w:rPr>
          <w:spacing w:val="80"/>
          <w:sz w:val="24"/>
          <w:vertAlign w:val="baseline"/>
        </w:rPr>
        <w:t> </w:t>
      </w:r>
      <w:r>
        <w:rPr>
          <w:sz w:val="24"/>
          <w:vertAlign w:val="baseline"/>
        </w:rPr>
        <w:t>immediately clear whether „thief‟ include a pickpocket or not and whether the</w:t>
      </w:r>
      <w:r>
        <w:rPr>
          <w:spacing w:val="-2"/>
          <w:sz w:val="24"/>
          <w:vertAlign w:val="baseline"/>
        </w:rPr>
        <w:t> </w:t>
      </w:r>
      <w:r>
        <w:rPr>
          <w:sz w:val="24"/>
          <w:vertAlign w:val="baseline"/>
        </w:rPr>
        <w:t>punishment</w:t>
      </w:r>
      <w:r>
        <w:rPr>
          <w:spacing w:val="-1"/>
          <w:sz w:val="24"/>
          <w:vertAlign w:val="baseline"/>
        </w:rPr>
        <w:t> </w:t>
      </w:r>
      <w:r>
        <w:rPr>
          <w:sz w:val="24"/>
          <w:vertAlign w:val="baseline"/>
        </w:rPr>
        <w:t>of</w:t>
      </w:r>
      <w:r>
        <w:rPr>
          <w:spacing w:val="-2"/>
          <w:sz w:val="24"/>
          <w:vertAlign w:val="baseline"/>
        </w:rPr>
        <w:t> </w:t>
      </w:r>
      <w:r>
        <w:rPr>
          <w:sz w:val="24"/>
          <w:vertAlign w:val="baseline"/>
        </w:rPr>
        <w:t>theft</w:t>
      </w:r>
      <w:r>
        <w:rPr>
          <w:spacing w:val="-2"/>
          <w:sz w:val="24"/>
          <w:vertAlign w:val="baseline"/>
        </w:rPr>
        <w:t> </w:t>
      </w:r>
      <w:r>
        <w:rPr>
          <w:sz w:val="24"/>
          <w:vertAlign w:val="baseline"/>
        </w:rPr>
        <w:t>can</w:t>
      </w:r>
      <w:r>
        <w:rPr>
          <w:spacing w:val="-1"/>
          <w:sz w:val="24"/>
          <w:vertAlign w:val="baseline"/>
        </w:rPr>
        <w:t> </w:t>
      </w:r>
      <w:r>
        <w:rPr>
          <w:sz w:val="24"/>
          <w:vertAlign w:val="baseline"/>
        </w:rPr>
        <w:t>be</w:t>
      </w:r>
      <w:r>
        <w:rPr>
          <w:spacing w:val="-2"/>
          <w:sz w:val="24"/>
          <w:vertAlign w:val="baseline"/>
        </w:rPr>
        <w:t> </w:t>
      </w:r>
      <w:r>
        <w:rPr>
          <w:sz w:val="24"/>
          <w:vertAlign w:val="baseline"/>
        </w:rPr>
        <w:t>applied</w:t>
      </w:r>
      <w:r>
        <w:rPr>
          <w:spacing w:val="-1"/>
          <w:sz w:val="24"/>
          <w:vertAlign w:val="baseline"/>
        </w:rPr>
        <w:t> </w:t>
      </w:r>
      <w:r>
        <w:rPr>
          <w:sz w:val="24"/>
          <w:vertAlign w:val="baseline"/>
        </w:rPr>
        <w:t>to</w:t>
      </w:r>
      <w:r>
        <w:rPr>
          <w:spacing w:val="-1"/>
          <w:sz w:val="24"/>
          <w:vertAlign w:val="baseline"/>
        </w:rPr>
        <w:t> </w:t>
      </w:r>
      <w:r>
        <w:rPr>
          <w:sz w:val="24"/>
          <w:vertAlign w:val="baseline"/>
        </w:rPr>
        <w:t>the</w:t>
      </w:r>
      <w:r>
        <w:rPr>
          <w:spacing w:val="-2"/>
          <w:sz w:val="24"/>
          <w:vertAlign w:val="baseline"/>
        </w:rPr>
        <w:t> </w:t>
      </w:r>
      <w:r>
        <w:rPr>
          <w:sz w:val="24"/>
          <w:vertAlign w:val="baseline"/>
        </w:rPr>
        <w:t>latter.</w:t>
      </w:r>
      <w:r>
        <w:rPr>
          <w:spacing w:val="-1"/>
          <w:sz w:val="24"/>
          <w:vertAlign w:val="baseline"/>
        </w:rPr>
        <w:t> </w:t>
      </w:r>
      <w:r>
        <w:rPr>
          <w:sz w:val="24"/>
          <w:vertAlign w:val="baseline"/>
        </w:rPr>
        <w:t>The</w:t>
      </w:r>
      <w:r>
        <w:rPr>
          <w:spacing w:val="-3"/>
          <w:sz w:val="24"/>
          <w:vertAlign w:val="baseline"/>
        </w:rPr>
        <w:t> </w:t>
      </w:r>
      <w:r>
        <w:rPr>
          <w:sz w:val="24"/>
          <w:vertAlign w:val="baseline"/>
        </w:rPr>
        <w:t>basic</w:t>
      </w:r>
      <w:r>
        <w:rPr>
          <w:spacing w:val="-2"/>
          <w:sz w:val="24"/>
          <w:vertAlign w:val="baseline"/>
        </w:rPr>
        <w:t> </w:t>
      </w:r>
      <w:r>
        <w:rPr>
          <w:sz w:val="24"/>
          <w:vertAlign w:val="baseline"/>
        </w:rPr>
        <w:t>ingredients</w:t>
      </w:r>
      <w:r>
        <w:rPr>
          <w:spacing w:val="-1"/>
          <w:sz w:val="24"/>
          <w:vertAlign w:val="baseline"/>
        </w:rPr>
        <w:t> </w:t>
      </w:r>
      <w:r>
        <w:rPr>
          <w:sz w:val="24"/>
          <w:vertAlign w:val="baseline"/>
        </w:rPr>
        <w:t>of theft are present in this activity, but the fact that the pickpocket uses a kind of skill</w:t>
      </w:r>
      <w:r>
        <w:rPr>
          <w:spacing w:val="14"/>
          <w:sz w:val="24"/>
          <w:vertAlign w:val="baseline"/>
        </w:rPr>
        <w:t> </w:t>
      </w:r>
      <w:r>
        <w:rPr>
          <w:sz w:val="24"/>
          <w:vertAlign w:val="baseline"/>
        </w:rPr>
        <w:t>in taking the</w:t>
      </w:r>
      <w:r>
        <w:rPr>
          <w:spacing w:val="13"/>
          <w:sz w:val="24"/>
          <w:vertAlign w:val="baseline"/>
        </w:rPr>
        <w:t> </w:t>
      </w:r>
      <w:r>
        <w:rPr>
          <w:sz w:val="24"/>
          <w:vertAlign w:val="baseline"/>
        </w:rPr>
        <w:t>assets</w:t>
      </w:r>
      <w:r>
        <w:rPr>
          <w:spacing w:val="14"/>
          <w:sz w:val="24"/>
          <w:vertAlign w:val="baseline"/>
        </w:rPr>
        <w:t> </w:t>
      </w:r>
      <w:r>
        <w:rPr>
          <w:sz w:val="24"/>
          <w:vertAlign w:val="baseline"/>
        </w:rPr>
        <w:t>of a person</w:t>
      </w:r>
      <w:r>
        <w:rPr>
          <w:spacing w:val="13"/>
          <w:sz w:val="24"/>
          <w:vertAlign w:val="baseline"/>
        </w:rPr>
        <w:t> </w:t>
      </w:r>
      <w:r>
        <w:rPr>
          <w:sz w:val="24"/>
          <w:vertAlign w:val="baseline"/>
        </w:rPr>
        <w:t>in</w:t>
      </w:r>
      <w:r>
        <w:rPr>
          <w:spacing w:val="14"/>
          <w:sz w:val="24"/>
          <w:vertAlign w:val="baseline"/>
        </w:rPr>
        <w:t> </w:t>
      </w:r>
      <w:r>
        <w:rPr>
          <w:sz w:val="24"/>
          <w:vertAlign w:val="baseline"/>
        </w:rPr>
        <w:t>wakefulness</w:t>
      </w:r>
      <w:r>
        <w:rPr>
          <w:spacing w:val="13"/>
          <w:sz w:val="24"/>
          <w:vertAlign w:val="baseline"/>
        </w:rPr>
        <w:t> </w:t>
      </w:r>
      <w:r>
        <w:rPr>
          <w:sz w:val="24"/>
          <w:vertAlign w:val="baseline"/>
        </w:rPr>
        <w:t>makes</w:t>
      </w:r>
      <w:r>
        <w:rPr>
          <w:spacing w:val="13"/>
          <w:sz w:val="24"/>
          <w:vertAlign w:val="baseline"/>
        </w:rPr>
        <w:t> </w:t>
      </w:r>
      <w:r>
        <w:rPr>
          <w:sz w:val="24"/>
          <w:vertAlign w:val="baseline"/>
        </w:rPr>
        <w:t>it</w:t>
      </w:r>
      <w:r>
        <w:rPr>
          <w:spacing w:val="14"/>
          <w:sz w:val="24"/>
          <w:vertAlign w:val="baseline"/>
        </w:rPr>
        <w:t> </w:t>
      </w:r>
      <w:r>
        <w:rPr>
          <w:sz w:val="24"/>
          <w:vertAlign w:val="baseline"/>
        </w:rPr>
        <w:t>somewhat</w:t>
      </w:r>
    </w:p>
    <w:p>
      <w:pPr>
        <w:pStyle w:val="BodyText"/>
        <w:rPr>
          <w:sz w:val="20"/>
        </w:rPr>
      </w:pPr>
    </w:p>
    <w:p>
      <w:pPr>
        <w:pStyle w:val="BodyText"/>
        <w:rPr>
          <w:sz w:val="20"/>
        </w:rPr>
      </w:pPr>
    </w:p>
    <w:p>
      <w:pPr>
        <w:pStyle w:val="BodyText"/>
        <w:spacing w:before="73"/>
        <w:rPr>
          <w:sz w:val="20"/>
        </w:rPr>
      </w:pPr>
      <w:r>
        <w:rPr/>
        <mc:AlternateContent>
          <mc:Choice Requires="wps">
            <w:drawing>
              <wp:anchor distT="0" distB="0" distL="0" distR="0" allowOverlap="1" layoutInCell="1" locked="0" behindDoc="1" simplePos="0" relativeHeight="487623168">
                <wp:simplePos x="0" y="0"/>
                <wp:positionH relativeFrom="page">
                  <wp:posOffset>1170736</wp:posOffset>
                </wp:positionH>
                <wp:positionV relativeFrom="paragraph">
                  <wp:posOffset>208040</wp:posOffset>
                </wp:positionV>
                <wp:extent cx="1829435" cy="9525"/>
                <wp:effectExtent l="0" t="0" r="0" b="0"/>
                <wp:wrapTopAndBottom/>
                <wp:docPr id="77" name="Graphic 77"/>
                <wp:cNvGraphicFramePr>
                  <a:graphicFrameLocks/>
                </wp:cNvGraphicFramePr>
                <a:graphic>
                  <a:graphicData uri="http://schemas.microsoft.com/office/word/2010/wordprocessingShape">
                    <wps:wsp>
                      <wps:cNvPr id="77" name="Graphic 7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381142pt;width:144.020pt;height:.72003pt;mso-position-horizontal-relative:page;mso-position-vertical-relative:paragraph;z-index:-15693312;mso-wrap-distance-left:0;mso-wrap-distance-right:0" id="docshape77" filled="true" fillcolor="#000000" stroked="false">
                <v:fill type="solid"/>
                <w10:wrap type="topAndBottom"/>
              </v:rect>
            </w:pict>
          </mc:Fallback>
        </mc:AlternateContent>
      </w:r>
    </w:p>
    <w:p>
      <w:pPr>
        <w:spacing w:line="242" w:lineRule="exact" w:before="100"/>
        <w:ind w:left="463" w:right="0" w:firstLine="0"/>
        <w:jc w:val="left"/>
        <w:rPr>
          <w:rFonts w:ascii="Calibri" w:hAnsi="Calibri"/>
          <w:sz w:val="20"/>
        </w:rPr>
      </w:pPr>
      <w:r>
        <w:rPr>
          <w:rFonts w:ascii="Calibri" w:hAnsi="Calibri"/>
          <w:sz w:val="20"/>
          <w:vertAlign w:val="superscript"/>
        </w:rPr>
        <w:t>18</w:t>
      </w:r>
      <w:r>
        <w:rPr>
          <w:rFonts w:ascii="Calibri" w:hAnsi="Calibri"/>
          <w:spacing w:val="-5"/>
          <w:sz w:val="20"/>
          <w:vertAlign w:val="baseline"/>
        </w:rPr>
        <w:t> </w:t>
      </w:r>
      <w:r>
        <w:rPr>
          <w:rFonts w:ascii="Calibri" w:hAnsi="Calibri"/>
          <w:sz w:val="20"/>
          <w:vertAlign w:val="baseline"/>
        </w:rPr>
        <w:t>Al-</w:t>
      </w:r>
      <w:r>
        <w:rPr>
          <w:rFonts w:ascii="Calibri" w:hAnsi="Calibri"/>
          <w:spacing w:val="-4"/>
          <w:sz w:val="20"/>
          <w:vertAlign w:val="baseline"/>
        </w:rPr>
        <w:t> </w:t>
      </w:r>
      <w:r>
        <w:rPr>
          <w:rFonts w:ascii="Calibri" w:hAnsi="Calibri"/>
          <w:spacing w:val="-2"/>
          <w:sz w:val="20"/>
          <w:vertAlign w:val="baseline"/>
        </w:rPr>
        <w:t>Qur’an</w:t>
      </w:r>
    </w:p>
    <w:p>
      <w:pPr>
        <w:spacing w:line="227" w:lineRule="exact" w:before="0"/>
        <w:ind w:left="463" w:right="0" w:firstLine="0"/>
        <w:jc w:val="left"/>
        <w:rPr>
          <w:sz w:val="20"/>
        </w:rPr>
      </w:pPr>
      <w:r>
        <w:rPr>
          <w:sz w:val="20"/>
          <w:vertAlign w:val="superscript"/>
        </w:rPr>
        <w:t>19</w:t>
      </w:r>
      <w:r>
        <w:rPr>
          <w:sz w:val="20"/>
          <w:vertAlign w:val="baseline"/>
        </w:rPr>
        <w:t>.</w:t>
      </w:r>
      <w:r>
        <w:rPr>
          <w:spacing w:val="-4"/>
          <w:sz w:val="20"/>
          <w:vertAlign w:val="baseline"/>
        </w:rPr>
        <w:t> </w:t>
      </w:r>
      <w:r>
        <w:rPr>
          <w:sz w:val="20"/>
          <w:vertAlign w:val="baseline"/>
        </w:rPr>
        <w:t>Khallaf,</w:t>
      </w:r>
      <w:r>
        <w:rPr>
          <w:spacing w:val="-4"/>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z w:val="20"/>
          <w:vertAlign w:val="baseline"/>
        </w:rPr>
        <w:t>188</w:t>
      </w:r>
      <w:r>
        <w:rPr>
          <w:spacing w:val="-2"/>
          <w:sz w:val="20"/>
          <w:vertAlign w:val="baseline"/>
        </w:rPr>
        <w:t> </w:t>
      </w:r>
      <w:r>
        <w:rPr>
          <w:sz w:val="20"/>
          <w:vertAlign w:val="baseline"/>
        </w:rPr>
        <w:t>refered</w:t>
      </w:r>
      <w:r>
        <w:rPr>
          <w:spacing w:val="-3"/>
          <w:sz w:val="20"/>
          <w:vertAlign w:val="baseline"/>
        </w:rPr>
        <w:t> </w:t>
      </w:r>
      <w:r>
        <w:rPr>
          <w:sz w:val="20"/>
          <w:vertAlign w:val="baseline"/>
        </w:rPr>
        <w:t>by</w:t>
      </w:r>
      <w:r>
        <w:rPr>
          <w:spacing w:val="-7"/>
          <w:sz w:val="20"/>
          <w:vertAlign w:val="baseline"/>
        </w:rPr>
        <w:t> </w:t>
      </w:r>
      <w:r>
        <w:rPr>
          <w:sz w:val="20"/>
          <w:vertAlign w:val="baseline"/>
        </w:rPr>
        <w:t>Kamali,</w:t>
      </w:r>
      <w:r>
        <w:rPr>
          <w:spacing w:val="-2"/>
          <w:sz w:val="20"/>
          <w:vertAlign w:val="baseline"/>
        </w:rPr>
        <w:t> </w:t>
      </w:r>
      <w:r>
        <w:rPr>
          <w:sz w:val="20"/>
          <w:vertAlign w:val="baseline"/>
        </w:rPr>
        <w:t>A.H</w:t>
      </w:r>
      <w:r>
        <w:rPr>
          <w:spacing w:val="-4"/>
          <w:sz w:val="20"/>
          <w:vertAlign w:val="baseline"/>
        </w:rPr>
        <w:t> </w:t>
      </w:r>
      <w:r>
        <w:rPr>
          <w:sz w:val="20"/>
          <w:vertAlign w:val="baseline"/>
        </w:rPr>
        <w:t>p.</w:t>
      </w:r>
      <w:r>
        <w:rPr>
          <w:spacing w:val="-3"/>
          <w:sz w:val="20"/>
          <w:vertAlign w:val="baseline"/>
        </w:rPr>
        <w:t> </w:t>
      </w:r>
      <w:r>
        <w:rPr>
          <w:spacing w:val="-5"/>
          <w:sz w:val="20"/>
          <w:vertAlign w:val="baseline"/>
        </w:rPr>
        <w:t>97</w:t>
      </w:r>
    </w:p>
    <w:p>
      <w:pPr>
        <w:spacing w:after="0" w:line="227" w:lineRule="exact"/>
        <w:jc w:val="left"/>
        <w:rPr>
          <w:sz w:val="20"/>
        </w:rPr>
        <w:sectPr>
          <w:pgSz w:w="12240" w:h="15840"/>
          <w:pgMar w:header="0" w:footer="974" w:top="1360" w:bottom="1160" w:left="1380" w:right="1200"/>
        </w:sectPr>
      </w:pPr>
    </w:p>
    <w:p>
      <w:pPr>
        <w:pStyle w:val="BodyText"/>
        <w:spacing w:line="480" w:lineRule="auto" w:before="72"/>
        <w:ind w:left="1543" w:right="830"/>
        <w:jc w:val="both"/>
      </w:pPr>
      <w:r>
        <w:rPr/>
        <w:t>different from theft. There is an </w:t>
      </w:r>
      <w:r>
        <w:rPr>
          <w:u w:val="single"/>
        </w:rPr>
        <w:t>Ijtihad</w:t>
      </w:r>
      <w:r>
        <w:rPr/>
        <w:t> opinion which authorizes the application of the </w:t>
      </w:r>
      <w:r>
        <w:rPr>
          <w:u w:val="single"/>
        </w:rPr>
        <w:t>hadd</w:t>
      </w:r>
      <w:r>
        <w:rPr/>
        <w:t> of theft to the pickpocket.</w:t>
      </w:r>
      <w:r>
        <w:rPr>
          <w:vertAlign w:val="superscript"/>
        </w:rPr>
        <w:t>20</w:t>
      </w:r>
    </w:p>
    <w:p>
      <w:pPr>
        <w:pStyle w:val="ListParagraph"/>
        <w:numPr>
          <w:ilvl w:val="1"/>
          <w:numId w:val="22"/>
        </w:numPr>
        <w:tabs>
          <w:tab w:pos="1543" w:val="left" w:leader="none"/>
        </w:tabs>
        <w:spacing w:line="480" w:lineRule="auto" w:before="0" w:after="0"/>
        <w:ind w:left="1543" w:right="829" w:hanging="360"/>
        <w:jc w:val="both"/>
        <w:rPr>
          <w:sz w:val="24"/>
        </w:rPr>
      </w:pPr>
      <w:r>
        <w:rPr>
          <w:sz w:val="24"/>
          <w:u w:val="single"/>
        </w:rPr>
        <w:t>Mushkil</w:t>
      </w:r>
      <w:r>
        <w:rPr>
          <w:sz w:val="24"/>
        </w:rPr>
        <w:t>:</w:t>
      </w:r>
      <w:r>
        <w:rPr>
          <w:spacing w:val="-3"/>
          <w:sz w:val="24"/>
        </w:rPr>
        <w:t> </w:t>
      </w:r>
      <w:r>
        <w:rPr>
          <w:sz w:val="24"/>
        </w:rPr>
        <w:t>This</w:t>
      </w:r>
      <w:r>
        <w:rPr>
          <w:spacing w:val="-3"/>
          <w:sz w:val="24"/>
        </w:rPr>
        <w:t> </w:t>
      </w:r>
      <w:r>
        <w:rPr>
          <w:sz w:val="24"/>
        </w:rPr>
        <w:t>is</w:t>
      </w:r>
      <w:r>
        <w:rPr>
          <w:spacing w:val="-3"/>
          <w:sz w:val="24"/>
        </w:rPr>
        <w:t> </w:t>
      </w:r>
      <w:r>
        <w:rPr>
          <w:sz w:val="24"/>
        </w:rPr>
        <w:t>a</w:t>
      </w:r>
      <w:r>
        <w:rPr>
          <w:spacing w:val="-3"/>
          <w:sz w:val="24"/>
        </w:rPr>
        <w:t> </w:t>
      </w:r>
      <w:r>
        <w:rPr>
          <w:sz w:val="24"/>
        </w:rPr>
        <w:t>word</w:t>
      </w:r>
      <w:r>
        <w:rPr>
          <w:spacing w:val="-3"/>
          <w:sz w:val="24"/>
        </w:rPr>
        <w:t> </w:t>
      </w:r>
      <w:r>
        <w:rPr>
          <w:sz w:val="24"/>
        </w:rPr>
        <w:t>or</w:t>
      </w:r>
      <w:r>
        <w:rPr>
          <w:spacing w:val="-3"/>
          <w:sz w:val="24"/>
        </w:rPr>
        <w:t> </w:t>
      </w:r>
      <w:r>
        <w:rPr>
          <w:sz w:val="24"/>
        </w:rPr>
        <w:t>an</w:t>
      </w:r>
      <w:r>
        <w:rPr>
          <w:spacing w:val="-3"/>
          <w:sz w:val="24"/>
        </w:rPr>
        <w:t> </w:t>
      </w:r>
      <w:r>
        <w:rPr>
          <w:sz w:val="24"/>
        </w:rPr>
        <w:t>expression</w:t>
      </w:r>
      <w:r>
        <w:rPr>
          <w:spacing w:val="-3"/>
          <w:sz w:val="24"/>
        </w:rPr>
        <w:t> </w:t>
      </w:r>
      <w:r>
        <w:rPr>
          <w:sz w:val="24"/>
        </w:rPr>
        <w:t>that</w:t>
      </w:r>
      <w:r>
        <w:rPr>
          <w:spacing w:val="-3"/>
          <w:sz w:val="24"/>
        </w:rPr>
        <w:t> </w:t>
      </w:r>
      <w:r>
        <w:rPr>
          <w:sz w:val="24"/>
        </w:rPr>
        <w:t>conveys</w:t>
      </w:r>
      <w:r>
        <w:rPr>
          <w:spacing w:val="-3"/>
          <w:sz w:val="24"/>
        </w:rPr>
        <w:t> </w:t>
      </w:r>
      <w:r>
        <w:rPr>
          <w:sz w:val="24"/>
        </w:rPr>
        <w:t>several</w:t>
      </w:r>
      <w:r>
        <w:rPr>
          <w:spacing w:val="-3"/>
          <w:sz w:val="24"/>
        </w:rPr>
        <w:t> </w:t>
      </w:r>
      <w:r>
        <w:rPr>
          <w:sz w:val="24"/>
        </w:rPr>
        <w:t>meanings</w:t>
      </w:r>
      <w:r>
        <w:rPr>
          <w:spacing w:val="-3"/>
          <w:sz w:val="24"/>
        </w:rPr>
        <w:t> </w:t>
      </w:r>
      <w:r>
        <w:rPr>
          <w:sz w:val="24"/>
        </w:rPr>
        <w:t>but one of the meanings it conveys makes it a bit difficult and confusing as to which of the meaning does the word in question suggests.</w:t>
      </w:r>
      <w:r>
        <w:rPr>
          <w:sz w:val="24"/>
          <w:vertAlign w:val="superscript"/>
        </w:rPr>
        <w:t>21</w:t>
      </w:r>
      <w:r>
        <w:rPr>
          <w:sz w:val="24"/>
          <w:vertAlign w:val="baseline"/>
        </w:rPr>
        <w:t> For instance, the</w:t>
      </w:r>
      <w:r>
        <w:rPr>
          <w:spacing w:val="-4"/>
          <w:sz w:val="24"/>
          <w:vertAlign w:val="baseline"/>
        </w:rPr>
        <w:t> </w:t>
      </w:r>
      <w:r>
        <w:rPr>
          <w:sz w:val="24"/>
          <w:vertAlign w:val="baseline"/>
        </w:rPr>
        <w:t>word</w:t>
      </w:r>
      <w:r>
        <w:rPr>
          <w:spacing w:val="-3"/>
          <w:sz w:val="24"/>
          <w:vertAlign w:val="baseline"/>
        </w:rPr>
        <w:t> </w:t>
      </w:r>
      <w:r>
        <w:rPr>
          <w:sz w:val="24"/>
          <w:vertAlign w:val="baseline"/>
        </w:rPr>
        <w:t>“</w:t>
      </w:r>
      <w:r>
        <w:rPr>
          <w:sz w:val="24"/>
          <w:u w:val="single"/>
          <w:vertAlign w:val="baseline"/>
        </w:rPr>
        <w:t>qur</w:t>
      </w:r>
      <w:r>
        <w:rPr>
          <w:sz w:val="24"/>
          <w:vertAlign w:val="baseline"/>
        </w:rPr>
        <w:t>”</w:t>
      </w:r>
      <w:r>
        <w:rPr>
          <w:spacing w:val="-4"/>
          <w:sz w:val="24"/>
          <w:vertAlign w:val="baseline"/>
        </w:rPr>
        <w:t> </w:t>
      </w:r>
      <w:r>
        <w:rPr>
          <w:sz w:val="24"/>
          <w:vertAlign w:val="baseline"/>
        </w:rPr>
        <w:t>which</w:t>
      </w:r>
      <w:r>
        <w:rPr>
          <w:spacing w:val="-3"/>
          <w:sz w:val="24"/>
          <w:vertAlign w:val="baseline"/>
        </w:rPr>
        <w:t> </w:t>
      </w:r>
      <w:r>
        <w:rPr>
          <w:sz w:val="24"/>
          <w:vertAlign w:val="baseline"/>
        </w:rPr>
        <w:t>occurs</w:t>
      </w:r>
      <w:r>
        <w:rPr>
          <w:spacing w:val="-3"/>
          <w:sz w:val="24"/>
          <w:vertAlign w:val="baseline"/>
        </w:rPr>
        <w:t> </w:t>
      </w:r>
      <w:r>
        <w:rPr>
          <w:sz w:val="24"/>
          <w:vertAlign w:val="baseline"/>
        </w:rPr>
        <w:t>in</w:t>
      </w:r>
      <w:r>
        <w:rPr>
          <w:spacing w:val="-3"/>
          <w:sz w:val="24"/>
          <w:vertAlign w:val="baseline"/>
        </w:rPr>
        <w:t> </w:t>
      </w:r>
      <w:r>
        <w:rPr>
          <w:sz w:val="24"/>
          <w:vertAlign w:val="baseline"/>
        </w:rPr>
        <w:t>Qur‟an</w:t>
      </w:r>
      <w:r>
        <w:rPr>
          <w:spacing w:val="-3"/>
          <w:sz w:val="24"/>
          <w:vertAlign w:val="baseline"/>
        </w:rPr>
        <w:t> </w:t>
      </w:r>
      <w:r>
        <w:rPr>
          <w:sz w:val="24"/>
          <w:vertAlign w:val="baseline"/>
        </w:rPr>
        <w:t>2:228</w:t>
      </w:r>
      <w:r>
        <w:rPr>
          <w:spacing w:val="-3"/>
          <w:sz w:val="24"/>
          <w:vertAlign w:val="baseline"/>
        </w:rPr>
        <w:t> </w:t>
      </w:r>
      <w:r>
        <w:rPr>
          <w:sz w:val="24"/>
          <w:vertAlign w:val="baseline"/>
        </w:rPr>
        <w:t>is</w:t>
      </w:r>
      <w:r>
        <w:rPr>
          <w:spacing w:val="-1"/>
          <w:sz w:val="24"/>
          <w:vertAlign w:val="baseline"/>
        </w:rPr>
        <w:t> </w:t>
      </w:r>
      <w:r>
        <w:rPr>
          <w:sz w:val="24"/>
          <w:u w:val="single"/>
          <w:vertAlign w:val="baseline"/>
        </w:rPr>
        <w:t>Mushkil</w:t>
      </w:r>
      <w:r>
        <w:rPr>
          <w:spacing w:val="-2"/>
          <w:sz w:val="24"/>
          <w:vertAlign w:val="baseline"/>
        </w:rPr>
        <w:t> </w:t>
      </w:r>
      <w:r>
        <w:rPr>
          <w:sz w:val="24"/>
          <w:vertAlign w:val="baseline"/>
        </w:rPr>
        <w:t>because</w:t>
      </w:r>
      <w:r>
        <w:rPr>
          <w:spacing w:val="-4"/>
          <w:sz w:val="24"/>
          <w:vertAlign w:val="baseline"/>
        </w:rPr>
        <w:t> </w:t>
      </w:r>
      <w:r>
        <w:rPr>
          <w:sz w:val="24"/>
          <w:vertAlign w:val="baseline"/>
        </w:rPr>
        <w:t>it</w:t>
      </w:r>
      <w:r>
        <w:rPr>
          <w:spacing w:val="-3"/>
          <w:sz w:val="24"/>
          <w:vertAlign w:val="baseline"/>
        </w:rPr>
        <w:t> </w:t>
      </w:r>
      <w:r>
        <w:rPr>
          <w:sz w:val="24"/>
          <w:vertAlign w:val="baseline"/>
        </w:rPr>
        <w:t>has</w:t>
      </w:r>
      <w:r>
        <w:rPr>
          <w:spacing w:val="-3"/>
          <w:sz w:val="24"/>
          <w:vertAlign w:val="baseline"/>
        </w:rPr>
        <w:t> </w:t>
      </w:r>
      <w:r>
        <w:rPr>
          <w:sz w:val="24"/>
          <w:vertAlign w:val="baseline"/>
        </w:rPr>
        <w:t>two different meanings; menstruation (</w:t>
      </w:r>
      <w:r>
        <w:rPr>
          <w:sz w:val="24"/>
          <w:u w:val="single"/>
          <w:vertAlign w:val="baseline"/>
        </w:rPr>
        <w:t>hayd</w:t>
      </w:r>
      <w:r>
        <w:rPr>
          <w:sz w:val="24"/>
          <w:vertAlign w:val="baseline"/>
        </w:rPr>
        <w:t>) and the clean period between two menstruations (</w:t>
      </w:r>
      <w:r>
        <w:rPr>
          <w:sz w:val="24"/>
          <w:u w:val="single"/>
          <w:vertAlign w:val="baseline"/>
        </w:rPr>
        <w:t>tuhr</w:t>
      </w:r>
      <w:r>
        <w:rPr>
          <w:sz w:val="24"/>
          <w:vertAlign w:val="baseline"/>
        </w:rPr>
        <w:t>). If someone decides to take any of the two meanings, the ruling will differ depending on the one that is taken. Therefore, it is the duty</w:t>
      </w:r>
      <w:r>
        <w:rPr>
          <w:spacing w:val="-3"/>
          <w:sz w:val="24"/>
          <w:vertAlign w:val="baseline"/>
        </w:rPr>
        <w:t> </w:t>
      </w:r>
      <w:r>
        <w:rPr>
          <w:sz w:val="24"/>
          <w:vertAlign w:val="baseline"/>
        </w:rPr>
        <w:t>of the </w:t>
      </w:r>
      <w:r>
        <w:rPr>
          <w:sz w:val="24"/>
          <w:u w:val="single"/>
          <w:vertAlign w:val="baseline"/>
        </w:rPr>
        <w:t>Mujtahid</w:t>
      </w:r>
      <w:r>
        <w:rPr>
          <w:sz w:val="24"/>
          <w:vertAlign w:val="baseline"/>
        </w:rPr>
        <w:t> to look at the words and what they</w:t>
      </w:r>
      <w:r>
        <w:rPr>
          <w:spacing w:val="-3"/>
          <w:sz w:val="24"/>
          <w:vertAlign w:val="baseline"/>
        </w:rPr>
        <w:t> </w:t>
      </w:r>
      <w:r>
        <w:rPr>
          <w:sz w:val="24"/>
          <w:vertAlign w:val="baseline"/>
        </w:rPr>
        <w:t>suggest in order to discover the intended meaning from it.</w:t>
      </w:r>
      <w:r>
        <w:rPr>
          <w:sz w:val="24"/>
          <w:vertAlign w:val="superscript"/>
        </w:rPr>
        <w:t>22</w:t>
      </w:r>
    </w:p>
    <w:p>
      <w:pPr>
        <w:pStyle w:val="ListParagraph"/>
        <w:numPr>
          <w:ilvl w:val="1"/>
          <w:numId w:val="22"/>
        </w:numPr>
        <w:tabs>
          <w:tab w:pos="1543" w:val="left" w:leader="none"/>
        </w:tabs>
        <w:spacing w:line="480" w:lineRule="auto" w:before="1" w:after="0"/>
        <w:ind w:left="1543" w:right="828" w:hanging="360"/>
        <w:jc w:val="both"/>
        <w:rPr>
          <w:sz w:val="24"/>
        </w:rPr>
      </w:pPr>
      <w:r>
        <w:rPr>
          <w:sz w:val="24"/>
          <w:u w:val="single"/>
        </w:rPr>
        <w:t>Mujmal</w:t>
      </w:r>
      <w:r>
        <w:rPr>
          <w:sz w:val="24"/>
        </w:rPr>
        <w:t>: This is a word whose meaning is not ordinarily</w:t>
      </w:r>
      <w:r>
        <w:rPr>
          <w:spacing w:val="-3"/>
          <w:sz w:val="24"/>
        </w:rPr>
        <w:t> </w:t>
      </w:r>
      <w:r>
        <w:rPr>
          <w:sz w:val="24"/>
        </w:rPr>
        <w:t>understood except by</w:t>
      </w:r>
      <w:r>
        <w:rPr>
          <w:spacing w:val="21"/>
          <w:sz w:val="24"/>
        </w:rPr>
        <w:t> </w:t>
      </w:r>
      <w:r>
        <w:rPr>
          <w:sz w:val="24"/>
        </w:rPr>
        <w:t>further</w:t>
      </w:r>
      <w:r>
        <w:rPr>
          <w:spacing w:val="27"/>
          <w:sz w:val="24"/>
        </w:rPr>
        <w:t> </w:t>
      </w:r>
      <w:r>
        <w:rPr>
          <w:sz w:val="24"/>
        </w:rPr>
        <w:t>explanation</w:t>
      </w:r>
      <w:r>
        <w:rPr>
          <w:spacing w:val="25"/>
          <w:sz w:val="24"/>
        </w:rPr>
        <w:t> </w:t>
      </w:r>
      <w:r>
        <w:rPr>
          <w:sz w:val="24"/>
        </w:rPr>
        <w:t>from</w:t>
      </w:r>
      <w:r>
        <w:rPr>
          <w:spacing w:val="28"/>
          <w:sz w:val="24"/>
        </w:rPr>
        <w:t> </w:t>
      </w:r>
      <w:r>
        <w:rPr>
          <w:sz w:val="24"/>
        </w:rPr>
        <w:t>the</w:t>
      </w:r>
      <w:r>
        <w:rPr>
          <w:spacing w:val="27"/>
          <w:sz w:val="24"/>
        </w:rPr>
        <w:t> </w:t>
      </w:r>
      <w:r>
        <w:rPr>
          <w:sz w:val="24"/>
        </w:rPr>
        <w:t>Lawgiver.</w:t>
      </w:r>
      <w:r>
        <w:rPr>
          <w:sz w:val="24"/>
          <w:vertAlign w:val="superscript"/>
        </w:rPr>
        <w:t>23</w:t>
      </w:r>
      <w:r>
        <w:rPr>
          <w:spacing w:val="27"/>
          <w:sz w:val="24"/>
          <w:vertAlign w:val="baseline"/>
        </w:rPr>
        <w:t> </w:t>
      </w:r>
      <w:r>
        <w:rPr>
          <w:sz w:val="24"/>
          <w:vertAlign w:val="baseline"/>
        </w:rPr>
        <w:t>For</w:t>
      </w:r>
      <w:r>
        <w:rPr>
          <w:spacing w:val="24"/>
          <w:sz w:val="24"/>
          <w:vertAlign w:val="baseline"/>
        </w:rPr>
        <w:t> </w:t>
      </w:r>
      <w:r>
        <w:rPr>
          <w:sz w:val="24"/>
          <w:vertAlign w:val="baseline"/>
        </w:rPr>
        <w:t>instance,</w:t>
      </w:r>
      <w:r>
        <w:rPr>
          <w:spacing w:val="80"/>
          <w:w w:val="150"/>
          <w:sz w:val="24"/>
          <w:vertAlign w:val="baseline"/>
        </w:rPr>
        <w:t> </w:t>
      </w:r>
      <w:r>
        <w:rPr>
          <w:sz w:val="24"/>
          <w:vertAlign w:val="baseline"/>
        </w:rPr>
        <w:t>the</w:t>
      </w:r>
      <w:r>
        <w:rPr>
          <w:spacing w:val="25"/>
          <w:sz w:val="24"/>
          <w:vertAlign w:val="baseline"/>
        </w:rPr>
        <w:t> </w:t>
      </w:r>
      <w:r>
        <w:rPr>
          <w:sz w:val="24"/>
          <w:vertAlign w:val="baseline"/>
        </w:rPr>
        <w:t>word</w:t>
      </w:r>
      <w:r>
        <w:rPr>
          <w:spacing w:val="24"/>
          <w:sz w:val="24"/>
          <w:vertAlign w:val="baseline"/>
        </w:rPr>
        <w:t> </w:t>
      </w:r>
      <w:r>
        <w:rPr>
          <w:sz w:val="24"/>
          <w:vertAlign w:val="baseline"/>
        </w:rPr>
        <w:t>“</w:t>
      </w:r>
      <w:r>
        <w:rPr>
          <w:sz w:val="24"/>
          <w:u w:val="single"/>
          <w:vertAlign w:val="baseline"/>
        </w:rPr>
        <w:t>Al-</w:t>
      </w:r>
    </w:p>
    <w:p>
      <w:pPr>
        <w:pStyle w:val="BodyText"/>
        <w:spacing w:line="480" w:lineRule="auto" w:before="1"/>
        <w:ind w:left="1543" w:right="830"/>
        <w:jc w:val="both"/>
      </w:pPr>
      <w:r>
        <w:rPr>
          <w:u w:val="single"/>
        </w:rPr>
        <w:t>Qariah</w:t>
      </w:r>
      <w:r>
        <w:rPr/>
        <w:t>” (The Striking Hour) whose meaning is not ordinarily understood except by further explanation from the Lawgiver. Allah Says: “</w:t>
      </w:r>
      <w:r>
        <w:rPr>
          <w:u w:val="single"/>
        </w:rPr>
        <w:t>Al-Qariah</w:t>
      </w:r>
      <w:r>
        <w:rPr/>
        <w:t> ( the</w:t>
      </w:r>
      <w:r>
        <w:rPr>
          <w:spacing w:val="-3"/>
        </w:rPr>
        <w:t> </w:t>
      </w:r>
      <w:r>
        <w:rPr/>
        <w:t>striking</w:t>
      </w:r>
      <w:r>
        <w:rPr>
          <w:spacing w:val="-6"/>
        </w:rPr>
        <w:t> </w:t>
      </w:r>
      <w:r>
        <w:rPr/>
        <w:t>Hour),</w:t>
      </w:r>
      <w:r>
        <w:rPr>
          <w:spacing w:val="-3"/>
        </w:rPr>
        <w:t> </w:t>
      </w:r>
      <w:r>
        <w:rPr/>
        <w:t>what</w:t>
      </w:r>
      <w:r>
        <w:rPr>
          <w:spacing w:val="-3"/>
        </w:rPr>
        <w:t> </w:t>
      </w:r>
      <w:r>
        <w:rPr/>
        <w:t>is</w:t>
      </w:r>
      <w:r>
        <w:rPr>
          <w:spacing w:val="-3"/>
        </w:rPr>
        <w:t> </w:t>
      </w:r>
      <w:r>
        <w:rPr/>
        <w:t>the</w:t>
      </w:r>
      <w:r>
        <w:rPr>
          <w:spacing w:val="-3"/>
        </w:rPr>
        <w:t> </w:t>
      </w:r>
      <w:r>
        <w:rPr/>
        <w:t>striking</w:t>
      </w:r>
      <w:r>
        <w:rPr>
          <w:spacing w:val="-6"/>
        </w:rPr>
        <w:t> </w:t>
      </w:r>
      <w:r>
        <w:rPr/>
        <w:t>(Hour)? It</w:t>
      </w:r>
      <w:r>
        <w:rPr>
          <w:spacing w:val="-3"/>
        </w:rPr>
        <w:t> </w:t>
      </w:r>
      <w:r>
        <w:rPr/>
        <w:t>is</w:t>
      </w:r>
      <w:r>
        <w:rPr>
          <w:spacing w:val="-3"/>
        </w:rPr>
        <w:t> </w:t>
      </w:r>
      <w:r>
        <w:rPr/>
        <w:t>a</w:t>
      </w:r>
      <w:r>
        <w:rPr>
          <w:spacing w:val="-3"/>
        </w:rPr>
        <w:t> </w:t>
      </w:r>
      <w:r>
        <w:rPr/>
        <w:t>day</w:t>
      </w:r>
      <w:r>
        <w:rPr>
          <w:spacing w:val="-7"/>
        </w:rPr>
        <w:t> </w:t>
      </w:r>
      <w:r>
        <w:rPr/>
        <w:t>whereon</w:t>
      </w:r>
      <w:r>
        <w:rPr>
          <w:spacing w:val="-1"/>
        </w:rPr>
        <w:t> </w:t>
      </w:r>
      <w:r>
        <w:rPr/>
        <w:t>mankind will be like moths scattered about.”</w:t>
      </w:r>
      <w:r>
        <w:rPr>
          <w:vertAlign w:val="superscript"/>
        </w:rPr>
        <w:t>24</w:t>
      </w:r>
    </w:p>
    <w:p>
      <w:pPr>
        <w:pStyle w:val="BodyText"/>
        <w:spacing w:line="480" w:lineRule="auto"/>
        <w:ind w:left="1543" w:right="829"/>
        <w:jc w:val="both"/>
      </w:pPr>
      <w:r>
        <w:rPr/>
        <w:t>The legal effect of </w:t>
      </w:r>
      <w:r>
        <w:rPr>
          <w:u w:val="single"/>
        </w:rPr>
        <w:t>Mujmal</w:t>
      </w:r>
      <w:r>
        <w:rPr/>
        <w:t> is that one is not to work with its meaning except where the Lawgiver gives further explanation as to it meaning.</w:t>
      </w:r>
      <w:r>
        <w:rPr>
          <w:vertAlign w:val="superscript"/>
        </w:rPr>
        <w:t>25</w:t>
      </w:r>
    </w:p>
    <w:p>
      <w:pPr>
        <w:pStyle w:val="BodyText"/>
        <w:rPr>
          <w:sz w:val="20"/>
        </w:rPr>
      </w:pP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623680">
                <wp:simplePos x="0" y="0"/>
                <wp:positionH relativeFrom="page">
                  <wp:posOffset>1170736</wp:posOffset>
                </wp:positionH>
                <wp:positionV relativeFrom="paragraph">
                  <wp:posOffset>186276</wp:posOffset>
                </wp:positionV>
                <wp:extent cx="1829435" cy="9525"/>
                <wp:effectExtent l="0" t="0" r="0" b="0"/>
                <wp:wrapTopAndBottom/>
                <wp:docPr id="78" name="Graphic 78"/>
                <wp:cNvGraphicFramePr>
                  <a:graphicFrameLocks/>
                </wp:cNvGraphicFramePr>
                <a:graphic>
                  <a:graphicData uri="http://schemas.microsoft.com/office/word/2010/wordprocessingShape">
                    <wps:wsp>
                      <wps:cNvPr id="78" name="Graphic 7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667431pt;width:144.020pt;height:.72003pt;mso-position-horizontal-relative:page;mso-position-vertical-relative:paragraph;z-index:-15692800;mso-wrap-distance-left:0;mso-wrap-distance-right:0" id="docshape78"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20</w:t>
      </w:r>
      <w:r>
        <w:rPr>
          <w:sz w:val="20"/>
          <w:vertAlign w:val="baseline"/>
        </w:rPr>
        <w:t>.</w:t>
      </w:r>
      <w:r>
        <w:rPr>
          <w:spacing w:val="-2"/>
          <w:sz w:val="20"/>
          <w:vertAlign w:val="baseline"/>
        </w:rPr>
        <w:t> </w:t>
      </w:r>
      <w:r>
        <w:rPr>
          <w:spacing w:val="-4"/>
          <w:sz w:val="20"/>
          <w:vertAlign w:val="baseline"/>
        </w:rPr>
        <w:t>Ibid</w:t>
      </w:r>
    </w:p>
    <w:p>
      <w:pPr>
        <w:spacing w:before="1"/>
        <w:ind w:left="463" w:right="0" w:firstLine="0"/>
        <w:jc w:val="left"/>
        <w:rPr>
          <w:sz w:val="20"/>
        </w:rPr>
      </w:pPr>
      <w:r>
        <w:rPr>
          <w:sz w:val="20"/>
          <w:vertAlign w:val="superscript"/>
        </w:rPr>
        <w:t>21</w:t>
      </w:r>
      <w:r>
        <w:rPr>
          <w:sz w:val="20"/>
          <w:vertAlign w:val="baseline"/>
        </w:rPr>
        <w:t>.</w:t>
      </w:r>
      <w:r>
        <w:rPr>
          <w:spacing w:val="-5"/>
          <w:sz w:val="20"/>
          <w:vertAlign w:val="baseline"/>
        </w:rPr>
        <w:t> </w:t>
      </w:r>
      <w:r>
        <w:rPr>
          <w:sz w:val="20"/>
          <w:vertAlign w:val="baseline"/>
        </w:rPr>
        <w:t>As-Sarkhasiy,</w:t>
      </w:r>
      <w:r>
        <w:rPr>
          <w:spacing w:val="-2"/>
          <w:sz w:val="20"/>
          <w:vertAlign w:val="baseline"/>
        </w:rPr>
        <w:t> </w:t>
      </w:r>
      <w:r>
        <w:rPr>
          <w:sz w:val="20"/>
          <w:vertAlign w:val="baseline"/>
        </w:rPr>
        <w:t>A.</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P.</w:t>
      </w:r>
      <w:r>
        <w:rPr>
          <w:spacing w:val="-7"/>
          <w:sz w:val="20"/>
          <w:vertAlign w:val="baseline"/>
        </w:rPr>
        <w:t> </w:t>
      </w:r>
      <w:r>
        <w:rPr>
          <w:spacing w:val="-5"/>
          <w:sz w:val="20"/>
          <w:vertAlign w:val="baseline"/>
        </w:rPr>
        <w:t>168</w:t>
      </w:r>
    </w:p>
    <w:p>
      <w:pPr>
        <w:spacing w:before="0"/>
        <w:ind w:left="463" w:right="0" w:firstLine="0"/>
        <w:jc w:val="left"/>
        <w:rPr>
          <w:sz w:val="20"/>
        </w:rPr>
      </w:pPr>
      <w:r>
        <w:rPr>
          <w:sz w:val="20"/>
          <w:vertAlign w:val="superscript"/>
        </w:rPr>
        <w:t>22</w:t>
      </w:r>
      <w:r>
        <w:rPr>
          <w:sz w:val="20"/>
          <w:vertAlign w:val="baseline"/>
        </w:rPr>
        <w:t>.</w:t>
      </w:r>
      <w:r>
        <w:rPr>
          <w:spacing w:val="-2"/>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23</w:t>
      </w:r>
      <w:r>
        <w:rPr>
          <w:sz w:val="20"/>
          <w:vertAlign w:val="baseline"/>
        </w:rPr>
        <w:t>.</w:t>
      </w:r>
      <w:r>
        <w:rPr>
          <w:spacing w:val="-2"/>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24</w:t>
      </w:r>
      <w:r>
        <w:rPr>
          <w:spacing w:val="-9"/>
          <w:sz w:val="20"/>
          <w:vertAlign w:val="baseline"/>
        </w:rPr>
        <w:t> </w:t>
      </w:r>
      <w:r>
        <w:rPr>
          <w:sz w:val="20"/>
          <w:vertAlign w:val="baseline"/>
        </w:rPr>
        <w:t>.</w:t>
      </w:r>
      <w:r>
        <w:rPr>
          <w:spacing w:val="-8"/>
          <w:sz w:val="20"/>
          <w:vertAlign w:val="baseline"/>
        </w:rPr>
        <w:t> </w:t>
      </w:r>
      <w:r>
        <w:rPr>
          <w:sz w:val="20"/>
          <w:vertAlign w:val="baseline"/>
        </w:rPr>
        <w:t>Al-</w:t>
      </w:r>
      <w:r>
        <w:rPr>
          <w:spacing w:val="-11"/>
          <w:sz w:val="20"/>
          <w:vertAlign w:val="baseline"/>
        </w:rPr>
        <w:t> </w:t>
      </w:r>
      <w:r>
        <w:rPr>
          <w:sz w:val="20"/>
          <w:vertAlign w:val="baseline"/>
        </w:rPr>
        <w:t>Qur‟an</w:t>
      </w:r>
      <w:r>
        <w:rPr>
          <w:spacing w:val="-9"/>
          <w:sz w:val="20"/>
          <w:vertAlign w:val="baseline"/>
        </w:rPr>
        <w:t> </w:t>
      </w:r>
      <w:r>
        <w:rPr>
          <w:sz w:val="20"/>
          <w:vertAlign w:val="baseline"/>
        </w:rPr>
        <w:t>ch.101</w:t>
      </w:r>
      <w:r>
        <w:rPr>
          <w:spacing w:val="-8"/>
          <w:sz w:val="20"/>
          <w:vertAlign w:val="baseline"/>
        </w:rPr>
        <w:t> </w:t>
      </w:r>
      <w:r>
        <w:rPr>
          <w:sz w:val="20"/>
          <w:vertAlign w:val="baseline"/>
        </w:rPr>
        <w:t>v.1-</w:t>
      </w:r>
      <w:r>
        <w:rPr>
          <w:spacing w:val="-10"/>
          <w:sz w:val="20"/>
          <w:vertAlign w:val="baseline"/>
        </w:rPr>
        <w:t>4</w:t>
      </w:r>
    </w:p>
    <w:p>
      <w:pPr>
        <w:spacing w:before="1"/>
        <w:ind w:left="463" w:right="0" w:firstLine="0"/>
        <w:jc w:val="left"/>
        <w:rPr>
          <w:sz w:val="20"/>
        </w:rPr>
      </w:pPr>
      <w:r>
        <w:rPr>
          <w:sz w:val="20"/>
          <w:vertAlign w:val="superscript"/>
        </w:rPr>
        <w:t>25</w:t>
      </w:r>
      <w:r>
        <w:rPr>
          <w:sz w:val="20"/>
          <w:vertAlign w:val="baseline"/>
        </w:rPr>
        <w:t>.</w:t>
      </w:r>
      <w:r>
        <w:rPr>
          <w:spacing w:val="-6"/>
          <w:sz w:val="20"/>
          <w:vertAlign w:val="baseline"/>
        </w:rPr>
        <w:t> </w:t>
      </w:r>
      <w:r>
        <w:rPr>
          <w:sz w:val="20"/>
          <w:vertAlign w:val="baseline"/>
        </w:rPr>
        <w:t>As-Sarkhasiy</w:t>
      </w:r>
      <w:r>
        <w:rPr>
          <w:spacing w:val="-5"/>
          <w:sz w:val="20"/>
          <w:vertAlign w:val="baseline"/>
        </w:rPr>
        <w:t> </w:t>
      </w:r>
      <w:r>
        <w:rPr>
          <w:sz w:val="20"/>
          <w:vertAlign w:val="baseline"/>
        </w:rPr>
        <w:t>A.</w:t>
      </w:r>
      <w:r>
        <w:rPr>
          <w:spacing w:val="-6"/>
          <w:sz w:val="20"/>
          <w:vertAlign w:val="baseline"/>
        </w:rPr>
        <w:t> </w:t>
      </w:r>
      <w:r>
        <w:rPr>
          <w:sz w:val="20"/>
          <w:vertAlign w:val="baseline"/>
        </w:rPr>
        <w:t>op.cit.</w:t>
      </w:r>
      <w:r>
        <w:rPr>
          <w:spacing w:val="-6"/>
          <w:sz w:val="20"/>
          <w:vertAlign w:val="baseline"/>
        </w:rPr>
        <w:t> </w:t>
      </w:r>
      <w:r>
        <w:rPr>
          <w:spacing w:val="-2"/>
          <w:sz w:val="20"/>
          <w:vertAlign w:val="baseline"/>
        </w:rPr>
        <w:t>p.168</w:t>
      </w:r>
    </w:p>
    <w:p>
      <w:pPr>
        <w:spacing w:after="0"/>
        <w:jc w:val="left"/>
        <w:rPr>
          <w:sz w:val="20"/>
        </w:rPr>
        <w:sectPr>
          <w:pgSz w:w="12240" w:h="15840"/>
          <w:pgMar w:header="0" w:footer="974" w:top="1360" w:bottom="1160" w:left="1380" w:right="1200"/>
        </w:sectPr>
      </w:pPr>
    </w:p>
    <w:p>
      <w:pPr>
        <w:pStyle w:val="ListParagraph"/>
        <w:numPr>
          <w:ilvl w:val="1"/>
          <w:numId w:val="22"/>
        </w:numPr>
        <w:tabs>
          <w:tab w:pos="1543" w:val="left" w:leader="none"/>
        </w:tabs>
        <w:spacing w:line="480" w:lineRule="auto" w:before="72" w:after="0"/>
        <w:ind w:left="1543" w:right="828" w:hanging="360"/>
        <w:jc w:val="both"/>
        <w:rPr>
          <w:sz w:val="24"/>
        </w:rPr>
      </w:pPr>
      <w:r>
        <w:rPr>
          <w:sz w:val="24"/>
          <w:u w:val="single"/>
        </w:rPr>
        <w:t>Mutashaabih</w:t>
      </w:r>
      <w:r>
        <w:rPr>
          <w:sz w:val="24"/>
        </w:rPr>
        <w:t>:</w:t>
      </w:r>
      <w:r>
        <w:rPr>
          <w:spacing w:val="-3"/>
          <w:sz w:val="24"/>
        </w:rPr>
        <w:t> </w:t>
      </w:r>
      <w:r>
        <w:rPr>
          <w:sz w:val="24"/>
        </w:rPr>
        <w:t>This</w:t>
      </w:r>
      <w:r>
        <w:rPr>
          <w:spacing w:val="-3"/>
          <w:sz w:val="24"/>
        </w:rPr>
        <w:t> </w:t>
      </w:r>
      <w:r>
        <w:rPr>
          <w:sz w:val="24"/>
        </w:rPr>
        <w:t>is</w:t>
      </w:r>
      <w:r>
        <w:rPr>
          <w:spacing w:val="-3"/>
          <w:sz w:val="24"/>
        </w:rPr>
        <w:t> </w:t>
      </w:r>
      <w:r>
        <w:rPr>
          <w:sz w:val="24"/>
        </w:rPr>
        <w:t>a</w:t>
      </w:r>
      <w:r>
        <w:rPr>
          <w:spacing w:val="-4"/>
          <w:sz w:val="24"/>
        </w:rPr>
        <w:t> </w:t>
      </w:r>
      <w:r>
        <w:rPr>
          <w:sz w:val="24"/>
        </w:rPr>
        <w:t>word</w:t>
      </w:r>
      <w:r>
        <w:rPr>
          <w:spacing w:val="-3"/>
          <w:sz w:val="24"/>
        </w:rPr>
        <w:t> </w:t>
      </w:r>
      <w:r>
        <w:rPr>
          <w:sz w:val="24"/>
        </w:rPr>
        <w:t>whose</w:t>
      </w:r>
      <w:r>
        <w:rPr>
          <w:spacing w:val="-5"/>
          <w:sz w:val="24"/>
        </w:rPr>
        <w:t> </w:t>
      </w:r>
      <w:r>
        <w:rPr>
          <w:sz w:val="24"/>
        </w:rPr>
        <w:t>intended</w:t>
      </w:r>
      <w:r>
        <w:rPr>
          <w:spacing w:val="-3"/>
          <w:sz w:val="24"/>
        </w:rPr>
        <w:t> </w:t>
      </w:r>
      <w:r>
        <w:rPr>
          <w:sz w:val="24"/>
        </w:rPr>
        <w:t>meaning</w:t>
      </w:r>
      <w:r>
        <w:rPr>
          <w:spacing w:val="-5"/>
          <w:sz w:val="24"/>
        </w:rPr>
        <w:t> </w:t>
      </w:r>
      <w:r>
        <w:rPr>
          <w:sz w:val="24"/>
        </w:rPr>
        <w:t>is</w:t>
      </w:r>
      <w:r>
        <w:rPr>
          <w:spacing w:val="-3"/>
          <w:sz w:val="24"/>
        </w:rPr>
        <w:t> </w:t>
      </w:r>
      <w:r>
        <w:rPr>
          <w:sz w:val="24"/>
        </w:rPr>
        <w:t>hidden</w:t>
      </w:r>
      <w:r>
        <w:rPr>
          <w:spacing w:val="-1"/>
          <w:sz w:val="24"/>
        </w:rPr>
        <w:t> </w:t>
      </w:r>
      <w:r>
        <w:rPr>
          <w:sz w:val="24"/>
        </w:rPr>
        <w:t>and</w:t>
      </w:r>
      <w:r>
        <w:rPr>
          <w:spacing w:val="-3"/>
          <w:sz w:val="24"/>
        </w:rPr>
        <w:t> </w:t>
      </w:r>
      <w:r>
        <w:rPr>
          <w:sz w:val="24"/>
        </w:rPr>
        <w:t>there</w:t>
      </w:r>
      <w:r>
        <w:rPr>
          <w:spacing w:val="-4"/>
          <w:sz w:val="24"/>
        </w:rPr>
        <w:t> </w:t>
      </w:r>
      <w:r>
        <w:rPr>
          <w:sz w:val="24"/>
        </w:rPr>
        <w:t>is no way to understand the intended meaning because there is no extraneous evidence to make it understood. It is only the Lawgiver that knows the intended meaning. For instance,</w:t>
      </w:r>
      <w:r>
        <w:rPr>
          <w:spacing w:val="40"/>
          <w:sz w:val="24"/>
        </w:rPr>
        <w:t> </w:t>
      </w:r>
      <w:r>
        <w:rPr>
          <w:sz w:val="24"/>
        </w:rPr>
        <w:t>the alphabets at the beginning of some chapters in the Qur‟an which are referred to as </w:t>
      </w:r>
      <w:r>
        <w:rPr>
          <w:sz w:val="24"/>
          <w:u w:val="single"/>
        </w:rPr>
        <w:t>al-muqatta‟at</w:t>
      </w:r>
      <w:r>
        <w:rPr>
          <w:sz w:val="24"/>
        </w:rPr>
        <w:t>. E.g Alif – Lam – Min</w:t>
      </w:r>
      <w:r>
        <w:rPr>
          <w:spacing w:val="40"/>
          <w:sz w:val="24"/>
        </w:rPr>
        <w:t> </w:t>
      </w:r>
      <w:r>
        <w:rPr>
          <w:sz w:val="24"/>
        </w:rPr>
        <w:t>and so on.</w:t>
      </w:r>
      <w:r>
        <w:rPr>
          <w:sz w:val="24"/>
          <w:vertAlign w:val="superscript"/>
        </w:rPr>
        <w:t>26</w:t>
      </w:r>
    </w:p>
    <w:p>
      <w:pPr>
        <w:pStyle w:val="BodyText"/>
        <w:spacing w:line="482" w:lineRule="auto" w:before="200"/>
        <w:ind w:left="463" w:right="836"/>
        <w:jc w:val="both"/>
      </w:pPr>
      <w:r>
        <w:rPr/>
        <w:t>The proper understanding of the above expressions/words and their legal application will assist in deducting legal rulings in Islamic Law.</w:t>
      </w:r>
    </w:p>
    <w:p>
      <w:pPr>
        <w:pStyle w:val="Heading2"/>
        <w:numPr>
          <w:ilvl w:val="1"/>
          <w:numId w:val="21"/>
        </w:numPr>
        <w:tabs>
          <w:tab w:pos="1183" w:val="left" w:leader="none"/>
        </w:tabs>
        <w:spacing w:line="240" w:lineRule="auto" w:before="203" w:after="0"/>
        <w:ind w:left="1183" w:right="0" w:hanging="720"/>
        <w:jc w:val="left"/>
      </w:pPr>
      <w:r>
        <w:rPr/>
        <w:t>Meaning/Nature</w:t>
      </w:r>
      <w:r>
        <w:rPr>
          <w:spacing w:val="-3"/>
        </w:rPr>
        <w:t> </w:t>
      </w:r>
      <w:r>
        <w:rPr/>
        <w:t>of</w:t>
      </w:r>
      <w:r>
        <w:rPr>
          <w:spacing w:val="1"/>
        </w:rPr>
        <w:t> </w:t>
      </w:r>
      <w:r>
        <w:rPr>
          <w:spacing w:val="-2"/>
        </w:rPr>
        <w:t>Abrogation</w:t>
      </w:r>
    </w:p>
    <w:p>
      <w:pPr>
        <w:pStyle w:val="BodyText"/>
        <w:spacing w:before="192"/>
        <w:rPr>
          <w:b/>
        </w:rPr>
      </w:pPr>
    </w:p>
    <w:p>
      <w:pPr>
        <w:pStyle w:val="BodyText"/>
        <w:spacing w:line="480" w:lineRule="auto" w:before="1"/>
        <w:ind w:left="463" w:right="827"/>
        <w:jc w:val="both"/>
      </w:pPr>
      <w:r>
        <w:rPr/>
        <w:t>Abrogation (</w:t>
      </w:r>
      <w:r>
        <w:rPr>
          <w:u w:val="single"/>
        </w:rPr>
        <w:t>Naskh</w:t>
      </w:r>
      <w:r>
        <w:rPr/>
        <w:t>) literally has many connotations such as “to copy”, “to abolish”.</w:t>
      </w:r>
      <w:r>
        <w:rPr>
          <w:vertAlign w:val="superscript"/>
        </w:rPr>
        <w:t>27</w:t>
      </w:r>
      <w:r>
        <w:rPr>
          <w:vertAlign w:val="baseline"/>
        </w:rPr>
        <w:t> It is said that “the wind abolishes (</w:t>
      </w:r>
      <w:r>
        <w:rPr>
          <w:u w:val="single"/>
          <w:vertAlign w:val="baseline"/>
        </w:rPr>
        <w:t>nasakhat</w:t>
      </w:r>
      <w:r>
        <w:rPr>
          <w:vertAlign w:val="baseline"/>
        </w:rPr>
        <w:t>) the remains of a nation”. That is, it abrogates and does away with it. Also “the laSun abolishes (</w:t>
      </w:r>
      <w:r>
        <w:rPr>
          <w:u w:val="single"/>
          <w:vertAlign w:val="baseline"/>
        </w:rPr>
        <w:t>nasakhat</w:t>
      </w:r>
      <w:r>
        <w:rPr>
          <w:vertAlign w:val="baseline"/>
        </w:rPr>
        <w:t>) the shadow”;</w:t>
      </w:r>
      <w:r>
        <w:rPr>
          <w:vertAlign w:val="superscript"/>
        </w:rPr>
        <w:t>28</w:t>
      </w:r>
      <w:r>
        <w:rPr>
          <w:vertAlign w:val="baseline"/>
        </w:rPr>
        <w:t> when it covers and does away with it. The literal sense of the word abrogation is used in the Qur‟an. Allah (the Most High) says: “Never did We send a messenger or prophet</w:t>
      </w:r>
      <w:r>
        <w:rPr>
          <w:spacing w:val="-1"/>
          <w:vertAlign w:val="baseline"/>
        </w:rPr>
        <w:t> </w:t>
      </w:r>
      <w:r>
        <w:rPr>
          <w:vertAlign w:val="baseline"/>
        </w:rPr>
        <w:t>before you,</w:t>
      </w:r>
      <w:r>
        <w:rPr>
          <w:spacing w:val="-1"/>
          <w:vertAlign w:val="baseline"/>
        </w:rPr>
        <w:t> </w:t>
      </w:r>
      <w:r>
        <w:rPr>
          <w:vertAlign w:val="baseline"/>
        </w:rPr>
        <w:t>but;</w:t>
      </w:r>
      <w:r>
        <w:rPr>
          <w:spacing w:val="-1"/>
          <w:vertAlign w:val="baseline"/>
        </w:rPr>
        <w:t> </w:t>
      </w:r>
      <w:r>
        <w:rPr>
          <w:vertAlign w:val="baseline"/>
        </w:rPr>
        <w:t>when</w:t>
      </w:r>
      <w:r>
        <w:rPr>
          <w:spacing w:val="-1"/>
          <w:vertAlign w:val="baseline"/>
        </w:rPr>
        <w:t> </w:t>
      </w:r>
      <w:r>
        <w:rPr>
          <w:vertAlign w:val="baseline"/>
        </w:rPr>
        <w:t>he</w:t>
      </w:r>
      <w:r>
        <w:rPr>
          <w:spacing w:val="-2"/>
          <w:vertAlign w:val="baseline"/>
        </w:rPr>
        <w:t> </w:t>
      </w:r>
      <w:r>
        <w:rPr>
          <w:vertAlign w:val="baseline"/>
        </w:rPr>
        <w:t>did</w:t>
      </w:r>
      <w:r>
        <w:rPr>
          <w:spacing w:val="-1"/>
          <w:vertAlign w:val="baseline"/>
        </w:rPr>
        <w:t> </w:t>
      </w:r>
      <w:r>
        <w:rPr>
          <w:vertAlign w:val="baseline"/>
        </w:rPr>
        <w:t>recite</w:t>
      </w:r>
      <w:r>
        <w:rPr>
          <w:spacing w:val="-2"/>
          <w:vertAlign w:val="baseline"/>
        </w:rPr>
        <w:t> </w:t>
      </w:r>
      <w:r>
        <w:rPr>
          <w:vertAlign w:val="baseline"/>
        </w:rPr>
        <w:t>the</w:t>
      </w:r>
      <w:r>
        <w:rPr>
          <w:spacing w:val="-2"/>
          <w:vertAlign w:val="baseline"/>
        </w:rPr>
        <w:t> </w:t>
      </w:r>
      <w:r>
        <w:rPr>
          <w:vertAlign w:val="baseline"/>
        </w:rPr>
        <w:t>revelation</w:t>
      </w:r>
      <w:r>
        <w:rPr>
          <w:spacing w:val="-1"/>
          <w:vertAlign w:val="baseline"/>
        </w:rPr>
        <w:t> </w:t>
      </w:r>
      <w:r>
        <w:rPr>
          <w:vertAlign w:val="baseline"/>
        </w:rPr>
        <w:t>or</w:t>
      </w:r>
      <w:r>
        <w:rPr>
          <w:spacing w:val="-2"/>
          <w:vertAlign w:val="baseline"/>
        </w:rPr>
        <w:t> </w:t>
      </w:r>
      <w:r>
        <w:rPr>
          <w:vertAlign w:val="baseline"/>
        </w:rPr>
        <w:t>narrated</w:t>
      </w:r>
      <w:r>
        <w:rPr>
          <w:spacing w:val="-2"/>
          <w:vertAlign w:val="baseline"/>
        </w:rPr>
        <w:t> </w:t>
      </w:r>
      <w:r>
        <w:rPr>
          <w:vertAlign w:val="baseline"/>
        </w:rPr>
        <w:t>or</w:t>
      </w:r>
      <w:r>
        <w:rPr>
          <w:spacing w:val="-2"/>
          <w:vertAlign w:val="baseline"/>
        </w:rPr>
        <w:t> </w:t>
      </w:r>
      <w:r>
        <w:rPr>
          <w:vertAlign w:val="baseline"/>
        </w:rPr>
        <w:t>spoke,</w:t>
      </w:r>
      <w:r>
        <w:rPr>
          <w:spacing w:val="-1"/>
          <w:vertAlign w:val="baseline"/>
        </w:rPr>
        <w:t> </w:t>
      </w:r>
      <w:r>
        <w:rPr>
          <w:vertAlign w:val="baseline"/>
        </w:rPr>
        <w:t>Shaitan (Satan) threw (some falsehood) in it. But Allah </w:t>
      </w:r>
      <w:r>
        <w:rPr>
          <w:i/>
          <w:vertAlign w:val="baseline"/>
        </w:rPr>
        <w:t>abolishes </w:t>
      </w:r>
      <w:r>
        <w:rPr>
          <w:vertAlign w:val="baseline"/>
        </w:rPr>
        <w:t>that which Shaitan (Satan) throws in. Then Allah establishes His revelations and Allah is All-knower, All- </w:t>
      </w:r>
      <w:r>
        <w:rPr>
          <w:spacing w:val="-2"/>
          <w:vertAlign w:val="baseline"/>
        </w:rPr>
        <w:t>wise”.</w:t>
      </w:r>
      <w:r>
        <w:rPr>
          <w:spacing w:val="-2"/>
          <w:vertAlign w:val="superscript"/>
        </w:rPr>
        <w:t>29</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8"/>
        <w:rPr>
          <w:sz w:val="20"/>
        </w:rPr>
      </w:pPr>
      <w:r>
        <w:rPr/>
        <mc:AlternateContent>
          <mc:Choice Requires="wps">
            <w:drawing>
              <wp:anchor distT="0" distB="0" distL="0" distR="0" allowOverlap="1" layoutInCell="1" locked="0" behindDoc="1" simplePos="0" relativeHeight="487624192">
                <wp:simplePos x="0" y="0"/>
                <wp:positionH relativeFrom="page">
                  <wp:posOffset>1170736</wp:posOffset>
                </wp:positionH>
                <wp:positionV relativeFrom="paragraph">
                  <wp:posOffset>293498</wp:posOffset>
                </wp:positionV>
                <wp:extent cx="1829435" cy="9525"/>
                <wp:effectExtent l="0" t="0" r="0" b="0"/>
                <wp:wrapTopAndBottom/>
                <wp:docPr id="79" name="Graphic 79"/>
                <wp:cNvGraphicFramePr>
                  <a:graphicFrameLocks/>
                </wp:cNvGraphicFramePr>
                <a:graphic>
                  <a:graphicData uri="http://schemas.microsoft.com/office/word/2010/wordprocessingShape">
                    <wps:wsp>
                      <wps:cNvPr id="79" name="Graphic 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110147pt;width:144.020pt;height:.71997pt;mso-position-horizontal-relative:page;mso-position-vertical-relative:paragraph;z-index:-15692288;mso-wrap-distance-left:0;mso-wrap-distance-right:0" id="docshape79" filled="true" fillcolor="#000000" stroked="false">
                <v:fill type="solid"/>
                <w10:wrap type="topAndBottom"/>
              </v:rect>
            </w:pict>
          </mc:Fallback>
        </mc:AlternateContent>
      </w:r>
    </w:p>
    <w:p>
      <w:pPr>
        <w:spacing w:line="241" w:lineRule="exact" w:before="102"/>
        <w:ind w:left="463" w:right="0" w:firstLine="0"/>
        <w:jc w:val="left"/>
        <w:rPr>
          <w:rFonts w:ascii="Calibri"/>
          <w:sz w:val="20"/>
        </w:rPr>
      </w:pPr>
      <w:r>
        <w:rPr>
          <w:rFonts w:ascii="Calibri"/>
          <w:sz w:val="20"/>
          <w:vertAlign w:val="superscript"/>
        </w:rPr>
        <w:t>26</w:t>
      </w:r>
      <w:r>
        <w:rPr>
          <w:rFonts w:ascii="Calibri"/>
          <w:spacing w:val="-4"/>
          <w:sz w:val="20"/>
          <w:vertAlign w:val="baseline"/>
        </w:rPr>
        <w:t> </w:t>
      </w:r>
      <w:r>
        <w:rPr>
          <w:rFonts w:ascii="Calibri"/>
          <w:sz w:val="20"/>
          <w:vertAlign w:val="baseline"/>
        </w:rPr>
        <w:t>Ibid</w:t>
      </w:r>
      <w:r>
        <w:rPr>
          <w:rFonts w:ascii="Calibri"/>
          <w:spacing w:val="-3"/>
          <w:sz w:val="20"/>
          <w:vertAlign w:val="baseline"/>
        </w:rPr>
        <w:t> </w:t>
      </w:r>
      <w:r>
        <w:rPr>
          <w:rFonts w:ascii="Calibri"/>
          <w:sz w:val="20"/>
          <w:vertAlign w:val="baseline"/>
        </w:rPr>
        <w:t>P.</w:t>
      </w:r>
      <w:r>
        <w:rPr>
          <w:rFonts w:ascii="Calibri"/>
          <w:spacing w:val="-3"/>
          <w:sz w:val="20"/>
          <w:vertAlign w:val="baseline"/>
        </w:rPr>
        <w:t> </w:t>
      </w:r>
      <w:r>
        <w:rPr>
          <w:rFonts w:ascii="Calibri"/>
          <w:spacing w:val="-5"/>
          <w:sz w:val="20"/>
          <w:vertAlign w:val="baseline"/>
        </w:rPr>
        <w:t>169</w:t>
      </w:r>
    </w:p>
    <w:p>
      <w:pPr>
        <w:spacing w:line="226" w:lineRule="exact" w:before="0"/>
        <w:ind w:left="463" w:right="0" w:firstLine="0"/>
        <w:jc w:val="left"/>
        <w:rPr>
          <w:sz w:val="20"/>
        </w:rPr>
      </w:pPr>
      <w:r>
        <w:rPr>
          <w:sz w:val="20"/>
          <w:vertAlign w:val="superscript"/>
        </w:rPr>
        <w:t>27</w:t>
      </w:r>
      <w:r>
        <w:rPr>
          <w:sz w:val="20"/>
          <w:vertAlign w:val="baseline"/>
        </w:rPr>
        <w:t>.</w:t>
      </w:r>
      <w:r>
        <w:rPr>
          <w:spacing w:val="-10"/>
          <w:sz w:val="20"/>
          <w:vertAlign w:val="baseline"/>
        </w:rPr>
        <w:t> </w:t>
      </w:r>
      <w:r>
        <w:rPr>
          <w:sz w:val="20"/>
          <w:vertAlign w:val="baseline"/>
        </w:rPr>
        <w:t>Mustapha,</w:t>
      </w:r>
      <w:r>
        <w:rPr>
          <w:spacing w:val="-8"/>
          <w:sz w:val="20"/>
          <w:vertAlign w:val="baseline"/>
        </w:rPr>
        <w:t> </w:t>
      </w:r>
      <w:r>
        <w:rPr>
          <w:sz w:val="20"/>
          <w:vertAlign w:val="baseline"/>
        </w:rPr>
        <w:t>I.</w:t>
      </w:r>
      <w:r>
        <w:rPr>
          <w:spacing w:val="-8"/>
          <w:sz w:val="20"/>
          <w:vertAlign w:val="baseline"/>
        </w:rPr>
        <w:t> </w:t>
      </w:r>
      <w:r>
        <w:rPr>
          <w:sz w:val="20"/>
          <w:vertAlign w:val="baseline"/>
        </w:rPr>
        <w:t>Az-Zayyaat,</w:t>
      </w:r>
      <w:r>
        <w:rPr>
          <w:spacing w:val="-8"/>
          <w:sz w:val="20"/>
          <w:vertAlign w:val="baseline"/>
        </w:rPr>
        <w:t> </w:t>
      </w:r>
      <w:r>
        <w:rPr>
          <w:sz w:val="20"/>
          <w:vertAlign w:val="baseline"/>
        </w:rPr>
        <w:t>A.</w:t>
      </w:r>
      <w:r>
        <w:rPr>
          <w:spacing w:val="-9"/>
          <w:sz w:val="20"/>
          <w:vertAlign w:val="baseline"/>
        </w:rPr>
        <w:t> </w:t>
      </w:r>
      <w:r>
        <w:rPr>
          <w:sz w:val="20"/>
          <w:vertAlign w:val="baseline"/>
        </w:rPr>
        <w:t>et</w:t>
      </w:r>
      <w:r>
        <w:rPr>
          <w:spacing w:val="-10"/>
          <w:sz w:val="20"/>
          <w:vertAlign w:val="baseline"/>
        </w:rPr>
        <w:t> </w:t>
      </w:r>
      <w:r>
        <w:rPr>
          <w:sz w:val="20"/>
          <w:vertAlign w:val="baseline"/>
        </w:rPr>
        <w:t>al</w:t>
      </w:r>
      <w:r>
        <w:rPr>
          <w:spacing w:val="-9"/>
          <w:sz w:val="20"/>
          <w:vertAlign w:val="baseline"/>
        </w:rPr>
        <w:t> </w:t>
      </w:r>
      <w:r>
        <w:rPr>
          <w:sz w:val="20"/>
          <w:vertAlign w:val="baseline"/>
        </w:rPr>
        <w:t>(n.d.)</w:t>
      </w:r>
      <w:r>
        <w:rPr>
          <w:spacing w:val="-6"/>
          <w:sz w:val="20"/>
          <w:vertAlign w:val="baseline"/>
        </w:rPr>
        <w:t> </w:t>
      </w:r>
      <w:r>
        <w:rPr>
          <w:sz w:val="20"/>
          <w:u w:val="single"/>
          <w:vertAlign w:val="baseline"/>
        </w:rPr>
        <w:t>Al-Mu‟jam</w:t>
      </w:r>
      <w:r>
        <w:rPr>
          <w:spacing w:val="30"/>
          <w:sz w:val="20"/>
          <w:u w:val="single"/>
          <w:vertAlign w:val="baseline"/>
        </w:rPr>
        <w:t> </w:t>
      </w:r>
      <w:r>
        <w:rPr>
          <w:sz w:val="20"/>
          <w:u w:val="single"/>
          <w:vertAlign w:val="baseline"/>
        </w:rPr>
        <w:t>Al-Wasít</w:t>
      </w:r>
      <w:r>
        <w:rPr>
          <w:sz w:val="20"/>
          <w:vertAlign w:val="baseline"/>
        </w:rPr>
        <w:t>,</w:t>
      </w:r>
      <w:r>
        <w:rPr>
          <w:spacing w:val="-10"/>
          <w:sz w:val="20"/>
          <w:vertAlign w:val="baseline"/>
        </w:rPr>
        <w:t> </w:t>
      </w:r>
      <w:r>
        <w:rPr>
          <w:sz w:val="20"/>
          <w:vertAlign w:val="baseline"/>
        </w:rPr>
        <w:t>DaarAl-Da‟awah,</w:t>
      </w:r>
      <w:r>
        <w:rPr>
          <w:spacing w:val="-9"/>
          <w:sz w:val="20"/>
          <w:vertAlign w:val="baseline"/>
        </w:rPr>
        <w:t> </w:t>
      </w:r>
      <w:r>
        <w:rPr>
          <w:sz w:val="20"/>
          <w:vertAlign w:val="baseline"/>
        </w:rPr>
        <w:t>Vol.2,</w:t>
      </w:r>
      <w:r>
        <w:rPr>
          <w:spacing w:val="-9"/>
          <w:sz w:val="20"/>
          <w:vertAlign w:val="baseline"/>
        </w:rPr>
        <w:t> </w:t>
      </w:r>
      <w:r>
        <w:rPr>
          <w:spacing w:val="-2"/>
          <w:sz w:val="20"/>
          <w:vertAlign w:val="baseline"/>
        </w:rPr>
        <w:t>p.917.</w:t>
      </w:r>
    </w:p>
    <w:p>
      <w:pPr>
        <w:spacing w:line="229" w:lineRule="exact" w:before="0"/>
        <w:ind w:left="463" w:right="0" w:firstLine="0"/>
        <w:jc w:val="left"/>
        <w:rPr>
          <w:sz w:val="20"/>
        </w:rPr>
      </w:pPr>
      <w:r>
        <w:rPr>
          <w:sz w:val="20"/>
          <w:vertAlign w:val="superscript"/>
        </w:rPr>
        <w:t>28</w:t>
      </w:r>
      <w:r>
        <w:rPr>
          <w:sz w:val="20"/>
          <w:vertAlign w:val="baseline"/>
        </w:rPr>
        <w:t>.Ar-</w:t>
      </w:r>
      <w:r>
        <w:rPr>
          <w:spacing w:val="-5"/>
          <w:sz w:val="20"/>
          <w:vertAlign w:val="baseline"/>
        </w:rPr>
        <w:t> </w:t>
      </w:r>
      <w:r>
        <w:rPr>
          <w:sz w:val="20"/>
          <w:vertAlign w:val="baseline"/>
        </w:rPr>
        <w:t>Raazi,</w:t>
      </w:r>
      <w:r>
        <w:rPr>
          <w:spacing w:val="-3"/>
          <w:sz w:val="20"/>
          <w:vertAlign w:val="baseline"/>
        </w:rPr>
        <w:t> </w:t>
      </w:r>
      <w:r>
        <w:rPr>
          <w:sz w:val="20"/>
          <w:vertAlign w:val="baseline"/>
        </w:rPr>
        <w:t>F.</w:t>
      </w:r>
      <w:r>
        <w:rPr>
          <w:spacing w:val="-3"/>
          <w:sz w:val="20"/>
          <w:vertAlign w:val="baseline"/>
        </w:rPr>
        <w:t> </w:t>
      </w:r>
      <w:r>
        <w:rPr>
          <w:sz w:val="20"/>
          <w:vertAlign w:val="baseline"/>
        </w:rPr>
        <w:t>M.</w:t>
      </w:r>
      <w:r>
        <w:rPr>
          <w:spacing w:val="-2"/>
          <w:sz w:val="20"/>
          <w:vertAlign w:val="baseline"/>
        </w:rPr>
        <w:t> </w:t>
      </w:r>
      <w:r>
        <w:rPr>
          <w:sz w:val="20"/>
          <w:vertAlign w:val="baseline"/>
        </w:rPr>
        <w:t>U.</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2"/>
          <w:sz w:val="20"/>
          <w:vertAlign w:val="baseline"/>
        </w:rPr>
        <w:t>p.420.</w:t>
      </w:r>
    </w:p>
    <w:p>
      <w:pPr>
        <w:spacing w:before="0"/>
        <w:ind w:left="463" w:right="0" w:firstLine="0"/>
        <w:jc w:val="left"/>
        <w:rPr>
          <w:sz w:val="20"/>
        </w:rPr>
      </w:pPr>
      <w:r>
        <w:rPr>
          <w:spacing w:val="-2"/>
          <w:sz w:val="20"/>
          <w:vertAlign w:val="superscript"/>
        </w:rPr>
        <w:t>29</w:t>
      </w:r>
      <w:r>
        <w:rPr>
          <w:spacing w:val="-2"/>
          <w:sz w:val="20"/>
          <w:vertAlign w:val="baseline"/>
        </w:rPr>
        <w:t>. Al-Qur‟an</w:t>
      </w:r>
      <w:r>
        <w:rPr>
          <w:spacing w:val="-3"/>
          <w:sz w:val="20"/>
          <w:vertAlign w:val="baseline"/>
        </w:rPr>
        <w:t> </w:t>
      </w:r>
      <w:r>
        <w:rPr>
          <w:spacing w:val="-2"/>
          <w:sz w:val="20"/>
          <w:vertAlign w:val="baseline"/>
        </w:rPr>
        <w:t>ch.22</w:t>
      </w:r>
      <w:r>
        <w:rPr>
          <w:spacing w:val="-1"/>
          <w:sz w:val="20"/>
          <w:vertAlign w:val="baseline"/>
        </w:rPr>
        <w:t> </w:t>
      </w:r>
      <w:r>
        <w:rPr>
          <w:spacing w:val="-4"/>
          <w:sz w:val="20"/>
          <w:vertAlign w:val="baseline"/>
        </w:rPr>
        <w:t>v.52.</w:t>
      </w:r>
    </w:p>
    <w:p>
      <w:pPr>
        <w:spacing w:after="0"/>
        <w:jc w:val="left"/>
        <w:rPr>
          <w:sz w:val="20"/>
        </w:rPr>
        <w:sectPr>
          <w:pgSz w:w="12240" w:h="15840"/>
          <w:pgMar w:header="0" w:footer="974" w:top="1360" w:bottom="1160" w:left="1380" w:right="1200"/>
        </w:sectPr>
      </w:pPr>
    </w:p>
    <w:p>
      <w:pPr>
        <w:pStyle w:val="BodyText"/>
        <w:spacing w:line="480" w:lineRule="auto" w:before="112"/>
        <w:ind w:left="463" w:right="827"/>
        <w:jc w:val="both"/>
      </w:pPr>
      <w:r>
        <w:rPr/>
        <w:t>Another</w:t>
      </w:r>
      <w:r>
        <w:rPr>
          <w:spacing w:val="-2"/>
        </w:rPr>
        <w:t> </w:t>
      </w:r>
      <w:r>
        <w:rPr/>
        <w:t>literal</w:t>
      </w:r>
      <w:r>
        <w:rPr>
          <w:spacing w:val="-2"/>
        </w:rPr>
        <w:t> </w:t>
      </w:r>
      <w:r>
        <w:rPr/>
        <w:t>meaning</w:t>
      </w:r>
      <w:r>
        <w:rPr>
          <w:spacing w:val="-3"/>
        </w:rPr>
        <w:t> </w:t>
      </w:r>
      <w:r>
        <w:rPr/>
        <w:t>of</w:t>
      </w:r>
      <w:r>
        <w:rPr>
          <w:spacing w:val="-1"/>
        </w:rPr>
        <w:t> </w:t>
      </w:r>
      <w:r>
        <w:rPr/>
        <w:t>abrogation</w:t>
      </w:r>
      <w:r>
        <w:rPr>
          <w:spacing w:val="-2"/>
        </w:rPr>
        <w:t> </w:t>
      </w:r>
      <w:r>
        <w:rPr/>
        <w:t>is:</w:t>
      </w:r>
      <w:r>
        <w:rPr>
          <w:spacing w:val="-2"/>
        </w:rPr>
        <w:t> </w:t>
      </w:r>
      <w:r>
        <w:rPr/>
        <w:t>“to</w:t>
      </w:r>
      <w:r>
        <w:rPr>
          <w:spacing w:val="-2"/>
        </w:rPr>
        <w:t> </w:t>
      </w:r>
      <w:r>
        <w:rPr/>
        <w:t>copy”</w:t>
      </w:r>
      <w:r>
        <w:rPr>
          <w:spacing w:val="-3"/>
        </w:rPr>
        <w:t> </w:t>
      </w:r>
      <w:r>
        <w:rPr/>
        <w:t>or</w:t>
      </w:r>
      <w:r>
        <w:rPr>
          <w:spacing w:val="-3"/>
        </w:rPr>
        <w:t> </w:t>
      </w:r>
      <w:r>
        <w:rPr/>
        <w:t>“to record”.</w:t>
      </w:r>
      <w:r>
        <w:rPr>
          <w:vertAlign w:val="superscript"/>
        </w:rPr>
        <w:t>30</w:t>
      </w:r>
      <w:r>
        <w:rPr>
          <w:spacing w:val="80"/>
          <w:vertAlign w:val="baseline"/>
        </w:rPr>
        <w:t> </w:t>
      </w:r>
      <w:r>
        <w:rPr>
          <w:vertAlign w:val="baseline"/>
        </w:rPr>
        <w:t>That</w:t>
      </w:r>
      <w:r>
        <w:rPr>
          <w:spacing w:val="-2"/>
          <w:vertAlign w:val="baseline"/>
        </w:rPr>
        <w:t> </w:t>
      </w:r>
      <w:r>
        <w:rPr>
          <w:vertAlign w:val="baseline"/>
        </w:rPr>
        <w:t>is,</w:t>
      </w:r>
      <w:r>
        <w:rPr>
          <w:spacing w:val="-2"/>
          <w:vertAlign w:val="baseline"/>
        </w:rPr>
        <w:t> </w:t>
      </w:r>
      <w:r>
        <w:rPr>
          <w:vertAlign w:val="baseline"/>
        </w:rPr>
        <w:t>when</w:t>
      </w:r>
      <w:r>
        <w:rPr>
          <w:spacing w:val="-2"/>
          <w:vertAlign w:val="baseline"/>
        </w:rPr>
        <w:t> </w:t>
      </w:r>
      <w:r>
        <w:rPr>
          <w:vertAlign w:val="baseline"/>
        </w:rPr>
        <w:t>the content of a book is copied from the book to another place. In this sense of the word, Allah (the Most High) says: “… We were </w:t>
      </w:r>
      <w:r>
        <w:rPr>
          <w:i/>
          <w:vertAlign w:val="baseline"/>
        </w:rPr>
        <w:t>recording </w:t>
      </w:r>
      <w:r>
        <w:rPr>
          <w:vertAlign w:val="baseline"/>
        </w:rPr>
        <w:t>(</w:t>
      </w:r>
      <w:r>
        <w:rPr>
          <w:u w:val="single"/>
          <w:vertAlign w:val="baseline"/>
        </w:rPr>
        <w:t>nastansikhu</w:t>
      </w:r>
      <w:r>
        <w:rPr>
          <w:vertAlign w:val="baseline"/>
        </w:rPr>
        <w:t>) what you used to </w:t>
      </w:r>
      <w:r>
        <w:rPr>
          <w:spacing w:val="-2"/>
          <w:vertAlign w:val="baseline"/>
        </w:rPr>
        <w:t>do.‟‟</w:t>
      </w:r>
      <w:r>
        <w:rPr>
          <w:spacing w:val="-2"/>
          <w:vertAlign w:val="superscript"/>
        </w:rPr>
        <w:t>31</w:t>
      </w:r>
    </w:p>
    <w:p>
      <w:pPr>
        <w:pStyle w:val="BodyText"/>
        <w:spacing w:line="482" w:lineRule="auto" w:before="199"/>
        <w:ind w:left="463" w:right="829"/>
        <w:jc w:val="both"/>
      </w:pPr>
      <w:r>
        <w:rPr/>
        <w:t>Technically; Abrogation has been define in various ways. Thus, according to Jurisprudents (</w:t>
      </w:r>
      <w:r>
        <w:rPr>
          <w:u w:val="single"/>
        </w:rPr>
        <w:t>Usúliyyún</w:t>
      </w:r>
      <w:r>
        <w:rPr/>
        <w:t>), abrogation is “the replacement of a legal ruling by the Lawgiver with another subsequent legal ruling.‟‟</w:t>
      </w:r>
      <w:r>
        <w:rPr>
          <w:vertAlign w:val="superscript"/>
        </w:rPr>
        <w:t>32</w:t>
      </w:r>
    </w:p>
    <w:p>
      <w:pPr>
        <w:pStyle w:val="BodyText"/>
        <w:spacing w:line="482" w:lineRule="auto" w:before="194"/>
        <w:ind w:left="463" w:right="833"/>
        <w:jc w:val="both"/>
      </w:pPr>
      <w:r>
        <w:rPr/>
        <w:t>Imam Ibn Hazm also defined abrogation as “an explanation bringing the life span of the first legal ruling to an end.‟‟</w:t>
      </w:r>
      <w:r>
        <w:rPr>
          <w:vertAlign w:val="superscript"/>
        </w:rPr>
        <w:t>33</w:t>
      </w:r>
    </w:p>
    <w:p>
      <w:pPr>
        <w:pStyle w:val="BodyText"/>
        <w:spacing w:line="482" w:lineRule="auto" w:before="194"/>
        <w:ind w:left="463" w:right="833"/>
        <w:jc w:val="both"/>
      </w:pPr>
      <w:r>
        <w:rPr/>
        <w:t>Al-Zarqanee defines abrogation as “the removal of a legal ruling by another legal </w:t>
      </w:r>
      <w:r>
        <w:rPr>
          <w:spacing w:val="-2"/>
        </w:rPr>
        <w:t>ruling.”</w:t>
      </w:r>
      <w:r>
        <w:rPr>
          <w:spacing w:val="-2"/>
          <w:vertAlign w:val="superscript"/>
        </w:rPr>
        <w:t>34</w:t>
      </w:r>
    </w:p>
    <w:p>
      <w:pPr>
        <w:pStyle w:val="BodyText"/>
        <w:spacing w:line="480" w:lineRule="auto" w:before="194"/>
        <w:ind w:left="463" w:right="831"/>
        <w:jc w:val="both"/>
      </w:pPr>
      <w:r>
        <w:rPr/>
        <w:t>In abrogation, there are always two texts involved: the abrogating (</w:t>
      </w:r>
      <w:r>
        <w:rPr>
          <w:u w:val="single"/>
        </w:rPr>
        <w:t>Násikh</w:t>
      </w:r>
      <w:r>
        <w:rPr/>
        <w:t>) and the abrogated (</w:t>
      </w:r>
      <w:r>
        <w:rPr>
          <w:u w:val="single"/>
        </w:rPr>
        <w:t>Mansúkh</w:t>
      </w:r>
      <w:r>
        <w:rPr/>
        <w:t>) texts, which are revealed at different points in time. In fact, the abrogating text (</w:t>
      </w:r>
      <w:r>
        <w:rPr>
          <w:u w:val="single"/>
        </w:rPr>
        <w:t>Násikh</w:t>
      </w:r>
      <w:r>
        <w:rPr/>
        <w:t>) comes after the abrogated text (</w:t>
      </w:r>
      <w:r>
        <w:rPr>
          <w:u w:val="single"/>
        </w:rPr>
        <w:t>Mansúkh</w:t>
      </w:r>
      <w:r>
        <w:rPr/>
        <w:t>).</w:t>
      </w:r>
      <w:r>
        <w:rPr>
          <w:vertAlign w:val="superscript"/>
        </w:rPr>
        <w:t>35</w:t>
      </w:r>
    </w:p>
    <w:p>
      <w:pPr>
        <w:pStyle w:val="BodyText"/>
        <w:spacing w:line="480" w:lineRule="auto" w:before="200"/>
        <w:ind w:left="463" w:right="833" w:firstLine="60"/>
        <w:jc w:val="both"/>
      </w:pPr>
      <w:r>
        <w:rPr/>
        <mc:AlternateContent>
          <mc:Choice Requires="wps">
            <w:drawing>
              <wp:anchor distT="0" distB="0" distL="0" distR="0" allowOverlap="1" layoutInCell="1" locked="0" behindDoc="0" simplePos="0" relativeHeight="15765504">
                <wp:simplePos x="0" y="0"/>
                <wp:positionH relativeFrom="page">
                  <wp:posOffset>1170736</wp:posOffset>
                </wp:positionH>
                <wp:positionV relativeFrom="paragraph">
                  <wp:posOffset>1860764</wp:posOffset>
                </wp:positionV>
                <wp:extent cx="1829435" cy="9525"/>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6.516922pt;width:144.020pt;height:.71997pt;mso-position-horizontal-relative:page;mso-position-vertical-relative:paragraph;z-index:15765504" id="docshape80" filled="true" fillcolor="#000000" stroked="false">
                <v:fill type="solid"/>
                <w10:wrap type="none"/>
              </v:rect>
            </w:pict>
          </mc:Fallback>
        </mc:AlternateContent>
      </w:r>
      <w:r>
        <w:rPr/>
        <w:t>From</w:t>
      </w:r>
      <w:r>
        <w:rPr>
          <w:spacing w:val="-2"/>
        </w:rPr>
        <w:t> </w:t>
      </w:r>
      <w:r>
        <w:rPr/>
        <w:t>the</w:t>
      </w:r>
      <w:r>
        <w:rPr>
          <w:spacing w:val="-2"/>
        </w:rPr>
        <w:t> </w:t>
      </w:r>
      <w:r>
        <w:rPr/>
        <w:t>above</w:t>
      </w:r>
      <w:r>
        <w:rPr>
          <w:spacing w:val="-2"/>
        </w:rPr>
        <w:t> </w:t>
      </w:r>
      <w:r>
        <w:rPr/>
        <w:t>jurisprudential</w:t>
      </w:r>
      <w:r>
        <w:rPr>
          <w:spacing w:val="-1"/>
        </w:rPr>
        <w:t> </w:t>
      </w:r>
      <w:r>
        <w:rPr/>
        <w:t>exposition,</w:t>
      </w:r>
      <w:r>
        <w:rPr>
          <w:spacing w:val="-1"/>
        </w:rPr>
        <w:t> </w:t>
      </w:r>
      <w:r>
        <w:rPr/>
        <w:t>it</w:t>
      </w:r>
      <w:r>
        <w:rPr>
          <w:spacing w:val="-3"/>
        </w:rPr>
        <w:t> </w:t>
      </w:r>
      <w:r>
        <w:rPr/>
        <w:t>is</w:t>
      </w:r>
      <w:r>
        <w:rPr>
          <w:spacing w:val="-3"/>
        </w:rPr>
        <w:t> </w:t>
      </w:r>
      <w:r>
        <w:rPr/>
        <w:t>clear</w:t>
      </w:r>
      <w:r>
        <w:rPr>
          <w:spacing w:val="-2"/>
        </w:rPr>
        <w:t> </w:t>
      </w:r>
      <w:r>
        <w:rPr/>
        <w:t>that</w:t>
      </w:r>
      <w:r>
        <w:rPr>
          <w:spacing w:val="-1"/>
        </w:rPr>
        <w:t> </w:t>
      </w:r>
      <w:r>
        <w:rPr/>
        <w:t>in</w:t>
      </w:r>
      <w:r>
        <w:rPr>
          <w:spacing w:val="-1"/>
        </w:rPr>
        <w:t> </w:t>
      </w:r>
      <w:r>
        <w:rPr/>
        <w:t>abrogation,</w:t>
      </w:r>
      <w:r>
        <w:rPr>
          <w:spacing w:val="-1"/>
        </w:rPr>
        <w:t> </w:t>
      </w:r>
      <w:r>
        <w:rPr/>
        <w:t>there</w:t>
      </w:r>
      <w:r>
        <w:rPr>
          <w:spacing w:val="-2"/>
        </w:rPr>
        <w:t> </w:t>
      </w:r>
      <w:r>
        <w:rPr/>
        <w:t>existed</w:t>
      </w:r>
      <w:r>
        <w:rPr>
          <w:spacing w:val="-1"/>
        </w:rPr>
        <w:t> </w:t>
      </w:r>
      <w:r>
        <w:rPr/>
        <w:t>a time when a particular legal ruling was subsisting. But the same legal ruling is set</w:t>
      </w:r>
      <w:r>
        <w:rPr>
          <w:spacing w:val="40"/>
        </w:rPr>
        <w:t> </w:t>
      </w:r>
      <w:r>
        <w:rPr/>
        <w:t>aside and it is replaced</w:t>
      </w:r>
      <w:r>
        <w:rPr>
          <w:spacing w:val="28"/>
        </w:rPr>
        <w:t> </w:t>
      </w:r>
      <w:r>
        <w:rPr/>
        <w:t>by another. This is such that a legal ruling is being replaced</w:t>
      </w:r>
      <w:r>
        <w:rPr>
          <w:spacing w:val="40"/>
        </w:rPr>
        <w:t> </w:t>
      </w:r>
      <w:r>
        <w:rPr/>
        <w:t>and not necessarily the text and it can also be that it is the text that is completely </w:t>
      </w:r>
      <w:r>
        <w:rPr>
          <w:spacing w:val="-2"/>
        </w:rPr>
        <w:t>erased.</w:t>
      </w:r>
    </w:p>
    <w:p>
      <w:pPr>
        <w:spacing w:before="81"/>
        <w:ind w:left="463" w:right="0" w:firstLine="0"/>
        <w:jc w:val="left"/>
        <w:rPr>
          <w:sz w:val="20"/>
        </w:rPr>
      </w:pPr>
      <w:r>
        <w:rPr>
          <w:sz w:val="20"/>
          <w:vertAlign w:val="superscript"/>
        </w:rPr>
        <w:t>30</w:t>
      </w:r>
      <w:r>
        <w:rPr>
          <w:sz w:val="20"/>
          <w:vertAlign w:val="baseline"/>
        </w:rPr>
        <w:t>.</w:t>
      </w:r>
      <w:r>
        <w:rPr>
          <w:spacing w:val="-8"/>
          <w:sz w:val="20"/>
          <w:vertAlign w:val="baseline"/>
        </w:rPr>
        <w:t> </w:t>
      </w:r>
      <w:r>
        <w:rPr>
          <w:sz w:val="20"/>
          <w:vertAlign w:val="baseline"/>
        </w:rPr>
        <w:t>Al-Bukharee,</w:t>
      </w:r>
      <w:r>
        <w:rPr>
          <w:spacing w:val="-5"/>
          <w:sz w:val="20"/>
          <w:vertAlign w:val="baseline"/>
        </w:rPr>
        <w:t> </w:t>
      </w:r>
      <w:r>
        <w:rPr>
          <w:sz w:val="20"/>
          <w:vertAlign w:val="baseline"/>
        </w:rPr>
        <w:t>A.A.M.op.</w:t>
      </w:r>
      <w:r>
        <w:rPr>
          <w:spacing w:val="-7"/>
          <w:sz w:val="20"/>
          <w:vertAlign w:val="baseline"/>
        </w:rPr>
        <w:t> </w:t>
      </w:r>
      <w:r>
        <w:rPr>
          <w:sz w:val="20"/>
          <w:vertAlign w:val="baseline"/>
        </w:rPr>
        <w:t>cit.</w:t>
      </w:r>
      <w:r>
        <w:rPr>
          <w:spacing w:val="-7"/>
          <w:sz w:val="20"/>
          <w:vertAlign w:val="baseline"/>
        </w:rPr>
        <w:t> </w:t>
      </w:r>
      <w:r>
        <w:rPr>
          <w:spacing w:val="-2"/>
          <w:sz w:val="20"/>
          <w:vertAlign w:val="baseline"/>
        </w:rPr>
        <w:t>p.874.</w:t>
      </w:r>
    </w:p>
    <w:p>
      <w:pPr>
        <w:spacing w:before="1"/>
        <w:ind w:left="463" w:right="0" w:firstLine="0"/>
        <w:jc w:val="left"/>
        <w:rPr>
          <w:sz w:val="20"/>
        </w:rPr>
      </w:pPr>
      <w:r>
        <w:rPr>
          <w:spacing w:val="-2"/>
          <w:sz w:val="20"/>
          <w:vertAlign w:val="superscript"/>
        </w:rPr>
        <w:t>31</w:t>
      </w:r>
      <w:r>
        <w:rPr>
          <w:spacing w:val="-2"/>
          <w:sz w:val="20"/>
          <w:vertAlign w:val="baseline"/>
        </w:rPr>
        <w:t>. Al-Qu‟ran</w:t>
      </w:r>
      <w:r>
        <w:rPr>
          <w:spacing w:val="-3"/>
          <w:sz w:val="20"/>
          <w:vertAlign w:val="baseline"/>
        </w:rPr>
        <w:t> </w:t>
      </w:r>
      <w:r>
        <w:rPr>
          <w:spacing w:val="-2"/>
          <w:sz w:val="20"/>
          <w:vertAlign w:val="baseline"/>
        </w:rPr>
        <w:t>ch.45</w:t>
      </w:r>
      <w:r>
        <w:rPr>
          <w:spacing w:val="-1"/>
          <w:sz w:val="20"/>
          <w:vertAlign w:val="baseline"/>
        </w:rPr>
        <w:t> </w:t>
      </w:r>
      <w:r>
        <w:rPr>
          <w:spacing w:val="-4"/>
          <w:sz w:val="20"/>
          <w:vertAlign w:val="baseline"/>
        </w:rPr>
        <w:t>V.29</w:t>
      </w:r>
    </w:p>
    <w:p>
      <w:pPr>
        <w:spacing w:before="0"/>
        <w:ind w:left="463" w:right="0" w:firstLine="0"/>
        <w:jc w:val="left"/>
        <w:rPr>
          <w:sz w:val="20"/>
        </w:rPr>
      </w:pPr>
      <w:r>
        <w:rPr>
          <w:sz w:val="20"/>
          <w:vertAlign w:val="superscript"/>
        </w:rPr>
        <w:t>32</w:t>
      </w:r>
      <w:r>
        <w:rPr>
          <w:sz w:val="20"/>
          <w:vertAlign w:val="baseline"/>
        </w:rPr>
        <w:t>.</w:t>
      </w:r>
      <w:r>
        <w:rPr>
          <w:spacing w:val="-11"/>
          <w:sz w:val="20"/>
          <w:vertAlign w:val="baseline"/>
        </w:rPr>
        <w:t> </w:t>
      </w:r>
      <w:r>
        <w:rPr>
          <w:sz w:val="20"/>
          <w:vertAlign w:val="baseline"/>
        </w:rPr>
        <w:t>HasabAllah,</w:t>
      </w:r>
      <w:r>
        <w:rPr>
          <w:spacing w:val="-8"/>
          <w:sz w:val="20"/>
          <w:vertAlign w:val="baseline"/>
        </w:rPr>
        <w:t> </w:t>
      </w:r>
      <w:r>
        <w:rPr>
          <w:sz w:val="20"/>
          <w:vertAlign w:val="baseline"/>
        </w:rPr>
        <w:t>A.</w:t>
      </w:r>
      <w:r>
        <w:rPr>
          <w:spacing w:val="-10"/>
          <w:sz w:val="20"/>
          <w:vertAlign w:val="baseline"/>
        </w:rPr>
        <w:t> </w:t>
      </w:r>
      <w:r>
        <w:rPr>
          <w:sz w:val="20"/>
          <w:vertAlign w:val="baseline"/>
        </w:rPr>
        <w:t>(1971)</w:t>
      </w:r>
      <w:r>
        <w:rPr>
          <w:spacing w:val="-7"/>
          <w:sz w:val="20"/>
          <w:vertAlign w:val="baseline"/>
        </w:rPr>
        <w:t> </w:t>
      </w:r>
      <w:r>
        <w:rPr>
          <w:sz w:val="20"/>
          <w:u w:val="single"/>
          <w:vertAlign w:val="baseline"/>
        </w:rPr>
        <w:t>Usúlut</w:t>
      </w:r>
      <w:r>
        <w:rPr>
          <w:spacing w:val="-11"/>
          <w:sz w:val="20"/>
          <w:u w:val="single"/>
          <w:vertAlign w:val="baseline"/>
        </w:rPr>
        <w:t> </w:t>
      </w:r>
      <w:r>
        <w:rPr>
          <w:sz w:val="20"/>
          <w:u w:val="single"/>
          <w:vertAlign w:val="baseline"/>
        </w:rPr>
        <w:t>Tashrí‟il</w:t>
      </w:r>
      <w:r>
        <w:rPr>
          <w:spacing w:val="-11"/>
          <w:sz w:val="20"/>
          <w:u w:val="single"/>
          <w:vertAlign w:val="baseline"/>
        </w:rPr>
        <w:t> </w:t>
      </w:r>
      <w:r>
        <w:rPr>
          <w:sz w:val="20"/>
          <w:u w:val="single"/>
          <w:vertAlign w:val="baseline"/>
        </w:rPr>
        <w:t>Islámiy</w:t>
      </w:r>
      <w:r>
        <w:rPr>
          <w:sz w:val="20"/>
          <w:vertAlign w:val="baseline"/>
        </w:rPr>
        <w:t>,</w:t>
      </w:r>
      <w:r>
        <w:rPr>
          <w:spacing w:val="-10"/>
          <w:sz w:val="20"/>
          <w:vertAlign w:val="baseline"/>
        </w:rPr>
        <w:t> </w:t>
      </w:r>
      <w:r>
        <w:rPr>
          <w:sz w:val="20"/>
          <w:vertAlign w:val="baseline"/>
        </w:rPr>
        <w:t>Dárul</w:t>
      </w:r>
      <w:r>
        <w:rPr>
          <w:spacing w:val="-11"/>
          <w:sz w:val="20"/>
          <w:vertAlign w:val="baseline"/>
        </w:rPr>
        <w:t> </w:t>
      </w:r>
      <w:r>
        <w:rPr>
          <w:sz w:val="20"/>
          <w:vertAlign w:val="baseline"/>
        </w:rPr>
        <w:t>Ma‟aarif,</w:t>
      </w:r>
      <w:r>
        <w:rPr>
          <w:spacing w:val="-10"/>
          <w:sz w:val="20"/>
          <w:vertAlign w:val="baseline"/>
        </w:rPr>
        <w:t> </w:t>
      </w:r>
      <w:r>
        <w:rPr>
          <w:sz w:val="20"/>
          <w:vertAlign w:val="baseline"/>
        </w:rPr>
        <w:t>Misr.</w:t>
      </w:r>
      <w:r>
        <w:rPr>
          <w:spacing w:val="-9"/>
          <w:sz w:val="20"/>
          <w:vertAlign w:val="baseline"/>
        </w:rPr>
        <w:t> </w:t>
      </w:r>
      <w:r>
        <w:rPr>
          <w:spacing w:val="-2"/>
          <w:sz w:val="20"/>
          <w:vertAlign w:val="baseline"/>
        </w:rPr>
        <w:t>P.336.</w:t>
      </w:r>
    </w:p>
    <w:p>
      <w:pPr>
        <w:spacing w:before="0"/>
        <w:ind w:left="463" w:right="0" w:firstLine="0"/>
        <w:jc w:val="left"/>
        <w:rPr>
          <w:sz w:val="20"/>
        </w:rPr>
      </w:pPr>
      <w:r>
        <w:rPr>
          <w:sz w:val="20"/>
          <w:vertAlign w:val="superscript"/>
        </w:rPr>
        <w:t>33</w:t>
      </w:r>
      <w:r>
        <w:rPr>
          <w:sz w:val="20"/>
          <w:vertAlign w:val="baseline"/>
        </w:rPr>
        <w:t>.</w:t>
      </w:r>
      <w:r>
        <w:rPr>
          <w:spacing w:val="-5"/>
          <w:sz w:val="20"/>
          <w:vertAlign w:val="baseline"/>
        </w:rPr>
        <w:t> </w:t>
      </w:r>
      <w:r>
        <w:rPr>
          <w:sz w:val="20"/>
          <w:vertAlign w:val="baseline"/>
        </w:rPr>
        <w:t>Ibn</w:t>
      </w:r>
      <w:r>
        <w:rPr>
          <w:spacing w:val="-5"/>
          <w:sz w:val="20"/>
          <w:vertAlign w:val="baseline"/>
        </w:rPr>
        <w:t> </w:t>
      </w:r>
      <w:r>
        <w:rPr>
          <w:sz w:val="20"/>
          <w:vertAlign w:val="baseline"/>
        </w:rPr>
        <w:t>Hazm,</w:t>
      </w:r>
      <w:r>
        <w:rPr>
          <w:spacing w:val="-5"/>
          <w:sz w:val="20"/>
          <w:vertAlign w:val="baseline"/>
        </w:rPr>
        <w:t> </w:t>
      </w:r>
      <w:r>
        <w:rPr>
          <w:sz w:val="20"/>
          <w:vertAlign w:val="baseline"/>
        </w:rPr>
        <w:t>A.A.</w:t>
      </w:r>
      <w:r>
        <w:rPr>
          <w:spacing w:val="-4"/>
          <w:sz w:val="20"/>
          <w:vertAlign w:val="baseline"/>
        </w:rPr>
        <w:t> </w:t>
      </w:r>
      <w:r>
        <w:rPr>
          <w:sz w:val="20"/>
          <w:vertAlign w:val="baseline"/>
        </w:rPr>
        <w:t>(n.d.)</w:t>
      </w:r>
      <w:r>
        <w:rPr>
          <w:spacing w:val="-1"/>
          <w:sz w:val="20"/>
          <w:vertAlign w:val="baseline"/>
        </w:rPr>
        <w:t> </w:t>
      </w:r>
      <w:r>
        <w:rPr>
          <w:sz w:val="20"/>
          <w:u w:val="single"/>
          <w:vertAlign w:val="baseline"/>
        </w:rPr>
        <w:t>Al-Ihkám</w:t>
      </w:r>
      <w:r>
        <w:rPr>
          <w:spacing w:val="-8"/>
          <w:sz w:val="20"/>
          <w:u w:val="single"/>
          <w:vertAlign w:val="baseline"/>
        </w:rPr>
        <w:t> </w:t>
      </w:r>
      <w:r>
        <w:rPr>
          <w:sz w:val="20"/>
          <w:u w:val="single"/>
          <w:vertAlign w:val="baseline"/>
        </w:rPr>
        <w:t>Fí</w:t>
      </w:r>
      <w:r>
        <w:rPr>
          <w:spacing w:val="-5"/>
          <w:sz w:val="20"/>
          <w:u w:val="single"/>
          <w:vertAlign w:val="baseline"/>
        </w:rPr>
        <w:t> </w:t>
      </w:r>
      <w:r>
        <w:rPr>
          <w:sz w:val="20"/>
          <w:u w:val="single"/>
          <w:vertAlign w:val="baseline"/>
        </w:rPr>
        <w:t>Usúlil</w:t>
      </w:r>
      <w:r>
        <w:rPr>
          <w:spacing w:val="-3"/>
          <w:sz w:val="20"/>
          <w:u w:val="single"/>
          <w:vertAlign w:val="baseline"/>
        </w:rPr>
        <w:t> </w:t>
      </w:r>
      <w:r>
        <w:rPr>
          <w:sz w:val="20"/>
          <w:u w:val="single"/>
          <w:vertAlign w:val="baseline"/>
        </w:rPr>
        <w:t>Ahkám</w:t>
      </w:r>
      <w:r>
        <w:rPr>
          <w:sz w:val="20"/>
          <w:vertAlign w:val="baseline"/>
        </w:rPr>
        <w:t>,</w:t>
      </w:r>
      <w:r>
        <w:rPr>
          <w:spacing w:val="-4"/>
          <w:sz w:val="20"/>
          <w:vertAlign w:val="baseline"/>
        </w:rPr>
        <w:t> </w:t>
      </w:r>
      <w:r>
        <w:rPr>
          <w:sz w:val="20"/>
          <w:vertAlign w:val="baseline"/>
        </w:rPr>
        <w:t>Dárul</w:t>
      </w:r>
      <w:r>
        <w:rPr>
          <w:spacing w:val="-6"/>
          <w:sz w:val="20"/>
          <w:vertAlign w:val="baseline"/>
        </w:rPr>
        <w:t> </w:t>
      </w:r>
      <w:r>
        <w:rPr>
          <w:sz w:val="20"/>
          <w:vertAlign w:val="baseline"/>
        </w:rPr>
        <w:t>Hadith,</w:t>
      </w:r>
      <w:r>
        <w:rPr>
          <w:spacing w:val="-4"/>
          <w:sz w:val="20"/>
          <w:vertAlign w:val="baseline"/>
        </w:rPr>
        <w:t> </w:t>
      </w:r>
      <w:r>
        <w:rPr>
          <w:sz w:val="20"/>
          <w:vertAlign w:val="baseline"/>
        </w:rPr>
        <w:t>Cairo,</w:t>
      </w:r>
      <w:r>
        <w:rPr>
          <w:spacing w:val="-4"/>
          <w:sz w:val="20"/>
          <w:vertAlign w:val="baseline"/>
        </w:rPr>
        <w:t> </w:t>
      </w:r>
      <w:r>
        <w:rPr>
          <w:sz w:val="20"/>
          <w:vertAlign w:val="baseline"/>
        </w:rPr>
        <w:t>vol.</w:t>
      </w:r>
      <w:r>
        <w:rPr>
          <w:spacing w:val="-5"/>
          <w:sz w:val="20"/>
          <w:vertAlign w:val="baseline"/>
        </w:rPr>
        <w:t> </w:t>
      </w:r>
      <w:r>
        <w:rPr>
          <w:sz w:val="20"/>
          <w:vertAlign w:val="baseline"/>
        </w:rPr>
        <w:t>4,</w:t>
      </w:r>
      <w:r>
        <w:rPr>
          <w:spacing w:val="-4"/>
          <w:sz w:val="20"/>
          <w:vertAlign w:val="baseline"/>
        </w:rPr>
        <w:t> </w:t>
      </w:r>
      <w:r>
        <w:rPr>
          <w:spacing w:val="-2"/>
          <w:sz w:val="20"/>
          <w:vertAlign w:val="baseline"/>
        </w:rPr>
        <w:t>p.438.</w:t>
      </w:r>
    </w:p>
    <w:p>
      <w:pPr>
        <w:spacing w:line="242" w:lineRule="exact" w:before="4"/>
        <w:ind w:left="463" w:right="0" w:firstLine="0"/>
        <w:jc w:val="left"/>
        <w:rPr>
          <w:rFonts w:ascii="Calibri"/>
          <w:sz w:val="20"/>
        </w:rPr>
      </w:pPr>
      <w:r>
        <w:rPr>
          <w:rFonts w:ascii="Calibri"/>
          <w:sz w:val="20"/>
          <w:vertAlign w:val="superscript"/>
        </w:rPr>
        <w:t>34</w:t>
      </w:r>
      <w:r>
        <w:rPr>
          <w:rFonts w:ascii="Calibri"/>
          <w:sz w:val="20"/>
          <w:vertAlign w:val="baseline"/>
        </w:rPr>
        <w:t>.</w:t>
      </w:r>
      <w:r>
        <w:rPr>
          <w:rFonts w:ascii="Calibri"/>
          <w:spacing w:val="-6"/>
          <w:sz w:val="20"/>
          <w:vertAlign w:val="baseline"/>
        </w:rPr>
        <w:t> </w:t>
      </w:r>
      <w:r>
        <w:rPr>
          <w:sz w:val="20"/>
          <w:vertAlign w:val="baseline"/>
        </w:rPr>
        <w:t>Az-Zarqaanee,</w:t>
      </w:r>
      <w:r>
        <w:rPr>
          <w:spacing w:val="-6"/>
          <w:sz w:val="20"/>
          <w:vertAlign w:val="baseline"/>
        </w:rPr>
        <w:t> </w:t>
      </w:r>
      <w:r>
        <w:rPr>
          <w:sz w:val="20"/>
          <w:vertAlign w:val="baseline"/>
        </w:rPr>
        <w:t>M.A.</w:t>
      </w:r>
      <w:r>
        <w:rPr>
          <w:spacing w:val="-6"/>
          <w:sz w:val="20"/>
          <w:vertAlign w:val="baseline"/>
        </w:rPr>
        <w:t> </w:t>
      </w:r>
      <w:r>
        <w:rPr>
          <w:sz w:val="20"/>
          <w:vertAlign w:val="baseline"/>
        </w:rPr>
        <w:t>op.cit.</w:t>
      </w:r>
      <w:r>
        <w:rPr>
          <w:spacing w:val="-5"/>
          <w:sz w:val="20"/>
          <w:vertAlign w:val="baseline"/>
        </w:rPr>
        <w:t> </w:t>
      </w:r>
      <w:r>
        <w:rPr>
          <w:spacing w:val="-2"/>
          <w:sz w:val="20"/>
          <w:vertAlign w:val="baseline"/>
        </w:rPr>
        <w:t>p.460</w:t>
      </w:r>
      <w:r>
        <w:rPr>
          <w:rFonts w:ascii="Calibri"/>
          <w:spacing w:val="-2"/>
          <w:sz w:val="20"/>
          <w:vertAlign w:val="baseline"/>
        </w:rPr>
        <w:t>.</w:t>
      </w:r>
    </w:p>
    <w:p>
      <w:pPr>
        <w:spacing w:line="227" w:lineRule="exact" w:before="0"/>
        <w:ind w:left="463" w:right="0" w:firstLine="0"/>
        <w:jc w:val="left"/>
        <w:rPr>
          <w:sz w:val="20"/>
        </w:rPr>
      </w:pPr>
      <w:r>
        <w:rPr>
          <w:sz w:val="20"/>
          <w:vertAlign w:val="superscript"/>
        </w:rPr>
        <w:t>35</w:t>
      </w:r>
      <w:r>
        <w:rPr>
          <w:sz w:val="20"/>
          <w:vertAlign w:val="baseline"/>
        </w:rPr>
        <w:t>.</w:t>
      </w:r>
      <w:r>
        <w:rPr>
          <w:spacing w:val="-4"/>
          <w:sz w:val="20"/>
          <w:vertAlign w:val="baseline"/>
        </w:rPr>
        <w:t> </w:t>
      </w:r>
      <w:r>
        <w:rPr>
          <w:sz w:val="20"/>
          <w:vertAlign w:val="baseline"/>
        </w:rPr>
        <w:t>Abu</w:t>
      </w:r>
      <w:r>
        <w:rPr>
          <w:spacing w:val="-3"/>
          <w:sz w:val="20"/>
          <w:vertAlign w:val="baseline"/>
        </w:rPr>
        <w:t> </w:t>
      </w:r>
      <w:r>
        <w:rPr>
          <w:sz w:val="20"/>
          <w:vertAlign w:val="baseline"/>
        </w:rPr>
        <w:t>Zahrah,</w:t>
      </w:r>
      <w:r>
        <w:rPr>
          <w:spacing w:val="-3"/>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p.185.</w:t>
      </w:r>
    </w:p>
    <w:p>
      <w:pPr>
        <w:spacing w:after="0" w:line="227" w:lineRule="exact"/>
        <w:jc w:val="left"/>
        <w:rPr>
          <w:sz w:val="20"/>
        </w:rPr>
        <w:sectPr>
          <w:pgSz w:w="12240" w:h="15840"/>
          <w:pgMar w:header="0" w:footer="974" w:top="1320" w:bottom="1160" w:left="1380" w:right="1200"/>
        </w:sectPr>
      </w:pPr>
    </w:p>
    <w:p>
      <w:pPr>
        <w:pStyle w:val="BodyText"/>
        <w:spacing w:line="480" w:lineRule="auto" w:before="72"/>
        <w:ind w:left="463" w:right="824"/>
        <w:jc w:val="both"/>
      </w:pPr>
      <w:r>
        <w:rPr/>
        <w:t>Hence, for the purpose of this research, the definition given by the jurisprudents (</w:t>
      </w:r>
      <w:r>
        <w:rPr>
          <w:u w:val="single"/>
        </w:rPr>
        <w:t>Usúliyún</w:t>
      </w:r>
      <w:r>
        <w:rPr/>
        <w:t>) is adopted. This is because, for there to be</w:t>
      </w:r>
      <w:r>
        <w:rPr>
          <w:spacing w:val="-1"/>
        </w:rPr>
        <w:t> </w:t>
      </w:r>
      <w:r>
        <w:rPr/>
        <w:t>an abrogation, the</w:t>
      </w:r>
      <w:r>
        <w:rPr>
          <w:spacing w:val="-1"/>
        </w:rPr>
        <w:t> </w:t>
      </w:r>
      <w:r>
        <w:rPr/>
        <w:t>two</w:t>
      </w:r>
      <w:r>
        <w:rPr>
          <w:spacing w:val="-1"/>
        </w:rPr>
        <w:t> </w:t>
      </w:r>
      <w:r>
        <w:rPr/>
        <w:t>rulings in question must emanate from the Lawgiver. The definition given by Ibn Hazm clearly did not include the fact that the two rulings must emanate from the Lawgiver. Similarly, Az-Zarqanee‟s definition did not also mention the fact that the two rulings must emanate from the Lawgiver.</w:t>
      </w:r>
    </w:p>
    <w:p>
      <w:pPr>
        <w:pStyle w:val="Heading2"/>
        <w:numPr>
          <w:ilvl w:val="2"/>
          <w:numId w:val="21"/>
        </w:numPr>
        <w:tabs>
          <w:tab w:pos="1182" w:val="left" w:leader="none"/>
        </w:tabs>
        <w:spacing w:line="240" w:lineRule="auto" w:before="207" w:after="0"/>
        <w:ind w:left="1182" w:right="0" w:hanging="719"/>
        <w:jc w:val="both"/>
      </w:pPr>
      <w:r>
        <w:rPr/>
        <w:t>Difference</w:t>
      </w:r>
      <w:r>
        <w:rPr>
          <w:spacing w:val="-5"/>
        </w:rPr>
        <w:t> </w:t>
      </w:r>
      <w:r>
        <w:rPr/>
        <w:t>between</w:t>
      </w:r>
      <w:r>
        <w:rPr>
          <w:spacing w:val="-2"/>
        </w:rPr>
        <w:t> </w:t>
      </w:r>
      <w:r>
        <w:rPr/>
        <w:t>Abrogation</w:t>
      </w:r>
      <w:r>
        <w:rPr>
          <w:spacing w:val="-1"/>
        </w:rPr>
        <w:t> </w:t>
      </w:r>
      <w:r>
        <w:rPr/>
        <w:t>(</w:t>
      </w:r>
      <w:r>
        <w:rPr>
          <w:u w:val="single"/>
        </w:rPr>
        <w:t>Naskh</w:t>
      </w:r>
      <w:r>
        <w:rPr/>
        <w:t>)</w:t>
      </w:r>
      <w:r>
        <w:rPr>
          <w:spacing w:val="-2"/>
        </w:rPr>
        <w:t> </w:t>
      </w:r>
      <w:r>
        <w:rPr/>
        <w:t>and</w:t>
      </w:r>
      <w:r>
        <w:rPr>
          <w:spacing w:val="-2"/>
        </w:rPr>
        <w:t> </w:t>
      </w:r>
      <w:r>
        <w:rPr/>
        <w:t>Particularisation </w:t>
      </w:r>
      <w:r>
        <w:rPr>
          <w:spacing w:val="-2"/>
        </w:rPr>
        <w:t>(</w:t>
      </w:r>
      <w:r>
        <w:rPr>
          <w:spacing w:val="-2"/>
          <w:u w:val="single"/>
        </w:rPr>
        <w:t>Takhsís</w:t>
      </w:r>
      <w:r>
        <w:rPr>
          <w:spacing w:val="-2"/>
        </w:rPr>
        <w:t>)</w:t>
      </w:r>
    </w:p>
    <w:p>
      <w:pPr>
        <w:pStyle w:val="BodyText"/>
        <w:spacing w:before="195"/>
        <w:rPr>
          <w:b/>
        </w:rPr>
      </w:pPr>
    </w:p>
    <w:p>
      <w:pPr>
        <w:pStyle w:val="BodyText"/>
        <w:spacing w:line="480" w:lineRule="auto"/>
        <w:ind w:left="463" w:right="828"/>
        <w:jc w:val="both"/>
      </w:pPr>
      <w:r>
        <w:rPr/>
        <w:t>The concept of Abrogation (</w:t>
      </w:r>
      <w:r>
        <w:rPr>
          <w:u w:val="single"/>
        </w:rPr>
        <w:t>Naskh</w:t>
      </w:r>
      <w:r>
        <w:rPr/>
        <w:t>) is quite different from Particularisation (</w:t>
      </w:r>
      <w:r>
        <w:rPr>
          <w:u w:val="single"/>
        </w:rPr>
        <w:t>Takhsís</w:t>
      </w:r>
      <w:r>
        <w:rPr/>
        <w:t>). Particularisation</w:t>
      </w:r>
      <w:r>
        <w:rPr>
          <w:spacing w:val="-6"/>
        </w:rPr>
        <w:t> </w:t>
      </w:r>
      <w:r>
        <w:rPr/>
        <w:t>(Takhsís)</w:t>
      </w:r>
      <w:r>
        <w:rPr>
          <w:spacing w:val="-6"/>
        </w:rPr>
        <w:t> </w:t>
      </w:r>
      <w:r>
        <w:rPr/>
        <w:t>is</w:t>
      </w:r>
      <w:r>
        <w:rPr>
          <w:spacing w:val="-6"/>
        </w:rPr>
        <w:t> </w:t>
      </w:r>
      <w:r>
        <w:rPr/>
        <w:t>defined</w:t>
      </w:r>
      <w:r>
        <w:rPr>
          <w:spacing w:val="-4"/>
        </w:rPr>
        <w:t> </w:t>
      </w:r>
      <w:r>
        <w:rPr/>
        <w:t>as</w:t>
      </w:r>
      <w:r>
        <w:rPr>
          <w:spacing w:val="-6"/>
        </w:rPr>
        <w:t> </w:t>
      </w:r>
      <w:r>
        <w:rPr/>
        <w:t>“the</w:t>
      </w:r>
      <w:r>
        <w:rPr>
          <w:spacing w:val="-6"/>
        </w:rPr>
        <w:t> </w:t>
      </w:r>
      <w:r>
        <w:rPr/>
        <w:t>particularisation</w:t>
      </w:r>
      <w:r>
        <w:rPr>
          <w:spacing w:val="-5"/>
        </w:rPr>
        <w:t> </w:t>
      </w:r>
      <w:r>
        <w:rPr/>
        <w:t>of</w:t>
      </w:r>
      <w:r>
        <w:rPr>
          <w:spacing w:val="-5"/>
        </w:rPr>
        <w:t> </w:t>
      </w:r>
      <w:r>
        <w:rPr/>
        <w:t>a</w:t>
      </w:r>
      <w:r>
        <w:rPr>
          <w:spacing w:val="-5"/>
        </w:rPr>
        <w:t> </w:t>
      </w:r>
      <w:r>
        <w:rPr/>
        <w:t>general</w:t>
      </w:r>
      <w:r>
        <w:rPr>
          <w:spacing w:val="-4"/>
        </w:rPr>
        <w:t> </w:t>
      </w:r>
      <w:r>
        <w:rPr/>
        <w:t>ruling</w:t>
      </w:r>
      <w:r>
        <w:rPr>
          <w:spacing w:val="-8"/>
        </w:rPr>
        <w:t> </w:t>
      </w:r>
      <w:r>
        <w:rPr/>
        <w:t>(„ám), such that what was seems to be a general ruling only applies in certain cases.”</w:t>
      </w:r>
      <w:r>
        <w:rPr>
          <w:vertAlign w:val="superscript"/>
        </w:rPr>
        <w:t>36</w:t>
      </w:r>
      <w:r>
        <w:rPr>
          <w:vertAlign w:val="baseline"/>
        </w:rPr>
        <w:t> For instance,</w:t>
      </w:r>
      <w:r>
        <w:rPr>
          <w:spacing w:val="-1"/>
          <w:vertAlign w:val="baseline"/>
        </w:rPr>
        <w:t> </w:t>
      </w:r>
      <w:r>
        <w:rPr>
          <w:vertAlign w:val="baseline"/>
        </w:rPr>
        <w:t>Allah</w:t>
      </w:r>
      <w:r>
        <w:rPr>
          <w:spacing w:val="-1"/>
          <w:vertAlign w:val="baseline"/>
        </w:rPr>
        <w:t> </w:t>
      </w:r>
      <w:r>
        <w:rPr>
          <w:vertAlign w:val="baseline"/>
        </w:rPr>
        <w:t>(the</w:t>
      </w:r>
      <w:r>
        <w:rPr>
          <w:spacing w:val="-3"/>
          <w:vertAlign w:val="baseline"/>
        </w:rPr>
        <w:t> </w:t>
      </w:r>
      <w:r>
        <w:rPr>
          <w:vertAlign w:val="baseline"/>
        </w:rPr>
        <w:t>Most High)</w:t>
      </w:r>
      <w:r>
        <w:rPr>
          <w:spacing w:val="-1"/>
          <w:vertAlign w:val="baseline"/>
        </w:rPr>
        <w:t> </w:t>
      </w:r>
      <w:r>
        <w:rPr>
          <w:vertAlign w:val="baseline"/>
        </w:rPr>
        <w:t>says: “Cut</w:t>
      </w:r>
      <w:r>
        <w:rPr>
          <w:spacing w:val="-1"/>
          <w:vertAlign w:val="baseline"/>
        </w:rPr>
        <w:t> </w:t>
      </w:r>
      <w:r>
        <w:rPr>
          <w:vertAlign w:val="baseline"/>
        </w:rPr>
        <w:t>off (from</w:t>
      </w:r>
      <w:r>
        <w:rPr>
          <w:spacing w:val="-1"/>
          <w:vertAlign w:val="baseline"/>
        </w:rPr>
        <w:t> </w:t>
      </w:r>
      <w:r>
        <w:rPr>
          <w:vertAlign w:val="baseline"/>
        </w:rPr>
        <w:t>the</w:t>
      </w:r>
      <w:r>
        <w:rPr>
          <w:spacing w:val="-2"/>
          <w:vertAlign w:val="baseline"/>
        </w:rPr>
        <w:t> </w:t>
      </w:r>
      <w:r>
        <w:rPr>
          <w:vertAlign w:val="baseline"/>
        </w:rPr>
        <w:t>wrist joint)</w:t>
      </w:r>
      <w:r>
        <w:rPr>
          <w:spacing w:val="-2"/>
          <w:vertAlign w:val="baseline"/>
        </w:rPr>
        <w:t> </w:t>
      </w:r>
      <w:r>
        <w:rPr>
          <w:vertAlign w:val="baseline"/>
        </w:rPr>
        <w:t>the</w:t>
      </w:r>
      <w:r>
        <w:rPr>
          <w:spacing w:val="-2"/>
          <w:vertAlign w:val="baseline"/>
        </w:rPr>
        <w:t> </w:t>
      </w:r>
      <w:r>
        <w:rPr>
          <w:vertAlign w:val="baseline"/>
        </w:rPr>
        <w:t>(right)</w:t>
      </w:r>
      <w:r>
        <w:rPr>
          <w:spacing w:val="-2"/>
          <w:vertAlign w:val="baseline"/>
        </w:rPr>
        <w:t> </w:t>
      </w:r>
      <w:r>
        <w:rPr>
          <w:vertAlign w:val="baseline"/>
        </w:rPr>
        <w:t>hand</w:t>
      </w:r>
      <w:r>
        <w:rPr>
          <w:spacing w:val="-1"/>
          <w:vertAlign w:val="baseline"/>
        </w:rPr>
        <w:t> </w:t>
      </w:r>
      <w:r>
        <w:rPr>
          <w:vertAlign w:val="baseline"/>
        </w:rPr>
        <w:t>of the thief, male or female …‟‟</w:t>
      </w:r>
      <w:r>
        <w:rPr>
          <w:vertAlign w:val="superscript"/>
        </w:rPr>
        <w:t>37</w:t>
      </w:r>
      <w:r>
        <w:rPr>
          <w:vertAlign w:val="baseline"/>
        </w:rPr>
        <w:t> This has been specified by the Hadith where a </w:t>
      </w:r>
      <w:r>
        <w:rPr>
          <w:u w:val="single"/>
          <w:vertAlign w:val="baseline"/>
        </w:rPr>
        <w:t>Makhzoomi</w:t>
      </w:r>
      <w:r>
        <w:rPr>
          <w:vertAlign w:val="baseline"/>
        </w:rPr>
        <w:t> noblewoman (from the tribe of Makhzoom) stole at the time of the Prophet (S.A.W) and Usamah Ibn Zayd, may Allah be pleased with him, wanted to intercede for her. The Prophet (S.A.W) became angry and said:</w:t>
      </w:r>
    </w:p>
    <w:p>
      <w:pPr>
        <w:pStyle w:val="BodyText"/>
        <w:spacing w:before="200"/>
        <w:ind w:left="1759" w:right="2121"/>
        <w:jc w:val="both"/>
      </w:pPr>
      <w:r>
        <w:rPr/>
        <w:t>“Do you intercede concerning one of the </w:t>
      </w:r>
      <w:r>
        <w:rPr>
          <w:u w:val="single"/>
        </w:rPr>
        <w:t>Hadd</w:t>
      </w:r>
      <w:r>
        <w:rPr/>
        <w:t> set by</w:t>
      </w:r>
      <w:r>
        <w:rPr>
          <w:spacing w:val="40"/>
        </w:rPr>
        <w:t> </w:t>
      </w:r>
      <w:r>
        <w:rPr/>
        <w:t>Allah?</w:t>
      </w:r>
      <w:r>
        <w:rPr>
          <w:spacing w:val="-2"/>
        </w:rPr>
        <w:t> </w:t>
      </w:r>
      <w:r>
        <w:rPr/>
        <w:t>Those</w:t>
      </w:r>
      <w:r>
        <w:rPr>
          <w:spacing w:val="-4"/>
        </w:rPr>
        <w:t> </w:t>
      </w:r>
      <w:r>
        <w:rPr/>
        <w:t>who</w:t>
      </w:r>
      <w:r>
        <w:rPr>
          <w:spacing w:val="-4"/>
        </w:rPr>
        <w:t> </w:t>
      </w:r>
      <w:r>
        <w:rPr/>
        <w:t>came</w:t>
      </w:r>
      <w:r>
        <w:rPr>
          <w:spacing w:val="-4"/>
        </w:rPr>
        <w:t> </w:t>
      </w:r>
      <w:r>
        <w:rPr/>
        <w:t>before you</w:t>
      </w:r>
      <w:r>
        <w:rPr>
          <w:spacing w:val="-3"/>
        </w:rPr>
        <w:t> </w:t>
      </w:r>
      <w:r>
        <w:rPr/>
        <w:t>were</w:t>
      </w:r>
      <w:r>
        <w:rPr>
          <w:spacing w:val="-5"/>
        </w:rPr>
        <w:t> </w:t>
      </w:r>
      <w:r>
        <w:rPr/>
        <w:t>destroyed</w:t>
      </w:r>
      <w:r>
        <w:rPr>
          <w:spacing w:val="-3"/>
        </w:rPr>
        <w:t> </w:t>
      </w:r>
      <w:r>
        <w:rPr/>
        <w:t>because if a rich man among them stole, they would carry out the punishment</w:t>
      </w:r>
      <w:r>
        <w:rPr>
          <w:spacing w:val="9"/>
        </w:rPr>
        <w:t> </w:t>
      </w:r>
      <w:r>
        <w:rPr/>
        <w:t>on</w:t>
      </w:r>
      <w:r>
        <w:rPr>
          <w:spacing w:val="10"/>
        </w:rPr>
        <w:t> </w:t>
      </w:r>
      <w:r>
        <w:rPr/>
        <w:t>him.</w:t>
      </w:r>
      <w:r>
        <w:rPr>
          <w:spacing w:val="11"/>
        </w:rPr>
        <w:t> </w:t>
      </w:r>
      <w:r>
        <w:rPr/>
        <w:t>By</w:t>
      </w:r>
      <w:r>
        <w:rPr>
          <w:spacing w:val="5"/>
        </w:rPr>
        <w:t> </w:t>
      </w:r>
      <w:r>
        <w:rPr/>
        <w:t>Allah,</w:t>
      </w:r>
      <w:r>
        <w:rPr>
          <w:spacing w:val="9"/>
        </w:rPr>
        <w:t> </w:t>
      </w:r>
      <w:r>
        <w:rPr/>
        <w:t>if</w:t>
      </w:r>
      <w:r>
        <w:rPr>
          <w:spacing w:val="10"/>
        </w:rPr>
        <w:t> </w:t>
      </w:r>
      <w:r>
        <w:rPr/>
        <w:t>Fatimah</w:t>
      </w:r>
      <w:r>
        <w:rPr>
          <w:spacing w:val="10"/>
        </w:rPr>
        <w:t> </w:t>
      </w:r>
      <w:r>
        <w:rPr/>
        <w:t>Bint</w:t>
      </w:r>
      <w:r>
        <w:rPr>
          <w:spacing w:val="11"/>
        </w:rPr>
        <w:t> </w:t>
      </w:r>
      <w:r>
        <w:rPr/>
        <w:t>(daughter</w:t>
      </w:r>
      <w:r>
        <w:rPr>
          <w:spacing w:val="10"/>
        </w:rPr>
        <w:t> </w:t>
      </w:r>
      <w:r>
        <w:rPr>
          <w:spacing w:val="-5"/>
        </w:rPr>
        <w:t>of</w:t>
      </w:r>
    </w:p>
    <w:p>
      <w:pPr>
        <w:pStyle w:val="BodyText"/>
        <w:spacing w:before="2"/>
        <w:ind w:left="1759"/>
        <w:jc w:val="both"/>
      </w:pPr>
      <w:r>
        <w:rPr/>
        <w:t>)</w:t>
      </w:r>
      <w:r>
        <w:rPr>
          <w:spacing w:val="-3"/>
        </w:rPr>
        <w:t> </w:t>
      </w:r>
      <w:r>
        <w:rPr/>
        <w:t>Muhammad were</w:t>
      </w:r>
      <w:r>
        <w:rPr>
          <w:spacing w:val="-2"/>
        </w:rPr>
        <w:t> </w:t>
      </w:r>
      <w:r>
        <w:rPr/>
        <w:t>to steal,</w:t>
      </w:r>
      <w:r>
        <w:rPr>
          <w:spacing w:val="2"/>
        </w:rPr>
        <w:t> </w:t>
      </w:r>
      <w:r>
        <w:rPr/>
        <w:t>I</w:t>
      </w:r>
      <w:r>
        <w:rPr>
          <w:spacing w:val="-5"/>
        </w:rPr>
        <w:t> </w:t>
      </w:r>
      <w:r>
        <w:rPr/>
        <w:t>would cut off</w:t>
      </w:r>
      <w:r>
        <w:rPr>
          <w:spacing w:val="-1"/>
        </w:rPr>
        <w:t> </w:t>
      </w:r>
      <w:r>
        <w:rPr/>
        <w:t>her </w:t>
      </w:r>
      <w:r>
        <w:rPr>
          <w:spacing w:val="-2"/>
        </w:rPr>
        <w:t>hand.”</w:t>
      </w:r>
      <w:r>
        <w:rPr>
          <w:spacing w:val="-2"/>
          <w:vertAlign w:val="superscript"/>
        </w:rPr>
        <w:t>38</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25216">
                <wp:simplePos x="0" y="0"/>
                <wp:positionH relativeFrom="page">
                  <wp:posOffset>1170736</wp:posOffset>
                </wp:positionH>
                <wp:positionV relativeFrom="paragraph">
                  <wp:posOffset>184236</wp:posOffset>
                </wp:positionV>
                <wp:extent cx="1829435" cy="9525"/>
                <wp:effectExtent l="0" t="0" r="0" b="0"/>
                <wp:wrapTopAndBottom/>
                <wp:docPr id="81" name="Graphic 81"/>
                <wp:cNvGraphicFramePr>
                  <a:graphicFrameLocks/>
                </wp:cNvGraphicFramePr>
                <a:graphic>
                  <a:graphicData uri="http://schemas.microsoft.com/office/word/2010/wordprocessingShape">
                    <wps:wsp>
                      <wps:cNvPr id="81" name="Graphic 8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506845pt;width:144.020pt;height:.72003pt;mso-position-horizontal-relative:page;mso-position-vertical-relative:paragraph;z-index:-15691264;mso-wrap-distance-left:0;mso-wrap-distance-right:0" id="docshape81" filled="true" fillcolor="#000000" stroked="false">
                <v:fill type="solid"/>
                <w10:wrap type="topAndBottom"/>
              </v:rect>
            </w:pict>
          </mc:Fallback>
        </mc:AlternateContent>
      </w:r>
    </w:p>
    <w:p>
      <w:pPr>
        <w:spacing w:before="96"/>
        <w:ind w:left="746" w:right="918" w:hanging="284"/>
        <w:jc w:val="left"/>
        <w:rPr>
          <w:sz w:val="20"/>
        </w:rPr>
      </w:pPr>
      <w:r>
        <w:rPr>
          <w:sz w:val="20"/>
          <w:vertAlign w:val="superscript"/>
        </w:rPr>
        <w:t>36</w:t>
      </w:r>
      <w:r>
        <w:rPr>
          <w:sz w:val="20"/>
          <w:vertAlign w:val="baseline"/>
        </w:rPr>
        <w:t>.</w:t>
      </w:r>
      <w:r>
        <w:rPr>
          <w:spacing w:val="-5"/>
          <w:sz w:val="20"/>
          <w:vertAlign w:val="baseline"/>
        </w:rPr>
        <w:t> </w:t>
      </w:r>
      <w:r>
        <w:rPr>
          <w:sz w:val="20"/>
          <w:vertAlign w:val="baseline"/>
        </w:rPr>
        <w:t>Qhadhi,</w:t>
      </w:r>
      <w:r>
        <w:rPr>
          <w:spacing w:val="-4"/>
          <w:sz w:val="20"/>
          <w:vertAlign w:val="baseline"/>
        </w:rPr>
        <w:t> </w:t>
      </w:r>
      <w:r>
        <w:rPr>
          <w:sz w:val="20"/>
          <w:vertAlign w:val="baseline"/>
        </w:rPr>
        <w:t>A.Y.</w:t>
      </w:r>
      <w:r>
        <w:rPr>
          <w:spacing w:val="-5"/>
          <w:sz w:val="20"/>
          <w:vertAlign w:val="baseline"/>
        </w:rPr>
        <w:t> </w:t>
      </w:r>
      <w:r>
        <w:rPr>
          <w:sz w:val="20"/>
          <w:vertAlign w:val="baseline"/>
        </w:rPr>
        <w:t>(1999)</w:t>
      </w:r>
      <w:r>
        <w:rPr>
          <w:spacing w:val="-3"/>
          <w:sz w:val="20"/>
          <w:vertAlign w:val="baseline"/>
        </w:rPr>
        <w:t> </w:t>
      </w:r>
      <w:r>
        <w:rPr>
          <w:sz w:val="20"/>
          <w:u w:val="single"/>
          <w:vertAlign w:val="baseline"/>
        </w:rPr>
        <w:t>An</w:t>
      </w:r>
      <w:r>
        <w:rPr>
          <w:spacing w:val="-6"/>
          <w:sz w:val="20"/>
          <w:u w:val="single"/>
          <w:vertAlign w:val="baseline"/>
        </w:rPr>
        <w:t> </w:t>
      </w:r>
      <w:r>
        <w:rPr>
          <w:sz w:val="20"/>
          <w:u w:val="single"/>
          <w:vertAlign w:val="baseline"/>
        </w:rPr>
        <w:t>Introduction</w:t>
      </w:r>
      <w:r>
        <w:rPr>
          <w:spacing w:val="-6"/>
          <w:sz w:val="20"/>
          <w:u w:val="single"/>
          <w:vertAlign w:val="baseline"/>
        </w:rPr>
        <w:t> </w:t>
      </w:r>
      <w:r>
        <w:rPr>
          <w:sz w:val="20"/>
          <w:u w:val="single"/>
          <w:vertAlign w:val="baseline"/>
        </w:rPr>
        <w:t>to</w:t>
      </w:r>
      <w:r>
        <w:rPr>
          <w:spacing w:val="-4"/>
          <w:sz w:val="20"/>
          <w:u w:val="single"/>
          <w:vertAlign w:val="baseline"/>
        </w:rPr>
        <w:t> </w:t>
      </w:r>
      <w:r>
        <w:rPr>
          <w:sz w:val="20"/>
          <w:u w:val="single"/>
          <w:vertAlign w:val="baseline"/>
        </w:rPr>
        <w:t>the</w:t>
      </w:r>
      <w:r>
        <w:rPr>
          <w:spacing w:val="-5"/>
          <w:sz w:val="20"/>
          <w:u w:val="single"/>
          <w:vertAlign w:val="baseline"/>
        </w:rPr>
        <w:t> </w:t>
      </w:r>
      <w:r>
        <w:rPr>
          <w:sz w:val="20"/>
          <w:u w:val="single"/>
          <w:vertAlign w:val="baseline"/>
        </w:rPr>
        <w:t>Sciences</w:t>
      </w:r>
      <w:r>
        <w:rPr>
          <w:spacing w:val="-6"/>
          <w:sz w:val="20"/>
          <w:u w:val="single"/>
          <w:vertAlign w:val="baseline"/>
        </w:rPr>
        <w:t> </w:t>
      </w:r>
      <w:r>
        <w:rPr>
          <w:sz w:val="20"/>
          <w:u w:val="single"/>
          <w:vertAlign w:val="baseline"/>
        </w:rPr>
        <w:t>of</w:t>
      </w:r>
      <w:r>
        <w:rPr>
          <w:spacing w:val="-7"/>
          <w:sz w:val="20"/>
          <w:u w:val="single"/>
          <w:vertAlign w:val="baseline"/>
        </w:rPr>
        <w:t> </w:t>
      </w:r>
      <w:r>
        <w:rPr>
          <w:sz w:val="20"/>
          <w:u w:val="single"/>
          <w:vertAlign w:val="baseline"/>
        </w:rPr>
        <w:t>the</w:t>
      </w:r>
      <w:r>
        <w:rPr>
          <w:spacing w:val="-5"/>
          <w:sz w:val="20"/>
          <w:u w:val="single"/>
          <w:vertAlign w:val="baseline"/>
        </w:rPr>
        <w:t> </w:t>
      </w:r>
      <w:r>
        <w:rPr>
          <w:sz w:val="20"/>
          <w:u w:val="single"/>
          <w:vertAlign w:val="baseline"/>
        </w:rPr>
        <w:t>Qur‟aan,</w:t>
      </w:r>
      <w:r>
        <w:rPr>
          <w:sz w:val="20"/>
          <w:vertAlign w:val="baseline"/>
        </w:rPr>
        <w:t> Al-Hidaayah</w:t>
      </w:r>
      <w:r>
        <w:rPr>
          <w:spacing w:val="-6"/>
          <w:sz w:val="20"/>
          <w:vertAlign w:val="baseline"/>
        </w:rPr>
        <w:t> </w:t>
      </w:r>
      <w:r>
        <w:rPr>
          <w:sz w:val="20"/>
          <w:vertAlign w:val="baseline"/>
        </w:rPr>
        <w:t>Publishing</w:t>
      </w:r>
      <w:r>
        <w:rPr>
          <w:spacing w:val="-6"/>
          <w:sz w:val="20"/>
          <w:vertAlign w:val="baseline"/>
        </w:rPr>
        <w:t> </w:t>
      </w:r>
      <w:r>
        <w:rPr>
          <w:sz w:val="20"/>
          <w:vertAlign w:val="baseline"/>
        </w:rPr>
        <w:t>and Distribution, Birmingham. P.249.</w:t>
      </w:r>
    </w:p>
    <w:p>
      <w:pPr>
        <w:spacing w:line="228" w:lineRule="exact" w:before="0"/>
        <w:ind w:left="463" w:right="0" w:firstLine="0"/>
        <w:jc w:val="left"/>
        <w:rPr>
          <w:sz w:val="20"/>
        </w:rPr>
      </w:pPr>
      <w:r>
        <w:rPr>
          <w:spacing w:val="-2"/>
          <w:sz w:val="20"/>
          <w:vertAlign w:val="superscript"/>
        </w:rPr>
        <w:t>37</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ch.5</w:t>
      </w:r>
      <w:r>
        <w:rPr>
          <w:spacing w:val="-1"/>
          <w:sz w:val="20"/>
          <w:vertAlign w:val="baseline"/>
        </w:rPr>
        <w:t> </w:t>
      </w:r>
      <w:r>
        <w:rPr>
          <w:spacing w:val="-4"/>
          <w:sz w:val="20"/>
          <w:vertAlign w:val="baseline"/>
        </w:rPr>
        <w:t>v.38</w:t>
      </w:r>
    </w:p>
    <w:p>
      <w:pPr>
        <w:spacing w:before="1"/>
        <w:ind w:left="463" w:right="0" w:firstLine="0"/>
        <w:jc w:val="left"/>
        <w:rPr>
          <w:sz w:val="20"/>
        </w:rPr>
      </w:pPr>
      <w:r>
        <w:rPr>
          <w:sz w:val="20"/>
          <w:vertAlign w:val="superscript"/>
        </w:rPr>
        <w:t>38</w:t>
      </w:r>
      <w:r>
        <w:rPr>
          <w:sz w:val="20"/>
          <w:vertAlign w:val="baseline"/>
        </w:rPr>
        <w:t>.</w:t>
      </w:r>
      <w:r>
        <w:rPr>
          <w:spacing w:val="-13"/>
          <w:sz w:val="20"/>
          <w:vertAlign w:val="baseline"/>
        </w:rPr>
        <w:t> </w:t>
      </w:r>
      <w:r>
        <w:rPr>
          <w:sz w:val="20"/>
          <w:vertAlign w:val="baseline"/>
        </w:rPr>
        <w:t>Muslim,</w:t>
      </w:r>
      <w:r>
        <w:rPr>
          <w:spacing w:val="-12"/>
          <w:sz w:val="20"/>
          <w:vertAlign w:val="baseline"/>
        </w:rPr>
        <w:t> </w:t>
      </w:r>
      <w:r>
        <w:rPr>
          <w:sz w:val="20"/>
          <w:vertAlign w:val="baseline"/>
        </w:rPr>
        <w:t>A.M.(n.d.)</w:t>
      </w:r>
      <w:r>
        <w:rPr>
          <w:spacing w:val="-10"/>
          <w:sz w:val="20"/>
          <w:vertAlign w:val="baseline"/>
        </w:rPr>
        <w:t> </w:t>
      </w:r>
      <w:r>
        <w:rPr>
          <w:sz w:val="20"/>
          <w:u w:val="single"/>
          <w:vertAlign w:val="baseline"/>
        </w:rPr>
        <w:t>Sahíh</w:t>
      </w:r>
      <w:r>
        <w:rPr>
          <w:spacing w:val="-13"/>
          <w:sz w:val="20"/>
          <w:u w:val="single"/>
          <w:vertAlign w:val="baseline"/>
        </w:rPr>
        <w:t> </w:t>
      </w:r>
      <w:r>
        <w:rPr>
          <w:sz w:val="20"/>
          <w:u w:val="single"/>
          <w:vertAlign w:val="baseline"/>
        </w:rPr>
        <w:t>Muslim</w:t>
      </w:r>
      <w:r>
        <w:rPr>
          <w:sz w:val="20"/>
          <w:vertAlign w:val="baseline"/>
        </w:rPr>
        <w:t>,DaarIhyaa‟itTuraathilArabiy,</w:t>
      </w:r>
      <w:r>
        <w:rPr>
          <w:spacing w:val="-12"/>
          <w:sz w:val="20"/>
          <w:vertAlign w:val="baseline"/>
        </w:rPr>
        <w:t> </w:t>
      </w:r>
      <w:r>
        <w:rPr>
          <w:sz w:val="20"/>
          <w:vertAlign w:val="baseline"/>
        </w:rPr>
        <w:t>Beirut.</w:t>
      </w:r>
      <w:r>
        <w:rPr>
          <w:spacing w:val="-13"/>
          <w:sz w:val="20"/>
          <w:vertAlign w:val="baseline"/>
        </w:rPr>
        <w:t> </w:t>
      </w:r>
      <w:r>
        <w:rPr>
          <w:sz w:val="20"/>
          <w:vertAlign w:val="baseline"/>
        </w:rPr>
        <w:t>Vol.3.</w:t>
      </w:r>
      <w:r>
        <w:rPr>
          <w:spacing w:val="-12"/>
          <w:sz w:val="20"/>
          <w:vertAlign w:val="baseline"/>
        </w:rPr>
        <w:t> </w:t>
      </w:r>
      <w:r>
        <w:rPr>
          <w:spacing w:val="-2"/>
          <w:sz w:val="20"/>
          <w:vertAlign w:val="baseline"/>
        </w:rPr>
        <w:t>p.1311.</w:t>
      </w:r>
    </w:p>
    <w:p>
      <w:pPr>
        <w:spacing w:after="0"/>
        <w:jc w:val="left"/>
        <w:rPr>
          <w:sz w:val="20"/>
        </w:rPr>
        <w:sectPr>
          <w:pgSz w:w="12240" w:h="15840"/>
          <w:pgMar w:header="0" w:footer="974" w:top="1360" w:bottom="1160" w:left="1380" w:right="1200"/>
        </w:sectPr>
      </w:pPr>
    </w:p>
    <w:p>
      <w:pPr>
        <w:pStyle w:val="BodyText"/>
        <w:spacing w:line="482" w:lineRule="auto" w:before="72"/>
        <w:ind w:left="463" w:right="831"/>
        <w:jc w:val="both"/>
      </w:pPr>
      <w:r>
        <w:rPr/>
        <w:t>Al-Nawawi said in his commentary on Sahih Muslim: Imam Malik, Shafi‟i, Abu Hanifah and the Majority of scholars said: “The hand should be cut off from the </w:t>
      </w:r>
      <w:r>
        <w:rPr>
          <w:spacing w:val="-2"/>
        </w:rPr>
        <w:t>wrist”</w:t>
      </w:r>
      <w:r>
        <w:rPr>
          <w:spacing w:val="-2"/>
          <w:vertAlign w:val="superscript"/>
        </w:rPr>
        <w:t>39</w:t>
      </w:r>
      <w:r>
        <w:rPr>
          <w:spacing w:val="-2"/>
          <w:vertAlign w:val="baseline"/>
        </w:rPr>
        <w:t>.</w:t>
      </w:r>
    </w:p>
    <w:p>
      <w:pPr>
        <w:pStyle w:val="BodyText"/>
        <w:spacing w:line="482" w:lineRule="auto" w:before="191"/>
        <w:ind w:left="463" w:right="829"/>
        <w:jc w:val="both"/>
      </w:pPr>
      <w:r>
        <w:rPr/>
        <w:t>Scholars have identified the difference between abrogation and particularisation as </w:t>
      </w:r>
      <w:r>
        <w:rPr>
          <w:spacing w:val="-2"/>
        </w:rPr>
        <w:t>follows:</w:t>
      </w:r>
    </w:p>
    <w:p>
      <w:pPr>
        <w:pStyle w:val="BodyText"/>
        <w:tabs>
          <w:tab w:pos="6560" w:val="left" w:leader="none"/>
        </w:tabs>
        <w:spacing w:before="196"/>
        <w:ind w:left="823"/>
        <w:jc w:val="both"/>
      </w:pPr>
      <w:r>
        <w:rPr>
          <w:spacing w:val="-5"/>
        </w:rPr>
        <w:t>1.</w:t>
      </w:r>
      <w:r>
        <w:rPr/>
        <w:tab/>
        <w:t>Abrogation</w:t>
      </w:r>
      <w:r>
        <w:rPr>
          <w:spacing w:val="72"/>
        </w:rPr>
        <w:t>   </w:t>
      </w:r>
      <w:r>
        <w:rPr>
          <w:spacing w:val="-2"/>
        </w:rPr>
        <w:t>(</w:t>
      </w:r>
      <w:r>
        <w:rPr>
          <w:spacing w:val="-2"/>
          <w:u w:val="single"/>
        </w:rPr>
        <w:t>Naskh</w:t>
      </w:r>
      <w:r>
        <w:rPr>
          <w:spacing w:val="-2"/>
        </w:rPr>
        <w:t>)</w:t>
      </w:r>
    </w:p>
    <w:p>
      <w:pPr>
        <w:pStyle w:val="BodyText"/>
        <w:spacing w:before="1"/>
      </w:pPr>
    </w:p>
    <w:p>
      <w:pPr>
        <w:pStyle w:val="BodyText"/>
        <w:spacing w:line="480" w:lineRule="auto"/>
        <w:ind w:left="1183" w:right="828"/>
        <w:jc w:val="both"/>
      </w:pPr>
      <w:r>
        <w:rPr/>
        <w:t>can occur by a clear authority from the </w:t>
      </w:r>
      <w:r>
        <w:rPr>
          <w:u w:val="single"/>
        </w:rPr>
        <w:t>Qur‟an</w:t>
      </w:r>
      <w:r>
        <w:rPr/>
        <w:t> and </w:t>
      </w:r>
      <w:r>
        <w:rPr>
          <w:u w:val="single"/>
        </w:rPr>
        <w:t>Sunna</w:t>
      </w:r>
      <w:r>
        <w:rPr/>
        <w:t>h, while Particularisation (</w:t>
      </w:r>
      <w:r>
        <w:rPr>
          <w:u w:val="single"/>
        </w:rPr>
        <w:t>Takhsís</w:t>
      </w:r>
      <w:r>
        <w:rPr/>
        <w:t>) can occur by a clear authority from the </w:t>
      </w:r>
      <w:r>
        <w:rPr>
          <w:u w:val="single"/>
        </w:rPr>
        <w:t>Qur‟an</w:t>
      </w:r>
      <w:r>
        <w:rPr/>
        <w:t>, </w:t>
      </w:r>
      <w:r>
        <w:rPr>
          <w:u w:val="single"/>
        </w:rPr>
        <w:t>Sunnah</w:t>
      </w:r>
      <w:r>
        <w:rPr/>
        <w:t> and from the intellect (</w:t>
      </w:r>
      <w:r>
        <w:rPr>
          <w:u w:val="single"/>
        </w:rPr>
        <w:t>aql</w:t>
      </w:r>
      <w:r>
        <w:rPr/>
        <w:t>). For instance, Allah (the Most High) says: “Cut</w:t>
      </w:r>
      <w:r>
        <w:rPr>
          <w:spacing w:val="37"/>
        </w:rPr>
        <w:t> </w:t>
      </w:r>
      <w:r>
        <w:rPr/>
        <w:t>off</w:t>
      </w:r>
      <w:r>
        <w:rPr>
          <w:spacing w:val="37"/>
        </w:rPr>
        <w:t> </w:t>
      </w:r>
      <w:r>
        <w:rPr/>
        <w:t>(from</w:t>
      </w:r>
      <w:r>
        <w:rPr>
          <w:spacing w:val="37"/>
        </w:rPr>
        <w:t> </w:t>
      </w:r>
      <w:r>
        <w:rPr/>
        <w:t>the</w:t>
      </w:r>
      <w:r>
        <w:rPr>
          <w:spacing w:val="40"/>
        </w:rPr>
        <w:t> </w:t>
      </w:r>
      <w:r>
        <w:rPr/>
        <w:t>wrist</w:t>
      </w:r>
      <w:r>
        <w:rPr>
          <w:spacing w:val="38"/>
        </w:rPr>
        <w:t> </w:t>
      </w:r>
      <w:r>
        <w:rPr/>
        <w:t>joint)</w:t>
      </w:r>
      <w:r>
        <w:rPr>
          <w:spacing w:val="37"/>
        </w:rPr>
        <w:t> </w:t>
      </w:r>
      <w:r>
        <w:rPr/>
        <w:t>the</w:t>
      </w:r>
      <w:r>
        <w:rPr>
          <w:spacing w:val="36"/>
        </w:rPr>
        <w:t> </w:t>
      </w:r>
      <w:r>
        <w:rPr/>
        <w:t>(right)</w:t>
      </w:r>
      <w:r>
        <w:rPr>
          <w:spacing w:val="37"/>
        </w:rPr>
        <w:t> </w:t>
      </w:r>
      <w:r>
        <w:rPr/>
        <w:t>hand</w:t>
      </w:r>
      <w:r>
        <w:rPr>
          <w:spacing w:val="39"/>
        </w:rPr>
        <w:t> </w:t>
      </w:r>
      <w:r>
        <w:rPr/>
        <w:t>of</w:t>
      </w:r>
      <w:r>
        <w:rPr>
          <w:spacing w:val="37"/>
        </w:rPr>
        <w:t> </w:t>
      </w:r>
      <w:r>
        <w:rPr/>
        <w:t>the</w:t>
      </w:r>
      <w:r>
        <w:rPr>
          <w:spacing w:val="36"/>
        </w:rPr>
        <w:t> </w:t>
      </w:r>
      <w:r>
        <w:rPr/>
        <w:t>thief,</w:t>
      </w:r>
      <w:r>
        <w:rPr>
          <w:spacing w:val="37"/>
        </w:rPr>
        <w:t> </w:t>
      </w:r>
      <w:r>
        <w:rPr/>
        <w:t>male</w:t>
      </w:r>
      <w:r>
        <w:rPr>
          <w:spacing w:val="36"/>
        </w:rPr>
        <w:t> </w:t>
      </w:r>
      <w:r>
        <w:rPr/>
        <w:t>or</w:t>
      </w:r>
      <w:r>
        <w:rPr>
          <w:spacing w:val="39"/>
        </w:rPr>
        <w:t> </w:t>
      </w:r>
      <w:r>
        <w:rPr>
          <w:spacing w:val="-2"/>
        </w:rPr>
        <w:t>female</w:t>
      </w:r>
    </w:p>
    <w:p>
      <w:pPr>
        <w:pStyle w:val="BodyText"/>
        <w:spacing w:line="480" w:lineRule="auto"/>
        <w:ind w:left="1183" w:right="826"/>
        <w:jc w:val="both"/>
      </w:pPr>
      <w:r>
        <w:rPr/>
        <w:t>…‟‟</w:t>
      </w:r>
      <w:r>
        <w:rPr>
          <w:vertAlign w:val="superscript"/>
        </w:rPr>
        <w:t>40</w:t>
      </w:r>
      <w:r>
        <w:rPr>
          <w:vertAlign w:val="baseline"/>
        </w:rPr>
        <w:t> This has been specified by the Hadith of the </w:t>
      </w:r>
      <w:r>
        <w:rPr>
          <w:u w:val="single"/>
          <w:vertAlign w:val="baseline"/>
        </w:rPr>
        <w:t>Makhzoomi</w:t>
      </w:r>
      <w:r>
        <w:rPr>
          <w:vertAlign w:val="baseline"/>
        </w:rPr>
        <w:t> noblewoman earlier cited.</w:t>
      </w:r>
      <w:r>
        <w:rPr>
          <w:spacing w:val="40"/>
          <w:vertAlign w:val="baseline"/>
        </w:rPr>
        <w:t> </w:t>
      </w:r>
      <w:r>
        <w:rPr>
          <w:vertAlign w:val="baseline"/>
        </w:rPr>
        <w:t>The limitation of amputation to the wrists can only be by the text of Qur‟an and Sunnah and not from the intellect (</w:t>
      </w:r>
      <w:r>
        <w:rPr>
          <w:u w:val="single"/>
          <w:vertAlign w:val="baseline"/>
        </w:rPr>
        <w:t>aql</w:t>
      </w:r>
      <w:r>
        <w:rPr>
          <w:vertAlign w:val="baseline"/>
        </w:rPr>
        <w:t>).</w:t>
      </w:r>
    </w:p>
    <w:p>
      <w:pPr>
        <w:pStyle w:val="BodyText"/>
        <w:tabs>
          <w:tab w:pos="6620" w:val="left" w:leader="none"/>
        </w:tabs>
        <w:ind w:left="823"/>
        <w:jc w:val="both"/>
      </w:pPr>
      <w:r>
        <w:rPr>
          <w:spacing w:val="-5"/>
        </w:rPr>
        <w:t>2.</w:t>
      </w:r>
      <w:r>
        <w:rPr/>
        <w:tab/>
        <w:t>Abrogation</w:t>
      </w:r>
      <w:r>
        <w:rPr>
          <w:spacing w:val="78"/>
          <w:w w:val="150"/>
        </w:rPr>
        <w:t>  </w:t>
      </w:r>
      <w:r>
        <w:rPr>
          <w:spacing w:val="-2"/>
          <w:u w:val="single"/>
        </w:rPr>
        <w:t>(Naskh</w:t>
      </w:r>
      <w:r>
        <w:rPr>
          <w:spacing w:val="-2"/>
        </w:rPr>
        <w:t>)</w:t>
      </w:r>
    </w:p>
    <w:p>
      <w:pPr>
        <w:pStyle w:val="BodyText"/>
        <w:spacing w:line="480" w:lineRule="auto" w:before="274"/>
        <w:ind w:left="1183" w:right="825"/>
        <w:jc w:val="both"/>
      </w:pPr>
      <w:r>
        <w:rPr/>
        <w:t>cannot occur except by an authority that comes after the abrogated ruling. But particularisation </w:t>
      </w:r>
      <w:r>
        <w:rPr>
          <w:u w:val="single"/>
        </w:rPr>
        <w:t>(Takhsís</w:t>
      </w:r>
      <w:r>
        <w:rPr/>
        <w:t>) can occur by an authority that was revealed before</w:t>
      </w:r>
      <w:r>
        <w:rPr>
          <w:spacing w:val="40"/>
        </w:rPr>
        <w:t> </w:t>
      </w:r>
      <w:r>
        <w:rPr/>
        <w:t>it, after it and alongside with the specified ruling.</w:t>
      </w:r>
      <w:r>
        <w:rPr>
          <w:vertAlign w:val="superscript"/>
        </w:rPr>
        <w:t>41</w:t>
      </w:r>
      <w:r>
        <w:rPr>
          <w:vertAlign w:val="baseline"/>
        </w:rPr>
        <w:t> For instance, Allah (the Most High) says: “Say, I find not in that which has been revealed to me anything forbidden to be eaten by one who wishes to eat it…”</w:t>
      </w:r>
      <w:r>
        <w:rPr>
          <w:vertAlign w:val="superscript"/>
        </w:rPr>
        <w:t>42</w:t>
      </w:r>
    </w:p>
    <w:p>
      <w:pPr>
        <w:pStyle w:val="BodyText"/>
        <w:spacing w:before="1"/>
        <w:ind w:left="463"/>
        <w:jc w:val="both"/>
      </w:pPr>
      <w:r>
        <w:rPr/>
        <w:t>This</w:t>
      </w:r>
      <w:r>
        <w:rPr>
          <w:spacing w:val="50"/>
        </w:rPr>
        <w:t> </w:t>
      </w:r>
      <w:r>
        <w:rPr/>
        <w:t>is</w:t>
      </w:r>
      <w:r>
        <w:rPr>
          <w:spacing w:val="50"/>
        </w:rPr>
        <w:t> </w:t>
      </w:r>
      <w:r>
        <w:rPr/>
        <w:t>a</w:t>
      </w:r>
      <w:r>
        <w:rPr>
          <w:spacing w:val="51"/>
        </w:rPr>
        <w:t> </w:t>
      </w:r>
      <w:r>
        <w:rPr/>
        <w:t>general</w:t>
      </w:r>
      <w:r>
        <w:rPr>
          <w:spacing w:val="53"/>
        </w:rPr>
        <w:t> </w:t>
      </w:r>
      <w:r>
        <w:rPr/>
        <w:t>ruling</w:t>
      </w:r>
      <w:r>
        <w:rPr>
          <w:spacing w:val="50"/>
        </w:rPr>
        <w:t> </w:t>
      </w:r>
      <w:r>
        <w:rPr/>
        <w:t>which</w:t>
      </w:r>
      <w:r>
        <w:rPr>
          <w:spacing w:val="52"/>
        </w:rPr>
        <w:t> </w:t>
      </w:r>
      <w:r>
        <w:rPr/>
        <w:t>has</w:t>
      </w:r>
      <w:r>
        <w:rPr>
          <w:spacing w:val="52"/>
        </w:rPr>
        <w:t> </w:t>
      </w:r>
      <w:r>
        <w:rPr/>
        <w:t>been</w:t>
      </w:r>
      <w:r>
        <w:rPr>
          <w:spacing w:val="50"/>
        </w:rPr>
        <w:t> </w:t>
      </w:r>
      <w:r>
        <w:rPr/>
        <w:t>particularized</w:t>
      </w:r>
      <w:r>
        <w:rPr>
          <w:spacing w:val="50"/>
        </w:rPr>
        <w:t> </w:t>
      </w:r>
      <w:r>
        <w:rPr/>
        <w:t>by</w:t>
      </w:r>
      <w:r>
        <w:rPr>
          <w:spacing w:val="47"/>
        </w:rPr>
        <w:t> </w:t>
      </w:r>
      <w:r>
        <w:rPr/>
        <w:t>another</w:t>
      </w:r>
      <w:r>
        <w:rPr>
          <w:spacing w:val="49"/>
        </w:rPr>
        <w:t> </w:t>
      </w:r>
      <w:r>
        <w:rPr/>
        <w:t>ruling</w:t>
      </w:r>
      <w:r>
        <w:rPr>
          <w:spacing w:val="47"/>
        </w:rPr>
        <w:t> </w:t>
      </w:r>
      <w:r>
        <w:rPr/>
        <w:t>that</w:t>
      </w:r>
      <w:r>
        <w:rPr>
          <w:spacing w:val="51"/>
        </w:rPr>
        <w:t> </w:t>
      </w:r>
      <w:r>
        <w:rPr>
          <w:spacing w:val="-5"/>
        </w:rPr>
        <w:t>was</w:t>
      </w:r>
    </w:p>
    <w:p>
      <w:pPr>
        <w:pStyle w:val="BodyText"/>
        <w:spacing w:before="2"/>
      </w:pPr>
    </w:p>
    <w:p>
      <w:pPr>
        <w:pStyle w:val="BodyText"/>
        <w:spacing w:before="1"/>
        <w:ind w:left="463"/>
        <w:jc w:val="both"/>
      </w:pPr>
      <w:r>
        <w:rPr/>
        <w:t>revealed</w:t>
      </w:r>
      <w:r>
        <w:rPr>
          <w:spacing w:val="-1"/>
        </w:rPr>
        <w:t> </w:t>
      </w:r>
      <w:r>
        <w:rPr/>
        <w:t>alongside</w:t>
      </w:r>
      <w:r>
        <w:rPr>
          <w:spacing w:val="-1"/>
        </w:rPr>
        <w:t> </w:t>
      </w:r>
      <w:r>
        <w:rPr/>
        <w:t>with the</w:t>
      </w:r>
      <w:r>
        <w:rPr>
          <w:spacing w:val="-2"/>
        </w:rPr>
        <w:t> </w:t>
      </w:r>
      <w:r>
        <w:rPr/>
        <w:t>specified ruling where Allah</w:t>
      </w:r>
      <w:r>
        <w:rPr>
          <w:spacing w:val="-1"/>
        </w:rPr>
        <w:t> </w:t>
      </w:r>
      <w:r>
        <w:rPr/>
        <w:t>(the Most</w:t>
      </w:r>
      <w:r>
        <w:rPr>
          <w:spacing w:val="-1"/>
        </w:rPr>
        <w:t> </w:t>
      </w:r>
      <w:r>
        <w:rPr/>
        <w:t>High) </w:t>
      </w:r>
      <w:r>
        <w:rPr>
          <w:spacing w:val="-2"/>
        </w:rPr>
        <w:t>says:</w:t>
      </w:r>
    </w:p>
    <w:p>
      <w:pPr>
        <w:pStyle w:val="BodyText"/>
        <w:rPr>
          <w:sz w:val="14"/>
        </w:rPr>
      </w:pPr>
      <w:r>
        <w:rPr/>
        <mc:AlternateContent>
          <mc:Choice Requires="wps">
            <w:drawing>
              <wp:anchor distT="0" distB="0" distL="0" distR="0" allowOverlap="1" layoutInCell="1" locked="0" behindDoc="1" simplePos="0" relativeHeight="487625728">
                <wp:simplePos x="0" y="0"/>
                <wp:positionH relativeFrom="page">
                  <wp:posOffset>1170736</wp:posOffset>
                </wp:positionH>
                <wp:positionV relativeFrom="paragraph">
                  <wp:posOffset>117816</wp:posOffset>
                </wp:positionV>
                <wp:extent cx="1829435" cy="9525"/>
                <wp:effectExtent l="0" t="0" r="0" b="0"/>
                <wp:wrapTopAndBottom/>
                <wp:docPr id="82" name="Graphic 82"/>
                <wp:cNvGraphicFramePr>
                  <a:graphicFrameLocks/>
                </wp:cNvGraphicFramePr>
                <a:graphic>
                  <a:graphicData uri="http://schemas.microsoft.com/office/word/2010/wordprocessingShape">
                    <wps:wsp>
                      <wps:cNvPr id="82" name="Graphic 8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9.276903pt;width:144.020pt;height:.72003pt;mso-position-horizontal-relative:page;mso-position-vertical-relative:paragraph;z-index:-15690752;mso-wrap-distance-left:0;mso-wrap-distance-right:0" id="docshape82"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39</w:t>
      </w:r>
      <w:r>
        <w:rPr>
          <w:sz w:val="20"/>
          <w:vertAlign w:val="baseline"/>
        </w:rPr>
        <w:t>.</w:t>
      </w:r>
      <w:r>
        <w:rPr>
          <w:spacing w:val="-9"/>
          <w:sz w:val="20"/>
          <w:vertAlign w:val="baseline"/>
        </w:rPr>
        <w:t> </w:t>
      </w:r>
      <w:r>
        <w:rPr>
          <w:sz w:val="20"/>
          <w:vertAlign w:val="baseline"/>
        </w:rPr>
        <w:t>Al-Nawawi,</w:t>
      </w:r>
      <w:r>
        <w:rPr>
          <w:spacing w:val="-8"/>
          <w:sz w:val="20"/>
          <w:vertAlign w:val="baseline"/>
        </w:rPr>
        <w:t> </w:t>
      </w:r>
      <w:r>
        <w:rPr>
          <w:sz w:val="20"/>
          <w:vertAlign w:val="baseline"/>
        </w:rPr>
        <w:t>Y.S.</w:t>
      </w:r>
      <w:r>
        <w:rPr>
          <w:spacing w:val="-9"/>
          <w:sz w:val="20"/>
          <w:vertAlign w:val="baseline"/>
        </w:rPr>
        <w:t> </w:t>
      </w:r>
      <w:r>
        <w:rPr>
          <w:sz w:val="20"/>
          <w:vertAlign w:val="baseline"/>
        </w:rPr>
        <w:t>(n.d)</w:t>
      </w:r>
      <w:r>
        <w:rPr>
          <w:spacing w:val="-6"/>
          <w:sz w:val="20"/>
          <w:vertAlign w:val="baseline"/>
        </w:rPr>
        <w:t> </w:t>
      </w:r>
      <w:r>
        <w:rPr>
          <w:sz w:val="20"/>
          <w:u w:val="single"/>
          <w:vertAlign w:val="baseline"/>
        </w:rPr>
        <w:t>Al-Minhaj</w:t>
      </w:r>
      <w:r>
        <w:rPr>
          <w:spacing w:val="-7"/>
          <w:sz w:val="20"/>
          <w:u w:val="single"/>
          <w:vertAlign w:val="baseline"/>
        </w:rPr>
        <w:t> </w:t>
      </w:r>
      <w:r>
        <w:rPr>
          <w:sz w:val="20"/>
          <w:u w:val="single"/>
          <w:vertAlign w:val="baseline"/>
        </w:rPr>
        <w:t>Fi</w:t>
      </w:r>
      <w:r>
        <w:rPr>
          <w:spacing w:val="-9"/>
          <w:sz w:val="20"/>
          <w:u w:val="single"/>
          <w:vertAlign w:val="baseline"/>
        </w:rPr>
        <w:t> </w:t>
      </w:r>
      <w:r>
        <w:rPr>
          <w:sz w:val="20"/>
          <w:u w:val="single"/>
          <w:vertAlign w:val="baseline"/>
        </w:rPr>
        <w:t>Sharh</w:t>
      </w:r>
      <w:r>
        <w:rPr>
          <w:spacing w:val="-9"/>
          <w:sz w:val="20"/>
          <w:u w:val="single"/>
          <w:vertAlign w:val="baseline"/>
        </w:rPr>
        <w:t> </w:t>
      </w:r>
      <w:r>
        <w:rPr>
          <w:sz w:val="20"/>
          <w:u w:val="single"/>
          <w:vertAlign w:val="baseline"/>
        </w:rPr>
        <w:t>Sahih</w:t>
      </w:r>
      <w:r>
        <w:rPr>
          <w:spacing w:val="-9"/>
          <w:sz w:val="20"/>
          <w:u w:val="single"/>
          <w:vertAlign w:val="baseline"/>
        </w:rPr>
        <w:t> </w:t>
      </w:r>
      <w:r>
        <w:rPr>
          <w:sz w:val="20"/>
          <w:u w:val="single"/>
          <w:vertAlign w:val="baseline"/>
        </w:rPr>
        <w:t>Muslim</w:t>
      </w:r>
      <w:r>
        <w:rPr>
          <w:sz w:val="20"/>
          <w:vertAlign w:val="baseline"/>
        </w:rPr>
        <w:t>,</w:t>
      </w:r>
      <w:r>
        <w:rPr>
          <w:spacing w:val="-7"/>
          <w:sz w:val="20"/>
          <w:vertAlign w:val="baseline"/>
        </w:rPr>
        <w:t> </w:t>
      </w:r>
      <w:r>
        <w:rPr>
          <w:sz w:val="20"/>
          <w:vertAlign w:val="baseline"/>
        </w:rPr>
        <w:t>At-Matba‟atul</w:t>
      </w:r>
      <w:r>
        <w:rPr>
          <w:spacing w:val="-10"/>
          <w:sz w:val="20"/>
          <w:vertAlign w:val="baseline"/>
        </w:rPr>
        <w:t> </w:t>
      </w:r>
      <w:r>
        <w:rPr>
          <w:sz w:val="20"/>
          <w:vertAlign w:val="baseline"/>
        </w:rPr>
        <w:t>Misriyyah,</w:t>
      </w:r>
      <w:r>
        <w:rPr>
          <w:spacing w:val="-8"/>
          <w:sz w:val="20"/>
          <w:vertAlign w:val="baseline"/>
        </w:rPr>
        <w:t> </w:t>
      </w:r>
      <w:r>
        <w:rPr>
          <w:sz w:val="20"/>
          <w:vertAlign w:val="baseline"/>
        </w:rPr>
        <w:t>Egypt.</w:t>
      </w:r>
      <w:r>
        <w:rPr>
          <w:spacing w:val="-8"/>
          <w:sz w:val="20"/>
          <w:vertAlign w:val="baseline"/>
        </w:rPr>
        <w:t> </w:t>
      </w:r>
      <w:r>
        <w:rPr>
          <w:spacing w:val="-5"/>
          <w:sz w:val="20"/>
          <w:vertAlign w:val="baseline"/>
        </w:rPr>
        <w:t>p.</w:t>
      </w:r>
    </w:p>
    <w:p>
      <w:pPr>
        <w:spacing w:before="1"/>
        <w:ind w:left="463" w:right="0" w:firstLine="0"/>
        <w:jc w:val="left"/>
        <w:rPr>
          <w:sz w:val="20"/>
        </w:rPr>
      </w:pPr>
      <w:r>
        <w:rPr>
          <w:spacing w:val="-2"/>
          <w:sz w:val="20"/>
          <w:vertAlign w:val="superscript"/>
        </w:rPr>
        <w:t>40</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ch.5</w:t>
      </w:r>
      <w:r>
        <w:rPr>
          <w:spacing w:val="-1"/>
          <w:sz w:val="20"/>
          <w:vertAlign w:val="baseline"/>
        </w:rPr>
        <w:t> </w:t>
      </w:r>
      <w:r>
        <w:rPr>
          <w:spacing w:val="-4"/>
          <w:sz w:val="20"/>
          <w:vertAlign w:val="baseline"/>
        </w:rPr>
        <w:t>v.38</w:t>
      </w:r>
    </w:p>
    <w:p>
      <w:pPr>
        <w:spacing w:line="243" w:lineRule="exact" w:before="6"/>
        <w:ind w:left="463" w:right="0" w:firstLine="0"/>
        <w:jc w:val="left"/>
        <w:rPr>
          <w:sz w:val="20"/>
        </w:rPr>
      </w:pPr>
      <w:r>
        <w:rPr>
          <w:sz w:val="20"/>
          <w:vertAlign w:val="superscript"/>
        </w:rPr>
        <w:t>41</w:t>
      </w:r>
      <w:r>
        <w:rPr>
          <w:rFonts w:ascii="Calibri"/>
          <w:sz w:val="20"/>
          <w:vertAlign w:val="baseline"/>
        </w:rPr>
        <w:t>.</w:t>
      </w:r>
      <w:r>
        <w:rPr>
          <w:rFonts w:ascii="Calibri"/>
          <w:spacing w:val="-7"/>
          <w:sz w:val="20"/>
          <w:vertAlign w:val="baseline"/>
        </w:rPr>
        <w:t> </w:t>
      </w:r>
      <w:r>
        <w:rPr>
          <w:sz w:val="20"/>
          <w:vertAlign w:val="baseline"/>
        </w:rPr>
        <w:t>Az-Zarqaanee,M.A.</w:t>
      </w:r>
      <w:r>
        <w:rPr>
          <w:spacing w:val="-6"/>
          <w:sz w:val="20"/>
          <w:vertAlign w:val="baseline"/>
        </w:rPr>
        <w:t> </w:t>
      </w:r>
      <w:r>
        <w:rPr>
          <w:sz w:val="20"/>
          <w:vertAlign w:val="baseline"/>
        </w:rPr>
        <w:t>op.</w:t>
      </w:r>
      <w:r>
        <w:rPr>
          <w:spacing w:val="-7"/>
          <w:sz w:val="20"/>
          <w:vertAlign w:val="baseline"/>
        </w:rPr>
        <w:t> </w:t>
      </w:r>
      <w:r>
        <w:rPr>
          <w:sz w:val="20"/>
          <w:vertAlign w:val="baseline"/>
        </w:rPr>
        <w:t>cit.</w:t>
      </w:r>
      <w:r>
        <w:rPr>
          <w:spacing w:val="-7"/>
          <w:sz w:val="20"/>
          <w:vertAlign w:val="baseline"/>
        </w:rPr>
        <w:t> </w:t>
      </w:r>
      <w:r>
        <w:rPr>
          <w:sz w:val="20"/>
          <w:vertAlign w:val="baseline"/>
        </w:rPr>
        <w:t>p.170-</w:t>
      </w:r>
      <w:r>
        <w:rPr>
          <w:spacing w:val="-4"/>
          <w:sz w:val="20"/>
          <w:vertAlign w:val="baseline"/>
        </w:rPr>
        <w:t>172.</w:t>
      </w:r>
    </w:p>
    <w:p>
      <w:pPr>
        <w:spacing w:line="243" w:lineRule="exact" w:before="0"/>
        <w:ind w:left="463" w:right="0" w:firstLine="0"/>
        <w:jc w:val="left"/>
        <w:rPr>
          <w:sz w:val="20"/>
        </w:rPr>
      </w:pPr>
      <w:r>
        <w:rPr>
          <w:rFonts w:ascii="Calibri" w:hAnsi="Calibri"/>
          <w:spacing w:val="-2"/>
          <w:sz w:val="20"/>
          <w:vertAlign w:val="superscript"/>
        </w:rPr>
        <w:t>42</w:t>
      </w:r>
      <w:r>
        <w:rPr>
          <w:rFonts w:ascii="Calibri" w:hAnsi="Calibri"/>
          <w:spacing w:val="-2"/>
          <w:sz w:val="20"/>
          <w:vertAlign w:val="baseline"/>
        </w:rPr>
        <w:t>.</w:t>
      </w:r>
      <w:r>
        <w:rPr>
          <w:rFonts w:ascii="Calibri" w:hAnsi="Calibri"/>
          <w:spacing w:val="1"/>
          <w:sz w:val="20"/>
          <w:vertAlign w:val="baseline"/>
        </w:rPr>
        <w:t> </w:t>
      </w:r>
      <w:r>
        <w:rPr>
          <w:spacing w:val="-2"/>
          <w:sz w:val="20"/>
          <w:vertAlign w:val="baseline"/>
        </w:rPr>
        <w:t>Al-Qur‟an</w:t>
      </w:r>
      <w:r>
        <w:rPr>
          <w:spacing w:val="-4"/>
          <w:sz w:val="20"/>
          <w:vertAlign w:val="baseline"/>
        </w:rPr>
        <w:t> </w:t>
      </w:r>
      <w:r>
        <w:rPr>
          <w:spacing w:val="-2"/>
          <w:sz w:val="20"/>
          <w:vertAlign w:val="baseline"/>
        </w:rPr>
        <w:t>ch.6 </w:t>
      </w:r>
      <w:r>
        <w:rPr>
          <w:spacing w:val="-4"/>
          <w:sz w:val="20"/>
          <w:vertAlign w:val="baseline"/>
        </w:rPr>
        <w:t>v.145</w:t>
      </w:r>
    </w:p>
    <w:p>
      <w:pPr>
        <w:spacing w:after="0" w:line="243" w:lineRule="exact"/>
        <w:jc w:val="left"/>
        <w:rPr>
          <w:sz w:val="20"/>
        </w:rPr>
        <w:sectPr>
          <w:pgSz w:w="12240" w:h="15840"/>
          <w:pgMar w:header="0" w:footer="974" w:top="1360" w:bottom="1160" w:left="1380" w:right="1200"/>
        </w:sectPr>
      </w:pPr>
    </w:p>
    <w:p>
      <w:pPr>
        <w:pStyle w:val="BodyText"/>
        <w:spacing w:before="72"/>
        <w:ind w:left="1759" w:right="2129"/>
        <w:jc w:val="both"/>
      </w:pPr>
      <w:r>
        <w:rPr/>
        <w:t>“…unless it be Maitah (a dead animal) or blood poured forth (by</w:t>
      </w:r>
      <w:r>
        <w:rPr>
          <w:spacing w:val="-1"/>
        </w:rPr>
        <w:t> </w:t>
      </w:r>
      <w:r>
        <w:rPr/>
        <w:t>slaughtering or the like), or the flesh of swine; for that surely is impure or impious (unlawful) meat (of an animal) which is slaughtered as a sacrifice for others than Allah. But whosoever is forced by</w:t>
      </w:r>
      <w:r>
        <w:rPr>
          <w:spacing w:val="-4"/>
        </w:rPr>
        <w:t> </w:t>
      </w:r>
      <w:r>
        <w:rPr/>
        <w:t>necessity</w:t>
      </w:r>
      <w:r>
        <w:rPr>
          <w:spacing w:val="-4"/>
        </w:rPr>
        <w:t> </w:t>
      </w:r>
      <w:r>
        <w:rPr/>
        <w:t>without willful disobedience, nor transgressing due limits; (for him) certainly, your Lord is Oft-Forgiving, Most Merciful.”</w:t>
      </w:r>
      <w:r>
        <w:rPr>
          <w:vertAlign w:val="superscript"/>
        </w:rPr>
        <w:t>43</w:t>
      </w:r>
    </w:p>
    <w:p>
      <w:pPr>
        <w:pStyle w:val="BodyText"/>
        <w:spacing w:before="204"/>
      </w:pPr>
    </w:p>
    <w:p>
      <w:pPr>
        <w:pStyle w:val="Heading2"/>
        <w:numPr>
          <w:ilvl w:val="1"/>
          <w:numId w:val="21"/>
        </w:numPr>
        <w:tabs>
          <w:tab w:pos="1182" w:val="left" w:leader="none"/>
        </w:tabs>
        <w:spacing w:line="240" w:lineRule="auto" w:before="0" w:after="0"/>
        <w:ind w:left="1182" w:right="0" w:hanging="719"/>
        <w:jc w:val="both"/>
      </w:pPr>
      <w:r>
        <w:rPr/>
        <w:t>The</w:t>
      </w:r>
      <w:r>
        <w:rPr>
          <w:spacing w:val="-3"/>
        </w:rPr>
        <w:t> </w:t>
      </w:r>
      <w:r>
        <w:rPr/>
        <w:t>Legal</w:t>
      </w:r>
      <w:r>
        <w:rPr>
          <w:spacing w:val="-1"/>
        </w:rPr>
        <w:t> </w:t>
      </w:r>
      <w:r>
        <w:rPr/>
        <w:t>Position</w:t>
      </w:r>
      <w:r>
        <w:rPr>
          <w:spacing w:val="-1"/>
        </w:rPr>
        <w:t> </w:t>
      </w:r>
      <w:r>
        <w:rPr/>
        <w:t>of Abrogation in Islamic</w:t>
      </w:r>
      <w:r>
        <w:rPr>
          <w:spacing w:val="-1"/>
        </w:rPr>
        <w:t> </w:t>
      </w:r>
      <w:r>
        <w:rPr>
          <w:spacing w:val="-5"/>
        </w:rPr>
        <w:t>Law</w:t>
      </w:r>
    </w:p>
    <w:p>
      <w:pPr>
        <w:pStyle w:val="BodyText"/>
        <w:spacing w:line="480" w:lineRule="auto" w:before="271"/>
        <w:ind w:left="463" w:right="828"/>
        <w:jc w:val="both"/>
      </w:pPr>
      <w:r>
        <w:rPr/>
        <w:t>The Muslim jurists are unanimous on the legality of abrogation in Islamic Law.</w:t>
      </w:r>
      <w:r>
        <w:rPr>
          <w:vertAlign w:val="superscript"/>
        </w:rPr>
        <w:t>44</w:t>
      </w:r>
      <w:r>
        <w:rPr>
          <w:vertAlign w:val="baseline"/>
        </w:rPr>
        <w:t> In holding this view they rely on the following authorities. Allah (the Most High) says: “Whatever</w:t>
      </w:r>
      <w:r>
        <w:rPr>
          <w:spacing w:val="40"/>
          <w:vertAlign w:val="baseline"/>
        </w:rPr>
        <w:t> </w:t>
      </w:r>
      <w:r>
        <w:rPr>
          <w:vertAlign w:val="baseline"/>
        </w:rPr>
        <w:t>verse (revelation) We abrogate or cause to be forgotten, We bring a better one or one similar to it…”</w:t>
      </w:r>
      <w:r>
        <w:rPr>
          <w:vertAlign w:val="superscript"/>
        </w:rPr>
        <w:t>45</w:t>
      </w:r>
      <w:r>
        <w:rPr>
          <w:vertAlign w:val="baseline"/>
        </w:rPr>
        <w:t> According to Ad-Dahhaak (May Allah be pleased with him): this verse refers to the abrogating and the abrogated verses.</w:t>
      </w:r>
      <w:r>
        <w:rPr>
          <w:vertAlign w:val="superscript"/>
        </w:rPr>
        <w:t>46</w:t>
      </w:r>
    </w:p>
    <w:p>
      <w:pPr>
        <w:pStyle w:val="BodyText"/>
        <w:spacing w:line="480" w:lineRule="auto" w:before="200"/>
        <w:ind w:left="463" w:right="831"/>
        <w:jc w:val="both"/>
      </w:pPr>
      <w:r>
        <w:rPr/>
        <w:t>Another authority on the legality of abrogation in Islamic Law is the provision of Qur‟an chapter 16: 101 where Allah (the Most High) says: “And when We change a verse [of </w:t>
      </w:r>
      <w:r>
        <w:rPr>
          <w:u w:val="single"/>
        </w:rPr>
        <w:t>Qur'an</w:t>
      </w:r>
      <w:r>
        <w:rPr/>
        <w:t>, i.e cancel (abrogate) its order] in place of another, and Allah knows the best of what He sends down, they the disbelievers say, „You (O Muhammad) are but a forger, liar. “Nay, but most of them know not.‟</w:t>
      </w:r>
      <w:r>
        <w:rPr>
          <w:vertAlign w:val="superscript"/>
        </w:rPr>
        <w:t>47</w:t>
      </w:r>
      <w:r>
        <w:rPr>
          <w:spacing w:val="40"/>
          <w:vertAlign w:val="baseline"/>
        </w:rPr>
        <w:t> </w:t>
      </w:r>
      <w:r>
        <w:rPr>
          <w:vertAlign w:val="baseline"/>
        </w:rPr>
        <w:t>This verse was revealed when the Jews envied the Muslims as regards the change in the direction faced in prayer from the </w:t>
      </w:r>
      <w:r>
        <w:rPr>
          <w:u w:val="single"/>
          <w:vertAlign w:val="baseline"/>
        </w:rPr>
        <w:t>Baitul Maqdis</w:t>
      </w:r>
      <w:r>
        <w:rPr>
          <w:vertAlign w:val="baseline"/>
        </w:rPr>
        <w:t> (Jerusalem) to the </w:t>
      </w:r>
      <w:r>
        <w:rPr>
          <w:u w:val="single"/>
          <w:vertAlign w:val="baseline"/>
        </w:rPr>
        <w:t>Ka‟abah</w:t>
      </w:r>
      <w:r>
        <w:rPr>
          <w:vertAlign w:val="baseline"/>
        </w:rPr>
        <w:t>. With that, they challenged the religion of Islam for this new practice. They said, “Indeed Muhammad (S.A.W) used</w:t>
      </w:r>
      <w:r>
        <w:rPr>
          <w:spacing w:val="40"/>
          <w:vertAlign w:val="baseline"/>
        </w:rPr>
        <w:t> </w:t>
      </w:r>
      <w:r>
        <w:rPr>
          <w:vertAlign w:val="baseline"/>
        </w:rPr>
        <w:t>to command his companions to do something and later stop them from such a thing. This</w:t>
      </w:r>
      <w:r>
        <w:rPr>
          <w:spacing w:val="14"/>
          <w:vertAlign w:val="baseline"/>
        </w:rPr>
        <w:t> </w:t>
      </w:r>
      <w:r>
        <w:rPr>
          <w:u w:val="single"/>
          <w:vertAlign w:val="baseline"/>
        </w:rPr>
        <w:t>Qur‟an</w:t>
      </w:r>
      <w:r>
        <w:rPr>
          <w:spacing w:val="14"/>
          <w:vertAlign w:val="baseline"/>
        </w:rPr>
        <w:t> </w:t>
      </w:r>
      <w:r>
        <w:rPr>
          <w:vertAlign w:val="baseline"/>
        </w:rPr>
        <w:t>is</w:t>
      </w:r>
      <w:r>
        <w:rPr>
          <w:spacing w:val="15"/>
          <w:vertAlign w:val="baseline"/>
        </w:rPr>
        <w:t> </w:t>
      </w:r>
      <w:r>
        <w:rPr>
          <w:vertAlign w:val="baseline"/>
        </w:rPr>
        <w:t>nothing</w:t>
      </w:r>
      <w:r>
        <w:rPr>
          <w:spacing w:val="12"/>
          <w:vertAlign w:val="baseline"/>
        </w:rPr>
        <w:t> </w:t>
      </w:r>
      <w:r>
        <w:rPr>
          <w:vertAlign w:val="baseline"/>
        </w:rPr>
        <w:t>but</w:t>
      </w:r>
      <w:r>
        <w:rPr>
          <w:spacing w:val="15"/>
          <w:vertAlign w:val="baseline"/>
        </w:rPr>
        <w:t> </w:t>
      </w:r>
      <w:r>
        <w:rPr>
          <w:vertAlign w:val="baseline"/>
        </w:rPr>
        <w:t>(a</w:t>
      </w:r>
      <w:r>
        <w:rPr>
          <w:spacing w:val="12"/>
          <w:vertAlign w:val="baseline"/>
        </w:rPr>
        <w:t> </w:t>
      </w:r>
      <w:r>
        <w:rPr>
          <w:vertAlign w:val="baseline"/>
        </w:rPr>
        <w:t>speech)</w:t>
      </w:r>
      <w:r>
        <w:rPr>
          <w:spacing w:val="13"/>
          <w:vertAlign w:val="baseline"/>
        </w:rPr>
        <w:t> </w:t>
      </w:r>
      <w:r>
        <w:rPr>
          <w:vertAlign w:val="baseline"/>
        </w:rPr>
        <w:t>emanating</w:t>
      </w:r>
      <w:r>
        <w:rPr>
          <w:spacing w:val="12"/>
          <w:vertAlign w:val="baseline"/>
        </w:rPr>
        <w:t> </w:t>
      </w:r>
      <w:r>
        <w:rPr>
          <w:vertAlign w:val="baseline"/>
        </w:rPr>
        <w:t>from</w:t>
      </w:r>
      <w:r>
        <w:rPr>
          <w:spacing w:val="14"/>
          <w:vertAlign w:val="baseline"/>
        </w:rPr>
        <w:t> </w:t>
      </w:r>
      <w:r>
        <w:rPr>
          <w:vertAlign w:val="baseline"/>
        </w:rPr>
        <w:t>him.</w:t>
      </w:r>
      <w:r>
        <w:rPr>
          <w:spacing w:val="14"/>
          <w:vertAlign w:val="baseline"/>
        </w:rPr>
        <w:t> </w:t>
      </w:r>
      <w:r>
        <w:rPr>
          <w:vertAlign w:val="baseline"/>
        </w:rPr>
        <w:t>This</w:t>
      </w:r>
      <w:r>
        <w:rPr>
          <w:spacing w:val="15"/>
          <w:vertAlign w:val="baseline"/>
        </w:rPr>
        <w:t> </w:t>
      </w:r>
      <w:r>
        <w:rPr>
          <w:vertAlign w:val="baseline"/>
        </w:rPr>
        <w:t>is</w:t>
      </w:r>
      <w:r>
        <w:rPr>
          <w:spacing w:val="12"/>
          <w:vertAlign w:val="baseline"/>
        </w:rPr>
        <w:t> </w:t>
      </w:r>
      <w:r>
        <w:rPr>
          <w:vertAlign w:val="baseline"/>
        </w:rPr>
        <w:t>why</w:t>
      </w:r>
      <w:r>
        <w:rPr>
          <w:spacing w:val="7"/>
          <w:vertAlign w:val="baseline"/>
        </w:rPr>
        <w:t> </w:t>
      </w:r>
      <w:r>
        <w:rPr>
          <w:vertAlign w:val="baseline"/>
        </w:rPr>
        <w:t>part</w:t>
      </w:r>
      <w:r>
        <w:rPr>
          <w:spacing w:val="13"/>
          <w:vertAlign w:val="baseline"/>
        </w:rPr>
        <w:t> </w:t>
      </w:r>
      <w:r>
        <w:rPr>
          <w:vertAlign w:val="baseline"/>
        </w:rPr>
        <w:t>of</w:t>
      </w:r>
      <w:r>
        <w:rPr>
          <w:spacing w:val="13"/>
          <w:vertAlign w:val="baseline"/>
        </w:rPr>
        <w:t> </w:t>
      </w:r>
      <w:r>
        <w:rPr>
          <w:vertAlign w:val="baseline"/>
        </w:rPr>
        <w:t>it</w:t>
      </w:r>
      <w:r>
        <w:rPr>
          <w:spacing w:val="15"/>
          <w:vertAlign w:val="baseline"/>
        </w:rPr>
        <w:t> </w:t>
      </w:r>
      <w:r>
        <w:rPr>
          <w:spacing w:val="-4"/>
          <w:vertAlign w:val="baseline"/>
        </w:rPr>
        <w:t>(i.e</w:t>
      </w:r>
    </w:p>
    <w:p>
      <w:pPr>
        <w:pStyle w:val="BodyText"/>
        <w:spacing w:before="10"/>
        <w:rPr>
          <w:sz w:val="20"/>
        </w:rPr>
      </w:pPr>
      <w:r>
        <w:rPr/>
        <mc:AlternateContent>
          <mc:Choice Requires="wps">
            <w:drawing>
              <wp:anchor distT="0" distB="0" distL="0" distR="0" allowOverlap="1" layoutInCell="1" locked="0" behindDoc="1" simplePos="0" relativeHeight="487626240">
                <wp:simplePos x="0" y="0"/>
                <wp:positionH relativeFrom="page">
                  <wp:posOffset>1170736</wp:posOffset>
                </wp:positionH>
                <wp:positionV relativeFrom="paragraph">
                  <wp:posOffset>168093</wp:posOffset>
                </wp:positionV>
                <wp:extent cx="1829435" cy="9525"/>
                <wp:effectExtent l="0" t="0" r="0" b="0"/>
                <wp:wrapTopAndBottom/>
                <wp:docPr id="83" name="Graphic 83"/>
                <wp:cNvGraphicFramePr>
                  <a:graphicFrameLocks/>
                </wp:cNvGraphicFramePr>
                <a:graphic>
                  <a:graphicData uri="http://schemas.microsoft.com/office/word/2010/wordprocessingShape">
                    <wps:wsp>
                      <wps:cNvPr id="83" name="Graphic 8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235733pt;width:144.020pt;height:.71997pt;mso-position-horizontal-relative:page;mso-position-vertical-relative:paragraph;z-index:-15690240;mso-wrap-distance-left:0;mso-wrap-distance-right:0" id="docshape83" filled="true" fillcolor="#000000" stroked="false">
                <v:fill type="solid"/>
                <w10:wrap type="topAndBottom"/>
              </v:rect>
            </w:pict>
          </mc:Fallback>
        </mc:AlternateContent>
      </w:r>
    </w:p>
    <w:p>
      <w:pPr>
        <w:spacing w:before="96"/>
        <w:ind w:left="463" w:right="0" w:firstLine="0"/>
        <w:jc w:val="left"/>
        <w:rPr>
          <w:sz w:val="20"/>
        </w:rPr>
      </w:pPr>
      <w:r>
        <w:rPr>
          <w:spacing w:val="-2"/>
          <w:sz w:val="20"/>
          <w:vertAlign w:val="superscript"/>
        </w:rPr>
        <w:t>43</w:t>
      </w:r>
      <w:r>
        <w:rPr>
          <w:spacing w:val="-2"/>
          <w:sz w:val="20"/>
          <w:vertAlign w:val="baseline"/>
        </w:rPr>
        <w:t>.Al-Qur‟an</w:t>
      </w:r>
      <w:r>
        <w:rPr>
          <w:spacing w:val="-5"/>
          <w:sz w:val="20"/>
          <w:vertAlign w:val="baseline"/>
        </w:rPr>
        <w:t> </w:t>
      </w:r>
      <w:r>
        <w:rPr>
          <w:spacing w:val="-2"/>
          <w:sz w:val="20"/>
          <w:vertAlign w:val="baseline"/>
        </w:rPr>
        <w:t>ch.6</w:t>
      </w:r>
      <w:r>
        <w:rPr>
          <w:spacing w:val="-3"/>
          <w:sz w:val="20"/>
          <w:vertAlign w:val="baseline"/>
        </w:rPr>
        <w:t> </w:t>
      </w:r>
      <w:r>
        <w:rPr>
          <w:spacing w:val="-4"/>
          <w:sz w:val="20"/>
          <w:vertAlign w:val="baseline"/>
        </w:rPr>
        <w:t>v.145</w:t>
      </w:r>
    </w:p>
    <w:p>
      <w:pPr>
        <w:spacing w:before="1"/>
        <w:ind w:left="463" w:right="0" w:firstLine="0"/>
        <w:jc w:val="left"/>
        <w:rPr>
          <w:sz w:val="20"/>
        </w:rPr>
      </w:pPr>
      <w:r>
        <w:rPr>
          <w:sz w:val="20"/>
          <w:vertAlign w:val="superscript"/>
        </w:rPr>
        <w:t>44</w:t>
      </w:r>
      <w:r>
        <w:rPr>
          <w:spacing w:val="-5"/>
          <w:sz w:val="20"/>
          <w:vertAlign w:val="baseline"/>
        </w:rPr>
        <w:t> </w:t>
      </w:r>
      <w:r>
        <w:rPr>
          <w:sz w:val="20"/>
          <w:vertAlign w:val="baseline"/>
        </w:rPr>
        <w:t>.</w:t>
      </w:r>
      <w:r>
        <w:rPr>
          <w:spacing w:val="-4"/>
          <w:sz w:val="20"/>
          <w:vertAlign w:val="baseline"/>
        </w:rPr>
        <w:t> </w:t>
      </w:r>
      <w:r>
        <w:rPr>
          <w:sz w:val="20"/>
          <w:vertAlign w:val="baseline"/>
        </w:rPr>
        <w:t>IbnulArabi,</w:t>
      </w:r>
      <w:r>
        <w:rPr>
          <w:spacing w:val="-4"/>
          <w:sz w:val="20"/>
          <w:vertAlign w:val="baseline"/>
        </w:rPr>
        <w:t> </w:t>
      </w:r>
      <w:r>
        <w:rPr>
          <w:sz w:val="20"/>
          <w:vertAlign w:val="baseline"/>
        </w:rPr>
        <w:t>A.M.</w:t>
      </w:r>
      <w:r>
        <w:rPr>
          <w:spacing w:val="-4"/>
          <w:sz w:val="20"/>
          <w:vertAlign w:val="baseline"/>
        </w:rPr>
        <w:t> </w:t>
      </w:r>
      <w:r>
        <w:rPr>
          <w:sz w:val="20"/>
          <w:vertAlign w:val="baseline"/>
        </w:rPr>
        <w:t>op.</w:t>
      </w:r>
      <w:r>
        <w:rPr>
          <w:spacing w:val="-1"/>
          <w:sz w:val="20"/>
          <w:vertAlign w:val="baseline"/>
        </w:rPr>
        <w:t> </w:t>
      </w:r>
      <w:r>
        <w:rPr>
          <w:spacing w:val="-2"/>
          <w:sz w:val="20"/>
          <w:vertAlign w:val="baseline"/>
        </w:rPr>
        <w:t>cit.p.3.</w:t>
      </w:r>
    </w:p>
    <w:p>
      <w:pPr>
        <w:spacing w:line="229" w:lineRule="exact" w:before="0"/>
        <w:ind w:left="463" w:right="0" w:firstLine="0"/>
        <w:jc w:val="left"/>
        <w:rPr>
          <w:sz w:val="20"/>
        </w:rPr>
      </w:pPr>
      <w:r>
        <w:rPr>
          <w:spacing w:val="-2"/>
          <w:sz w:val="20"/>
          <w:vertAlign w:val="superscript"/>
        </w:rPr>
        <w:t>45</w:t>
      </w:r>
      <w:r>
        <w:rPr>
          <w:spacing w:val="-2"/>
          <w:sz w:val="20"/>
          <w:vertAlign w:val="baseline"/>
        </w:rPr>
        <w:t>.</w:t>
      </w:r>
      <w:r>
        <w:rPr>
          <w:spacing w:val="-5"/>
          <w:sz w:val="20"/>
          <w:vertAlign w:val="baseline"/>
        </w:rPr>
        <w:t> </w:t>
      </w:r>
      <w:r>
        <w:rPr>
          <w:spacing w:val="-2"/>
          <w:sz w:val="20"/>
          <w:vertAlign w:val="baseline"/>
        </w:rPr>
        <w:t>Al-Qur‟an,ch.2</w:t>
      </w:r>
      <w:r>
        <w:rPr>
          <w:spacing w:val="-3"/>
          <w:sz w:val="20"/>
          <w:vertAlign w:val="baseline"/>
        </w:rPr>
        <w:t> </w:t>
      </w:r>
      <w:r>
        <w:rPr>
          <w:spacing w:val="-2"/>
          <w:sz w:val="20"/>
          <w:vertAlign w:val="baseline"/>
        </w:rPr>
        <w:t>v.106.</w:t>
      </w:r>
    </w:p>
    <w:p>
      <w:pPr>
        <w:spacing w:line="229" w:lineRule="exact" w:before="0"/>
        <w:ind w:left="463" w:right="0" w:firstLine="0"/>
        <w:jc w:val="left"/>
        <w:rPr>
          <w:sz w:val="20"/>
        </w:rPr>
      </w:pPr>
      <w:r>
        <w:rPr>
          <w:sz w:val="20"/>
          <w:vertAlign w:val="superscript"/>
        </w:rPr>
        <w:t>46</w:t>
      </w:r>
      <w:r>
        <w:rPr>
          <w:spacing w:val="-2"/>
          <w:sz w:val="20"/>
          <w:vertAlign w:val="baseline"/>
        </w:rPr>
        <w:t> </w:t>
      </w:r>
      <w:r>
        <w:rPr>
          <w:sz w:val="20"/>
          <w:vertAlign w:val="baseline"/>
        </w:rPr>
        <w:t>.Ibn</w:t>
      </w:r>
      <w:r>
        <w:rPr>
          <w:spacing w:val="-3"/>
          <w:sz w:val="20"/>
          <w:vertAlign w:val="baseline"/>
        </w:rPr>
        <w:t> </w:t>
      </w:r>
      <w:r>
        <w:rPr>
          <w:spacing w:val="-2"/>
          <w:sz w:val="20"/>
          <w:vertAlign w:val="baseline"/>
        </w:rPr>
        <w:t>–Katheer,A.op.cit.p.188.</w:t>
      </w:r>
    </w:p>
    <w:p>
      <w:pPr>
        <w:spacing w:before="0"/>
        <w:ind w:left="463" w:right="0" w:firstLine="0"/>
        <w:jc w:val="left"/>
        <w:rPr>
          <w:sz w:val="20"/>
        </w:rPr>
      </w:pPr>
      <w:r>
        <w:rPr>
          <w:sz w:val="20"/>
          <w:vertAlign w:val="superscript"/>
        </w:rPr>
        <w:t>47</w:t>
      </w:r>
      <w:r>
        <w:rPr>
          <w:spacing w:val="-5"/>
          <w:sz w:val="20"/>
          <w:vertAlign w:val="baseline"/>
        </w:rPr>
        <w:t> </w:t>
      </w:r>
      <w:r>
        <w:rPr>
          <w:sz w:val="20"/>
          <w:vertAlign w:val="baseline"/>
        </w:rPr>
        <w:t>.Al-Quran</w:t>
      </w:r>
      <w:r>
        <w:rPr>
          <w:spacing w:val="41"/>
          <w:sz w:val="20"/>
          <w:vertAlign w:val="baseline"/>
        </w:rPr>
        <w:t> </w:t>
      </w:r>
      <w:r>
        <w:rPr>
          <w:sz w:val="20"/>
          <w:vertAlign w:val="baseline"/>
        </w:rPr>
        <w:t>ch.16.</w:t>
      </w:r>
      <w:r>
        <w:rPr>
          <w:spacing w:val="-4"/>
          <w:sz w:val="20"/>
          <w:vertAlign w:val="baseline"/>
        </w:rPr>
        <w:t> </w:t>
      </w:r>
      <w:r>
        <w:rPr>
          <w:spacing w:val="-2"/>
          <w:sz w:val="20"/>
          <w:vertAlign w:val="baseline"/>
        </w:rPr>
        <w:t>v.101.</w:t>
      </w:r>
    </w:p>
    <w:p>
      <w:pPr>
        <w:spacing w:after="0"/>
        <w:jc w:val="left"/>
        <w:rPr>
          <w:sz w:val="20"/>
        </w:rPr>
        <w:sectPr>
          <w:pgSz w:w="12240" w:h="15840"/>
          <w:pgMar w:header="0" w:footer="974" w:top="1360" w:bottom="1160" w:left="1380" w:right="1200"/>
        </w:sectPr>
      </w:pPr>
    </w:p>
    <w:p>
      <w:pPr>
        <w:pStyle w:val="BodyText"/>
        <w:spacing w:line="482" w:lineRule="auto" w:before="112"/>
        <w:ind w:left="463" w:right="828"/>
        <w:jc w:val="both"/>
      </w:pPr>
      <w:r>
        <w:rPr/>
        <w:t>the </w:t>
      </w:r>
      <w:r>
        <w:rPr>
          <w:u w:val="single"/>
        </w:rPr>
        <w:t>Qur‟an</w:t>
      </w:r>
      <w:r>
        <w:rPr/>
        <w:t> ) negates the other.”</w:t>
      </w:r>
      <w:r>
        <w:rPr>
          <w:vertAlign w:val="superscript"/>
        </w:rPr>
        <w:t>48</w:t>
      </w:r>
      <w:r>
        <w:rPr>
          <w:vertAlign w:val="baseline"/>
        </w:rPr>
        <w:t> Allah (the Most High) then</w:t>
      </w:r>
      <w:r>
        <w:rPr>
          <w:spacing w:val="40"/>
          <w:vertAlign w:val="baseline"/>
        </w:rPr>
        <w:t> </w:t>
      </w:r>
      <w:r>
        <w:rPr>
          <w:vertAlign w:val="baseline"/>
        </w:rPr>
        <w:t>revealed</w:t>
      </w:r>
      <w:r>
        <w:rPr>
          <w:spacing w:val="40"/>
          <w:vertAlign w:val="baseline"/>
        </w:rPr>
        <w:t> </w:t>
      </w:r>
      <w:r>
        <w:rPr>
          <w:vertAlign w:val="baseline"/>
        </w:rPr>
        <w:t>the following verses: “And when We change a verse in place of another…” and “Whatever a verse We abrogate or cause to be forgotten, we bring a better one or one similar to it.</w:t>
      </w:r>
      <w:r>
        <w:rPr>
          <w:vertAlign w:val="superscript"/>
        </w:rPr>
        <w:t>49</w:t>
      </w:r>
    </w:p>
    <w:p>
      <w:pPr>
        <w:pStyle w:val="BodyText"/>
        <w:spacing w:line="480" w:lineRule="auto" w:before="191"/>
        <w:ind w:left="463" w:right="830"/>
        <w:jc w:val="both"/>
      </w:pPr>
      <w:r>
        <w:rPr/>
        <w:t>Another authority justifying the legality of abrogation in Islamic Law is the provision of Qur‟an chapter 13:39 where Allah (the Most High): “Allah blots out what He wills and confirms (what He wills) and with Him is the mother of the Book </w:t>
      </w:r>
      <w:r>
        <w:rPr>
          <w:u w:val="single"/>
        </w:rPr>
        <w:t>Al-Lauh Al-</w:t>
      </w:r>
      <w:r>
        <w:rPr/>
        <w:t> </w:t>
      </w:r>
      <w:r>
        <w:rPr>
          <w:spacing w:val="-2"/>
          <w:u w:val="single"/>
        </w:rPr>
        <w:t>Mahfuz</w:t>
      </w:r>
      <w:r>
        <w:rPr>
          <w:spacing w:val="-2"/>
        </w:rPr>
        <w:t>).”</w:t>
      </w:r>
      <w:r>
        <w:rPr>
          <w:spacing w:val="-2"/>
          <w:vertAlign w:val="superscript"/>
        </w:rPr>
        <w:t>50</w:t>
      </w:r>
    </w:p>
    <w:p>
      <w:pPr>
        <w:pStyle w:val="BodyText"/>
        <w:spacing w:line="480" w:lineRule="auto" w:before="202"/>
        <w:ind w:left="463" w:right="836"/>
        <w:jc w:val="both"/>
      </w:pPr>
      <w:r>
        <w:rPr/>
        <w:t>In one of the reports, Ibn Abbas (may Allah be pleased with him) said, “It means He (Allah, the Most High) changes what He wills by abrogating it and confirms what He wills without changing it.</w:t>
      </w:r>
      <w:r>
        <w:rPr>
          <w:vertAlign w:val="superscript"/>
        </w:rPr>
        <w:t>51</w:t>
      </w:r>
    </w:p>
    <w:p>
      <w:pPr>
        <w:pStyle w:val="BodyText"/>
        <w:spacing w:line="480" w:lineRule="auto" w:before="200"/>
        <w:ind w:left="463" w:right="827"/>
        <w:jc w:val="both"/>
      </w:pPr>
      <w:r>
        <w:rPr/>
        <w:t>Imam al-Bukharee also reported from Ibn Abbas (may Allah be pleased with him)</w:t>
      </w:r>
      <w:r>
        <w:rPr>
          <w:spacing w:val="80"/>
        </w:rPr>
        <w:t> </w:t>
      </w:r>
      <w:r>
        <w:rPr/>
        <w:t>who said, “Umar (may Allah be pleased with him) said, „The best of us in (Qur‟anic) recitation is Ubayy, but we do abandon his statements; and that is that, Ubayy (may Allah be pleased with him) used to say, „I will not abandon anything I heard from the Messenger of Allah (S.A.W) and indeed</w:t>
      </w:r>
      <w:r>
        <w:rPr>
          <w:spacing w:val="40"/>
        </w:rPr>
        <w:t> </w:t>
      </w:r>
      <w:r>
        <w:rPr/>
        <w:t>Allah (the Most High) has said: „Whatever verse We abrogate or cause to be forgotten, We bring a better one or one similar to </w:t>
      </w:r>
      <w:r>
        <w:rPr>
          <w:spacing w:val="-2"/>
        </w:rPr>
        <w:t>it.‟</w:t>
      </w:r>
      <w:r>
        <w:rPr>
          <w:spacing w:val="-2"/>
          <w:vertAlign w:val="superscript"/>
        </w:rPr>
        <w:t>52</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26752">
                <wp:simplePos x="0" y="0"/>
                <wp:positionH relativeFrom="page">
                  <wp:posOffset>1170736</wp:posOffset>
                </wp:positionH>
                <wp:positionV relativeFrom="paragraph">
                  <wp:posOffset>187208</wp:posOffset>
                </wp:positionV>
                <wp:extent cx="1829435" cy="9525"/>
                <wp:effectExtent l="0" t="0" r="0" b="0"/>
                <wp:wrapTopAndBottom/>
                <wp:docPr id="84" name="Graphic 84"/>
                <wp:cNvGraphicFramePr>
                  <a:graphicFrameLocks/>
                </wp:cNvGraphicFramePr>
                <a:graphic>
                  <a:graphicData uri="http://schemas.microsoft.com/office/word/2010/wordprocessingShape">
                    <wps:wsp>
                      <wps:cNvPr id="84" name="Graphic 8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740791pt;width:144.020pt;height:.71997pt;mso-position-horizontal-relative:page;mso-position-vertical-relative:paragraph;z-index:-15689728;mso-wrap-distance-left:0;mso-wrap-distance-right:0" id="docshape84" filled="true" fillcolor="#000000" stroked="false">
                <v:fill type="solid"/>
                <w10:wrap type="topAndBottom"/>
              </v:rect>
            </w:pict>
          </mc:Fallback>
        </mc:AlternateContent>
      </w:r>
    </w:p>
    <w:p>
      <w:pPr>
        <w:spacing w:line="235" w:lineRule="auto" w:before="106"/>
        <w:ind w:left="463" w:right="922" w:firstLine="0"/>
        <w:jc w:val="left"/>
        <w:rPr>
          <w:sz w:val="20"/>
        </w:rPr>
      </w:pPr>
      <w:r>
        <w:rPr>
          <w:rFonts w:ascii="Calibri" w:hAnsi="Calibri"/>
          <w:sz w:val="20"/>
          <w:vertAlign w:val="superscript"/>
        </w:rPr>
        <w:t>48</w:t>
      </w:r>
      <w:r>
        <w:rPr>
          <w:rFonts w:ascii="Calibri" w:hAnsi="Calibri"/>
          <w:sz w:val="20"/>
          <w:vertAlign w:val="baseline"/>
        </w:rPr>
        <w:t>.</w:t>
      </w:r>
      <w:r>
        <w:rPr>
          <w:sz w:val="20"/>
          <w:vertAlign w:val="baseline"/>
        </w:rPr>
        <w:t>Al-Qurtubee,M.A.A.(1405AH)</w:t>
      </w:r>
      <w:r>
        <w:rPr>
          <w:spacing w:val="-7"/>
          <w:sz w:val="20"/>
          <w:vertAlign w:val="baseline"/>
        </w:rPr>
        <w:t> </w:t>
      </w:r>
      <w:r>
        <w:rPr>
          <w:sz w:val="20"/>
          <w:u w:val="single"/>
          <w:vertAlign w:val="baseline"/>
        </w:rPr>
        <w:t>Tafseerul</w:t>
      </w:r>
      <w:r>
        <w:rPr>
          <w:spacing w:val="-11"/>
          <w:sz w:val="20"/>
          <w:u w:val="single"/>
          <w:vertAlign w:val="baseline"/>
        </w:rPr>
        <w:t> </w:t>
      </w:r>
      <w:r>
        <w:rPr>
          <w:sz w:val="20"/>
          <w:u w:val="single"/>
          <w:vertAlign w:val="baseline"/>
        </w:rPr>
        <w:t>Qurtubee</w:t>
      </w:r>
      <w:r>
        <w:rPr>
          <w:sz w:val="20"/>
          <w:vertAlign w:val="baseline"/>
        </w:rPr>
        <w:t>,</w:t>
      </w:r>
      <w:r>
        <w:rPr>
          <w:spacing w:val="-10"/>
          <w:sz w:val="20"/>
          <w:vertAlign w:val="baseline"/>
        </w:rPr>
        <w:t> </w:t>
      </w:r>
      <w:r>
        <w:rPr>
          <w:sz w:val="20"/>
          <w:vertAlign w:val="baseline"/>
        </w:rPr>
        <w:t>Daar</w:t>
      </w:r>
      <w:r>
        <w:rPr>
          <w:spacing w:val="-9"/>
          <w:sz w:val="20"/>
          <w:vertAlign w:val="baseline"/>
        </w:rPr>
        <w:t> </w:t>
      </w:r>
      <w:r>
        <w:rPr>
          <w:sz w:val="20"/>
          <w:vertAlign w:val="baseline"/>
        </w:rPr>
        <w:t>Ihyaa‟it</w:t>
      </w:r>
      <w:r>
        <w:rPr>
          <w:spacing w:val="-10"/>
          <w:sz w:val="20"/>
          <w:vertAlign w:val="baseline"/>
        </w:rPr>
        <w:t> </w:t>
      </w:r>
      <w:r>
        <w:rPr>
          <w:sz w:val="20"/>
          <w:vertAlign w:val="baseline"/>
        </w:rPr>
        <w:t>Turaathil</w:t>
      </w:r>
      <w:r>
        <w:rPr>
          <w:spacing w:val="-8"/>
          <w:sz w:val="20"/>
          <w:vertAlign w:val="baseline"/>
        </w:rPr>
        <w:t> </w:t>
      </w:r>
      <w:r>
        <w:rPr>
          <w:sz w:val="20"/>
          <w:vertAlign w:val="baseline"/>
        </w:rPr>
        <w:t>Arabee,</w:t>
      </w:r>
      <w:r>
        <w:rPr>
          <w:spacing w:val="-10"/>
          <w:sz w:val="20"/>
          <w:vertAlign w:val="baseline"/>
        </w:rPr>
        <w:t> </w:t>
      </w:r>
      <w:r>
        <w:rPr>
          <w:sz w:val="20"/>
          <w:vertAlign w:val="baseline"/>
        </w:rPr>
        <w:t>Beirut.Vol.2, </w:t>
      </w:r>
      <w:r>
        <w:rPr>
          <w:spacing w:val="-2"/>
          <w:sz w:val="20"/>
          <w:vertAlign w:val="baseline"/>
        </w:rPr>
        <w:t>p.61.</w:t>
      </w:r>
    </w:p>
    <w:p>
      <w:pPr>
        <w:spacing w:before="1"/>
        <w:ind w:left="463" w:right="0" w:firstLine="0"/>
        <w:jc w:val="left"/>
        <w:rPr>
          <w:sz w:val="20"/>
        </w:rPr>
      </w:pPr>
      <w:r>
        <w:rPr>
          <w:sz w:val="20"/>
          <w:vertAlign w:val="superscript"/>
        </w:rPr>
        <w:t>49</w:t>
      </w:r>
      <w:r>
        <w:rPr>
          <w:spacing w:val="-4"/>
          <w:sz w:val="20"/>
          <w:vertAlign w:val="baseline"/>
        </w:rPr>
        <w:t> </w:t>
      </w:r>
      <w:r>
        <w:rPr>
          <w:sz w:val="20"/>
          <w:vertAlign w:val="baseline"/>
        </w:rPr>
        <w:t>.Al-Quran</w:t>
      </w:r>
      <w:r>
        <w:rPr>
          <w:spacing w:val="-5"/>
          <w:sz w:val="20"/>
          <w:vertAlign w:val="baseline"/>
        </w:rPr>
        <w:t> </w:t>
      </w:r>
      <w:r>
        <w:rPr>
          <w:sz w:val="20"/>
          <w:vertAlign w:val="baseline"/>
        </w:rPr>
        <w:t>ch.</w:t>
      </w:r>
      <w:r>
        <w:rPr>
          <w:spacing w:val="-4"/>
          <w:sz w:val="20"/>
          <w:vertAlign w:val="baseline"/>
        </w:rPr>
        <w:t> </w:t>
      </w:r>
      <w:r>
        <w:rPr>
          <w:sz w:val="20"/>
          <w:vertAlign w:val="baseline"/>
        </w:rPr>
        <w:t>2.</w:t>
      </w:r>
      <w:r>
        <w:rPr>
          <w:spacing w:val="-4"/>
          <w:sz w:val="20"/>
          <w:vertAlign w:val="baseline"/>
        </w:rPr>
        <w:t> </w:t>
      </w:r>
      <w:r>
        <w:rPr>
          <w:spacing w:val="-2"/>
          <w:sz w:val="20"/>
          <w:vertAlign w:val="baseline"/>
        </w:rPr>
        <w:t>V.106</w:t>
      </w:r>
    </w:p>
    <w:p>
      <w:pPr>
        <w:spacing w:line="240" w:lineRule="exact" w:before="6"/>
        <w:ind w:left="463" w:right="0" w:firstLine="0"/>
        <w:jc w:val="left"/>
        <w:rPr>
          <w:sz w:val="20"/>
        </w:rPr>
      </w:pPr>
      <w:r>
        <w:rPr>
          <w:rFonts w:ascii="Calibri" w:hAnsi="Calibri"/>
          <w:spacing w:val="-2"/>
          <w:sz w:val="20"/>
          <w:vertAlign w:val="superscript"/>
        </w:rPr>
        <w:t>50</w:t>
      </w:r>
      <w:r>
        <w:rPr>
          <w:rFonts w:ascii="Calibri" w:hAnsi="Calibri"/>
          <w:spacing w:val="-2"/>
          <w:sz w:val="20"/>
          <w:vertAlign w:val="baseline"/>
        </w:rPr>
        <w:t>.</w:t>
      </w:r>
      <w:r>
        <w:rPr>
          <w:rFonts w:ascii="Calibri" w:hAnsi="Calibri"/>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ch.13</w:t>
      </w:r>
      <w:r>
        <w:rPr>
          <w:spacing w:val="-1"/>
          <w:sz w:val="20"/>
          <w:vertAlign w:val="baseline"/>
        </w:rPr>
        <w:t> </w:t>
      </w:r>
      <w:r>
        <w:rPr>
          <w:spacing w:val="-4"/>
          <w:sz w:val="20"/>
          <w:vertAlign w:val="baseline"/>
        </w:rPr>
        <w:t>v.39</w:t>
      </w:r>
    </w:p>
    <w:p>
      <w:pPr>
        <w:spacing w:line="226" w:lineRule="exact" w:before="0"/>
        <w:ind w:left="463" w:right="0" w:firstLine="0"/>
        <w:jc w:val="left"/>
        <w:rPr>
          <w:sz w:val="20"/>
        </w:rPr>
      </w:pPr>
      <w:r>
        <w:rPr>
          <w:sz w:val="20"/>
          <w:vertAlign w:val="superscript"/>
        </w:rPr>
        <w:t>51</w:t>
      </w:r>
      <w:r>
        <w:rPr>
          <w:sz w:val="20"/>
          <w:vertAlign w:val="baseline"/>
        </w:rPr>
        <w:t>.</w:t>
      </w:r>
      <w:r>
        <w:rPr>
          <w:spacing w:val="-4"/>
          <w:sz w:val="20"/>
          <w:vertAlign w:val="baseline"/>
        </w:rPr>
        <w:t> </w:t>
      </w:r>
      <w:r>
        <w:rPr>
          <w:sz w:val="20"/>
          <w:vertAlign w:val="baseline"/>
        </w:rPr>
        <w:t>IbnKatheer,</w:t>
      </w:r>
      <w:r>
        <w:rPr>
          <w:spacing w:val="-4"/>
          <w:sz w:val="20"/>
          <w:vertAlign w:val="baseline"/>
        </w:rPr>
        <w:t> </w:t>
      </w:r>
      <w:r>
        <w:rPr>
          <w:sz w:val="20"/>
          <w:vertAlign w:val="baseline"/>
        </w:rPr>
        <w:t>A.</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p.471</w:t>
      </w:r>
    </w:p>
    <w:p>
      <w:pPr>
        <w:spacing w:before="6"/>
        <w:ind w:left="463" w:right="0" w:firstLine="0"/>
        <w:jc w:val="left"/>
        <w:rPr>
          <w:sz w:val="20"/>
        </w:rPr>
      </w:pPr>
      <w:r>
        <w:rPr>
          <w:rFonts w:ascii="Calibri"/>
          <w:sz w:val="20"/>
          <w:vertAlign w:val="superscript"/>
        </w:rPr>
        <w:t>52</w:t>
      </w:r>
      <w:r>
        <w:rPr>
          <w:rFonts w:ascii="Calibri"/>
          <w:sz w:val="20"/>
          <w:vertAlign w:val="baseline"/>
        </w:rPr>
        <w:t>.</w:t>
      </w:r>
      <w:r>
        <w:rPr>
          <w:sz w:val="20"/>
          <w:vertAlign w:val="baseline"/>
        </w:rPr>
        <w:t>Bukharee,</w:t>
      </w:r>
      <w:r>
        <w:rPr>
          <w:spacing w:val="-8"/>
          <w:sz w:val="20"/>
          <w:vertAlign w:val="baseline"/>
        </w:rPr>
        <w:t> </w:t>
      </w:r>
      <w:r>
        <w:rPr>
          <w:sz w:val="20"/>
          <w:vertAlign w:val="baseline"/>
        </w:rPr>
        <w:t>M.I.(1987)</w:t>
      </w:r>
      <w:r>
        <w:rPr>
          <w:spacing w:val="-4"/>
          <w:sz w:val="20"/>
          <w:vertAlign w:val="baseline"/>
        </w:rPr>
        <w:t> </w:t>
      </w:r>
      <w:r>
        <w:rPr>
          <w:sz w:val="20"/>
          <w:u w:val="single"/>
          <w:vertAlign w:val="baseline"/>
        </w:rPr>
        <w:t>Saheeh</w:t>
      </w:r>
      <w:r>
        <w:rPr>
          <w:spacing w:val="-8"/>
          <w:sz w:val="20"/>
          <w:u w:val="single"/>
          <w:vertAlign w:val="baseline"/>
        </w:rPr>
        <w:t> </w:t>
      </w:r>
      <w:r>
        <w:rPr>
          <w:sz w:val="20"/>
          <w:u w:val="single"/>
          <w:vertAlign w:val="baseline"/>
        </w:rPr>
        <w:t>Al-Bukharee</w:t>
      </w:r>
      <w:r>
        <w:rPr>
          <w:sz w:val="20"/>
          <w:vertAlign w:val="baseline"/>
        </w:rPr>
        <w:t>,</w:t>
      </w:r>
      <w:r>
        <w:rPr>
          <w:spacing w:val="-7"/>
          <w:sz w:val="20"/>
          <w:vertAlign w:val="baseline"/>
        </w:rPr>
        <w:t> </w:t>
      </w:r>
      <w:r>
        <w:rPr>
          <w:sz w:val="20"/>
          <w:vertAlign w:val="baseline"/>
        </w:rPr>
        <w:t>Daaru</w:t>
      </w:r>
      <w:r>
        <w:rPr>
          <w:spacing w:val="-7"/>
          <w:sz w:val="20"/>
          <w:vertAlign w:val="baseline"/>
        </w:rPr>
        <w:t> </w:t>
      </w:r>
      <w:r>
        <w:rPr>
          <w:sz w:val="20"/>
          <w:vertAlign w:val="baseline"/>
        </w:rPr>
        <w:t>Ibn</w:t>
      </w:r>
      <w:r>
        <w:rPr>
          <w:spacing w:val="-8"/>
          <w:sz w:val="20"/>
          <w:vertAlign w:val="baseline"/>
        </w:rPr>
        <w:t> </w:t>
      </w:r>
      <w:r>
        <w:rPr>
          <w:sz w:val="20"/>
          <w:vertAlign w:val="baseline"/>
        </w:rPr>
        <w:t>Katheer,</w:t>
      </w:r>
      <w:r>
        <w:rPr>
          <w:spacing w:val="-7"/>
          <w:sz w:val="20"/>
          <w:vertAlign w:val="baseline"/>
        </w:rPr>
        <w:t> </w:t>
      </w:r>
      <w:r>
        <w:rPr>
          <w:spacing w:val="-2"/>
          <w:sz w:val="20"/>
          <w:vertAlign w:val="baseline"/>
        </w:rPr>
        <w:t>Beirut.vol.4,p1628.</w:t>
      </w:r>
    </w:p>
    <w:p>
      <w:pPr>
        <w:spacing w:after="0"/>
        <w:jc w:val="left"/>
        <w:rPr>
          <w:sz w:val="20"/>
        </w:rPr>
        <w:sectPr>
          <w:pgSz w:w="12240" w:h="15840"/>
          <w:pgMar w:header="0" w:footer="974" w:top="1320" w:bottom="1160" w:left="1380" w:right="1200"/>
        </w:sectPr>
      </w:pPr>
    </w:p>
    <w:p>
      <w:pPr>
        <w:pStyle w:val="BodyText"/>
        <w:spacing w:line="480" w:lineRule="auto" w:before="112"/>
        <w:ind w:left="463" w:right="829"/>
        <w:jc w:val="both"/>
      </w:pPr>
      <w:r>
        <w:rPr/>
        <w:t>Abul Bukhturee reports that Aliyy</w:t>
      </w:r>
      <w:r>
        <w:rPr>
          <w:vertAlign w:val="superscript"/>
        </w:rPr>
        <w:t>53</w:t>
      </w:r>
      <w:r>
        <w:rPr>
          <w:vertAlign w:val="baseline"/>
        </w:rPr>
        <w:t> ( may Allah be pleased with him) entered the mosque on one occasion, he then saw a man admonishing people by way of warning them. He then asked, “What is going on here?” They all said: “It is a man who is admonishing people.” He then said, “He is not admonishing people! He is rather</w:t>
      </w:r>
      <w:r>
        <w:rPr>
          <w:spacing w:val="40"/>
          <w:vertAlign w:val="baseline"/>
        </w:rPr>
        <w:t> </w:t>
      </w:r>
      <w:r>
        <w:rPr>
          <w:vertAlign w:val="baseline"/>
        </w:rPr>
        <w:t>telling them that I am so and so a person, the son of</w:t>
      </w:r>
      <w:r>
        <w:rPr>
          <w:spacing w:val="40"/>
          <w:vertAlign w:val="baseline"/>
        </w:rPr>
        <w:t>  </w:t>
      </w:r>
      <w:r>
        <w:rPr>
          <w:vertAlign w:val="baseline"/>
        </w:rPr>
        <w:t>so and so. You should know</w:t>
      </w:r>
      <w:r>
        <w:rPr>
          <w:spacing w:val="40"/>
          <w:vertAlign w:val="baseline"/>
        </w:rPr>
        <w:t> </w:t>
      </w:r>
      <w:r>
        <w:rPr>
          <w:vertAlign w:val="baseline"/>
        </w:rPr>
        <w:t>me.” He then sent for him and said to him, “Do you know the abrogating (verses) as against the abrogated?” The man said, “No!” Aliyy then said to him: “Get out of our mosque and do not admonish (people)</w:t>
      </w:r>
      <w:r>
        <w:rPr>
          <w:spacing w:val="80"/>
          <w:vertAlign w:val="baseline"/>
        </w:rPr>
        <w:t> </w:t>
      </w:r>
      <w:r>
        <w:rPr>
          <w:vertAlign w:val="baseline"/>
        </w:rPr>
        <w:t>in the mosque again”.</w:t>
      </w:r>
    </w:p>
    <w:p>
      <w:pPr>
        <w:pStyle w:val="BodyText"/>
        <w:spacing w:line="480" w:lineRule="auto" w:before="200"/>
        <w:ind w:left="463" w:right="833" w:firstLine="62"/>
        <w:jc w:val="both"/>
      </w:pPr>
      <w:r>
        <w:rPr/>
        <w:t>In another report, He (Aliyy) (may Allah be pleased with him) asked the man, “Do you know the Abrogating</w:t>
      </w:r>
      <w:r>
        <w:rPr>
          <w:spacing w:val="-1"/>
        </w:rPr>
        <w:t> </w:t>
      </w:r>
      <w:r>
        <w:rPr/>
        <w:t>and the Abrogated (rulings)?”</w:t>
      </w:r>
      <w:r>
        <w:rPr>
          <w:spacing w:val="40"/>
        </w:rPr>
        <w:t> </w:t>
      </w:r>
      <w:r>
        <w:rPr/>
        <w:t>He said: No! He (Aliyy</w:t>
      </w:r>
      <w:r>
        <w:rPr>
          <w:spacing w:val="-1"/>
        </w:rPr>
        <w:t> </w:t>
      </w:r>
      <w:r>
        <w:rPr/>
        <w:t>R.A) then said, “You are ruined and you have ruined (others).”</w:t>
      </w:r>
      <w:r>
        <w:rPr>
          <w:vertAlign w:val="superscript"/>
        </w:rPr>
        <w:t>54</w:t>
      </w:r>
    </w:p>
    <w:p>
      <w:pPr>
        <w:pStyle w:val="BodyText"/>
        <w:spacing w:line="482" w:lineRule="auto" w:before="200"/>
        <w:ind w:left="463" w:right="838"/>
        <w:jc w:val="both"/>
      </w:pPr>
      <w:r>
        <w:rPr/>
        <w:t>It can be concluded from the above cited authorities that there is justification for the legality abrogation in Islamic Law which has to be reckoned with in all legal matters.</w:t>
      </w:r>
    </w:p>
    <w:p>
      <w:pPr>
        <w:pStyle w:val="Heading2"/>
        <w:numPr>
          <w:ilvl w:val="1"/>
          <w:numId w:val="21"/>
        </w:numPr>
        <w:tabs>
          <w:tab w:pos="1182" w:val="left" w:leader="none"/>
        </w:tabs>
        <w:spacing w:line="240" w:lineRule="auto" w:before="201" w:after="0"/>
        <w:ind w:left="1182" w:right="0" w:hanging="719"/>
        <w:jc w:val="both"/>
      </w:pPr>
      <w:bookmarkStart w:name="_TOC_250014" w:id="19"/>
      <w:r>
        <w:rPr/>
        <w:t>Justification/Benefits</w:t>
      </w:r>
      <w:r>
        <w:rPr>
          <w:spacing w:val="-2"/>
        </w:rPr>
        <w:t> </w:t>
      </w:r>
      <w:r>
        <w:rPr/>
        <w:t>of</w:t>
      </w:r>
      <w:bookmarkEnd w:id="19"/>
      <w:r>
        <w:rPr>
          <w:spacing w:val="-2"/>
        </w:rPr>
        <w:t> Abrogation</w:t>
      </w:r>
    </w:p>
    <w:p>
      <w:pPr>
        <w:pStyle w:val="BodyText"/>
        <w:spacing w:line="480" w:lineRule="auto" w:before="271"/>
        <w:ind w:left="463" w:right="828"/>
        <w:jc w:val="both"/>
      </w:pPr>
      <w:r>
        <w:rPr/>
        <w:t>There</w:t>
      </w:r>
      <w:r>
        <w:rPr>
          <w:spacing w:val="-1"/>
        </w:rPr>
        <w:t> </w:t>
      </w:r>
      <w:r>
        <w:rPr/>
        <w:t>are a lot of benefits in abrogation. An attempt will be made to highlight some of those benefits even as or although that a comprehensive knowledge about the benefits to be derived from abrogation remains with Allah (the Most High). The following are some benefits to be derived:</w:t>
      </w:r>
    </w:p>
    <w:p>
      <w:pPr>
        <w:pStyle w:val="BodyText"/>
        <w:rPr>
          <w:sz w:val="20"/>
        </w:rPr>
      </w:pPr>
    </w:p>
    <w:p>
      <w:pPr>
        <w:pStyle w:val="BodyText"/>
        <w:rPr>
          <w:sz w:val="20"/>
        </w:rPr>
      </w:pPr>
    </w:p>
    <w:p>
      <w:pPr>
        <w:pStyle w:val="BodyText"/>
        <w:spacing w:before="221"/>
        <w:rPr>
          <w:sz w:val="20"/>
        </w:rPr>
      </w:pPr>
      <w:r>
        <w:rPr/>
        <mc:AlternateContent>
          <mc:Choice Requires="wps">
            <w:drawing>
              <wp:anchor distT="0" distB="0" distL="0" distR="0" allowOverlap="1" layoutInCell="1" locked="0" behindDoc="1" simplePos="0" relativeHeight="487627264">
                <wp:simplePos x="0" y="0"/>
                <wp:positionH relativeFrom="page">
                  <wp:posOffset>1170736</wp:posOffset>
                </wp:positionH>
                <wp:positionV relativeFrom="paragraph">
                  <wp:posOffset>302094</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786963pt;width:144.020pt;height:.72003pt;mso-position-horizontal-relative:page;mso-position-vertical-relative:paragraph;z-index:-15689216;mso-wrap-distance-left:0;mso-wrap-distance-right:0" id="docshape85" filled="true" fillcolor="#000000" stroked="false">
                <v:fill type="solid"/>
                <w10:wrap type="topAndBottom"/>
              </v:rect>
            </w:pict>
          </mc:Fallback>
        </mc:AlternateContent>
      </w:r>
    </w:p>
    <w:p>
      <w:pPr>
        <w:spacing w:before="96"/>
        <w:ind w:left="890" w:right="849" w:hanging="428"/>
        <w:jc w:val="left"/>
        <w:rPr>
          <w:sz w:val="20"/>
        </w:rPr>
      </w:pPr>
      <w:r>
        <w:rPr>
          <w:sz w:val="20"/>
          <w:vertAlign w:val="superscript"/>
        </w:rPr>
        <w:t>53</w:t>
      </w:r>
      <w:r>
        <w:rPr>
          <w:spacing w:val="-3"/>
          <w:sz w:val="20"/>
          <w:vertAlign w:val="baseline"/>
        </w:rPr>
        <w:t> </w:t>
      </w:r>
      <w:r>
        <w:rPr>
          <w:sz w:val="20"/>
          <w:vertAlign w:val="baseline"/>
        </w:rPr>
        <w:t>.</w:t>
      </w:r>
      <w:r>
        <w:rPr>
          <w:spacing w:val="-3"/>
          <w:sz w:val="20"/>
          <w:vertAlign w:val="baseline"/>
        </w:rPr>
        <w:t> </w:t>
      </w:r>
      <w:r>
        <w:rPr>
          <w:sz w:val="20"/>
          <w:vertAlign w:val="baseline"/>
        </w:rPr>
        <w:t>He</w:t>
      </w:r>
      <w:r>
        <w:rPr>
          <w:spacing w:val="-3"/>
          <w:sz w:val="20"/>
          <w:vertAlign w:val="baseline"/>
        </w:rPr>
        <w:t> </w:t>
      </w:r>
      <w:r>
        <w:rPr>
          <w:sz w:val="20"/>
          <w:vertAlign w:val="baseline"/>
        </w:rPr>
        <w:t>is</w:t>
      </w:r>
      <w:r>
        <w:rPr>
          <w:spacing w:val="-4"/>
          <w:sz w:val="20"/>
          <w:vertAlign w:val="baseline"/>
        </w:rPr>
        <w:t> </w:t>
      </w:r>
      <w:r>
        <w:rPr>
          <w:sz w:val="20"/>
          <w:vertAlign w:val="baseline"/>
        </w:rPr>
        <w:t>Aliyy</w:t>
      </w:r>
      <w:r>
        <w:rPr>
          <w:spacing w:val="-4"/>
          <w:sz w:val="20"/>
          <w:vertAlign w:val="baseline"/>
        </w:rPr>
        <w:t> </w:t>
      </w:r>
      <w:r>
        <w:rPr>
          <w:sz w:val="20"/>
          <w:vertAlign w:val="baseline"/>
        </w:rPr>
        <w:t>Bin</w:t>
      </w:r>
      <w:r>
        <w:rPr>
          <w:spacing w:val="-2"/>
          <w:sz w:val="20"/>
          <w:vertAlign w:val="baseline"/>
        </w:rPr>
        <w:t> </w:t>
      </w:r>
      <w:r>
        <w:rPr>
          <w:sz w:val="20"/>
          <w:vertAlign w:val="baseline"/>
        </w:rPr>
        <w:t>Abee</w:t>
      </w:r>
      <w:r>
        <w:rPr>
          <w:spacing w:val="-3"/>
          <w:sz w:val="20"/>
          <w:vertAlign w:val="baseline"/>
        </w:rPr>
        <w:t> </w:t>
      </w:r>
      <w:r>
        <w:rPr>
          <w:sz w:val="20"/>
          <w:vertAlign w:val="baseline"/>
        </w:rPr>
        <w:t>Taalib,</w:t>
      </w:r>
      <w:r>
        <w:rPr>
          <w:spacing w:val="-3"/>
          <w:sz w:val="20"/>
          <w:vertAlign w:val="baseline"/>
        </w:rPr>
        <w:t> </w:t>
      </w:r>
      <w:r>
        <w:rPr>
          <w:sz w:val="20"/>
          <w:vertAlign w:val="baseline"/>
        </w:rPr>
        <w:t>Al-Qurashee,</w:t>
      </w:r>
      <w:r>
        <w:rPr>
          <w:spacing w:val="-1"/>
          <w:sz w:val="20"/>
          <w:vertAlign w:val="baseline"/>
        </w:rPr>
        <w:t> </w:t>
      </w:r>
      <w:r>
        <w:rPr>
          <w:sz w:val="20"/>
          <w:vertAlign w:val="baseline"/>
        </w:rPr>
        <w:t>Al-Haashimee (R.A).</w:t>
      </w:r>
      <w:r>
        <w:rPr>
          <w:spacing w:val="-3"/>
          <w:sz w:val="20"/>
          <w:vertAlign w:val="baseline"/>
        </w:rPr>
        <w:t> </w:t>
      </w:r>
      <w:r>
        <w:rPr>
          <w:sz w:val="20"/>
          <w:vertAlign w:val="baseline"/>
        </w:rPr>
        <w:t>He</w:t>
      </w:r>
      <w:r>
        <w:rPr>
          <w:spacing w:val="-3"/>
          <w:sz w:val="20"/>
          <w:vertAlign w:val="baseline"/>
        </w:rPr>
        <w:t> </w:t>
      </w:r>
      <w:r>
        <w:rPr>
          <w:sz w:val="20"/>
          <w:vertAlign w:val="baseline"/>
        </w:rPr>
        <w:t>is</w:t>
      </w:r>
      <w:r>
        <w:rPr>
          <w:spacing w:val="-4"/>
          <w:sz w:val="20"/>
          <w:vertAlign w:val="baseline"/>
        </w:rPr>
        <w:t> </w:t>
      </w:r>
      <w:r>
        <w:rPr>
          <w:sz w:val="20"/>
          <w:vertAlign w:val="baseline"/>
        </w:rPr>
        <w:t>an</w:t>
      </w:r>
      <w:r>
        <w:rPr>
          <w:spacing w:val="-4"/>
          <w:sz w:val="20"/>
          <w:vertAlign w:val="baseline"/>
        </w:rPr>
        <w:t> </w:t>
      </w:r>
      <w:r>
        <w:rPr>
          <w:sz w:val="20"/>
          <w:vertAlign w:val="baseline"/>
        </w:rPr>
        <w:t>eminent</w:t>
      </w:r>
      <w:r>
        <w:rPr>
          <w:spacing w:val="-4"/>
          <w:sz w:val="20"/>
          <w:vertAlign w:val="baseline"/>
        </w:rPr>
        <w:t> </w:t>
      </w:r>
      <w:r>
        <w:rPr>
          <w:sz w:val="20"/>
          <w:vertAlign w:val="baseline"/>
        </w:rPr>
        <w:t>companion</w:t>
      </w:r>
      <w:r>
        <w:rPr>
          <w:spacing w:val="-4"/>
          <w:sz w:val="20"/>
          <w:vertAlign w:val="baseline"/>
        </w:rPr>
        <w:t> </w:t>
      </w:r>
      <w:r>
        <w:rPr>
          <w:sz w:val="20"/>
          <w:vertAlign w:val="baseline"/>
        </w:rPr>
        <w:t>of</w:t>
      </w:r>
      <w:r>
        <w:rPr>
          <w:spacing w:val="-5"/>
          <w:sz w:val="20"/>
          <w:vertAlign w:val="baseline"/>
        </w:rPr>
        <w:t> </w:t>
      </w:r>
      <w:r>
        <w:rPr>
          <w:sz w:val="20"/>
          <w:vertAlign w:val="baseline"/>
        </w:rPr>
        <w:t>the Prophet (S.A.W) and the first person to accept Islam among the youth. He was the 4</w:t>
      </w:r>
      <w:r>
        <w:rPr>
          <w:sz w:val="20"/>
          <w:vertAlign w:val="superscript"/>
        </w:rPr>
        <w:t>th</w:t>
      </w:r>
      <w:r>
        <w:rPr>
          <w:spacing w:val="40"/>
          <w:sz w:val="20"/>
          <w:vertAlign w:val="baseline"/>
        </w:rPr>
        <w:t> </w:t>
      </w:r>
      <w:r>
        <w:rPr>
          <w:sz w:val="20"/>
          <w:vertAlign w:val="baseline"/>
        </w:rPr>
        <w:t>Caliph of</w:t>
      </w:r>
      <w:r>
        <w:rPr>
          <w:spacing w:val="40"/>
          <w:sz w:val="20"/>
          <w:vertAlign w:val="baseline"/>
        </w:rPr>
        <w:t> </w:t>
      </w:r>
      <w:r>
        <w:rPr>
          <w:sz w:val="20"/>
          <w:vertAlign w:val="baseline"/>
        </w:rPr>
        <w:t>the Prophet (S.A.W). The Prophet (S.A.W) said to him: “you are part of me and I am part of you”.Umar (R.A) said: the Prophet (S.A.W) died and he is pleased with him. See. Bukharee, M.I</w:t>
      </w:r>
    </w:p>
    <w:p>
      <w:pPr>
        <w:spacing w:line="229" w:lineRule="exact" w:before="0"/>
        <w:ind w:left="890" w:right="0" w:firstLine="0"/>
        <w:jc w:val="left"/>
        <w:rPr>
          <w:sz w:val="20"/>
        </w:rPr>
      </w:pPr>
      <w:r>
        <w:rPr>
          <w:sz w:val="20"/>
        </w:rPr>
        <w:t>.op.cit.</w:t>
      </w:r>
      <w:r>
        <w:rPr>
          <w:spacing w:val="-4"/>
          <w:sz w:val="20"/>
        </w:rPr>
        <w:t> </w:t>
      </w:r>
      <w:r>
        <w:rPr>
          <w:spacing w:val="-2"/>
          <w:sz w:val="20"/>
        </w:rPr>
        <w:t>p.1804.</w:t>
      </w:r>
    </w:p>
    <w:p>
      <w:pPr>
        <w:spacing w:before="1"/>
        <w:ind w:left="463" w:right="0" w:firstLine="0"/>
        <w:jc w:val="left"/>
        <w:rPr>
          <w:sz w:val="20"/>
        </w:rPr>
      </w:pPr>
      <w:r>
        <w:rPr>
          <w:sz w:val="20"/>
          <w:vertAlign w:val="superscript"/>
        </w:rPr>
        <w:t>54</w:t>
      </w:r>
      <w:r>
        <w:rPr>
          <w:spacing w:val="-5"/>
          <w:sz w:val="20"/>
          <w:vertAlign w:val="baseline"/>
        </w:rPr>
        <w:t> </w:t>
      </w:r>
      <w:r>
        <w:rPr>
          <w:sz w:val="20"/>
          <w:vertAlign w:val="baseline"/>
        </w:rPr>
        <w:t>.</w:t>
      </w:r>
      <w:r>
        <w:rPr>
          <w:spacing w:val="-4"/>
          <w:sz w:val="20"/>
          <w:vertAlign w:val="baseline"/>
        </w:rPr>
        <w:t> </w:t>
      </w:r>
      <w:r>
        <w:rPr>
          <w:sz w:val="20"/>
          <w:vertAlign w:val="baseline"/>
        </w:rPr>
        <w:t>Al-Qurtubee,</w:t>
      </w:r>
      <w:r>
        <w:rPr>
          <w:spacing w:val="-4"/>
          <w:sz w:val="20"/>
          <w:vertAlign w:val="baseline"/>
        </w:rPr>
        <w:t> </w:t>
      </w:r>
      <w:r>
        <w:rPr>
          <w:sz w:val="20"/>
          <w:vertAlign w:val="baseline"/>
        </w:rPr>
        <w:t>M.A.A</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p.61.</w:t>
      </w:r>
    </w:p>
    <w:p>
      <w:pPr>
        <w:spacing w:after="0"/>
        <w:jc w:val="left"/>
        <w:rPr>
          <w:sz w:val="20"/>
        </w:rPr>
        <w:sectPr>
          <w:pgSz w:w="12240" w:h="15840"/>
          <w:pgMar w:header="0" w:footer="974" w:top="1320" w:bottom="1160" w:left="1380" w:right="1200"/>
        </w:sectPr>
      </w:pPr>
    </w:p>
    <w:p>
      <w:pPr>
        <w:pStyle w:val="Heading2"/>
        <w:numPr>
          <w:ilvl w:val="0"/>
          <w:numId w:val="23"/>
        </w:numPr>
        <w:tabs>
          <w:tab w:pos="823" w:val="left" w:leader="none"/>
        </w:tabs>
        <w:spacing w:line="240" w:lineRule="auto" w:before="74" w:after="0"/>
        <w:ind w:left="823" w:right="0" w:hanging="487"/>
        <w:jc w:val="left"/>
        <w:rPr>
          <w:b w:val="0"/>
        </w:rPr>
      </w:pPr>
      <w:r>
        <w:rPr/>
        <w:t>To</w:t>
      </w:r>
      <w:r>
        <w:rPr>
          <w:spacing w:val="-2"/>
        </w:rPr>
        <w:t> </w:t>
      </w:r>
      <w:r>
        <w:rPr/>
        <w:t>Convey</w:t>
      </w:r>
      <w:r>
        <w:rPr>
          <w:spacing w:val="-1"/>
        </w:rPr>
        <w:t> </w:t>
      </w:r>
      <w:r>
        <w:rPr/>
        <w:t>the</w:t>
      </w:r>
      <w:r>
        <w:rPr>
          <w:spacing w:val="-3"/>
        </w:rPr>
        <w:t> </w:t>
      </w:r>
      <w:r>
        <w:rPr/>
        <w:t>Legal</w:t>
      </w:r>
      <w:r>
        <w:rPr>
          <w:spacing w:val="-1"/>
        </w:rPr>
        <w:t> </w:t>
      </w:r>
      <w:r>
        <w:rPr/>
        <w:t>Rulings</w:t>
      </w:r>
      <w:r>
        <w:rPr>
          <w:spacing w:val="-1"/>
        </w:rPr>
        <w:t> </w:t>
      </w:r>
      <w:r>
        <w:rPr/>
        <w:t>of</w:t>
      </w:r>
      <w:r>
        <w:rPr>
          <w:spacing w:val="-1"/>
        </w:rPr>
        <w:t> </w:t>
      </w:r>
      <w:r>
        <w:rPr/>
        <w:t>Islamic</w:t>
      </w:r>
      <w:r>
        <w:rPr>
          <w:spacing w:val="-1"/>
        </w:rPr>
        <w:t> </w:t>
      </w:r>
      <w:r>
        <w:rPr/>
        <w:t>Law</w:t>
      </w:r>
      <w:r>
        <w:rPr>
          <w:spacing w:val="2"/>
        </w:rPr>
        <w:t> </w:t>
      </w:r>
      <w:r>
        <w:rPr/>
        <w:t>Gradually</w:t>
      </w:r>
      <w:r>
        <w:rPr>
          <w:spacing w:val="-1"/>
        </w:rPr>
        <w:t> </w:t>
      </w:r>
      <w:r>
        <w:rPr/>
        <w:t>to</w:t>
      </w:r>
      <w:r>
        <w:rPr>
          <w:spacing w:val="-1"/>
        </w:rPr>
        <w:t> </w:t>
      </w:r>
      <w:r>
        <w:rPr>
          <w:spacing w:val="-2"/>
        </w:rPr>
        <w:t>Mankind</w:t>
      </w:r>
      <w:r>
        <w:rPr>
          <w:b w:val="0"/>
          <w:spacing w:val="-2"/>
        </w:rPr>
        <w:t>.</w:t>
      </w:r>
    </w:p>
    <w:p>
      <w:pPr>
        <w:pStyle w:val="BodyText"/>
        <w:spacing w:before="197"/>
      </w:pPr>
    </w:p>
    <w:p>
      <w:pPr>
        <w:pStyle w:val="BodyText"/>
        <w:spacing w:line="480" w:lineRule="auto"/>
        <w:ind w:left="463" w:right="829"/>
        <w:jc w:val="both"/>
      </w:pPr>
      <w:r>
        <w:rPr/>
        <w:t>There was the need for the occurrence of abrogation in Islamic Law because, the Prophet (S.A.W) began to convey the message of Islam to a community that was not restricted in its practices and culture by any law or code.</w:t>
      </w:r>
      <w:r>
        <w:rPr>
          <w:vertAlign w:val="superscript"/>
        </w:rPr>
        <w:t>55</w:t>
      </w:r>
      <w:r>
        <w:rPr>
          <w:vertAlign w:val="baseline"/>
        </w:rPr>
        <w:t> Hence it was necessary to take such a community through the gradual process of learning and practicing the dictates</w:t>
      </w:r>
      <w:r>
        <w:rPr>
          <w:spacing w:val="-3"/>
          <w:vertAlign w:val="baseline"/>
        </w:rPr>
        <w:t> </w:t>
      </w:r>
      <w:r>
        <w:rPr>
          <w:vertAlign w:val="baseline"/>
        </w:rPr>
        <w:t>of</w:t>
      </w:r>
      <w:r>
        <w:rPr>
          <w:spacing w:val="-1"/>
          <w:vertAlign w:val="baseline"/>
        </w:rPr>
        <w:t> </w:t>
      </w:r>
      <w:r>
        <w:rPr>
          <w:vertAlign w:val="baseline"/>
        </w:rPr>
        <w:t>Islamic</w:t>
      </w:r>
      <w:r>
        <w:rPr>
          <w:spacing w:val="-3"/>
          <w:vertAlign w:val="baseline"/>
        </w:rPr>
        <w:t> </w:t>
      </w:r>
      <w:r>
        <w:rPr>
          <w:vertAlign w:val="baseline"/>
        </w:rPr>
        <w:t>law. Otherwise,</w:t>
      </w:r>
      <w:r>
        <w:rPr>
          <w:spacing w:val="-3"/>
          <w:vertAlign w:val="baseline"/>
        </w:rPr>
        <w:t> </w:t>
      </w:r>
      <w:r>
        <w:rPr>
          <w:vertAlign w:val="baseline"/>
        </w:rPr>
        <w:t>it</w:t>
      </w:r>
      <w:r>
        <w:rPr>
          <w:spacing w:val="-2"/>
          <w:vertAlign w:val="baseline"/>
        </w:rPr>
        <w:t> </w:t>
      </w:r>
      <w:r>
        <w:rPr>
          <w:vertAlign w:val="baseline"/>
        </w:rPr>
        <w:t>would</w:t>
      </w:r>
      <w:r>
        <w:rPr>
          <w:spacing w:val="-2"/>
          <w:vertAlign w:val="baseline"/>
        </w:rPr>
        <w:t> </w:t>
      </w:r>
      <w:r>
        <w:rPr>
          <w:vertAlign w:val="baseline"/>
        </w:rPr>
        <w:t>have</w:t>
      </w:r>
      <w:r>
        <w:rPr>
          <w:spacing w:val="-2"/>
          <w:vertAlign w:val="baseline"/>
        </w:rPr>
        <w:t> </w:t>
      </w:r>
      <w:r>
        <w:rPr>
          <w:vertAlign w:val="baseline"/>
        </w:rPr>
        <w:t>been</w:t>
      </w:r>
      <w:r>
        <w:rPr>
          <w:spacing w:val="-2"/>
          <w:vertAlign w:val="baseline"/>
        </w:rPr>
        <w:t> </w:t>
      </w:r>
      <w:r>
        <w:rPr>
          <w:vertAlign w:val="baseline"/>
        </w:rPr>
        <w:t>difficult</w:t>
      </w:r>
      <w:r>
        <w:rPr>
          <w:spacing w:val="-2"/>
          <w:vertAlign w:val="baseline"/>
        </w:rPr>
        <w:t> </w:t>
      </w:r>
      <w:r>
        <w:rPr>
          <w:vertAlign w:val="baseline"/>
        </w:rPr>
        <w:t>for</w:t>
      </w:r>
      <w:r>
        <w:rPr>
          <w:spacing w:val="-4"/>
          <w:vertAlign w:val="baseline"/>
        </w:rPr>
        <w:t> </w:t>
      </w:r>
      <w:r>
        <w:rPr>
          <w:vertAlign w:val="baseline"/>
        </w:rPr>
        <w:t>them</w:t>
      </w:r>
      <w:r>
        <w:rPr>
          <w:spacing w:val="-2"/>
          <w:vertAlign w:val="baseline"/>
        </w:rPr>
        <w:t> </w:t>
      </w:r>
      <w:r>
        <w:rPr>
          <w:vertAlign w:val="baseline"/>
        </w:rPr>
        <w:t>to</w:t>
      </w:r>
      <w:r>
        <w:rPr>
          <w:spacing w:val="-2"/>
          <w:vertAlign w:val="baseline"/>
        </w:rPr>
        <w:t> </w:t>
      </w:r>
      <w:r>
        <w:rPr>
          <w:vertAlign w:val="baseline"/>
        </w:rPr>
        <w:t>practice</w:t>
      </w:r>
      <w:r>
        <w:rPr>
          <w:spacing w:val="-1"/>
          <w:vertAlign w:val="baseline"/>
        </w:rPr>
        <w:t> </w:t>
      </w:r>
      <w:r>
        <w:rPr>
          <w:vertAlign w:val="baseline"/>
        </w:rPr>
        <w:t>the law. At that point in time, the legal rules revealed were those that they (the Arabs) could practice. When they had become firmly established in faith, other legal rulings were</w:t>
      </w:r>
      <w:r>
        <w:rPr>
          <w:spacing w:val="-1"/>
          <w:vertAlign w:val="baseline"/>
        </w:rPr>
        <w:t> </w:t>
      </w:r>
      <w:r>
        <w:rPr>
          <w:vertAlign w:val="baseline"/>
        </w:rPr>
        <w:t>revealed</w:t>
      </w:r>
      <w:r>
        <w:rPr>
          <w:spacing w:val="-2"/>
          <w:vertAlign w:val="baseline"/>
        </w:rPr>
        <w:t> </w:t>
      </w:r>
      <w:r>
        <w:rPr>
          <w:vertAlign w:val="baseline"/>
        </w:rPr>
        <w:t>to</w:t>
      </w:r>
      <w:r>
        <w:rPr>
          <w:spacing w:val="-1"/>
          <w:vertAlign w:val="baseline"/>
        </w:rPr>
        <w:t> </w:t>
      </w:r>
      <w:r>
        <w:rPr>
          <w:vertAlign w:val="baseline"/>
        </w:rPr>
        <w:t>them</w:t>
      </w:r>
      <w:r>
        <w:rPr>
          <w:spacing w:val="-1"/>
          <w:vertAlign w:val="baseline"/>
        </w:rPr>
        <w:t> </w:t>
      </w:r>
      <w:r>
        <w:rPr>
          <w:vertAlign w:val="baseline"/>
        </w:rPr>
        <w:t>to replace</w:t>
      </w:r>
      <w:r>
        <w:rPr>
          <w:spacing w:val="-2"/>
          <w:vertAlign w:val="baseline"/>
        </w:rPr>
        <w:t> </w:t>
      </w:r>
      <w:r>
        <w:rPr>
          <w:vertAlign w:val="baseline"/>
        </w:rPr>
        <w:t>the</w:t>
      </w:r>
      <w:r>
        <w:rPr>
          <w:spacing w:val="-2"/>
          <w:vertAlign w:val="baseline"/>
        </w:rPr>
        <w:t> </w:t>
      </w:r>
      <w:r>
        <w:rPr>
          <w:vertAlign w:val="baseline"/>
        </w:rPr>
        <w:t>existing</w:t>
      </w:r>
      <w:r>
        <w:rPr>
          <w:spacing w:val="-3"/>
          <w:vertAlign w:val="baseline"/>
        </w:rPr>
        <w:t> </w:t>
      </w:r>
      <w:r>
        <w:rPr>
          <w:vertAlign w:val="baseline"/>
        </w:rPr>
        <w:t>laws. For</w:t>
      </w:r>
      <w:r>
        <w:rPr>
          <w:spacing w:val="-2"/>
          <w:vertAlign w:val="baseline"/>
        </w:rPr>
        <w:t> </w:t>
      </w:r>
      <w:r>
        <w:rPr>
          <w:vertAlign w:val="baseline"/>
        </w:rPr>
        <w:t>instance,</w:t>
      </w:r>
      <w:r>
        <w:rPr>
          <w:spacing w:val="-1"/>
          <w:vertAlign w:val="baseline"/>
        </w:rPr>
        <w:t> </w:t>
      </w:r>
      <w:r>
        <w:rPr>
          <w:vertAlign w:val="baseline"/>
        </w:rPr>
        <w:t>in pre-Islamic</w:t>
      </w:r>
      <w:r>
        <w:rPr>
          <w:spacing w:val="-2"/>
          <w:vertAlign w:val="baseline"/>
        </w:rPr>
        <w:t> </w:t>
      </w:r>
      <w:r>
        <w:rPr>
          <w:vertAlign w:val="baseline"/>
        </w:rPr>
        <w:t>Arabia, the Arabs took pride in drinking wine and gambling. The two were the distinguishing factors that elevate an individual in the society. It was either through wine drinking or gambling that an individual could be able to demonstrate his braveness and generosity.</w:t>
      </w:r>
      <w:r>
        <w:rPr>
          <w:vertAlign w:val="superscript"/>
        </w:rPr>
        <w:t>56</w:t>
      </w:r>
      <w:r>
        <w:rPr>
          <w:vertAlign w:val="baseline"/>
        </w:rPr>
        <w:t> This practice was not abolished at the inception of Islam. However, there was an indication to the fact that they were not good practices. Allah (the Most High) says</w:t>
      </w:r>
      <w:r>
        <w:rPr>
          <w:spacing w:val="-1"/>
          <w:vertAlign w:val="baseline"/>
        </w:rPr>
        <w:t> </w:t>
      </w:r>
      <w:r>
        <w:rPr>
          <w:vertAlign w:val="baseline"/>
        </w:rPr>
        <w:t>concerning</w:t>
      </w:r>
      <w:r>
        <w:rPr>
          <w:spacing w:val="-6"/>
          <w:vertAlign w:val="baseline"/>
        </w:rPr>
        <w:t> </w:t>
      </w:r>
      <w:r>
        <w:rPr>
          <w:vertAlign w:val="baseline"/>
        </w:rPr>
        <w:t>wine:</w:t>
      </w:r>
      <w:r>
        <w:rPr>
          <w:spacing w:val="-1"/>
          <w:vertAlign w:val="baseline"/>
        </w:rPr>
        <w:t> </w:t>
      </w:r>
      <w:r>
        <w:rPr>
          <w:vertAlign w:val="baseline"/>
        </w:rPr>
        <w:t>“and</w:t>
      </w:r>
      <w:r>
        <w:rPr>
          <w:spacing w:val="-3"/>
          <w:vertAlign w:val="baseline"/>
        </w:rPr>
        <w:t> </w:t>
      </w:r>
      <w:r>
        <w:rPr>
          <w:vertAlign w:val="baseline"/>
        </w:rPr>
        <w:t>from</w:t>
      </w:r>
      <w:r>
        <w:rPr>
          <w:spacing w:val="-3"/>
          <w:vertAlign w:val="baseline"/>
        </w:rPr>
        <w:t> </w:t>
      </w:r>
      <w:r>
        <w:rPr>
          <w:vertAlign w:val="baseline"/>
        </w:rPr>
        <w:t>the</w:t>
      </w:r>
      <w:r>
        <w:rPr>
          <w:spacing w:val="-4"/>
          <w:vertAlign w:val="baseline"/>
        </w:rPr>
        <w:t> </w:t>
      </w:r>
      <w:r>
        <w:rPr>
          <w:vertAlign w:val="baseline"/>
        </w:rPr>
        <w:t>fruits</w:t>
      </w:r>
      <w:r>
        <w:rPr>
          <w:spacing w:val="-4"/>
          <w:vertAlign w:val="baseline"/>
        </w:rPr>
        <w:t> </w:t>
      </w:r>
      <w:r>
        <w:rPr>
          <w:vertAlign w:val="baseline"/>
        </w:rPr>
        <w:t>of</w:t>
      </w:r>
      <w:r>
        <w:rPr>
          <w:spacing w:val="-3"/>
          <w:vertAlign w:val="baseline"/>
        </w:rPr>
        <w:t> </w:t>
      </w:r>
      <w:r>
        <w:rPr>
          <w:vertAlign w:val="baseline"/>
        </w:rPr>
        <w:t>date-palms</w:t>
      </w:r>
      <w:r>
        <w:rPr>
          <w:spacing w:val="-3"/>
          <w:vertAlign w:val="baseline"/>
        </w:rPr>
        <w:t> </w:t>
      </w:r>
      <w:r>
        <w:rPr>
          <w:vertAlign w:val="baseline"/>
        </w:rPr>
        <w:t>and</w:t>
      </w:r>
      <w:r>
        <w:rPr>
          <w:spacing w:val="-2"/>
          <w:vertAlign w:val="baseline"/>
        </w:rPr>
        <w:t> </w:t>
      </w:r>
      <w:r>
        <w:rPr>
          <w:vertAlign w:val="baseline"/>
        </w:rPr>
        <w:t>grapes, you</w:t>
      </w:r>
      <w:r>
        <w:rPr>
          <w:spacing w:val="-3"/>
          <w:vertAlign w:val="baseline"/>
        </w:rPr>
        <w:t> </w:t>
      </w:r>
      <w:r>
        <w:rPr>
          <w:vertAlign w:val="baseline"/>
        </w:rPr>
        <w:t>derive</w:t>
      </w:r>
      <w:r>
        <w:rPr>
          <w:spacing w:val="-5"/>
          <w:vertAlign w:val="baseline"/>
        </w:rPr>
        <w:t> </w:t>
      </w:r>
      <w:r>
        <w:rPr>
          <w:vertAlign w:val="baseline"/>
        </w:rPr>
        <w:t>strong drink and a goodly provision. Verily, therein is indeed a sign for people who have wisdom”.</w:t>
      </w:r>
      <w:r>
        <w:rPr>
          <w:vertAlign w:val="superscript"/>
        </w:rPr>
        <w:t>57</w:t>
      </w:r>
      <w:r>
        <w:rPr>
          <w:vertAlign w:val="baseline"/>
        </w:rPr>
        <w:t> A comparison between a strong drink [</w:t>
      </w:r>
      <w:r>
        <w:rPr>
          <w:u w:val="single"/>
          <w:vertAlign w:val="baseline"/>
        </w:rPr>
        <w:t>Sakaran</w:t>
      </w:r>
      <w:r>
        <w:rPr>
          <w:vertAlign w:val="baseline"/>
        </w:rPr>
        <w:t>] and a goodly provision [</w:t>
      </w:r>
      <w:r>
        <w:rPr>
          <w:u w:val="single"/>
          <w:vertAlign w:val="baseline"/>
        </w:rPr>
        <w:t>Rizqan Hasanah</w:t>
      </w:r>
      <w:r>
        <w:rPr>
          <w:vertAlign w:val="baseline"/>
        </w:rPr>
        <w:t>] indicates that a strong drink is not something good. This is because it is not “a goodly provision”.</w:t>
      </w:r>
      <w:r>
        <w:rPr>
          <w:vertAlign w:val="superscript"/>
        </w:rPr>
        <w:t>58</w:t>
      </w:r>
    </w:p>
    <w:p>
      <w:pPr>
        <w:pStyle w:val="BodyText"/>
        <w:spacing w:before="202"/>
        <w:ind w:left="463"/>
        <w:jc w:val="both"/>
      </w:pPr>
      <w:r>
        <w:rPr/>
        <w:t>So,</w:t>
      </w:r>
      <w:r>
        <w:rPr>
          <w:spacing w:val="42"/>
        </w:rPr>
        <w:t> </w:t>
      </w:r>
      <w:r>
        <w:rPr/>
        <w:t>Allah</w:t>
      </w:r>
      <w:r>
        <w:rPr>
          <w:spacing w:val="42"/>
        </w:rPr>
        <w:t> </w:t>
      </w:r>
      <w:r>
        <w:rPr/>
        <w:t>(the</w:t>
      </w:r>
      <w:r>
        <w:rPr>
          <w:spacing w:val="42"/>
        </w:rPr>
        <w:t> </w:t>
      </w:r>
      <w:r>
        <w:rPr/>
        <w:t>Most</w:t>
      </w:r>
      <w:r>
        <w:rPr>
          <w:spacing w:val="43"/>
        </w:rPr>
        <w:t> </w:t>
      </w:r>
      <w:r>
        <w:rPr/>
        <w:t>High)</w:t>
      </w:r>
      <w:r>
        <w:rPr>
          <w:spacing w:val="46"/>
        </w:rPr>
        <w:t> </w:t>
      </w:r>
      <w:r>
        <w:rPr/>
        <w:t>subsequently,</w:t>
      </w:r>
      <w:r>
        <w:rPr>
          <w:spacing w:val="43"/>
        </w:rPr>
        <w:t> </w:t>
      </w:r>
      <w:r>
        <w:rPr/>
        <w:t>explained</w:t>
      </w:r>
      <w:r>
        <w:rPr>
          <w:spacing w:val="41"/>
        </w:rPr>
        <w:t> </w:t>
      </w:r>
      <w:r>
        <w:rPr/>
        <w:t>the</w:t>
      </w:r>
      <w:r>
        <w:rPr>
          <w:spacing w:val="42"/>
        </w:rPr>
        <w:t> </w:t>
      </w:r>
      <w:r>
        <w:rPr/>
        <w:t>harm</w:t>
      </w:r>
      <w:r>
        <w:rPr>
          <w:spacing w:val="42"/>
        </w:rPr>
        <w:t> </w:t>
      </w:r>
      <w:r>
        <w:rPr/>
        <w:t>in</w:t>
      </w:r>
      <w:r>
        <w:rPr>
          <w:spacing w:val="43"/>
        </w:rPr>
        <w:t> </w:t>
      </w:r>
      <w:r>
        <w:rPr/>
        <w:t>wine</w:t>
      </w:r>
      <w:r>
        <w:rPr>
          <w:spacing w:val="42"/>
        </w:rPr>
        <w:t> </w:t>
      </w:r>
      <w:r>
        <w:rPr/>
        <w:t>drinking</w:t>
      </w:r>
      <w:r>
        <w:rPr>
          <w:spacing w:val="40"/>
        </w:rPr>
        <w:t> </w:t>
      </w:r>
      <w:r>
        <w:rPr>
          <w:spacing w:val="-5"/>
        </w:rPr>
        <w:t>and</w:t>
      </w:r>
    </w:p>
    <w:p>
      <w:pPr>
        <w:pStyle w:val="BodyText"/>
      </w:pPr>
    </w:p>
    <w:p>
      <w:pPr>
        <w:pStyle w:val="BodyText"/>
        <w:ind w:left="463"/>
        <w:jc w:val="both"/>
      </w:pPr>
      <w:r>
        <w:rPr/>
        <w:t>gambling</w:t>
      </w:r>
      <w:r>
        <w:rPr>
          <w:spacing w:val="55"/>
        </w:rPr>
        <w:t> </w:t>
      </w:r>
      <w:r>
        <w:rPr/>
        <w:t>in</w:t>
      </w:r>
      <w:r>
        <w:rPr>
          <w:spacing w:val="60"/>
        </w:rPr>
        <w:t> </w:t>
      </w:r>
      <w:r>
        <w:rPr/>
        <w:t>a</w:t>
      </w:r>
      <w:r>
        <w:rPr>
          <w:spacing w:val="58"/>
        </w:rPr>
        <w:t> </w:t>
      </w:r>
      <w:r>
        <w:rPr/>
        <w:t>more</w:t>
      </w:r>
      <w:r>
        <w:rPr>
          <w:spacing w:val="57"/>
        </w:rPr>
        <w:t> </w:t>
      </w:r>
      <w:r>
        <w:rPr/>
        <w:t>elaborate</w:t>
      </w:r>
      <w:r>
        <w:rPr>
          <w:spacing w:val="59"/>
        </w:rPr>
        <w:t> </w:t>
      </w:r>
      <w:r>
        <w:rPr/>
        <w:t>manner</w:t>
      </w:r>
      <w:r>
        <w:rPr>
          <w:spacing w:val="59"/>
        </w:rPr>
        <w:t> </w:t>
      </w:r>
      <w:r>
        <w:rPr/>
        <w:t>by</w:t>
      </w:r>
      <w:r>
        <w:rPr>
          <w:spacing w:val="53"/>
        </w:rPr>
        <w:t> </w:t>
      </w:r>
      <w:r>
        <w:rPr/>
        <w:t>stating:</w:t>
      </w:r>
      <w:r>
        <w:rPr>
          <w:spacing w:val="60"/>
        </w:rPr>
        <w:t> </w:t>
      </w:r>
      <w:r>
        <w:rPr/>
        <w:t>“They</w:t>
      </w:r>
      <w:r>
        <w:rPr>
          <w:spacing w:val="54"/>
        </w:rPr>
        <w:t> </w:t>
      </w:r>
      <w:r>
        <w:rPr/>
        <w:t>ask</w:t>
      </w:r>
      <w:r>
        <w:rPr>
          <w:spacing w:val="63"/>
        </w:rPr>
        <w:t> </w:t>
      </w:r>
      <w:r>
        <w:rPr/>
        <w:t>you</w:t>
      </w:r>
      <w:r>
        <w:rPr>
          <w:spacing w:val="59"/>
        </w:rPr>
        <w:t> </w:t>
      </w:r>
      <w:r>
        <w:rPr/>
        <w:t>(O</w:t>
      </w:r>
      <w:r>
        <w:rPr>
          <w:spacing w:val="60"/>
        </w:rPr>
        <w:t> </w:t>
      </w:r>
      <w:r>
        <w:rPr>
          <w:spacing w:val="-2"/>
        </w:rPr>
        <w:t>Muhammad</w:t>
      </w:r>
    </w:p>
    <w:p>
      <w:pPr>
        <w:pStyle w:val="BodyText"/>
        <w:spacing w:before="6"/>
        <w:rPr>
          <w:sz w:val="15"/>
        </w:rPr>
      </w:pPr>
      <w:r>
        <w:rPr/>
        <mc:AlternateContent>
          <mc:Choice Requires="wps">
            <w:drawing>
              <wp:anchor distT="0" distB="0" distL="0" distR="0" allowOverlap="1" layoutInCell="1" locked="0" behindDoc="1" simplePos="0" relativeHeight="487627776">
                <wp:simplePos x="0" y="0"/>
                <wp:positionH relativeFrom="page">
                  <wp:posOffset>1170736</wp:posOffset>
                </wp:positionH>
                <wp:positionV relativeFrom="paragraph">
                  <wp:posOffset>128753</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0.138077pt;width:144.020pt;height:.71997pt;mso-position-horizontal-relative:page;mso-position-vertical-relative:paragraph;z-index:-15688704;mso-wrap-distance-left:0;mso-wrap-distance-right:0" id="docshape86"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55</w:t>
      </w:r>
      <w:r>
        <w:rPr>
          <w:sz w:val="20"/>
          <w:vertAlign w:val="baseline"/>
        </w:rPr>
        <w:t>.</w:t>
      </w:r>
      <w:r>
        <w:rPr>
          <w:spacing w:val="-5"/>
          <w:sz w:val="20"/>
          <w:vertAlign w:val="baseline"/>
        </w:rPr>
        <w:t> </w:t>
      </w:r>
      <w:r>
        <w:rPr>
          <w:sz w:val="20"/>
          <w:vertAlign w:val="baseline"/>
        </w:rPr>
        <w:t>Abu</w:t>
      </w:r>
      <w:r>
        <w:rPr>
          <w:spacing w:val="-3"/>
          <w:sz w:val="20"/>
          <w:vertAlign w:val="baseline"/>
        </w:rPr>
        <w:t> </w:t>
      </w:r>
      <w:r>
        <w:rPr>
          <w:sz w:val="20"/>
          <w:vertAlign w:val="baseline"/>
        </w:rPr>
        <w:t>Zahrah,</w:t>
      </w:r>
      <w:r>
        <w:rPr>
          <w:spacing w:val="-4"/>
          <w:sz w:val="20"/>
          <w:vertAlign w:val="baseline"/>
        </w:rPr>
        <w:t> </w:t>
      </w:r>
      <w:r>
        <w:rPr>
          <w:sz w:val="20"/>
          <w:vertAlign w:val="baseline"/>
        </w:rPr>
        <w:t>M.</w:t>
      </w:r>
      <w:r>
        <w:rPr>
          <w:spacing w:val="-4"/>
          <w:sz w:val="20"/>
          <w:vertAlign w:val="baseline"/>
        </w:rPr>
        <w:t> </w:t>
      </w:r>
      <w:r>
        <w:rPr>
          <w:sz w:val="20"/>
          <w:vertAlign w:val="baseline"/>
        </w:rPr>
        <w:t>op.cit.</w:t>
      </w:r>
      <w:r>
        <w:rPr>
          <w:spacing w:val="-4"/>
          <w:sz w:val="20"/>
          <w:vertAlign w:val="baseline"/>
        </w:rPr>
        <w:t> </w:t>
      </w:r>
      <w:r>
        <w:rPr>
          <w:spacing w:val="-2"/>
          <w:sz w:val="20"/>
          <w:vertAlign w:val="baseline"/>
        </w:rPr>
        <w:t>p.188.</w:t>
      </w:r>
    </w:p>
    <w:p>
      <w:pPr>
        <w:spacing w:line="229" w:lineRule="exact" w:before="1"/>
        <w:ind w:left="463" w:right="0" w:firstLine="0"/>
        <w:jc w:val="left"/>
        <w:rPr>
          <w:sz w:val="20"/>
        </w:rPr>
      </w:pPr>
      <w:r>
        <w:rPr>
          <w:sz w:val="20"/>
          <w:vertAlign w:val="superscript"/>
        </w:rPr>
        <w:t>56</w:t>
      </w:r>
      <w:r>
        <w:rPr>
          <w:spacing w:val="-4"/>
          <w:sz w:val="20"/>
          <w:vertAlign w:val="baseline"/>
        </w:rPr>
        <w:t> </w:t>
      </w:r>
      <w:r>
        <w:rPr>
          <w:sz w:val="20"/>
          <w:vertAlign w:val="baseline"/>
        </w:rPr>
        <w:t>.</w:t>
      </w:r>
      <w:r>
        <w:rPr>
          <w:spacing w:val="-3"/>
          <w:sz w:val="20"/>
          <w:vertAlign w:val="baseline"/>
        </w:rPr>
        <w:t> </w:t>
      </w:r>
      <w:r>
        <w:rPr>
          <w:sz w:val="20"/>
          <w:vertAlign w:val="baseline"/>
        </w:rPr>
        <w:t>Abu</w:t>
      </w:r>
      <w:r>
        <w:rPr>
          <w:spacing w:val="-2"/>
          <w:sz w:val="20"/>
          <w:vertAlign w:val="baseline"/>
        </w:rPr>
        <w:t> </w:t>
      </w:r>
      <w:r>
        <w:rPr>
          <w:sz w:val="20"/>
          <w:vertAlign w:val="baseline"/>
        </w:rPr>
        <w:t>Zahrah,</w:t>
      </w:r>
      <w:r>
        <w:rPr>
          <w:spacing w:val="-3"/>
          <w:sz w:val="20"/>
          <w:vertAlign w:val="baseline"/>
        </w:rPr>
        <w:t> </w:t>
      </w:r>
      <w:r>
        <w:rPr>
          <w:sz w:val="20"/>
          <w:vertAlign w:val="baseline"/>
        </w:rPr>
        <w:t>M.</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pacing w:val="-2"/>
          <w:sz w:val="20"/>
          <w:vertAlign w:val="baseline"/>
        </w:rPr>
        <w:t>p.189.</w:t>
      </w:r>
    </w:p>
    <w:p>
      <w:pPr>
        <w:spacing w:line="229" w:lineRule="exact" w:before="0"/>
        <w:ind w:left="463" w:right="0" w:firstLine="0"/>
        <w:jc w:val="left"/>
        <w:rPr>
          <w:sz w:val="20"/>
        </w:rPr>
      </w:pPr>
      <w:r>
        <w:rPr>
          <w:sz w:val="20"/>
          <w:vertAlign w:val="superscript"/>
        </w:rPr>
        <w:t>57</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7"/>
          <w:sz w:val="20"/>
          <w:vertAlign w:val="baseline"/>
        </w:rPr>
        <w:t> </w:t>
      </w:r>
      <w:r>
        <w:rPr>
          <w:sz w:val="20"/>
          <w:vertAlign w:val="baseline"/>
        </w:rPr>
        <w:t>16</w:t>
      </w:r>
      <w:r>
        <w:rPr>
          <w:spacing w:val="-7"/>
          <w:sz w:val="20"/>
          <w:vertAlign w:val="baseline"/>
        </w:rPr>
        <w:t> </w:t>
      </w:r>
      <w:r>
        <w:rPr>
          <w:spacing w:val="-4"/>
          <w:sz w:val="20"/>
          <w:vertAlign w:val="baseline"/>
        </w:rPr>
        <w:t>v.67</w:t>
      </w:r>
    </w:p>
    <w:p>
      <w:pPr>
        <w:spacing w:before="6"/>
        <w:ind w:left="463" w:right="0" w:firstLine="0"/>
        <w:jc w:val="left"/>
        <w:rPr>
          <w:sz w:val="20"/>
        </w:rPr>
      </w:pPr>
      <w:r>
        <w:rPr>
          <w:rFonts w:ascii="Calibri"/>
          <w:sz w:val="20"/>
          <w:vertAlign w:val="superscript"/>
        </w:rPr>
        <w:t>58</w:t>
      </w:r>
      <w:r>
        <w:rPr>
          <w:rFonts w:ascii="Calibri"/>
          <w:spacing w:val="-4"/>
          <w:sz w:val="20"/>
          <w:vertAlign w:val="baseline"/>
        </w:rPr>
        <w:t> </w:t>
      </w:r>
      <w:r>
        <w:rPr>
          <w:rFonts w:ascii="Calibri"/>
          <w:sz w:val="20"/>
          <w:vertAlign w:val="baseline"/>
        </w:rPr>
        <w:t>.</w:t>
      </w:r>
      <w:r>
        <w:rPr>
          <w:rFonts w:ascii="Calibri"/>
          <w:spacing w:val="-3"/>
          <w:sz w:val="20"/>
          <w:vertAlign w:val="baseline"/>
        </w:rPr>
        <w:t> </w:t>
      </w:r>
      <w:r>
        <w:rPr>
          <w:sz w:val="20"/>
          <w:vertAlign w:val="baseline"/>
        </w:rPr>
        <w:t>Abu</w:t>
      </w:r>
      <w:r>
        <w:rPr>
          <w:spacing w:val="-2"/>
          <w:sz w:val="20"/>
          <w:vertAlign w:val="baseline"/>
        </w:rPr>
        <w:t> </w:t>
      </w:r>
      <w:r>
        <w:rPr>
          <w:sz w:val="20"/>
          <w:vertAlign w:val="baseline"/>
        </w:rPr>
        <w:t>Zahrah,</w:t>
      </w:r>
      <w:r>
        <w:rPr>
          <w:spacing w:val="-3"/>
          <w:sz w:val="20"/>
          <w:vertAlign w:val="baseline"/>
        </w:rPr>
        <w:t> </w:t>
      </w:r>
      <w:r>
        <w:rPr>
          <w:sz w:val="20"/>
          <w:vertAlign w:val="baseline"/>
        </w:rPr>
        <w:t>M.</w:t>
      </w:r>
      <w:r>
        <w:rPr>
          <w:spacing w:val="-2"/>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w:t>
      </w:r>
      <w:r>
        <w:rPr>
          <w:spacing w:val="-4"/>
          <w:sz w:val="20"/>
          <w:vertAlign w:val="baseline"/>
        </w:rPr>
        <w:t>189.</w:t>
      </w:r>
    </w:p>
    <w:p>
      <w:pPr>
        <w:spacing w:after="0"/>
        <w:jc w:val="left"/>
        <w:rPr>
          <w:sz w:val="20"/>
        </w:rPr>
        <w:sectPr>
          <w:pgSz w:w="12240" w:h="15840"/>
          <w:pgMar w:header="0" w:footer="974" w:top="1360" w:bottom="1160" w:left="1380" w:right="1200"/>
        </w:sectPr>
      </w:pPr>
    </w:p>
    <w:p>
      <w:pPr>
        <w:pStyle w:val="BodyText"/>
        <w:spacing w:line="480" w:lineRule="auto" w:before="72"/>
        <w:ind w:left="463" w:right="825"/>
        <w:jc w:val="both"/>
      </w:pPr>
      <w:r>
        <w:rPr/>
        <w:t>S.A.W) concerning alcoholic drinks and gambling, say: in them is a great sin, and (some) benefit for men, but the sin of them is greater than their benefit...”</w:t>
      </w:r>
      <w:r>
        <w:rPr>
          <w:vertAlign w:val="superscript"/>
        </w:rPr>
        <w:t>59</w:t>
      </w:r>
      <w:r>
        <w:rPr>
          <w:vertAlign w:val="baseline"/>
        </w:rPr>
        <w:t> This verse was to prepare them for the final stage of prohibition of wine drinking and gambling. This is because anything that has more harm than benefit is supposedly prohibited. After</w:t>
      </w:r>
      <w:r>
        <w:rPr>
          <w:spacing w:val="-1"/>
          <w:vertAlign w:val="baseline"/>
        </w:rPr>
        <w:t> </w:t>
      </w:r>
      <w:r>
        <w:rPr>
          <w:vertAlign w:val="baseline"/>
        </w:rPr>
        <w:t>this, Allah (the</w:t>
      </w:r>
      <w:r>
        <w:rPr>
          <w:spacing w:val="-1"/>
          <w:vertAlign w:val="baseline"/>
        </w:rPr>
        <w:t> </w:t>
      </w:r>
      <w:r>
        <w:rPr>
          <w:vertAlign w:val="baseline"/>
        </w:rPr>
        <w:t>Most High) then revealed a verse</w:t>
      </w:r>
      <w:r>
        <w:rPr>
          <w:spacing w:val="-1"/>
          <w:vertAlign w:val="baseline"/>
        </w:rPr>
        <w:t> </w:t>
      </w:r>
      <w:r>
        <w:rPr>
          <w:vertAlign w:val="baseline"/>
        </w:rPr>
        <w:t>prohibiting</w:t>
      </w:r>
      <w:r>
        <w:rPr>
          <w:spacing w:val="-3"/>
          <w:vertAlign w:val="baseline"/>
        </w:rPr>
        <w:t> </w:t>
      </w:r>
      <w:r>
        <w:rPr>
          <w:vertAlign w:val="baseline"/>
        </w:rPr>
        <w:t>coming to prayer in the state of intoxication where He says: “O you who believe! Approach not </w:t>
      </w:r>
      <w:r>
        <w:rPr>
          <w:u w:val="single"/>
          <w:vertAlign w:val="baseline"/>
        </w:rPr>
        <w:t>as-Sala</w:t>
      </w:r>
      <w:r>
        <w:rPr>
          <w:vertAlign w:val="baseline"/>
        </w:rPr>
        <w:t>t (the</w:t>
      </w:r>
      <w:r>
        <w:rPr>
          <w:spacing w:val="-5"/>
          <w:vertAlign w:val="baseline"/>
        </w:rPr>
        <w:t> </w:t>
      </w:r>
      <w:r>
        <w:rPr>
          <w:vertAlign w:val="baseline"/>
        </w:rPr>
        <w:t>prayer)</w:t>
      </w:r>
      <w:r>
        <w:rPr>
          <w:spacing w:val="-2"/>
          <w:vertAlign w:val="baseline"/>
        </w:rPr>
        <w:t> </w:t>
      </w:r>
      <w:r>
        <w:rPr>
          <w:vertAlign w:val="baseline"/>
        </w:rPr>
        <w:t>when you</w:t>
      </w:r>
      <w:r>
        <w:rPr>
          <w:spacing w:val="-1"/>
          <w:vertAlign w:val="baseline"/>
        </w:rPr>
        <w:t> </w:t>
      </w:r>
      <w:r>
        <w:rPr>
          <w:vertAlign w:val="baseline"/>
        </w:rPr>
        <w:t>are</w:t>
      </w:r>
      <w:r>
        <w:rPr>
          <w:spacing w:val="-4"/>
          <w:vertAlign w:val="baseline"/>
        </w:rPr>
        <w:t> </w:t>
      </w:r>
      <w:r>
        <w:rPr>
          <w:vertAlign w:val="baseline"/>
        </w:rPr>
        <w:t>in</w:t>
      </w:r>
      <w:r>
        <w:rPr>
          <w:spacing w:val="-3"/>
          <w:vertAlign w:val="baseline"/>
        </w:rPr>
        <w:t> </w:t>
      </w:r>
      <w:r>
        <w:rPr>
          <w:vertAlign w:val="baseline"/>
        </w:rPr>
        <w:t>a</w:t>
      </w:r>
      <w:r>
        <w:rPr>
          <w:spacing w:val="-3"/>
          <w:vertAlign w:val="baseline"/>
        </w:rPr>
        <w:t> </w:t>
      </w:r>
      <w:r>
        <w:rPr>
          <w:vertAlign w:val="baseline"/>
        </w:rPr>
        <w:t>drunken</w:t>
      </w:r>
      <w:r>
        <w:rPr>
          <w:spacing w:val="-3"/>
          <w:vertAlign w:val="baseline"/>
        </w:rPr>
        <w:t> </w:t>
      </w:r>
      <w:r>
        <w:rPr>
          <w:vertAlign w:val="baseline"/>
        </w:rPr>
        <w:t>state</w:t>
      </w:r>
      <w:r>
        <w:rPr>
          <w:spacing w:val="-3"/>
          <w:vertAlign w:val="baseline"/>
        </w:rPr>
        <w:t> </w:t>
      </w:r>
      <w:r>
        <w:rPr>
          <w:vertAlign w:val="baseline"/>
        </w:rPr>
        <w:t>until</w:t>
      </w:r>
      <w:r>
        <w:rPr>
          <w:spacing w:val="-1"/>
          <w:vertAlign w:val="baseline"/>
        </w:rPr>
        <w:t> </w:t>
      </w:r>
      <w:r>
        <w:rPr>
          <w:vertAlign w:val="baseline"/>
        </w:rPr>
        <w:t>you</w:t>
      </w:r>
      <w:r>
        <w:rPr>
          <w:spacing w:val="-3"/>
          <w:vertAlign w:val="baseline"/>
        </w:rPr>
        <w:t> </w:t>
      </w:r>
      <w:r>
        <w:rPr>
          <w:vertAlign w:val="baseline"/>
        </w:rPr>
        <w:t>know</w:t>
      </w:r>
      <w:r>
        <w:rPr>
          <w:spacing w:val="-2"/>
          <w:vertAlign w:val="baseline"/>
        </w:rPr>
        <w:t> </w:t>
      </w:r>
      <w:r>
        <w:rPr>
          <w:vertAlign w:val="baseline"/>
        </w:rPr>
        <w:t>(the</w:t>
      </w:r>
      <w:r>
        <w:rPr>
          <w:spacing w:val="-3"/>
          <w:vertAlign w:val="baseline"/>
        </w:rPr>
        <w:t> </w:t>
      </w:r>
      <w:r>
        <w:rPr>
          <w:vertAlign w:val="baseline"/>
        </w:rPr>
        <w:t>meaning) of</w:t>
      </w:r>
      <w:r>
        <w:rPr>
          <w:spacing w:val="-4"/>
          <w:vertAlign w:val="baseline"/>
        </w:rPr>
        <w:t> </w:t>
      </w:r>
      <w:r>
        <w:rPr>
          <w:vertAlign w:val="baseline"/>
        </w:rPr>
        <w:t>what you utter…”</w:t>
      </w:r>
      <w:r>
        <w:rPr>
          <w:vertAlign w:val="superscript"/>
        </w:rPr>
        <w:t>60</w:t>
      </w:r>
      <w:r>
        <w:rPr>
          <w:spacing w:val="40"/>
          <w:vertAlign w:val="baseline"/>
        </w:rPr>
        <w:t> </w:t>
      </w:r>
      <w:r>
        <w:rPr>
          <w:vertAlign w:val="baseline"/>
        </w:rPr>
        <w:t>After this verse was revealed, the believers used to avoid wine throughout the</w:t>
      </w:r>
      <w:r>
        <w:rPr>
          <w:spacing w:val="-1"/>
          <w:vertAlign w:val="baseline"/>
        </w:rPr>
        <w:t> </w:t>
      </w:r>
      <w:r>
        <w:rPr>
          <w:vertAlign w:val="baseline"/>
        </w:rPr>
        <w:t>day</w:t>
      </w:r>
      <w:r>
        <w:rPr>
          <w:spacing w:val="-4"/>
          <w:vertAlign w:val="baseline"/>
        </w:rPr>
        <w:t> </w:t>
      </w:r>
      <w:r>
        <w:rPr>
          <w:vertAlign w:val="baseline"/>
        </w:rPr>
        <w:t>and at some</w:t>
      </w:r>
      <w:r>
        <w:rPr>
          <w:spacing w:val="-1"/>
          <w:vertAlign w:val="baseline"/>
        </w:rPr>
        <w:t> </w:t>
      </w:r>
      <w:r>
        <w:rPr>
          <w:vertAlign w:val="baseline"/>
        </w:rPr>
        <w:t>time in the</w:t>
      </w:r>
      <w:r>
        <w:rPr>
          <w:spacing w:val="-1"/>
          <w:vertAlign w:val="baseline"/>
        </w:rPr>
        <w:t> </w:t>
      </w:r>
      <w:r>
        <w:rPr>
          <w:vertAlign w:val="baseline"/>
        </w:rPr>
        <w:t>night. Finally, the last verse</w:t>
      </w:r>
      <w:r>
        <w:rPr>
          <w:spacing w:val="-1"/>
          <w:vertAlign w:val="baseline"/>
        </w:rPr>
        <w:t> </w:t>
      </w:r>
      <w:r>
        <w:rPr>
          <w:vertAlign w:val="baseline"/>
        </w:rPr>
        <w:t>was later</w:t>
      </w:r>
      <w:r>
        <w:rPr>
          <w:spacing w:val="-1"/>
          <w:vertAlign w:val="baseline"/>
        </w:rPr>
        <w:t> </w:t>
      </w:r>
      <w:r>
        <w:rPr>
          <w:vertAlign w:val="baseline"/>
        </w:rPr>
        <w:t>revealed</w:t>
      </w:r>
      <w:r>
        <w:rPr>
          <w:spacing w:val="-1"/>
          <w:vertAlign w:val="baseline"/>
        </w:rPr>
        <w:t> </w:t>
      </w:r>
      <w:r>
        <w:rPr>
          <w:vertAlign w:val="baseline"/>
        </w:rPr>
        <w:t>to bring about total prohibition of wine drinking. Allah (the Most High) says:</w:t>
      </w:r>
    </w:p>
    <w:p>
      <w:pPr>
        <w:pStyle w:val="BodyText"/>
        <w:spacing w:before="200"/>
        <w:ind w:left="1759" w:right="2124"/>
        <w:jc w:val="both"/>
      </w:pPr>
      <w:r>
        <w:rPr/>
        <w:t>“O you who believe! Intoxicants (all kinds of alcoholic drinks), gambling, </w:t>
      </w:r>
      <w:r>
        <w:rPr>
          <w:u w:val="single"/>
        </w:rPr>
        <w:t>Al-Ansáb</w:t>
      </w:r>
      <w:r>
        <w:rPr/>
        <w:t>, and </w:t>
      </w:r>
      <w:r>
        <w:rPr>
          <w:u w:val="single"/>
        </w:rPr>
        <w:t>Al-Azlám</w:t>
      </w:r>
      <w:r>
        <w:rPr/>
        <w:t> (divination by arrows for seeking luck or decisions) are an abomination of Shaitan‟s (Satan) handiwork. So avoid (strictly all) that (abomination) in order that you may be successful”.</w:t>
      </w:r>
      <w:r>
        <w:rPr>
          <w:vertAlign w:val="superscript"/>
        </w:rPr>
        <w:t>61</w:t>
      </w:r>
    </w:p>
    <w:p>
      <w:pPr>
        <w:pStyle w:val="BodyText"/>
        <w:spacing w:line="480" w:lineRule="auto" w:before="200"/>
        <w:ind w:left="463" w:right="827" w:firstLine="60"/>
        <w:jc w:val="both"/>
      </w:pPr>
      <w:r>
        <w:rPr/>
        <w:t>From the above texts, it can be seen how the legal rulings in Islamic Law were conveyed to the Arabs in a gradual form. If it were, that the Arabs were told to stop wine drinking and gambling at once, it would have been difficult for them.</w:t>
      </w:r>
    </w:p>
    <w:p>
      <w:pPr>
        <w:pStyle w:val="Heading2"/>
        <w:numPr>
          <w:ilvl w:val="0"/>
          <w:numId w:val="23"/>
        </w:numPr>
        <w:tabs>
          <w:tab w:pos="822" w:val="left" w:leader="none"/>
        </w:tabs>
        <w:spacing w:line="240" w:lineRule="auto" w:before="209" w:after="0"/>
        <w:ind w:left="822" w:right="0" w:hanging="553"/>
        <w:jc w:val="both"/>
      </w:pPr>
      <w:r>
        <w:rPr/>
        <w:t>To</w:t>
      </w:r>
      <w:r>
        <w:rPr>
          <w:spacing w:val="-3"/>
        </w:rPr>
        <w:t> </w:t>
      </w:r>
      <w:r>
        <w:rPr/>
        <w:t>Bring</w:t>
      </w:r>
      <w:r>
        <w:rPr>
          <w:spacing w:val="-1"/>
        </w:rPr>
        <w:t> </w:t>
      </w:r>
      <w:r>
        <w:rPr/>
        <w:t>About</w:t>
      </w:r>
      <w:r>
        <w:rPr>
          <w:spacing w:val="-1"/>
        </w:rPr>
        <w:t> </w:t>
      </w:r>
      <w:r>
        <w:rPr/>
        <w:t>Ease</w:t>
      </w:r>
      <w:r>
        <w:rPr>
          <w:spacing w:val="-1"/>
        </w:rPr>
        <w:t> </w:t>
      </w:r>
      <w:r>
        <w:rPr/>
        <w:t>in</w:t>
      </w:r>
      <w:r>
        <w:rPr>
          <w:spacing w:val="-3"/>
        </w:rPr>
        <w:t> </w:t>
      </w:r>
      <w:r>
        <w:rPr/>
        <w:t>Complying</w:t>
      </w:r>
      <w:r>
        <w:rPr>
          <w:spacing w:val="-1"/>
        </w:rPr>
        <w:t> </w:t>
      </w:r>
      <w:r>
        <w:rPr/>
        <w:t>with</w:t>
      </w:r>
      <w:r>
        <w:rPr>
          <w:spacing w:val="-1"/>
        </w:rPr>
        <w:t> </w:t>
      </w:r>
      <w:r>
        <w:rPr/>
        <w:t>Islamic </w:t>
      </w:r>
      <w:r>
        <w:rPr>
          <w:spacing w:val="-2"/>
        </w:rPr>
        <w:t>Injunctions</w:t>
      </w:r>
    </w:p>
    <w:p>
      <w:pPr>
        <w:pStyle w:val="BodyText"/>
        <w:spacing w:before="192"/>
        <w:rPr>
          <w:b/>
        </w:rPr>
      </w:pPr>
    </w:p>
    <w:p>
      <w:pPr>
        <w:pStyle w:val="BodyText"/>
        <w:spacing w:line="480" w:lineRule="auto"/>
        <w:ind w:left="463" w:right="831"/>
        <w:jc w:val="both"/>
      </w:pPr>
      <w:r>
        <w:rPr/>
        <w:t>The concept of abrogation is aimed at bringing about ease to humanity in complying with Islamic injunctions.</w:t>
      </w:r>
      <w:r>
        <w:rPr>
          <w:spacing w:val="-1"/>
        </w:rPr>
        <w:t> </w:t>
      </w:r>
      <w:r>
        <w:rPr/>
        <w:t>This is why</w:t>
      </w:r>
      <w:r>
        <w:rPr>
          <w:spacing w:val="-6"/>
        </w:rPr>
        <w:t> </w:t>
      </w:r>
      <w:r>
        <w:rPr/>
        <w:t>it has remained one of the areas of uniqueness of Islamic</w:t>
      </w:r>
      <w:r>
        <w:rPr>
          <w:spacing w:val="43"/>
        </w:rPr>
        <w:t> </w:t>
      </w:r>
      <w:r>
        <w:rPr/>
        <w:t>law.</w:t>
      </w:r>
      <w:r>
        <w:rPr>
          <w:vertAlign w:val="superscript"/>
        </w:rPr>
        <w:t>62</w:t>
      </w:r>
      <w:r>
        <w:rPr>
          <w:spacing w:val="44"/>
          <w:vertAlign w:val="baseline"/>
        </w:rPr>
        <w:t> </w:t>
      </w:r>
      <w:r>
        <w:rPr>
          <w:vertAlign w:val="baseline"/>
        </w:rPr>
        <w:t>For</w:t>
      </w:r>
      <w:r>
        <w:rPr>
          <w:spacing w:val="42"/>
          <w:vertAlign w:val="baseline"/>
        </w:rPr>
        <w:t> </w:t>
      </w:r>
      <w:r>
        <w:rPr>
          <w:vertAlign w:val="baseline"/>
        </w:rPr>
        <w:t>instance,</w:t>
      </w:r>
      <w:r>
        <w:rPr>
          <w:spacing w:val="44"/>
          <w:vertAlign w:val="baseline"/>
        </w:rPr>
        <w:t> </w:t>
      </w:r>
      <w:r>
        <w:rPr>
          <w:vertAlign w:val="baseline"/>
        </w:rPr>
        <w:t>fasting</w:t>
      </w:r>
      <w:r>
        <w:rPr>
          <w:spacing w:val="40"/>
          <w:vertAlign w:val="baseline"/>
        </w:rPr>
        <w:t> </w:t>
      </w:r>
      <w:r>
        <w:rPr>
          <w:vertAlign w:val="baseline"/>
        </w:rPr>
        <w:t>(in</w:t>
      </w:r>
      <w:r>
        <w:rPr>
          <w:spacing w:val="42"/>
          <w:vertAlign w:val="baseline"/>
        </w:rPr>
        <w:t> </w:t>
      </w:r>
      <w:r>
        <w:rPr>
          <w:vertAlign w:val="baseline"/>
        </w:rPr>
        <w:t>Ramadaan)</w:t>
      </w:r>
      <w:r>
        <w:rPr>
          <w:spacing w:val="44"/>
          <w:vertAlign w:val="baseline"/>
        </w:rPr>
        <w:t> </w:t>
      </w:r>
      <w:r>
        <w:rPr>
          <w:vertAlign w:val="baseline"/>
        </w:rPr>
        <w:t>was</w:t>
      </w:r>
      <w:r>
        <w:rPr>
          <w:spacing w:val="43"/>
          <w:vertAlign w:val="baseline"/>
        </w:rPr>
        <w:t> </w:t>
      </w:r>
      <w:r>
        <w:rPr>
          <w:vertAlign w:val="baseline"/>
        </w:rPr>
        <w:t>not</w:t>
      </w:r>
      <w:r>
        <w:rPr>
          <w:spacing w:val="43"/>
          <w:vertAlign w:val="baseline"/>
        </w:rPr>
        <w:t> </w:t>
      </w:r>
      <w:r>
        <w:rPr>
          <w:vertAlign w:val="baseline"/>
        </w:rPr>
        <w:t>made</w:t>
      </w:r>
      <w:r>
        <w:rPr>
          <w:spacing w:val="42"/>
          <w:vertAlign w:val="baseline"/>
        </w:rPr>
        <w:t> </w:t>
      </w:r>
      <w:r>
        <w:rPr>
          <w:vertAlign w:val="baseline"/>
        </w:rPr>
        <w:t>obligatory</w:t>
      </w:r>
      <w:r>
        <w:rPr>
          <w:spacing w:val="40"/>
          <w:vertAlign w:val="baseline"/>
        </w:rPr>
        <w:t> </w:t>
      </w:r>
      <w:r>
        <w:rPr>
          <w:vertAlign w:val="baseline"/>
        </w:rPr>
        <w:t>at</w:t>
      </w:r>
      <w:r>
        <w:rPr>
          <w:spacing w:val="43"/>
          <w:vertAlign w:val="baseline"/>
        </w:rPr>
        <w:t> </w:t>
      </w:r>
      <w:r>
        <w:rPr>
          <w:spacing w:val="-5"/>
          <w:vertAlign w:val="baseline"/>
        </w:rPr>
        <w:t>the</w:t>
      </w:r>
    </w:p>
    <w:p>
      <w:pPr>
        <w:pStyle w:val="BodyText"/>
        <w:spacing w:before="115"/>
        <w:rPr>
          <w:sz w:val="20"/>
        </w:rPr>
      </w:pPr>
      <w:r>
        <w:rPr/>
        <mc:AlternateContent>
          <mc:Choice Requires="wps">
            <w:drawing>
              <wp:anchor distT="0" distB="0" distL="0" distR="0" allowOverlap="1" layoutInCell="1" locked="0" behindDoc="1" simplePos="0" relativeHeight="487628288">
                <wp:simplePos x="0" y="0"/>
                <wp:positionH relativeFrom="page">
                  <wp:posOffset>1170736</wp:posOffset>
                </wp:positionH>
                <wp:positionV relativeFrom="paragraph">
                  <wp:posOffset>234387</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455673pt;width:144.020pt;height:.72003pt;mso-position-horizontal-relative:page;mso-position-vertical-relative:paragraph;z-index:-15688192;mso-wrap-distance-left:0;mso-wrap-distance-right:0" id="docshape87"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59</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7"/>
          <w:sz w:val="20"/>
          <w:vertAlign w:val="baseline"/>
        </w:rPr>
        <w:t> </w:t>
      </w:r>
      <w:r>
        <w:rPr>
          <w:sz w:val="20"/>
          <w:vertAlign w:val="baseline"/>
        </w:rPr>
        <w:t>2</w:t>
      </w:r>
      <w:r>
        <w:rPr>
          <w:spacing w:val="-7"/>
          <w:sz w:val="20"/>
          <w:vertAlign w:val="baseline"/>
        </w:rPr>
        <w:t> </w:t>
      </w:r>
      <w:r>
        <w:rPr>
          <w:spacing w:val="-4"/>
          <w:sz w:val="20"/>
          <w:vertAlign w:val="baseline"/>
        </w:rPr>
        <w:t>v.219</w:t>
      </w:r>
    </w:p>
    <w:p>
      <w:pPr>
        <w:spacing w:line="229" w:lineRule="exact" w:before="1"/>
        <w:ind w:left="463" w:right="0" w:firstLine="0"/>
        <w:jc w:val="left"/>
        <w:rPr>
          <w:sz w:val="20"/>
        </w:rPr>
      </w:pPr>
      <w:r>
        <w:rPr>
          <w:sz w:val="20"/>
          <w:vertAlign w:val="superscript"/>
        </w:rPr>
        <w:t>60</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7"/>
          <w:sz w:val="20"/>
          <w:vertAlign w:val="baseline"/>
        </w:rPr>
        <w:t> </w:t>
      </w:r>
      <w:r>
        <w:rPr>
          <w:sz w:val="20"/>
          <w:vertAlign w:val="baseline"/>
        </w:rPr>
        <w:t>4</w:t>
      </w:r>
      <w:r>
        <w:rPr>
          <w:spacing w:val="-7"/>
          <w:sz w:val="20"/>
          <w:vertAlign w:val="baseline"/>
        </w:rPr>
        <w:t> </w:t>
      </w:r>
      <w:r>
        <w:rPr>
          <w:spacing w:val="-4"/>
          <w:sz w:val="20"/>
          <w:vertAlign w:val="baseline"/>
        </w:rPr>
        <w:t>v.43</w:t>
      </w:r>
    </w:p>
    <w:p>
      <w:pPr>
        <w:spacing w:line="229" w:lineRule="exact" w:before="0"/>
        <w:ind w:left="463" w:right="0" w:firstLine="0"/>
        <w:jc w:val="left"/>
        <w:rPr>
          <w:sz w:val="20"/>
        </w:rPr>
      </w:pPr>
      <w:r>
        <w:rPr>
          <w:sz w:val="20"/>
          <w:vertAlign w:val="superscript"/>
        </w:rPr>
        <w:t>61</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ch.5</w:t>
      </w:r>
      <w:r>
        <w:rPr>
          <w:spacing w:val="-9"/>
          <w:sz w:val="20"/>
          <w:vertAlign w:val="baseline"/>
        </w:rPr>
        <w:t> </w:t>
      </w:r>
      <w:r>
        <w:rPr>
          <w:spacing w:val="-4"/>
          <w:sz w:val="20"/>
          <w:vertAlign w:val="baseline"/>
        </w:rPr>
        <w:t>v.90.</w:t>
      </w:r>
    </w:p>
    <w:p>
      <w:pPr>
        <w:spacing w:before="0"/>
        <w:ind w:left="463" w:right="0" w:firstLine="0"/>
        <w:jc w:val="left"/>
        <w:rPr>
          <w:sz w:val="20"/>
        </w:rPr>
      </w:pPr>
      <w:r>
        <w:rPr>
          <w:sz w:val="20"/>
          <w:vertAlign w:val="superscript"/>
        </w:rPr>
        <w:t>62</w:t>
      </w:r>
      <w:r>
        <w:rPr>
          <w:spacing w:val="-4"/>
          <w:sz w:val="20"/>
          <w:vertAlign w:val="baseline"/>
        </w:rPr>
        <w:t> </w:t>
      </w:r>
      <w:r>
        <w:rPr>
          <w:sz w:val="20"/>
          <w:vertAlign w:val="baseline"/>
        </w:rPr>
        <w:t>.</w:t>
      </w:r>
      <w:r>
        <w:rPr>
          <w:spacing w:val="-3"/>
          <w:sz w:val="20"/>
          <w:vertAlign w:val="baseline"/>
        </w:rPr>
        <w:t> </w:t>
      </w:r>
      <w:r>
        <w:rPr>
          <w:sz w:val="20"/>
          <w:vertAlign w:val="baseline"/>
        </w:rPr>
        <w:t>As-Suyuutee,</w:t>
      </w:r>
      <w:r>
        <w:rPr>
          <w:spacing w:val="-2"/>
          <w:sz w:val="20"/>
          <w:vertAlign w:val="baseline"/>
        </w:rPr>
        <w:t> </w:t>
      </w:r>
      <w:r>
        <w:rPr>
          <w:sz w:val="20"/>
          <w:vertAlign w:val="baseline"/>
        </w:rPr>
        <w:t>J.</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5"/>
          <w:sz w:val="20"/>
          <w:vertAlign w:val="baseline"/>
        </w:rPr>
        <w:t> </w:t>
      </w:r>
      <w:r>
        <w:rPr>
          <w:spacing w:val="-4"/>
          <w:sz w:val="20"/>
          <w:vertAlign w:val="baseline"/>
        </w:rPr>
        <w:t>p.54.</w:t>
      </w:r>
    </w:p>
    <w:p>
      <w:pPr>
        <w:spacing w:after="0"/>
        <w:jc w:val="left"/>
        <w:rPr>
          <w:sz w:val="20"/>
        </w:rPr>
        <w:sectPr>
          <w:pgSz w:w="12240" w:h="15840"/>
          <w:pgMar w:header="0" w:footer="974" w:top="1360" w:bottom="1160" w:left="1380" w:right="1200"/>
        </w:sectPr>
      </w:pPr>
    </w:p>
    <w:p>
      <w:pPr>
        <w:pStyle w:val="BodyText"/>
        <w:spacing w:line="482" w:lineRule="auto" w:before="112"/>
        <w:ind w:left="463" w:right="830"/>
        <w:jc w:val="both"/>
      </w:pPr>
      <w:r>
        <w:rPr/>
        <w:t>beginning</w:t>
      </w:r>
      <w:r>
        <w:rPr>
          <w:spacing w:val="-3"/>
        </w:rPr>
        <w:t> </w:t>
      </w:r>
      <w:r>
        <w:rPr/>
        <w:t>of Islam.</w:t>
      </w:r>
      <w:r>
        <w:rPr>
          <w:vertAlign w:val="superscript"/>
        </w:rPr>
        <w:t>63</w:t>
      </w:r>
      <w:r>
        <w:rPr>
          <w:vertAlign w:val="baseline"/>
        </w:rPr>
        <w:t> The practice was</w:t>
      </w:r>
      <w:r>
        <w:rPr>
          <w:spacing w:val="-1"/>
          <w:vertAlign w:val="baseline"/>
        </w:rPr>
        <w:t> </w:t>
      </w:r>
      <w:r>
        <w:rPr>
          <w:vertAlign w:val="baseline"/>
        </w:rPr>
        <w:t>that</w:t>
      </w:r>
      <w:r>
        <w:rPr>
          <w:spacing w:val="-1"/>
          <w:vertAlign w:val="baseline"/>
        </w:rPr>
        <w:t> </w:t>
      </w:r>
      <w:r>
        <w:rPr>
          <w:vertAlign w:val="baseline"/>
        </w:rPr>
        <w:t>everyone</w:t>
      </w:r>
      <w:r>
        <w:rPr>
          <w:spacing w:val="-2"/>
          <w:vertAlign w:val="baseline"/>
        </w:rPr>
        <w:t> </w:t>
      </w:r>
      <w:r>
        <w:rPr>
          <w:vertAlign w:val="baseline"/>
        </w:rPr>
        <w:t>had</w:t>
      </w:r>
      <w:r>
        <w:rPr>
          <w:spacing w:val="-1"/>
          <w:vertAlign w:val="baseline"/>
        </w:rPr>
        <w:t> </w:t>
      </w:r>
      <w:r>
        <w:rPr>
          <w:vertAlign w:val="baseline"/>
        </w:rPr>
        <w:t>a</w:t>
      </w:r>
      <w:r>
        <w:rPr>
          <w:spacing w:val="-2"/>
          <w:vertAlign w:val="baseline"/>
        </w:rPr>
        <w:t> </w:t>
      </w:r>
      <w:r>
        <w:rPr>
          <w:vertAlign w:val="baseline"/>
        </w:rPr>
        <w:t>choice</w:t>
      </w:r>
      <w:r>
        <w:rPr>
          <w:spacing w:val="-1"/>
          <w:vertAlign w:val="baseline"/>
        </w:rPr>
        <w:t> </w:t>
      </w:r>
      <w:r>
        <w:rPr>
          <w:vertAlign w:val="baseline"/>
        </w:rPr>
        <w:t>to</w:t>
      </w:r>
      <w:r>
        <w:rPr>
          <w:spacing w:val="-1"/>
          <w:vertAlign w:val="baseline"/>
        </w:rPr>
        <w:t> </w:t>
      </w:r>
      <w:r>
        <w:rPr>
          <w:vertAlign w:val="baseline"/>
        </w:rPr>
        <w:t>either</w:t>
      </w:r>
      <w:r>
        <w:rPr>
          <w:spacing w:val="-2"/>
          <w:vertAlign w:val="baseline"/>
        </w:rPr>
        <w:t> </w:t>
      </w:r>
      <w:r>
        <w:rPr>
          <w:vertAlign w:val="baseline"/>
        </w:rPr>
        <w:t>fast</w:t>
      </w:r>
      <w:r>
        <w:rPr>
          <w:spacing w:val="-1"/>
          <w:vertAlign w:val="baseline"/>
        </w:rPr>
        <w:t> </w:t>
      </w:r>
      <w:r>
        <w:rPr>
          <w:vertAlign w:val="baseline"/>
        </w:rPr>
        <w:t>or</w:t>
      </w:r>
      <w:r>
        <w:rPr>
          <w:spacing w:val="-2"/>
          <w:vertAlign w:val="baseline"/>
        </w:rPr>
        <w:t> </w:t>
      </w:r>
      <w:r>
        <w:rPr>
          <w:vertAlign w:val="baseline"/>
        </w:rPr>
        <w:t>feed a</w:t>
      </w:r>
      <w:r>
        <w:rPr>
          <w:spacing w:val="-5"/>
          <w:vertAlign w:val="baseline"/>
        </w:rPr>
        <w:t> </w:t>
      </w:r>
      <w:r>
        <w:rPr>
          <w:vertAlign w:val="baseline"/>
        </w:rPr>
        <w:t>poor.</w:t>
      </w:r>
      <w:r>
        <w:rPr>
          <w:spacing w:val="-2"/>
          <w:vertAlign w:val="baseline"/>
        </w:rPr>
        <w:t> </w:t>
      </w:r>
      <w:r>
        <w:rPr>
          <w:vertAlign w:val="baseline"/>
        </w:rPr>
        <w:t>It</w:t>
      </w:r>
      <w:r>
        <w:rPr>
          <w:spacing w:val="-4"/>
          <w:vertAlign w:val="baseline"/>
        </w:rPr>
        <w:t> </w:t>
      </w:r>
      <w:r>
        <w:rPr>
          <w:vertAlign w:val="baseline"/>
        </w:rPr>
        <w:t>was</w:t>
      </w:r>
      <w:r>
        <w:rPr>
          <w:spacing w:val="-4"/>
          <w:vertAlign w:val="baseline"/>
        </w:rPr>
        <w:t> </w:t>
      </w:r>
      <w:r>
        <w:rPr>
          <w:vertAlign w:val="baseline"/>
        </w:rPr>
        <w:t>reported</w:t>
      </w:r>
      <w:r>
        <w:rPr>
          <w:spacing w:val="-4"/>
          <w:vertAlign w:val="baseline"/>
        </w:rPr>
        <w:t> </w:t>
      </w:r>
      <w:r>
        <w:rPr>
          <w:vertAlign w:val="baseline"/>
        </w:rPr>
        <w:t>by</w:t>
      </w:r>
      <w:r>
        <w:rPr>
          <w:spacing w:val="-7"/>
          <w:vertAlign w:val="baseline"/>
        </w:rPr>
        <w:t> </w:t>
      </w:r>
      <w:r>
        <w:rPr>
          <w:vertAlign w:val="baseline"/>
        </w:rPr>
        <w:t>Bukhari</w:t>
      </w:r>
      <w:r>
        <w:rPr>
          <w:spacing w:val="-4"/>
          <w:vertAlign w:val="baseline"/>
        </w:rPr>
        <w:t> </w:t>
      </w:r>
      <w:r>
        <w:rPr>
          <w:vertAlign w:val="baseline"/>
        </w:rPr>
        <w:t>and</w:t>
      </w:r>
      <w:r>
        <w:rPr>
          <w:spacing w:val="-4"/>
          <w:vertAlign w:val="baseline"/>
        </w:rPr>
        <w:t> </w:t>
      </w:r>
      <w:r>
        <w:rPr>
          <w:vertAlign w:val="baseline"/>
        </w:rPr>
        <w:t>Muslim</w:t>
      </w:r>
      <w:r>
        <w:rPr>
          <w:spacing w:val="-4"/>
          <w:vertAlign w:val="baseline"/>
        </w:rPr>
        <w:t> </w:t>
      </w:r>
      <w:r>
        <w:rPr>
          <w:vertAlign w:val="baseline"/>
        </w:rPr>
        <w:t>on</w:t>
      </w:r>
      <w:r>
        <w:rPr>
          <w:spacing w:val="-4"/>
          <w:vertAlign w:val="baseline"/>
        </w:rPr>
        <w:t> </w:t>
      </w:r>
      <w:r>
        <w:rPr>
          <w:vertAlign w:val="baseline"/>
        </w:rPr>
        <w:t>the</w:t>
      </w:r>
      <w:r>
        <w:rPr>
          <w:spacing w:val="-4"/>
          <w:vertAlign w:val="baseline"/>
        </w:rPr>
        <w:t> </w:t>
      </w:r>
      <w:r>
        <w:rPr>
          <w:vertAlign w:val="baseline"/>
        </w:rPr>
        <w:t>authority</w:t>
      </w:r>
      <w:r>
        <w:rPr>
          <w:spacing w:val="-8"/>
          <w:vertAlign w:val="baseline"/>
        </w:rPr>
        <w:t> </w:t>
      </w:r>
      <w:r>
        <w:rPr>
          <w:vertAlign w:val="baseline"/>
        </w:rPr>
        <w:t>of</w:t>
      </w:r>
      <w:r>
        <w:rPr>
          <w:spacing w:val="-5"/>
          <w:vertAlign w:val="baseline"/>
        </w:rPr>
        <w:t> </w:t>
      </w:r>
      <w:r>
        <w:rPr>
          <w:vertAlign w:val="baseline"/>
        </w:rPr>
        <w:t>Salamah</w:t>
      </w:r>
      <w:r>
        <w:rPr>
          <w:spacing w:val="-4"/>
          <w:vertAlign w:val="baseline"/>
        </w:rPr>
        <w:t> </w:t>
      </w:r>
      <w:r>
        <w:rPr>
          <w:vertAlign w:val="baseline"/>
        </w:rPr>
        <w:t>Bin</w:t>
      </w:r>
      <w:r>
        <w:rPr>
          <w:spacing w:val="-4"/>
          <w:vertAlign w:val="baseline"/>
        </w:rPr>
        <w:t> </w:t>
      </w:r>
      <w:r>
        <w:rPr>
          <w:vertAlign w:val="baseline"/>
        </w:rPr>
        <w:t>Akwa‟ (may Allah be pleased with him) who said:</w:t>
      </w:r>
    </w:p>
    <w:p>
      <w:pPr>
        <w:pStyle w:val="BodyText"/>
        <w:spacing w:before="191"/>
        <w:ind w:left="1759" w:right="2125"/>
        <w:jc w:val="both"/>
      </w:pPr>
      <w:r>
        <w:rPr/>
        <w:t>“When</w:t>
      </w:r>
      <w:r>
        <w:rPr>
          <w:spacing w:val="-1"/>
        </w:rPr>
        <w:t> </w:t>
      </w:r>
      <w:r>
        <w:rPr/>
        <w:t>Allah</w:t>
      </w:r>
      <w:r>
        <w:rPr>
          <w:spacing w:val="-1"/>
        </w:rPr>
        <w:t> </w:t>
      </w:r>
      <w:r>
        <w:rPr/>
        <w:t>revealed the</w:t>
      </w:r>
      <w:r>
        <w:rPr>
          <w:spacing w:val="-2"/>
        </w:rPr>
        <w:t> </w:t>
      </w:r>
      <w:r>
        <w:rPr/>
        <w:t>verse:</w:t>
      </w:r>
      <w:r>
        <w:rPr>
          <w:spacing w:val="-1"/>
        </w:rPr>
        <w:t> </w:t>
      </w:r>
      <w:r>
        <w:rPr/>
        <w:t>„And as</w:t>
      </w:r>
      <w:r>
        <w:rPr>
          <w:spacing w:val="-2"/>
        </w:rPr>
        <w:t> </w:t>
      </w:r>
      <w:r>
        <w:rPr/>
        <w:t>for</w:t>
      </w:r>
      <w:r>
        <w:rPr>
          <w:spacing w:val="-3"/>
        </w:rPr>
        <w:t> </w:t>
      </w:r>
      <w:r>
        <w:rPr/>
        <w:t>those</w:t>
      </w:r>
      <w:r>
        <w:rPr>
          <w:spacing w:val="-2"/>
        </w:rPr>
        <w:t> </w:t>
      </w:r>
      <w:r>
        <w:rPr/>
        <w:t>who</w:t>
      </w:r>
      <w:r>
        <w:rPr>
          <w:spacing w:val="-2"/>
        </w:rPr>
        <w:t> </w:t>
      </w:r>
      <w:r>
        <w:rPr/>
        <w:t>can fast</w:t>
      </w:r>
      <w:r>
        <w:rPr>
          <w:spacing w:val="-4"/>
        </w:rPr>
        <w:t> </w:t>
      </w:r>
      <w:r>
        <w:rPr/>
        <w:t>with</w:t>
      </w:r>
      <w:r>
        <w:rPr>
          <w:spacing w:val="-4"/>
        </w:rPr>
        <w:t> </w:t>
      </w:r>
      <w:r>
        <w:rPr/>
        <w:t>difficulty,</w:t>
      </w:r>
      <w:r>
        <w:rPr>
          <w:spacing w:val="-2"/>
        </w:rPr>
        <w:t> </w:t>
      </w:r>
      <w:r>
        <w:rPr/>
        <w:t>they</w:t>
      </w:r>
      <w:r>
        <w:rPr>
          <w:spacing w:val="-6"/>
        </w:rPr>
        <w:t> </w:t>
      </w:r>
      <w:r>
        <w:rPr/>
        <w:t>have</w:t>
      </w:r>
      <w:r>
        <w:rPr>
          <w:spacing w:val="-5"/>
        </w:rPr>
        <w:t> </w:t>
      </w:r>
      <w:r>
        <w:rPr/>
        <w:t>to</w:t>
      </w:r>
      <w:r>
        <w:rPr>
          <w:spacing w:val="-1"/>
        </w:rPr>
        <w:t> </w:t>
      </w:r>
      <w:r>
        <w:rPr/>
        <w:t>feed</w:t>
      </w:r>
      <w:r>
        <w:rPr>
          <w:spacing w:val="-2"/>
        </w:rPr>
        <w:t> </w:t>
      </w:r>
      <w:r>
        <w:rPr/>
        <w:t>a</w:t>
      </w:r>
      <w:r>
        <w:rPr>
          <w:spacing w:val="-3"/>
        </w:rPr>
        <w:t> </w:t>
      </w:r>
      <w:r>
        <w:rPr/>
        <w:t>poor</w:t>
      </w:r>
      <w:r>
        <w:rPr>
          <w:spacing w:val="-5"/>
        </w:rPr>
        <w:t> </w:t>
      </w:r>
      <w:r>
        <w:rPr/>
        <w:t>person</w:t>
      </w:r>
      <w:r>
        <w:rPr>
          <w:spacing w:val="-4"/>
        </w:rPr>
        <w:t> </w:t>
      </w:r>
      <w:r>
        <w:rPr/>
        <w:t>(Qur‟an 2:184),‟ there was a choice to either fast or feed a poor person. Until Allah (the Most High) revealed the verse that provides that „So whoever of you sights (the crescents on the first night of ) the month (the Ramadán), he must observe </w:t>
      </w:r>
      <w:r>
        <w:rPr>
          <w:u w:val="single"/>
        </w:rPr>
        <w:t>saum</w:t>
      </w:r>
      <w:r>
        <w:rPr/>
        <w:t> (fasts) that month…(Qur‟an 2:185)”.</w:t>
      </w:r>
      <w:r>
        <w:rPr>
          <w:vertAlign w:val="superscript"/>
        </w:rPr>
        <w:t>64</w:t>
      </w:r>
    </w:p>
    <w:p>
      <w:pPr>
        <w:pStyle w:val="BodyText"/>
        <w:spacing w:line="480" w:lineRule="auto" w:before="202"/>
        <w:ind w:left="463" w:right="829"/>
        <w:jc w:val="both"/>
      </w:pPr>
      <w:r>
        <w:rPr/>
        <w:t>By the authority of this text, the rule in the previous text was abrogated. The above instance provides a better approach adopted by Allah (the Most High) in bringing about ease in complying with Islamic rulings and injunctions.</w:t>
      </w:r>
    </w:p>
    <w:p>
      <w:pPr>
        <w:pStyle w:val="Heading2"/>
        <w:numPr>
          <w:ilvl w:val="0"/>
          <w:numId w:val="23"/>
        </w:numPr>
        <w:tabs>
          <w:tab w:pos="1181" w:val="left" w:leader="none"/>
        </w:tabs>
        <w:spacing w:line="240" w:lineRule="auto" w:before="207" w:after="0"/>
        <w:ind w:left="1181" w:right="0" w:hanging="550"/>
        <w:jc w:val="both"/>
      </w:pPr>
      <w:r>
        <w:rPr/>
        <w:t>To</w:t>
      </w:r>
      <w:r>
        <w:rPr>
          <w:spacing w:val="-3"/>
        </w:rPr>
        <w:t> </w:t>
      </w:r>
      <w:r>
        <w:rPr/>
        <w:t>Bring About What</w:t>
      </w:r>
      <w:r>
        <w:rPr>
          <w:spacing w:val="-3"/>
        </w:rPr>
        <w:t> </w:t>
      </w:r>
      <w:r>
        <w:rPr/>
        <w:t>Will Be</w:t>
      </w:r>
      <w:r>
        <w:rPr>
          <w:spacing w:val="-2"/>
        </w:rPr>
        <w:t> </w:t>
      </w:r>
      <w:r>
        <w:rPr/>
        <w:t>of</w:t>
      </w:r>
      <w:r>
        <w:rPr>
          <w:spacing w:val="1"/>
        </w:rPr>
        <w:t> </w:t>
      </w:r>
      <w:r>
        <w:rPr/>
        <w:t>General Good to </w:t>
      </w:r>
      <w:r>
        <w:rPr>
          <w:spacing w:val="-2"/>
        </w:rPr>
        <w:t>Mankind</w:t>
      </w:r>
    </w:p>
    <w:p>
      <w:pPr>
        <w:pStyle w:val="BodyText"/>
        <w:spacing w:before="192"/>
        <w:rPr>
          <w:b/>
        </w:rPr>
      </w:pPr>
    </w:p>
    <w:p>
      <w:pPr>
        <w:pStyle w:val="BodyText"/>
        <w:spacing w:line="480" w:lineRule="auto"/>
        <w:ind w:left="463" w:right="826"/>
        <w:jc w:val="both"/>
      </w:pPr>
      <w:r>
        <w:rPr/>
        <w:t>One of the reasons behind the concept of abrogation is to bring about what will be of general good to mankind.</w:t>
      </w:r>
      <w:r>
        <w:rPr>
          <w:vertAlign w:val="superscript"/>
        </w:rPr>
        <w:t>65</w:t>
      </w:r>
      <w:r>
        <w:rPr>
          <w:vertAlign w:val="baseline"/>
        </w:rPr>
        <w:t> There were some practices in the pre-Islamic Arabia that were bad and obnoxious. These include how women were considered not to have any right what so ever.</w:t>
      </w:r>
      <w:r>
        <w:rPr>
          <w:vertAlign w:val="superscript"/>
        </w:rPr>
        <w:t>66</w:t>
      </w:r>
      <w:r>
        <w:rPr>
          <w:vertAlign w:val="baseline"/>
        </w:rPr>
        <w:t> For instance, in the area</w:t>
      </w:r>
      <w:r>
        <w:rPr>
          <w:spacing w:val="-1"/>
          <w:vertAlign w:val="baseline"/>
        </w:rPr>
        <w:t> </w:t>
      </w:r>
      <w:r>
        <w:rPr>
          <w:vertAlign w:val="baseline"/>
        </w:rPr>
        <w:t>of inheritance, a</w:t>
      </w:r>
      <w:r>
        <w:rPr>
          <w:spacing w:val="-1"/>
          <w:vertAlign w:val="baseline"/>
        </w:rPr>
        <w:t> </w:t>
      </w:r>
      <w:r>
        <w:rPr>
          <w:vertAlign w:val="baseline"/>
        </w:rPr>
        <w:t>person</w:t>
      </w:r>
      <w:r>
        <w:rPr>
          <w:spacing w:val="-1"/>
          <w:vertAlign w:val="baseline"/>
        </w:rPr>
        <w:t> </w:t>
      </w:r>
      <w:r>
        <w:rPr>
          <w:vertAlign w:val="baseline"/>
        </w:rPr>
        <w:t>was only</w:t>
      </w:r>
      <w:r>
        <w:rPr>
          <w:spacing w:val="-4"/>
          <w:vertAlign w:val="baseline"/>
        </w:rPr>
        <w:t> </w:t>
      </w:r>
      <w:r>
        <w:rPr>
          <w:vertAlign w:val="baseline"/>
        </w:rPr>
        <w:t>entitled to inherit the deceased person if such a person was related to the deceased person through a male. Women were regarded as chattels that came down for inheritance.</w:t>
      </w:r>
      <w:r>
        <w:rPr>
          <w:vertAlign w:val="superscript"/>
        </w:rPr>
        <w:t>67</w:t>
      </w:r>
      <w:r>
        <w:rPr>
          <w:vertAlign w:val="baseline"/>
        </w:rPr>
        <w:t> But</w:t>
      </w:r>
      <w:r>
        <w:rPr>
          <w:spacing w:val="65"/>
          <w:vertAlign w:val="baseline"/>
        </w:rPr>
        <w:t> </w:t>
      </w:r>
      <w:r>
        <w:rPr>
          <w:vertAlign w:val="baseline"/>
        </w:rPr>
        <w:t>with</w:t>
      </w:r>
      <w:r>
        <w:rPr>
          <w:spacing w:val="66"/>
          <w:vertAlign w:val="baseline"/>
        </w:rPr>
        <w:t> </w:t>
      </w:r>
      <w:r>
        <w:rPr>
          <w:vertAlign w:val="baseline"/>
        </w:rPr>
        <w:t>the</w:t>
      </w:r>
      <w:r>
        <w:rPr>
          <w:spacing w:val="65"/>
          <w:vertAlign w:val="baseline"/>
        </w:rPr>
        <w:t> </w:t>
      </w:r>
      <w:r>
        <w:rPr>
          <w:vertAlign w:val="baseline"/>
        </w:rPr>
        <w:t>advent</w:t>
      </w:r>
      <w:r>
        <w:rPr>
          <w:spacing w:val="65"/>
          <w:vertAlign w:val="baseline"/>
        </w:rPr>
        <w:t> </w:t>
      </w:r>
      <w:r>
        <w:rPr>
          <w:vertAlign w:val="baseline"/>
        </w:rPr>
        <w:t>of</w:t>
      </w:r>
      <w:r>
        <w:rPr>
          <w:spacing w:val="67"/>
          <w:vertAlign w:val="baseline"/>
        </w:rPr>
        <w:t> </w:t>
      </w:r>
      <w:r>
        <w:rPr>
          <w:vertAlign w:val="baseline"/>
        </w:rPr>
        <w:t>Islam,</w:t>
      </w:r>
      <w:r>
        <w:rPr>
          <w:spacing w:val="67"/>
          <w:vertAlign w:val="baseline"/>
        </w:rPr>
        <w:t> </w:t>
      </w:r>
      <w:r>
        <w:rPr>
          <w:vertAlign w:val="baseline"/>
        </w:rPr>
        <w:t>women</w:t>
      </w:r>
      <w:r>
        <w:rPr>
          <w:spacing w:val="65"/>
          <w:vertAlign w:val="baseline"/>
        </w:rPr>
        <w:t> </w:t>
      </w:r>
      <w:r>
        <w:rPr>
          <w:vertAlign w:val="baseline"/>
        </w:rPr>
        <w:t>were</w:t>
      </w:r>
      <w:r>
        <w:rPr>
          <w:spacing w:val="65"/>
          <w:vertAlign w:val="baseline"/>
        </w:rPr>
        <w:t> </w:t>
      </w:r>
      <w:r>
        <w:rPr>
          <w:vertAlign w:val="baseline"/>
        </w:rPr>
        <w:t>recognized</w:t>
      </w:r>
      <w:r>
        <w:rPr>
          <w:spacing w:val="65"/>
          <w:vertAlign w:val="baseline"/>
        </w:rPr>
        <w:t> </w:t>
      </w:r>
      <w:r>
        <w:rPr>
          <w:vertAlign w:val="baseline"/>
        </w:rPr>
        <w:t>and</w:t>
      </w:r>
      <w:r>
        <w:rPr>
          <w:spacing w:val="64"/>
          <w:vertAlign w:val="baseline"/>
        </w:rPr>
        <w:t> </w:t>
      </w:r>
      <w:r>
        <w:rPr>
          <w:vertAlign w:val="baseline"/>
        </w:rPr>
        <w:t>included</w:t>
      </w:r>
      <w:r>
        <w:rPr>
          <w:spacing w:val="68"/>
          <w:vertAlign w:val="baseline"/>
        </w:rPr>
        <w:t> </w:t>
      </w:r>
      <w:r>
        <w:rPr>
          <w:vertAlign w:val="baseline"/>
        </w:rPr>
        <w:t>among</w:t>
      </w:r>
      <w:r>
        <w:rPr>
          <w:spacing w:val="64"/>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spacing w:before="25"/>
        <w:rPr>
          <w:sz w:val="20"/>
        </w:rPr>
      </w:pPr>
      <w:r>
        <w:rPr/>
        <mc:AlternateContent>
          <mc:Choice Requires="wps">
            <w:drawing>
              <wp:anchor distT="0" distB="0" distL="0" distR="0" allowOverlap="1" layoutInCell="1" locked="0" behindDoc="1" simplePos="0" relativeHeight="487628800">
                <wp:simplePos x="0" y="0"/>
                <wp:positionH relativeFrom="page">
                  <wp:posOffset>1170736</wp:posOffset>
                </wp:positionH>
                <wp:positionV relativeFrom="paragraph">
                  <wp:posOffset>177673</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99001pt;width:144.020pt;height:.71997pt;mso-position-horizontal-relative:page;mso-position-vertical-relative:paragraph;z-index:-15687680;mso-wrap-distance-left:0;mso-wrap-distance-right:0" id="docshape88" filled="true" fillcolor="#000000" stroked="false">
                <v:fill type="solid"/>
                <w10:wrap type="topAndBottom"/>
              </v:rect>
            </w:pict>
          </mc:Fallback>
        </mc:AlternateContent>
      </w:r>
    </w:p>
    <w:p>
      <w:pPr>
        <w:spacing w:before="96"/>
        <w:ind w:left="746" w:right="918" w:hanging="284"/>
        <w:jc w:val="left"/>
        <w:rPr>
          <w:sz w:val="20"/>
        </w:rPr>
      </w:pPr>
      <w:r>
        <w:rPr>
          <w:sz w:val="20"/>
          <w:vertAlign w:val="superscript"/>
        </w:rPr>
        <w:t>63</w:t>
      </w:r>
      <w:r>
        <w:rPr>
          <w:spacing w:val="-4"/>
          <w:sz w:val="20"/>
          <w:vertAlign w:val="baseline"/>
        </w:rPr>
        <w:t> </w:t>
      </w:r>
      <w:r>
        <w:rPr>
          <w:sz w:val="20"/>
          <w:vertAlign w:val="baseline"/>
        </w:rPr>
        <w:t>.</w:t>
      </w:r>
      <w:r>
        <w:rPr>
          <w:spacing w:val="-4"/>
          <w:sz w:val="20"/>
          <w:vertAlign w:val="baseline"/>
        </w:rPr>
        <w:t> </w:t>
      </w:r>
      <w:r>
        <w:rPr>
          <w:sz w:val="20"/>
          <w:vertAlign w:val="baseline"/>
        </w:rPr>
        <w:t>Ash-Shawkaanee,</w:t>
      </w:r>
      <w:r>
        <w:rPr>
          <w:spacing w:val="-4"/>
          <w:sz w:val="20"/>
          <w:vertAlign w:val="baseline"/>
        </w:rPr>
        <w:t> </w:t>
      </w:r>
      <w:r>
        <w:rPr>
          <w:sz w:val="20"/>
          <w:vertAlign w:val="baseline"/>
        </w:rPr>
        <w:t>M.A.M.</w:t>
      </w:r>
      <w:r>
        <w:rPr>
          <w:spacing w:val="-3"/>
          <w:sz w:val="20"/>
          <w:vertAlign w:val="baseline"/>
        </w:rPr>
        <w:t> </w:t>
      </w:r>
      <w:r>
        <w:rPr>
          <w:sz w:val="20"/>
          <w:vertAlign w:val="baseline"/>
        </w:rPr>
        <w:t>(1994</w:t>
      </w:r>
      <w:r>
        <w:rPr>
          <w:sz w:val="20"/>
          <w:u w:val="single"/>
          <w:vertAlign w:val="baseline"/>
        </w:rPr>
        <w:t>)</w:t>
      </w:r>
      <w:r>
        <w:rPr>
          <w:spacing w:val="-4"/>
          <w:sz w:val="20"/>
          <w:u w:val="single"/>
          <w:vertAlign w:val="baseline"/>
        </w:rPr>
        <w:t> </w:t>
      </w:r>
      <w:r>
        <w:rPr>
          <w:sz w:val="20"/>
          <w:u w:val="single"/>
          <w:vertAlign w:val="baseline"/>
        </w:rPr>
        <w:t>Nayl</w:t>
      </w:r>
      <w:r>
        <w:rPr>
          <w:spacing w:val="40"/>
          <w:sz w:val="20"/>
          <w:u w:val="single"/>
          <w:vertAlign w:val="baseline"/>
        </w:rPr>
        <w:t> </w:t>
      </w:r>
      <w:r>
        <w:rPr>
          <w:sz w:val="20"/>
          <w:u w:val="single"/>
          <w:vertAlign w:val="baseline"/>
        </w:rPr>
        <w:t>Al-Awtár</w:t>
      </w:r>
      <w:r>
        <w:rPr>
          <w:spacing w:val="-3"/>
          <w:sz w:val="20"/>
          <w:u w:val="single"/>
          <w:vertAlign w:val="baseline"/>
        </w:rPr>
        <w:t> </w:t>
      </w:r>
      <w:r>
        <w:rPr>
          <w:sz w:val="20"/>
          <w:u w:val="single"/>
          <w:vertAlign w:val="baseline"/>
        </w:rPr>
        <w:t>Sharh</w:t>
      </w:r>
      <w:r>
        <w:rPr>
          <w:spacing w:val="-5"/>
          <w:sz w:val="20"/>
          <w:u w:val="single"/>
          <w:vertAlign w:val="baseline"/>
        </w:rPr>
        <w:t> </w:t>
      </w:r>
      <w:r>
        <w:rPr>
          <w:sz w:val="20"/>
          <w:u w:val="single"/>
          <w:vertAlign w:val="baseline"/>
        </w:rPr>
        <w:t>Muntaqá</w:t>
      </w:r>
      <w:r>
        <w:rPr>
          <w:spacing w:val="-4"/>
          <w:sz w:val="20"/>
          <w:u w:val="single"/>
          <w:vertAlign w:val="baseline"/>
        </w:rPr>
        <w:t> </w:t>
      </w:r>
      <w:r>
        <w:rPr>
          <w:sz w:val="20"/>
          <w:u w:val="single"/>
          <w:vertAlign w:val="baseline"/>
        </w:rPr>
        <w:t>Al-Akhbár</w:t>
      </w:r>
      <w:r>
        <w:rPr>
          <w:sz w:val="20"/>
          <w:vertAlign w:val="baseline"/>
        </w:rPr>
        <w:t>,</w:t>
      </w:r>
      <w:r>
        <w:rPr>
          <w:spacing w:val="-4"/>
          <w:sz w:val="20"/>
          <w:vertAlign w:val="baseline"/>
        </w:rPr>
        <w:t> </w:t>
      </w:r>
      <w:r>
        <w:rPr>
          <w:sz w:val="20"/>
          <w:vertAlign w:val="baseline"/>
        </w:rPr>
        <w:t>DaarulFikr,</w:t>
      </w:r>
      <w:r>
        <w:rPr>
          <w:spacing w:val="-4"/>
          <w:sz w:val="20"/>
          <w:vertAlign w:val="baseline"/>
        </w:rPr>
        <w:t> </w:t>
      </w:r>
      <w:r>
        <w:rPr>
          <w:sz w:val="20"/>
          <w:vertAlign w:val="baseline"/>
        </w:rPr>
        <w:t>Beirut, Lebanon, Vol 4, p.102.</w:t>
      </w:r>
    </w:p>
    <w:p>
      <w:pPr>
        <w:spacing w:line="237" w:lineRule="auto" w:before="9"/>
        <w:ind w:left="463" w:right="5873" w:firstLine="0"/>
        <w:jc w:val="left"/>
        <w:rPr>
          <w:sz w:val="20"/>
        </w:rPr>
      </w:pPr>
      <w:r>
        <w:rPr>
          <w:rFonts w:ascii="Calibri"/>
          <w:sz w:val="20"/>
          <w:vertAlign w:val="superscript"/>
        </w:rPr>
        <w:t>64</w:t>
      </w:r>
      <w:r>
        <w:rPr>
          <w:sz w:val="20"/>
          <w:vertAlign w:val="baseline"/>
        </w:rPr>
        <w:t>.</w:t>
      </w:r>
      <w:r>
        <w:rPr>
          <w:spacing w:val="-6"/>
          <w:sz w:val="20"/>
          <w:vertAlign w:val="baseline"/>
        </w:rPr>
        <w:t> </w:t>
      </w:r>
      <w:r>
        <w:rPr>
          <w:sz w:val="20"/>
          <w:vertAlign w:val="baseline"/>
        </w:rPr>
        <w:t>Bukharee,</w:t>
      </w:r>
      <w:r>
        <w:rPr>
          <w:spacing w:val="-6"/>
          <w:sz w:val="20"/>
          <w:vertAlign w:val="baseline"/>
        </w:rPr>
        <w:t> </w:t>
      </w:r>
      <w:r>
        <w:rPr>
          <w:sz w:val="20"/>
          <w:vertAlign w:val="baseline"/>
        </w:rPr>
        <w:t>M.I.</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z w:val="20"/>
          <w:vertAlign w:val="baseline"/>
        </w:rPr>
        <w:t>vol.13.</w:t>
      </w:r>
      <w:r>
        <w:rPr>
          <w:spacing w:val="-6"/>
          <w:sz w:val="20"/>
          <w:vertAlign w:val="baseline"/>
        </w:rPr>
        <w:t> </w:t>
      </w:r>
      <w:r>
        <w:rPr>
          <w:sz w:val="20"/>
          <w:vertAlign w:val="baseline"/>
        </w:rPr>
        <w:t>p.447.</w:t>
      </w:r>
      <w:r>
        <w:rPr>
          <w:rFonts w:ascii="Calibri"/>
          <w:sz w:val="20"/>
          <w:vertAlign w:val="baseline"/>
        </w:rPr>
        <w:t>. </w:t>
      </w:r>
      <w:r>
        <w:rPr>
          <w:rFonts w:ascii="Calibri"/>
          <w:sz w:val="20"/>
          <w:vertAlign w:val="superscript"/>
        </w:rPr>
        <w:t>65</w:t>
      </w:r>
      <w:r>
        <w:rPr>
          <w:rFonts w:ascii="Calibri"/>
          <w:sz w:val="20"/>
          <w:vertAlign w:val="baseline"/>
        </w:rPr>
        <w:t> . </w:t>
      </w:r>
      <w:r>
        <w:rPr>
          <w:sz w:val="20"/>
          <w:vertAlign w:val="baseline"/>
        </w:rPr>
        <w:t>Abu Zahrah, M.K. op. cit. p188. </w:t>
      </w:r>
      <w:r>
        <w:rPr>
          <w:spacing w:val="-2"/>
          <w:sz w:val="20"/>
          <w:vertAlign w:val="superscript"/>
        </w:rPr>
        <w:t>66</w:t>
      </w:r>
      <w:r>
        <w:rPr>
          <w:spacing w:val="-2"/>
          <w:sz w:val="20"/>
          <w:vertAlign w:val="baseline"/>
        </w:rPr>
        <w:t>Ibid.</w:t>
      </w:r>
    </w:p>
    <w:p>
      <w:pPr>
        <w:spacing w:before="4"/>
        <w:ind w:left="463" w:right="0" w:firstLine="0"/>
        <w:jc w:val="left"/>
        <w:rPr>
          <w:sz w:val="20"/>
        </w:rPr>
      </w:pPr>
      <w:r>
        <w:rPr>
          <w:rFonts w:ascii="Calibri"/>
          <w:sz w:val="20"/>
          <w:vertAlign w:val="superscript"/>
        </w:rPr>
        <w:t>67</w:t>
      </w:r>
      <w:r>
        <w:rPr>
          <w:rFonts w:ascii="Calibri"/>
          <w:sz w:val="20"/>
          <w:vertAlign w:val="baseline"/>
        </w:rPr>
        <w:t>.</w:t>
      </w:r>
      <w:r>
        <w:rPr>
          <w:rFonts w:ascii="Calibri"/>
          <w:spacing w:val="-4"/>
          <w:sz w:val="20"/>
          <w:vertAlign w:val="baseline"/>
        </w:rPr>
        <w:t> </w:t>
      </w:r>
      <w:r>
        <w:rPr>
          <w:spacing w:val="-2"/>
          <w:sz w:val="20"/>
          <w:vertAlign w:val="baseline"/>
        </w:rPr>
        <w:t>Ibid.</w:t>
      </w:r>
    </w:p>
    <w:p>
      <w:pPr>
        <w:spacing w:after="0"/>
        <w:jc w:val="left"/>
        <w:rPr>
          <w:sz w:val="20"/>
        </w:rPr>
        <w:sectPr>
          <w:pgSz w:w="12240" w:h="15840"/>
          <w:pgMar w:header="0" w:footer="974" w:top="1320" w:bottom="1160" w:left="1380" w:right="1200"/>
        </w:sectPr>
      </w:pPr>
    </w:p>
    <w:p>
      <w:pPr>
        <w:pStyle w:val="BodyText"/>
        <w:spacing w:line="482" w:lineRule="auto" w:before="72"/>
        <w:ind w:left="463" w:right="831"/>
        <w:jc w:val="both"/>
      </w:pPr>
      <w:r>
        <w:rPr/>
        <w:t>legitimate</w:t>
      </w:r>
      <w:r>
        <w:rPr>
          <w:spacing w:val="-3"/>
        </w:rPr>
        <w:t> </w:t>
      </w:r>
      <w:r>
        <w:rPr/>
        <w:t>heirs</w:t>
      </w:r>
      <w:r>
        <w:rPr>
          <w:spacing w:val="-3"/>
        </w:rPr>
        <w:t> </w:t>
      </w:r>
      <w:r>
        <w:rPr/>
        <w:t>of</w:t>
      </w:r>
      <w:r>
        <w:rPr>
          <w:spacing w:val="-4"/>
        </w:rPr>
        <w:t> </w:t>
      </w:r>
      <w:r>
        <w:rPr/>
        <w:t>a</w:t>
      </w:r>
      <w:r>
        <w:rPr>
          <w:spacing w:val="-2"/>
        </w:rPr>
        <w:t> </w:t>
      </w:r>
      <w:r>
        <w:rPr/>
        <w:t>deceased</w:t>
      </w:r>
      <w:r>
        <w:rPr>
          <w:spacing w:val="-3"/>
        </w:rPr>
        <w:t> </w:t>
      </w:r>
      <w:r>
        <w:rPr/>
        <w:t>person.</w:t>
      </w:r>
      <w:r>
        <w:rPr>
          <w:spacing w:val="-2"/>
        </w:rPr>
        <w:t> </w:t>
      </w:r>
      <w:r>
        <w:rPr/>
        <w:t>Allah</w:t>
      </w:r>
      <w:r>
        <w:rPr>
          <w:spacing w:val="-4"/>
        </w:rPr>
        <w:t> </w:t>
      </w:r>
      <w:r>
        <w:rPr/>
        <w:t>(the Most</w:t>
      </w:r>
      <w:r>
        <w:rPr>
          <w:spacing w:val="-3"/>
        </w:rPr>
        <w:t> </w:t>
      </w:r>
      <w:r>
        <w:rPr/>
        <w:t>High)</w:t>
      </w:r>
      <w:r>
        <w:rPr>
          <w:spacing w:val="-3"/>
        </w:rPr>
        <w:t> </w:t>
      </w:r>
      <w:r>
        <w:rPr/>
        <w:t>says:</w:t>
      </w:r>
      <w:r>
        <w:rPr>
          <w:spacing w:val="-2"/>
        </w:rPr>
        <w:t> </w:t>
      </w:r>
      <w:r>
        <w:rPr/>
        <w:t>“There</w:t>
      </w:r>
      <w:r>
        <w:rPr>
          <w:spacing w:val="-3"/>
        </w:rPr>
        <w:t> </w:t>
      </w:r>
      <w:r>
        <w:rPr/>
        <w:t>is</w:t>
      </w:r>
      <w:r>
        <w:rPr>
          <w:spacing w:val="-3"/>
        </w:rPr>
        <w:t> </w:t>
      </w:r>
      <w:r>
        <w:rPr/>
        <w:t>a</w:t>
      </w:r>
      <w:r>
        <w:rPr>
          <w:spacing w:val="-3"/>
        </w:rPr>
        <w:t> </w:t>
      </w:r>
      <w:r>
        <w:rPr/>
        <w:t>share</w:t>
      </w:r>
      <w:r>
        <w:rPr>
          <w:spacing w:val="-3"/>
        </w:rPr>
        <w:t> </w:t>
      </w:r>
      <w:r>
        <w:rPr/>
        <w:t>for men and a share for women from what is left by</w:t>
      </w:r>
      <w:r>
        <w:rPr>
          <w:spacing w:val="-3"/>
        </w:rPr>
        <w:t> </w:t>
      </w:r>
      <w:r>
        <w:rPr/>
        <w:t>parents and those nearest related…”</w:t>
      </w:r>
      <w:r>
        <w:rPr>
          <w:vertAlign w:val="superscript"/>
        </w:rPr>
        <w:t>68</w:t>
      </w:r>
    </w:p>
    <w:p>
      <w:pPr>
        <w:pStyle w:val="BodyText"/>
        <w:spacing w:line="480" w:lineRule="auto" w:before="194"/>
        <w:ind w:left="463" w:right="831"/>
        <w:jc w:val="both"/>
      </w:pPr>
      <w:r>
        <w:rPr/>
        <w:t>These are some of the benefits of abrogation. However, in recent times, some modernists do not view abrogation from the above perspective of its benefits. They rather view it to be a continuous process whereby it can be used as a basis for</w:t>
      </w:r>
      <w:r>
        <w:rPr>
          <w:spacing w:val="40"/>
        </w:rPr>
        <w:t> </w:t>
      </w:r>
      <w:r>
        <w:rPr/>
        <w:t>changing Islamic rulings in line with the changing needs and circumstances in recent times. This is, however, not necessary and uncalled for. This is because the provisions of the Shariah are adequate enough to address all emerging issues at all times.</w:t>
      </w:r>
    </w:p>
    <w:p>
      <w:pPr>
        <w:pStyle w:val="BodyText"/>
        <w:spacing w:line="480" w:lineRule="auto" w:before="202"/>
        <w:ind w:left="463" w:right="828"/>
        <w:jc w:val="both"/>
      </w:pPr>
      <w:r>
        <w:rPr/>
        <w:t>In the</w:t>
      </w:r>
      <w:r>
        <w:rPr>
          <w:spacing w:val="-1"/>
        </w:rPr>
        <w:t> </w:t>
      </w:r>
      <w:r>
        <w:rPr/>
        <w:t>same</w:t>
      </w:r>
      <w:r>
        <w:rPr>
          <w:spacing w:val="-1"/>
        </w:rPr>
        <w:t> </w:t>
      </w:r>
      <w:r>
        <w:rPr/>
        <w:t>vein some groups such</w:t>
      </w:r>
      <w:r>
        <w:rPr>
          <w:spacing w:val="-1"/>
        </w:rPr>
        <w:t> </w:t>
      </w:r>
      <w:r>
        <w:rPr/>
        <w:t>as the</w:t>
      </w:r>
      <w:r>
        <w:rPr>
          <w:spacing w:val="-2"/>
        </w:rPr>
        <w:t> </w:t>
      </w:r>
      <w:r>
        <w:rPr/>
        <w:t>Jews</w:t>
      </w:r>
      <w:r>
        <w:rPr>
          <w:spacing w:val="-1"/>
        </w:rPr>
        <w:t> </w:t>
      </w:r>
      <w:r>
        <w:rPr/>
        <w:t>have</w:t>
      </w:r>
      <w:r>
        <w:rPr>
          <w:spacing w:val="-1"/>
        </w:rPr>
        <w:t> </w:t>
      </w:r>
      <w:r>
        <w:rPr/>
        <w:t>argued that there</w:t>
      </w:r>
      <w:r>
        <w:rPr>
          <w:spacing w:val="-1"/>
        </w:rPr>
        <w:t> </w:t>
      </w:r>
      <w:r>
        <w:rPr/>
        <w:t>is no any</w:t>
      </w:r>
      <w:r>
        <w:rPr>
          <w:spacing w:val="-5"/>
        </w:rPr>
        <w:t> </w:t>
      </w:r>
      <w:r>
        <w:rPr/>
        <w:t>benefit in abrogation since it has to do with a new idea that manifest to the Lawgiver (i.e</w:t>
      </w:r>
      <w:r>
        <w:rPr>
          <w:spacing w:val="40"/>
        </w:rPr>
        <w:t> </w:t>
      </w:r>
      <w:r>
        <w:rPr/>
        <w:t>Allah</w:t>
      </w:r>
      <w:r>
        <w:rPr>
          <w:spacing w:val="29"/>
        </w:rPr>
        <w:t> </w:t>
      </w:r>
      <w:r>
        <w:rPr/>
        <w:t>the</w:t>
      </w:r>
      <w:r>
        <w:rPr>
          <w:spacing w:val="31"/>
        </w:rPr>
        <w:t> </w:t>
      </w:r>
      <w:r>
        <w:rPr/>
        <w:t>Most</w:t>
      </w:r>
      <w:r>
        <w:rPr>
          <w:spacing w:val="34"/>
        </w:rPr>
        <w:t> </w:t>
      </w:r>
      <w:r>
        <w:rPr/>
        <w:t>High)</w:t>
      </w:r>
      <w:r>
        <w:rPr>
          <w:spacing w:val="31"/>
        </w:rPr>
        <w:t> </w:t>
      </w:r>
      <w:r>
        <w:rPr/>
        <w:t>at</w:t>
      </w:r>
      <w:r>
        <w:rPr>
          <w:spacing w:val="33"/>
        </w:rPr>
        <w:t> </w:t>
      </w:r>
      <w:r>
        <w:rPr/>
        <w:t>a</w:t>
      </w:r>
      <w:r>
        <w:rPr>
          <w:spacing w:val="31"/>
        </w:rPr>
        <w:t> </w:t>
      </w:r>
      <w:r>
        <w:rPr/>
        <w:t>later</w:t>
      </w:r>
      <w:r>
        <w:rPr>
          <w:spacing w:val="32"/>
        </w:rPr>
        <w:t> </w:t>
      </w:r>
      <w:r>
        <w:rPr/>
        <w:t>point</w:t>
      </w:r>
      <w:r>
        <w:rPr>
          <w:spacing w:val="33"/>
        </w:rPr>
        <w:t> </w:t>
      </w:r>
      <w:r>
        <w:rPr/>
        <w:t>in</w:t>
      </w:r>
      <w:r>
        <w:rPr>
          <w:spacing w:val="31"/>
        </w:rPr>
        <w:t> </w:t>
      </w:r>
      <w:r>
        <w:rPr/>
        <w:t>time.</w:t>
      </w:r>
      <w:r>
        <w:rPr>
          <w:spacing w:val="31"/>
        </w:rPr>
        <w:t> </w:t>
      </w:r>
      <w:r>
        <w:rPr/>
        <w:t>This</w:t>
      </w:r>
      <w:r>
        <w:rPr>
          <w:spacing w:val="34"/>
        </w:rPr>
        <w:t> </w:t>
      </w:r>
      <w:r>
        <w:rPr/>
        <w:t>is</w:t>
      </w:r>
      <w:r>
        <w:rPr>
          <w:spacing w:val="30"/>
        </w:rPr>
        <w:t> </w:t>
      </w:r>
      <w:r>
        <w:rPr/>
        <w:t>what</w:t>
      </w:r>
      <w:r>
        <w:rPr>
          <w:spacing w:val="33"/>
        </w:rPr>
        <w:t> </w:t>
      </w:r>
      <w:r>
        <w:rPr/>
        <w:t>they</w:t>
      </w:r>
      <w:r>
        <w:rPr>
          <w:spacing w:val="25"/>
        </w:rPr>
        <w:t> </w:t>
      </w:r>
      <w:r>
        <w:rPr/>
        <w:t>referred</w:t>
      </w:r>
      <w:r>
        <w:rPr>
          <w:spacing w:val="35"/>
        </w:rPr>
        <w:t> </w:t>
      </w:r>
      <w:r>
        <w:rPr/>
        <w:t>to</w:t>
      </w:r>
      <w:r>
        <w:rPr>
          <w:spacing w:val="32"/>
        </w:rPr>
        <w:t> </w:t>
      </w:r>
      <w:r>
        <w:rPr/>
        <w:t>as</w:t>
      </w:r>
      <w:r>
        <w:rPr>
          <w:spacing w:val="33"/>
        </w:rPr>
        <w:t> </w:t>
      </w:r>
      <w:r>
        <w:rPr>
          <w:spacing w:val="-4"/>
        </w:rPr>
        <w:t>“</w:t>
      </w:r>
      <w:r>
        <w:rPr>
          <w:spacing w:val="-4"/>
          <w:u w:val="single"/>
        </w:rPr>
        <w:t>Al-</w:t>
      </w:r>
    </w:p>
    <w:p>
      <w:pPr>
        <w:pStyle w:val="BodyText"/>
        <w:spacing w:line="480" w:lineRule="auto"/>
        <w:ind w:left="463" w:right="830"/>
        <w:jc w:val="both"/>
      </w:pPr>
      <w:r>
        <w:rPr>
          <w:u w:val="single"/>
        </w:rPr>
        <w:t>Badaa”</w:t>
      </w:r>
      <w:r>
        <w:rPr/>
        <w:t> (becoming apparent). They say, were it not that a new idea became manifest and apparent to Allah (the Most High) He would not have abrogated some legal rulings. This misconception has led the Jews to reject the concept of abrogation (</w:t>
      </w:r>
      <w:r>
        <w:rPr>
          <w:u w:val="single"/>
        </w:rPr>
        <w:t>naskh</w:t>
      </w:r>
      <w:r>
        <w:rPr/>
        <w:t>). They say, it is not befitting to say that a new idea became manifest to Allah, and so, He (the Most High) has to abrogate some legal rulings. Hence, this is their reason for rejecting the concept of abrogation.</w:t>
      </w:r>
      <w:r>
        <w:rPr>
          <w:vertAlign w:val="superscript"/>
        </w:rPr>
        <w:t>69</w:t>
      </w:r>
    </w:p>
    <w:p>
      <w:pPr>
        <w:pStyle w:val="BodyText"/>
        <w:spacing w:line="480" w:lineRule="auto" w:before="200"/>
        <w:ind w:left="463" w:right="831"/>
        <w:jc w:val="both"/>
      </w:pPr>
      <w:r>
        <w:rPr/>
        <w:t>It will be inconceivable to attribute “</w:t>
      </w:r>
      <w:r>
        <w:rPr>
          <w:u w:val="single"/>
        </w:rPr>
        <w:t>Al-Bada</w:t>
      </w:r>
      <w:r>
        <w:rPr/>
        <w:t>” to Allah (the most high). This is because, a deep reflection about the world, in its entity, reveals that the Creator and Fashioner</w:t>
      </w:r>
      <w:r>
        <w:rPr>
          <w:spacing w:val="39"/>
        </w:rPr>
        <w:t> </w:t>
      </w:r>
      <w:r>
        <w:rPr/>
        <w:t>of</w:t>
      </w:r>
      <w:r>
        <w:rPr>
          <w:spacing w:val="38"/>
        </w:rPr>
        <w:t> </w:t>
      </w:r>
      <w:r>
        <w:rPr/>
        <w:t>the</w:t>
      </w:r>
      <w:r>
        <w:rPr>
          <w:spacing w:val="39"/>
        </w:rPr>
        <w:t> </w:t>
      </w:r>
      <w:r>
        <w:rPr/>
        <w:t>world</w:t>
      </w:r>
      <w:r>
        <w:rPr>
          <w:spacing w:val="42"/>
        </w:rPr>
        <w:t> </w:t>
      </w:r>
      <w:r>
        <w:rPr/>
        <w:t>possess,</w:t>
      </w:r>
      <w:r>
        <w:rPr>
          <w:spacing w:val="39"/>
        </w:rPr>
        <w:t> </w:t>
      </w:r>
      <w:r>
        <w:rPr/>
        <w:t>from</w:t>
      </w:r>
      <w:r>
        <w:rPr>
          <w:spacing w:val="41"/>
        </w:rPr>
        <w:t> </w:t>
      </w:r>
      <w:r>
        <w:rPr/>
        <w:t>the</w:t>
      </w:r>
      <w:r>
        <w:rPr>
          <w:spacing w:val="41"/>
        </w:rPr>
        <w:t> </w:t>
      </w:r>
      <w:r>
        <w:rPr/>
        <w:t>beginning</w:t>
      </w:r>
      <w:r>
        <w:rPr>
          <w:spacing w:val="37"/>
        </w:rPr>
        <w:t> </w:t>
      </w:r>
      <w:r>
        <w:rPr/>
        <w:t>and</w:t>
      </w:r>
      <w:r>
        <w:rPr>
          <w:spacing w:val="42"/>
        </w:rPr>
        <w:t> </w:t>
      </w:r>
      <w:r>
        <w:rPr/>
        <w:t>forever,</w:t>
      </w:r>
      <w:r>
        <w:rPr>
          <w:spacing w:val="41"/>
        </w:rPr>
        <w:t> </w:t>
      </w:r>
      <w:r>
        <w:rPr/>
        <w:t>the</w:t>
      </w:r>
      <w:r>
        <w:rPr>
          <w:spacing w:val="39"/>
        </w:rPr>
        <w:t> </w:t>
      </w:r>
      <w:r>
        <w:rPr/>
        <w:t>knowledge</w:t>
      </w:r>
      <w:r>
        <w:rPr>
          <w:spacing w:val="39"/>
        </w:rPr>
        <w:t> </w:t>
      </w:r>
      <w:r>
        <w:rPr>
          <w:spacing w:val="-5"/>
        </w:rPr>
        <w:t>of</w:t>
      </w:r>
    </w:p>
    <w:p>
      <w:pPr>
        <w:pStyle w:val="BodyText"/>
        <w:rPr>
          <w:sz w:val="20"/>
        </w:rPr>
      </w:pPr>
    </w:p>
    <w:p>
      <w:pPr>
        <w:pStyle w:val="BodyText"/>
        <w:rPr>
          <w:sz w:val="20"/>
        </w:rPr>
      </w:pPr>
    </w:p>
    <w:p>
      <w:pPr>
        <w:pStyle w:val="BodyText"/>
        <w:spacing w:before="37"/>
        <w:rPr>
          <w:sz w:val="20"/>
        </w:rPr>
      </w:pPr>
      <w:r>
        <w:rPr/>
        <mc:AlternateContent>
          <mc:Choice Requires="wps">
            <w:drawing>
              <wp:anchor distT="0" distB="0" distL="0" distR="0" allowOverlap="1" layoutInCell="1" locked="0" behindDoc="1" simplePos="0" relativeHeight="487629312">
                <wp:simplePos x="0" y="0"/>
                <wp:positionH relativeFrom="page">
                  <wp:posOffset>1170736</wp:posOffset>
                </wp:positionH>
                <wp:positionV relativeFrom="paragraph">
                  <wp:posOffset>184821</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552881pt;width:144.020pt;height:.71997pt;mso-position-horizontal-relative:page;mso-position-vertical-relative:paragraph;z-index:-15687168;mso-wrap-distance-left:0;mso-wrap-distance-right:0" id="docshape89" filled="true" fillcolor="#000000" stroked="false">
                <v:fill type="solid"/>
                <w10:wrap type="topAndBottom"/>
              </v:rect>
            </w:pict>
          </mc:Fallback>
        </mc:AlternateContent>
      </w:r>
    </w:p>
    <w:p>
      <w:pPr>
        <w:spacing w:before="96"/>
        <w:ind w:left="463" w:right="0" w:firstLine="0"/>
        <w:jc w:val="left"/>
        <w:rPr>
          <w:sz w:val="20"/>
        </w:rPr>
      </w:pPr>
      <w:r>
        <w:rPr>
          <w:spacing w:val="-2"/>
          <w:sz w:val="20"/>
          <w:vertAlign w:val="superscript"/>
        </w:rPr>
        <w:t>68</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ch.4</w:t>
      </w:r>
      <w:r>
        <w:rPr>
          <w:spacing w:val="-1"/>
          <w:sz w:val="20"/>
          <w:vertAlign w:val="baseline"/>
        </w:rPr>
        <w:t> </w:t>
      </w:r>
      <w:r>
        <w:rPr>
          <w:spacing w:val="-5"/>
          <w:sz w:val="20"/>
          <w:vertAlign w:val="baseline"/>
        </w:rPr>
        <w:t>v.7</w:t>
      </w:r>
    </w:p>
    <w:p>
      <w:pPr>
        <w:spacing w:before="1"/>
        <w:ind w:left="463" w:right="0" w:firstLine="0"/>
        <w:jc w:val="left"/>
        <w:rPr>
          <w:sz w:val="20"/>
        </w:rPr>
      </w:pPr>
      <w:r>
        <w:rPr>
          <w:sz w:val="20"/>
          <w:vertAlign w:val="superscript"/>
        </w:rPr>
        <w:t>69</w:t>
      </w:r>
      <w:r>
        <w:rPr>
          <w:spacing w:val="-6"/>
          <w:sz w:val="20"/>
          <w:vertAlign w:val="baseline"/>
        </w:rPr>
        <w:t> </w:t>
      </w:r>
      <w:r>
        <w:rPr>
          <w:sz w:val="20"/>
          <w:vertAlign w:val="baseline"/>
        </w:rPr>
        <w:t>Az-zarqaanee,</w:t>
      </w:r>
      <w:r>
        <w:rPr>
          <w:spacing w:val="-6"/>
          <w:sz w:val="20"/>
          <w:vertAlign w:val="baseline"/>
        </w:rPr>
        <w:t> </w:t>
      </w:r>
      <w:r>
        <w:rPr>
          <w:sz w:val="20"/>
          <w:vertAlign w:val="baseline"/>
        </w:rPr>
        <w:t>M.A.</w:t>
      </w:r>
      <w:r>
        <w:rPr>
          <w:spacing w:val="-6"/>
          <w:sz w:val="20"/>
          <w:vertAlign w:val="baseline"/>
        </w:rPr>
        <w:t> </w:t>
      </w:r>
      <w:r>
        <w:rPr>
          <w:sz w:val="20"/>
          <w:vertAlign w:val="baseline"/>
        </w:rPr>
        <w:t>op.cit.</w:t>
      </w:r>
      <w:r>
        <w:rPr>
          <w:spacing w:val="-7"/>
          <w:sz w:val="20"/>
          <w:vertAlign w:val="baseline"/>
        </w:rPr>
        <w:t> </w:t>
      </w:r>
      <w:r>
        <w:rPr>
          <w:spacing w:val="-2"/>
          <w:sz w:val="20"/>
          <w:vertAlign w:val="baseline"/>
        </w:rPr>
        <w:t>p.169.</w:t>
      </w:r>
    </w:p>
    <w:p>
      <w:pPr>
        <w:spacing w:after="0"/>
        <w:jc w:val="left"/>
        <w:rPr>
          <w:sz w:val="20"/>
        </w:rPr>
        <w:sectPr>
          <w:pgSz w:w="12240" w:h="15840"/>
          <w:pgMar w:header="0" w:footer="974" w:top="1360" w:bottom="1160" w:left="1380" w:right="1200"/>
        </w:sectPr>
      </w:pPr>
    </w:p>
    <w:p>
      <w:pPr>
        <w:pStyle w:val="BodyText"/>
        <w:spacing w:line="480" w:lineRule="auto" w:before="112"/>
        <w:ind w:left="463" w:right="825"/>
        <w:jc w:val="both"/>
      </w:pPr>
      <w:r>
        <w:rPr/>
        <w:t>what has happened, what is happening and what will come to happen.</w:t>
      </w:r>
      <w:r>
        <w:rPr>
          <w:vertAlign w:val="superscript"/>
        </w:rPr>
        <w:t>70</w:t>
      </w:r>
      <w:r>
        <w:rPr>
          <w:vertAlign w:val="baseline"/>
        </w:rPr>
        <w:t> The following authorities from the Qur‟an further buttress this point. Allah (the Most High) says:</w:t>
      </w:r>
      <w:r>
        <w:rPr>
          <w:spacing w:val="40"/>
          <w:vertAlign w:val="baseline"/>
        </w:rPr>
        <w:t> </w:t>
      </w:r>
      <w:r>
        <w:rPr>
          <w:vertAlign w:val="baseline"/>
        </w:rPr>
        <w:t>“No calamity befalls on the earth or in yourselves but is inscribed in the book of decrees (Al-Lauhul Al-Mahfuz) before We bring it into existence. Verily, that is easy for Allah.</w:t>
      </w:r>
      <w:r>
        <w:rPr>
          <w:vertAlign w:val="superscript"/>
        </w:rPr>
        <w:t>71</w:t>
      </w:r>
      <w:r>
        <w:rPr>
          <w:vertAlign w:val="baseline"/>
        </w:rPr>
        <w:t> He (the Most High) also says:</w:t>
      </w:r>
    </w:p>
    <w:p>
      <w:pPr>
        <w:pStyle w:val="BodyText"/>
        <w:spacing w:before="199"/>
        <w:ind w:left="1759" w:right="2129"/>
        <w:jc w:val="both"/>
      </w:pPr>
      <w:r>
        <w:rPr/>
        <w:t>“and with Him are the keys of the ghaib (all that is hidden), none knows them but He. And He knows whatever there is in (or no) the earth and in the sea; not a leaf falls, but </w:t>
      </w:r>
      <w:r>
        <w:rPr/>
        <w:t>he knows it. There</w:t>
      </w:r>
      <w:r>
        <w:rPr>
          <w:spacing w:val="-1"/>
        </w:rPr>
        <w:t> </w:t>
      </w:r>
      <w:r>
        <w:rPr/>
        <w:t>is not a</w:t>
      </w:r>
      <w:r>
        <w:rPr>
          <w:spacing w:val="-2"/>
        </w:rPr>
        <w:t> </w:t>
      </w:r>
      <w:r>
        <w:rPr/>
        <w:t>grain in the darkness of the earth or anything fresh or dry, but is writing in a clear record.</w:t>
      </w:r>
      <w:r>
        <w:rPr>
          <w:vertAlign w:val="superscript"/>
        </w:rPr>
        <w:t>72</w:t>
      </w:r>
    </w:p>
    <w:p>
      <w:pPr>
        <w:pStyle w:val="BodyText"/>
      </w:pPr>
    </w:p>
    <w:p>
      <w:pPr>
        <w:pStyle w:val="BodyText"/>
        <w:spacing w:before="128"/>
      </w:pPr>
    </w:p>
    <w:p>
      <w:pPr>
        <w:pStyle w:val="BodyText"/>
        <w:ind w:left="463"/>
        <w:jc w:val="both"/>
      </w:pPr>
      <w:r>
        <w:rPr/>
        <w:t>He</w:t>
      </w:r>
      <w:r>
        <w:rPr>
          <w:spacing w:val="-5"/>
        </w:rPr>
        <w:t> </w:t>
      </w:r>
      <w:r>
        <w:rPr/>
        <w:t>(the</w:t>
      </w:r>
      <w:r>
        <w:rPr>
          <w:spacing w:val="-1"/>
        </w:rPr>
        <w:t> </w:t>
      </w:r>
      <w:r>
        <w:rPr/>
        <w:t>Most High)</w:t>
      </w:r>
      <w:r>
        <w:rPr>
          <w:spacing w:val="-2"/>
        </w:rPr>
        <w:t> </w:t>
      </w:r>
      <w:r>
        <w:rPr/>
        <w:t>also</w:t>
      </w:r>
      <w:r>
        <w:rPr>
          <w:spacing w:val="2"/>
        </w:rPr>
        <w:t> </w:t>
      </w:r>
      <w:r>
        <w:rPr>
          <w:spacing w:val="-4"/>
        </w:rPr>
        <w:t>says:</w:t>
      </w:r>
    </w:p>
    <w:p>
      <w:pPr>
        <w:pStyle w:val="BodyText"/>
        <w:spacing w:before="197"/>
      </w:pPr>
    </w:p>
    <w:p>
      <w:pPr>
        <w:pStyle w:val="BodyText"/>
        <w:ind w:left="1759" w:right="2127"/>
        <w:jc w:val="both"/>
      </w:pPr>
      <w:r>
        <w:rPr/>
        <w:t>“Allah knows what every female bears, and by how much the womb falls short (of their time or number) or exceed everything with him is in (due) proportion. All-Knower of the un-seen and the seen, the Most Great, the Most High. It is the same (to Him) whether</w:t>
      </w:r>
      <w:r>
        <w:rPr>
          <w:spacing w:val="-1"/>
        </w:rPr>
        <w:t> </w:t>
      </w:r>
      <w:r>
        <w:rPr/>
        <w:t>any</w:t>
      </w:r>
      <w:r>
        <w:rPr>
          <w:spacing w:val="-6"/>
        </w:rPr>
        <w:t> </w:t>
      </w:r>
      <w:r>
        <w:rPr/>
        <w:t>of you conceal his speech or declare it openly, He be hidden by night or go forth freely by day.”</w:t>
      </w:r>
      <w:r>
        <w:rPr>
          <w:vertAlign w:val="superscript"/>
        </w:rPr>
        <w:t>73</w:t>
      </w:r>
    </w:p>
    <w:p>
      <w:pPr>
        <w:pStyle w:val="BodyText"/>
        <w:spacing w:before="207"/>
      </w:pPr>
    </w:p>
    <w:p>
      <w:pPr>
        <w:pStyle w:val="Heading2"/>
        <w:numPr>
          <w:ilvl w:val="1"/>
          <w:numId w:val="21"/>
        </w:numPr>
        <w:tabs>
          <w:tab w:pos="1183" w:val="left" w:leader="none"/>
        </w:tabs>
        <w:spacing w:line="240" w:lineRule="auto" w:before="0" w:after="0"/>
        <w:ind w:left="1183" w:right="0" w:hanging="720"/>
        <w:jc w:val="left"/>
      </w:pPr>
      <w:bookmarkStart w:name="_TOC_250013" w:id="20"/>
      <w:r>
        <w:rPr/>
        <w:t>Categories</w:t>
      </w:r>
      <w:r>
        <w:rPr>
          <w:spacing w:val="-2"/>
        </w:rPr>
        <w:t> </w:t>
      </w:r>
      <w:r>
        <w:rPr/>
        <w:t>of</w:t>
      </w:r>
      <w:r>
        <w:rPr>
          <w:spacing w:val="-1"/>
        </w:rPr>
        <w:t> </w:t>
      </w:r>
      <w:bookmarkEnd w:id="20"/>
      <w:r>
        <w:rPr>
          <w:spacing w:val="-2"/>
        </w:rPr>
        <w:t>Abrogation</w:t>
      </w:r>
    </w:p>
    <w:p>
      <w:pPr>
        <w:pStyle w:val="BodyText"/>
        <w:spacing w:before="195"/>
        <w:rPr>
          <w:b/>
        </w:rPr>
      </w:pPr>
    </w:p>
    <w:p>
      <w:pPr>
        <w:pStyle w:val="BodyText"/>
        <w:spacing w:line="480" w:lineRule="auto"/>
        <w:ind w:left="463" w:right="828"/>
        <w:jc w:val="both"/>
      </w:pPr>
      <w:r>
        <w:rPr/>
        <w:t>The occurrence of Abrogation (</w:t>
      </w:r>
      <w:r>
        <w:rPr>
          <w:u w:val="single"/>
        </w:rPr>
        <w:t>Naskh</w:t>
      </w:r>
      <w:r>
        <w:rPr/>
        <w:t>) in Islamic law exists both in the </w:t>
      </w:r>
      <w:r>
        <w:rPr>
          <w:u w:val="single"/>
        </w:rPr>
        <w:t>Qur‟an</w:t>
      </w:r>
      <w:r>
        <w:rPr/>
        <w:t> and </w:t>
      </w:r>
      <w:r>
        <w:rPr>
          <w:u w:val="single"/>
        </w:rPr>
        <w:t>Sunnah</w:t>
      </w:r>
      <w:r>
        <w:rPr/>
        <w:t>.</w:t>
      </w:r>
      <w:r>
        <w:rPr>
          <w:vertAlign w:val="superscript"/>
        </w:rPr>
        <w:t>74</w:t>
      </w:r>
      <w:r>
        <w:rPr>
          <w:spacing w:val="40"/>
          <w:vertAlign w:val="baseline"/>
        </w:rPr>
        <w:t> </w:t>
      </w:r>
      <w:r>
        <w:rPr>
          <w:vertAlign w:val="baseline"/>
        </w:rPr>
        <w:t>This includes the existence of the abrogating and the abrogated texts in the two primary sources of Islamic Law. Hence, the categories of abrogation in Islamic law are four.</w:t>
      </w:r>
    </w:p>
    <w:p>
      <w:pPr>
        <w:pStyle w:val="BodyText"/>
        <w:rPr>
          <w:sz w:val="20"/>
        </w:rPr>
      </w:pPr>
    </w:p>
    <w:p>
      <w:pPr>
        <w:pStyle w:val="BodyText"/>
        <w:spacing w:before="57"/>
        <w:rPr>
          <w:sz w:val="20"/>
        </w:rPr>
      </w:pPr>
      <w:r>
        <w:rPr/>
        <mc:AlternateContent>
          <mc:Choice Requires="wps">
            <w:drawing>
              <wp:anchor distT="0" distB="0" distL="0" distR="0" allowOverlap="1" layoutInCell="1" locked="0" behindDoc="1" simplePos="0" relativeHeight="487629824">
                <wp:simplePos x="0" y="0"/>
                <wp:positionH relativeFrom="page">
                  <wp:posOffset>1170736</wp:posOffset>
                </wp:positionH>
                <wp:positionV relativeFrom="paragraph">
                  <wp:posOffset>197921</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584366pt;width:144.020pt;height:.71997pt;mso-position-horizontal-relative:page;mso-position-vertical-relative:paragraph;z-index:-15686656;mso-wrap-distance-left:0;mso-wrap-distance-right:0" id="docshape90"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70</w:t>
      </w:r>
      <w:r>
        <w:rPr>
          <w:spacing w:val="-9"/>
          <w:sz w:val="20"/>
          <w:vertAlign w:val="baseline"/>
        </w:rPr>
        <w:t> </w:t>
      </w:r>
      <w:r>
        <w:rPr>
          <w:sz w:val="20"/>
          <w:vertAlign w:val="baseline"/>
        </w:rPr>
        <w:t>Az-zarqaanee,</w:t>
      </w:r>
      <w:r>
        <w:rPr>
          <w:spacing w:val="-8"/>
          <w:sz w:val="20"/>
          <w:vertAlign w:val="baseline"/>
        </w:rPr>
        <w:t> </w:t>
      </w:r>
      <w:r>
        <w:rPr>
          <w:spacing w:val="-2"/>
          <w:sz w:val="20"/>
          <w:vertAlign w:val="baseline"/>
        </w:rPr>
        <w:t>M.A.op.cit.167</w:t>
      </w:r>
    </w:p>
    <w:p>
      <w:pPr>
        <w:spacing w:before="1"/>
        <w:ind w:left="463" w:right="0" w:firstLine="0"/>
        <w:jc w:val="left"/>
        <w:rPr>
          <w:sz w:val="20"/>
        </w:rPr>
      </w:pPr>
      <w:r>
        <w:rPr>
          <w:spacing w:val="-2"/>
          <w:sz w:val="20"/>
          <w:vertAlign w:val="superscript"/>
        </w:rPr>
        <w:t>71</w:t>
      </w:r>
      <w:r>
        <w:rPr>
          <w:spacing w:val="-3"/>
          <w:sz w:val="20"/>
          <w:vertAlign w:val="baseline"/>
        </w:rPr>
        <w:t> </w:t>
      </w:r>
      <w:r>
        <w:rPr>
          <w:spacing w:val="-2"/>
          <w:sz w:val="20"/>
          <w:vertAlign w:val="baseline"/>
        </w:rPr>
        <w:t>Al-Qur‟an</w:t>
      </w:r>
      <w:r>
        <w:rPr>
          <w:spacing w:val="-3"/>
          <w:sz w:val="20"/>
          <w:vertAlign w:val="baseline"/>
        </w:rPr>
        <w:t> </w:t>
      </w:r>
      <w:r>
        <w:rPr>
          <w:spacing w:val="-2"/>
          <w:sz w:val="20"/>
          <w:vertAlign w:val="baseline"/>
        </w:rPr>
        <w:t>ch.57 </w:t>
      </w:r>
      <w:r>
        <w:rPr>
          <w:spacing w:val="-4"/>
          <w:sz w:val="20"/>
          <w:vertAlign w:val="baseline"/>
        </w:rPr>
        <w:t>v.22</w:t>
      </w:r>
    </w:p>
    <w:p>
      <w:pPr>
        <w:spacing w:before="0"/>
        <w:ind w:left="463" w:right="0" w:firstLine="0"/>
        <w:jc w:val="left"/>
        <w:rPr>
          <w:sz w:val="20"/>
        </w:rPr>
      </w:pPr>
      <w:r>
        <w:rPr>
          <w:sz w:val="20"/>
          <w:vertAlign w:val="superscript"/>
        </w:rPr>
        <w:t>72</w:t>
      </w:r>
      <w:r>
        <w:rPr>
          <w:spacing w:val="-6"/>
          <w:sz w:val="20"/>
          <w:vertAlign w:val="baseline"/>
        </w:rPr>
        <w:t> </w:t>
      </w:r>
      <w:r>
        <w:rPr>
          <w:sz w:val="20"/>
          <w:vertAlign w:val="baseline"/>
        </w:rPr>
        <w:t>Al-Qur-an</w:t>
      </w:r>
      <w:r>
        <w:rPr>
          <w:spacing w:val="-6"/>
          <w:sz w:val="20"/>
          <w:vertAlign w:val="baseline"/>
        </w:rPr>
        <w:t> </w:t>
      </w:r>
      <w:r>
        <w:rPr>
          <w:sz w:val="20"/>
          <w:vertAlign w:val="baseline"/>
        </w:rPr>
        <w:t>ch.6</w:t>
      </w:r>
      <w:r>
        <w:rPr>
          <w:spacing w:val="-5"/>
          <w:sz w:val="20"/>
          <w:vertAlign w:val="baseline"/>
        </w:rPr>
        <w:t> </w:t>
      </w:r>
      <w:r>
        <w:rPr>
          <w:spacing w:val="-4"/>
          <w:sz w:val="20"/>
          <w:vertAlign w:val="baseline"/>
        </w:rPr>
        <w:t>v.59</w:t>
      </w:r>
    </w:p>
    <w:p>
      <w:pPr>
        <w:spacing w:line="252" w:lineRule="exact" w:before="1"/>
        <w:ind w:left="463" w:right="0" w:firstLine="0"/>
        <w:jc w:val="left"/>
        <w:rPr>
          <w:sz w:val="22"/>
        </w:rPr>
      </w:pPr>
      <w:r>
        <w:rPr>
          <w:sz w:val="20"/>
          <w:vertAlign w:val="superscript"/>
        </w:rPr>
        <w:t>73</w:t>
      </w:r>
      <w:r>
        <w:rPr>
          <w:spacing w:val="-5"/>
          <w:sz w:val="20"/>
          <w:vertAlign w:val="baseline"/>
        </w:rPr>
        <w:t> </w:t>
      </w:r>
      <w:r>
        <w:rPr>
          <w:sz w:val="20"/>
          <w:vertAlign w:val="baseline"/>
        </w:rPr>
        <w:t>Az-zarqaanee,</w:t>
      </w:r>
      <w:r>
        <w:rPr>
          <w:spacing w:val="-4"/>
          <w:sz w:val="20"/>
          <w:vertAlign w:val="baseline"/>
        </w:rPr>
        <w:t> </w:t>
      </w:r>
      <w:r>
        <w:rPr>
          <w:sz w:val="22"/>
          <w:vertAlign w:val="baseline"/>
        </w:rPr>
        <w:t>M,A.</w:t>
      </w:r>
      <w:r>
        <w:rPr>
          <w:spacing w:val="-5"/>
          <w:sz w:val="22"/>
          <w:vertAlign w:val="baseline"/>
        </w:rPr>
        <w:t> </w:t>
      </w:r>
      <w:r>
        <w:rPr>
          <w:sz w:val="22"/>
          <w:vertAlign w:val="baseline"/>
        </w:rPr>
        <w:t>op.cit.</w:t>
      </w:r>
      <w:r>
        <w:rPr>
          <w:spacing w:val="-7"/>
          <w:sz w:val="22"/>
          <w:vertAlign w:val="baseline"/>
        </w:rPr>
        <w:t> </w:t>
      </w:r>
      <w:r>
        <w:rPr>
          <w:spacing w:val="-2"/>
          <w:sz w:val="22"/>
          <w:vertAlign w:val="baseline"/>
        </w:rPr>
        <w:t>p.169.</w:t>
      </w:r>
    </w:p>
    <w:p>
      <w:pPr>
        <w:spacing w:line="229" w:lineRule="exact" w:before="0"/>
        <w:ind w:left="463" w:right="0" w:firstLine="0"/>
        <w:jc w:val="left"/>
        <w:rPr>
          <w:sz w:val="20"/>
        </w:rPr>
      </w:pPr>
      <w:r>
        <w:rPr>
          <w:sz w:val="20"/>
          <w:vertAlign w:val="superscript"/>
        </w:rPr>
        <w:t>74</w:t>
      </w:r>
      <w:r>
        <w:rPr>
          <w:sz w:val="20"/>
          <w:vertAlign w:val="baseline"/>
        </w:rPr>
        <w:t>.</w:t>
      </w:r>
      <w:r>
        <w:rPr>
          <w:spacing w:val="-5"/>
          <w:sz w:val="20"/>
          <w:vertAlign w:val="baseline"/>
        </w:rPr>
        <w:t> </w:t>
      </w:r>
      <w:r>
        <w:rPr>
          <w:sz w:val="20"/>
          <w:vertAlign w:val="baseline"/>
        </w:rPr>
        <w:t>Az-Zarqaanee,</w:t>
      </w:r>
      <w:r>
        <w:rPr>
          <w:spacing w:val="-5"/>
          <w:sz w:val="20"/>
          <w:vertAlign w:val="baseline"/>
        </w:rPr>
        <w:t> </w:t>
      </w:r>
      <w:r>
        <w:rPr>
          <w:sz w:val="20"/>
          <w:vertAlign w:val="baseline"/>
        </w:rPr>
        <w:t>M.A.</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pacing w:val="-2"/>
          <w:sz w:val="20"/>
          <w:vertAlign w:val="baseline"/>
        </w:rPr>
        <w:t>p.216.</w:t>
      </w:r>
    </w:p>
    <w:p>
      <w:pPr>
        <w:spacing w:after="0" w:line="229" w:lineRule="exact"/>
        <w:jc w:val="left"/>
        <w:rPr>
          <w:sz w:val="20"/>
        </w:rPr>
        <w:sectPr>
          <w:pgSz w:w="12240" w:h="15840"/>
          <w:pgMar w:header="0" w:footer="974" w:top="1320" w:bottom="1160" w:left="1380" w:right="1200"/>
        </w:sectPr>
      </w:pPr>
    </w:p>
    <w:p>
      <w:pPr>
        <w:pStyle w:val="BodyText"/>
        <w:spacing w:before="74"/>
        <w:ind w:left="463"/>
        <w:jc w:val="both"/>
      </w:pPr>
      <w:r>
        <w:rPr/>
        <w:t>They</w:t>
      </w:r>
      <w:r>
        <w:rPr>
          <w:spacing w:val="-5"/>
        </w:rPr>
        <w:t> </w:t>
      </w:r>
      <w:r>
        <w:rPr>
          <w:spacing w:val="-4"/>
        </w:rPr>
        <w:t>are:</w:t>
      </w:r>
    </w:p>
    <w:p>
      <w:pPr>
        <w:pStyle w:val="BodyText"/>
        <w:spacing w:before="197"/>
      </w:pPr>
    </w:p>
    <w:p>
      <w:pPr>
        <w:pStyle w:val="ListParagraph"/>
        <w:numPr>
          <w:ilvl w:val="0"/>
          <w:numId w:val="24"/>
        </w:numPr>
        <w:tabs>
          <w:tab w:pos="1106" w:val="left" w:leader="none"/>
        </w:tabs>
        <w:spacing w:line="240" w:lineRule="auto" w:before="0" w:after="0"/>
        <w:ind w:left="1106" w:right="0" w:hanging="360"/>
        <w:jc w:val="left"/>
        <w:rPr>
          <w:sz w:val="24"/>
        </w:rPr>
      </w:pPr>
      <w:r>
        <w:rPr>
          <w:sz w:val="24"/>
        </w:rPr>
        <w:t>The</w:t>
      </w:r>
      <w:r>
        <w:rPr>
          <w:spacing w:val="-9"/>
          <w:sz w:val="24"/>
        </w:rPr>
        <w:t> </w:t>
      </w:r>
      <w:r>
        <w:rPr>
          <w:sz w:val="24"/>
        </w:rPr>
        <w:t>Qur‟an</w:t>
      </w:r>
      <w:r>
        <w:rPr>
          <w:spacing w:val="-7"/>
          <w:sz w:val="24"/>
        </w:rPr>
        <w:t> </w:t>
      </w:r>
      <w:r>
        <w:rPr>
          <w:sz w:val="24"/>
        </w:rPr>
        <w:t>abrogating</w:t>
      </w:r>
      <w:r>
        <w:rPr>
          <w:spacing w:val="-10"/>
          <w:sz w:val="24"/>
        </w:rPr>
        <w:t> </w:t>
      </w:r>
      <w:r>
        <w:rPr>
          <w:sz w:val="24"/>
        </w:rPr>
        <w:t>the</w:t>
      </w:r>
      <w:r>
        <w:rPr>
          <w:spacing w:val="-8"/>
          <w:sz w:val="24"/>
        </w:rPr>
        <w:t> </w:t>
      </w:r>
      <w:r>
        <w:rPr>
          <w:spacing w:val="-2"/>
          <w:sz w:val="24"/>
        </w:rPr>
        <w:t>Qur‟an</w:t>
      </w:r>
    </w:p>
    <w:p>
      <w:pPr>
        <w:pStyle w:val="BodyText"/>
      </w:pPr>
    </w:p>
    <w:p>
      <w:pPr>
        <w:pStyle w:val="ListParagraph"/>
        <w:numPr>
          <w:ilvl w:val="0"/>
          <w:numId w:val="24"/>
        </w:numPr>
        <w:tabs>
          <w:tab w:pos="1106" w:val="left" w:leader="none"/>
        </w:tabs>
        <w:spacing w:line="240" w:lineRule="auto" w:before="0" w:after="0"/>
        <w:ind w:left="1106" w:right="0" w:hanging="360"/>
        <w:jc w:val="left"/>
        <w:rPr>
          <w:sz w:val="24"/>
        </w:rPr>
      </w:pPr>
      <w:r>
        <w:rPr>
          <w:sz w:val="24"/>
        </w:rPr>
        <w:t>The</w:t>
      </w:r>
      <w:r>
        <w:rPr>
          <w:spacing w:val="-9"/>
          <w:sz w:val="24"/>
        </w:rPr>
        <w:t> </w:t>
      </w:r>
      <w:r>
        <w:rPr>
          <w:sz w:val="24"/>
        </w:rPr>
        <w:t>Qur‟an</w:t>
      </w:r>
      <w:r>
        <w:rPr>
          <w:spacing w:val="-7"/>
          <w:sz w:val="24"/>
        </w:rPr>
        <w:t> </w:t>
      </w:r>
      <w:r>
        <w:rPr>
          <w:sz w:val="24"/>
        </w:rPr>
        <w:t>abrogating</w:t>
      </w:r>
      <w:r>
        <w:rPr>
          <w:spacing w:val="-10"/>
          <w:sz w:val="24"/>
        </w:rPr>
        <w:t> </w:t>
      </w:r>
      <w:r>
        <w:rPr>
          <w:sz w:val="24"/>
        </w:rPr>
        <w:t>the</w:t>
      </w:r>
      <w:r>
        <w:rPr>
          <w:spacing w:val="-8"/>
          <w:sz w:val="24"/>
        </w:rPr>
        <w:t> </w:t>
      </w:r>
      <w:r>
        <w:rPr>
          <w:spacing w:val="-2"/>
          <w:sz w:val="24"/>
        </w:rPr>
        <w:t>Sunnah</w:t>
      </w:r>
    </w:p>
    <w:p>
      <w:pPr>
        <w:pStyle w:val="BodyText"/>
      </w:pPr>
    </w:p>
    <w:p>
      <w:pPr>
        <w:pStyle w:val="ListParagraph"/>
        <w:numPr>
          <w:ilvl w:val="0"/>
          <w:numId w:val="24"/>
        </w:numPr>
        <w:tabs>
          <w:tab w:pos="1106" w:val="left" w:leader="none"/>
        </w:tabs>
        <w:spacing w:line="240" w:lineRule="auto" w:before="0" w:after="0"/>
        <w:ind w:left="1106" w:right="0" w:hanging="360"/>
        <w:jc w:val="left"/>
        <w:rPr>
          <w:sz w:val="24"/>
        </w:rPr>
      </w:pPr>
      <w:r>
        <w:rPr>
          <w:sz w:val="24"/>
        </w:rPr>
        <w:t>The</w:t>
      </w:r>
      <w:r>
        <w:rPr>
          <w:spacing w:val="-2"/>
          <w:sz w:val="24"/>
        </w:rPr>
        <w:t> </w:t>
      </w:r>
      <w:r>
        <w:rPr>
          <w:sz w:val="24"/>
        </w:rPr>
        <w:t>Sunnah abrogating</w:t>
      </w:r>
      <w:r>
        <w:rPr>
          <w:spacing w:val="-3"/>
          <w:sz w:val="24"/>
        </w:rPr>
        <w:t> </w:t>
      </w:r>
      <w:r>
        <w:rPr>
          <w:sz w:val="24"/>
        </w:rPr>
        <w:t>the</w:t>
      </w:r>
      <w:r>
        <w:rPr>
          <w:spacing w:val="-1"/>
          <w:sz w:val="24"/>
        </w:rPr>
        <w:t> </w:t>
      </w:r>
      <w:r>
        <w:rPr>
          <w:spacing w:val="-2"/>
          <w:sz w:val="24"/>
        </w:rPr>
        <w:t>Qur‟an</w:t>
      </w:r>
    </w:p>
    <w:p>
      <w:pPr>
        <w:pStyle w:val="BodyText"/>
        <w:spacing w:before="3"/>
      </w:pPr>
    </w:p>
    <w:p>
      <w:pPr>
        <w:pStyle w:val="ListParagraph"/>
        <w:numPr>
          <w:ilvl w:val="0"/>
          <w:numId w:val="24"/>
        </w:numPr>
        <w:tabs>
          <w:tab w:pos="1106" w:val="left" w:leader="none"/>
        </w:tabs>
        <w:spacing w:line="240" w:lineRule="auto" w:before="0" w:after="0"/>
        <w:ind w:left="1106" w:right="0" w:hanging="360"/>
        <w:jc w:val="left"/>
        <w:rPr>
          <w:sz w:val="24"/>
        </w:rPr>
      </w:pPr>
      <w:r>
        <w:rPr>
          <w:sz w:val="24"/>
        </w:rPr>
        <w:t>The</w:t>
      </w:r>
      <w:r>
        <w:rPr>
          <w:spacing w:val="-2"/>
          <w:sz w:val="24"/>
        </w:rPr>
        <w:t> </w:t>
      </w:r>
      <w:r>
        <w:rPr>
          <w:sz w:val="24"/>
        </w:rPr>
        <w:t>Sunnah abrogating</w:t>
      </w:r>
      <w:r>
        <w:rPr>
          <w:spacing w:val="-3"/>
          <w:sz w:val="24"/>
        </w:rPr>
        <w:t> </w:t>
      </w:r>
      <w:r>
        <w:rPr>
          <w:sz w:val="24"/>
        </w:rPr>
        <w:t>the</w:t>
      </w:r>
      <w:r>
        <w:rPr>
          <w:spacing w:val="-1"/>
          <w:sz w:val="24"/>
        </w:rPr>
        <w:t> </w:t>
      </w:r>
      <w:r>
        <w:rPr>
          <w:spacing w:val="-2"/>
          <w:sz w:val="24"/>
        </w:rPr>
        <w:t>Sunnah</w:t>
      </w:r>
    </w:p>
    <w:p>
      <w:pPr>
        <w:pStyle w:val="BodyText"/>
        <w:spacing w:before="206"/>
      </w:pPr>
    </w:p>
    <w:p>
      <w:pPr>
        <w:pStyle w:val="Heading2"/>
        <w:numPr>
          <w:ilvl w:val="2"/>
          <w:numId w:val="21"/>
        </w:numPr>
        <w:tabs>
          <w:tab w:pos="1182" w:val="left" w:leader="none"/>
        </w:tabs>
        <w:spacing w:line="240" w:lineRule="auto" w:before="0" w:after="0"/>
        <w:ind w:left="1182" w:right="0" w:hanging="719"/>
        <w:jc w:val="both"/>
      </w:pPr>
      <w:bookmarkStart w:name="_TOC_250012" w:id="21"/>
      <w:r>
        <w:rPr/>
        <w:t>The</w:t>
      </w:r>
      <w:r>
        <w:rPr>
          <w:spacing w:val="-4"/>
        </w:rPr>
        <w:t> </w:t>
      </w:r>
      <w:r>
        <w:rPr/>
        <w:t>Qur’an</w:t>
      </w:r>
      <w:r>
        <w:rPr>
          <w:spacing w:val="-4"/>
        </w:rPr>
        <w:t> </w:t>
      </w:r>
      <w:r>
        <w:rPr/>
        <w:t>abrogating</w:t>
      </w:r>
      <w:r>
        <w:rPr>
          <w:spacing w:val="-4"/>
        </w:rPr>
        <w:t> </w:t>
      </w:r>
      <w:r>
        <w:rPr/>
        <w:t>the</w:t>
      </w:r>
      <w:r>
        <w:rPr>
          <w:spacing w:val="-3"/>
        </w:rPr>
        <w:t> </w:t>
      </w:r>
      <w:bookmarkEnd w:id="21"/>
      <w:r>
        <w:rPr>
          <w:spacing w:val="-2"/>
        </w:rPr>
        <w:t>Qur’an</w:t>
      </w:r>
    </w:p>
    <w:p>
      <w:pPr>
        <w:pStyle w:val="BodyText"/>
        <w:spacing w:before="193"/>
        <w:rPr>
          <w:b/>
        </w:rPr>
      </w:pPr>
    </w:p>
    <w:p>
      <w:pPr>
        <w:pStyle w:val="BodyText"/>
        <w:spacing w:line="480" w:lineRule="auto"/>
        <w:ind w:left="463" w:right="827"/>
        <w:jc w:val="both"/>
      </w:pPr>
      <w:r>
        <w:rPr/>
        <w:t>This type of abrogation is agreed upon by all those who considered the validity of abrogation.</w:t>
      </w:r>
      <w:r>
        <w:rPr>
          <w:vertAlign w:val="superscript"/>
        </w:rPr>
        <w:t>75</w:t>
      </w:r>
      <w:r>
        <w:rPr>
          <w:vertAlign w:val="baseline"/>
        </w:rPr>
        <w:t> Under this type of abrogation a text of the </w:t>
      </w:r>
      <w:r>
        <w:rPr>
          <w:u w:val="single"/>
          <w:vertAlign w:val="baseline"/>
        </w:rPr>
        <w:t>Qur‟an</w:t>
      </w:r>
      <w:r>
        <w:rPr>
          <w:vertAlign w:val="baseline"/>
        </w:rPr>
        <w:t> abrogates another ruling in the </w:t>
      </w:r>
      <w:r>
        <w:rPr>
          <w:u w:val="single"/>
          <w:vertAlign w:val="baseline"/>
        </w:rPr>
        <w:t>Qur‟an</w:t>
      </w:r>
      <w:r>
        <w:rPr>
          <w:vertAlign w:val="baseline"/>
        </w:rPr>
        <w:t>. For instance, the waiting period of a widow used to be one year. Allah (the Most High)</w:t>
      </w:r>
      <w:r>
        <w:rPr>
          <w:spacing w:val="40"/>
          <w:vertAlign w:val="baseline"/>
        </w:rPr>
        <w:t> </w:t>
      </w:r>
      <w:r>
        <w:rPr>
          <w:vertAlign w:val="baseline"/>
        </w:rPr>
        <w:t>says: “And those of</w:t>
      </w:r>
      <w:r>
        <w:rPr>
          <w:spacing w:val="40"/>
          <w:vertAlign w:val="baseline"/>
        </w:rPr>
        <w:t> </w:t>
      </w:r>
      <w:r>
        <w:rPr>
          <w:vertAlign w:val="baseline"/>
        </w:rPr>
        <w:t>you who die and leave behind their wives should bequeath for them a year‟s maintenance and residence, without turning them out…”</w:t>
      </w:r>
      <w:r>
        <w:rPr>
          <w:vertAlign w:val="superscript"/>
        </w:rPr>
        <w:t>76</w:t>
      </w:r>
      <w:r>
        <w:rPr>
          <w:spacing w:val="-1"/>
          <w:vertAlign w:val="baseline"/>
        </w:rPr>
        <w:t> </w:t>
      </w:r>
      <w:r>
        <w:rPr>
          <w:vertAlign w:val="baseline"/>
        </w:rPr>
        <w:t>The</w:t>
      </w:r>
      <w:r>
        <w:rPr>
          <w:spacing w:val="-4"/>
          <w:vertAlign w:val="baseline"/>
        </w:rPr>
        <w:t> </w:t>
      </w:r>
      <w:r>
        <w:rPr>
          <w:vertAlign w:val="baseline"/>
        </w:rPr>
        <w:t>ruling</w:t>
      </w:r>
      <w:r>
        <w:rPr>
          <w:spacing w:val="-5"/>
          <w:vertAlign w:val="baseline"/>
        </w:rPr>
        <w:t> </w:t>
      </w:r>
      <w:r>
        <w:rPr>
          <w:vertAlign w:val="baseline"/>
        </w:rPr>
        <w:t>in</w:t>
      </w:r>
      <w:r>
        <w:rPr>
          <w:spacing w:val="-2"/>
          <w:vertAlign w:val="baseline"/>
        </w:rPr>
        <w:t> </w:t>
      </w:r>
      <w:r>
        <w:rPr>
          <w:vertAlign w:val="baseline"/>
        </w:rPr>
        <w:t>this verse</w:t>
      </w:r>
      <w:r>
        <w:rPr>
          <w:spacing w:val="-4"/>
          <w:vertAlign w:val="baseline"/>
        </w:rPr>
        <w:t> </w:t>
      </w:r>
      <w:r>
        <w:rPr>
          <w:vertAlign w:val="baseline"/>
        </w:rPr>
        <w:t>has</w:t>
      </w:r>
      <w:r>
        <w:rPr>
          <w:spacing w:val="-2"/>
          <w:vertAlign w:val="baseline"/>
        </w:rPr>
        <w:t> </w:t>
      </w:r>
      <w:r>
        <w:rPr>
          <w:vertAlign w:val="baseline"/>
        </w:rPr>
        <w:t>been abrogated</w:t>
      </w:r>
      <w:r>
        <w:rPr>
          <w:spacing w:val="-1"/>
          <w:vertAlign w:val="baseline"/>
        </w:rPr>
        <w:t> </w:t>
      </w:r>
      <w:r>
        <w:rPr>
          <w:vertAlign w:val="baseline"/>
        </w:rPr>
        <w:t>by</w:t>
      </w:r>
      <w:r>
        <w:rPr>
          <w:spacing w:val="-7"/>
          <w:vertAlign w:val="baseline"/>
        </w:rPr>
        <w:t> </w:t>
      </w:r>
      <w:r>
        <w:rPr>
          <w:vertAlign w:val="baseline"/>
        </w:rPr>
        <w:t>the ruling</w:t>
      </w:r>
      <w:r>
        <w:rPr>
          <w:spacing w:val="-2"/>
          <w:vertAlign w:val="baseline"/>
        </w:rPr>
        <w:t> </w:t>
      </w:r>
      <w:r>
        <w:rPr>
          <w:vertAlign w:val="baseline"/>
        </w:rPr>
        <w:t>in</w:t>
      </w:r>
      <w:r>
        <w:rPr>
          <w:spacing w:val="-2"/>
          <w:vertAlign w:val="baseline"/>
        </w:rPr>
        <w:t> </w:t>
      </w:r>
      <w:r>
        <w:rPr>
          <w:vertAlign w:val="baseline"/>
        </w:rPr>
        <w:t>verse</w:t>
      </w:r>
      <w:r>
        <w:rPr>
          <w:spacing w:val="-3"/>
          <w:vertAlign w:val="baseline"/>
        </w:rPr>
        <w:t> </w:t>
      </w:r>
      <w:r>
        <w:rPr>
          <w:vertAlign w:val="baseline"/>
        </w:rPr>
        <w:t>2:234.</w:t>
      </w:r>
      <w:r>
        <w:rPr>
          <w:spacing w:val="-1"/>
          <w:vertAlign w:val="baseline"/>
        </w:rPr>
        <w:t> </w:t>
      </w:r>
      <w:r>
        <w:rPr>
          <w:vertAlign w:val="baseline"/>
        </w:rPr>
        <w:t>Allah (the Most High) says: “And those of you who die and leave behind their wives should wait for four months and ten days…”</w:t>
      </w:r>
      <w:r>
        <w:rPr>
          <w:vertAlign w:val="superscript"/>
        </w:rPr>
        <w:t>77</w:t>
      </w:r>
    </w:p>
    <w:p>
      <w:pPr>
        <w:pStyle w:val="Heading2"/>
        <w:numPr>
          <w:ilvl w:val="2"/>
          <w:numId w:val="21"/>
        </w:numPr>
        <w:tabs>
          <w:tab w:pos="1182" w:val="left" w:leader="none"/>
        </w:tabs>
        <w:spacing w:line="240" w:lineRule="auto" w:before="207" w:after="0"/>
        <w:ind w:left="1182" w:right="0" w:hanging="719"/>
        <w:jc w:val="both"/>
      </w:pPr>
      <w:bookmarkStart w:name="_TOC_250011" w:id="22"/>
      <w:r>
        <w:rPr/>
        <w:t>The</w:t>
      </w:r>
      <w:r>
        <w:rPr>
          <w:spacing w:val="-2"/>
        </w:rPr>
        <w:t> </w:t>
      </w:r>
      <w:r>
        <w:rPr/>
        <w:t>Qur’an</w:t>
      </w:r>
      <w:r>
        <w:rPr>
          <w:spacing w:val="-2"/>
        </w:rPr>
        <w:t> </w:t>
      </w:r>
      <w:r>
        <w:rPr/>
        <w:t>abrogating</w:t>
      </w:r>
      <w:r>
        <w:rPr>
          <w:spacing w:val="-3"/>
        </w:rPr>
        <w:t> </w:t>
      </w:r>
      <w:r>
        <w:rPr/>
        <w:t>the</w:t>
      </w:r>
      <w:bookmarkEnd w:id="22"/>
      <w:r>
        <w:rPr>
          <w:spacing w:val="-2"/>
        </w:rPr>
        <w:t> Sunnah</w:t>
      </w:r>
    </w:p>
    <w:p>
      <w:pPr>
        <w:pStyle w:val="BodyText"/>
        <w:spacing w:before="177"/>
        <w:rPr>
          <w:b/>
        </w:rPr>
      </w:pPr>
    </w:p>
    <w:p>
      <w:pPr>
        <w:pStyle w:val="BodyText"/>
        <w:spacing w:line="480" w:lineRule="auto"/>
        <w:ind w:left="463" w:right="826"/>
        <w:jc w:val="both"/>
      </w:pPr>
      <w:r>
        <w:rPr/>
        <mc:AlternateContent>
          <mc:Choice Requires="wps">
            <w:drawing>
              <wp:anchor distT="0" distB="0" distL="0" distR="0" allowOverlap="1" layoutInCell="1" locked="0" behindDoc="0" simplePos="0" relativeHeight="15771136">
                <wp:simplePos x="0" y="0"/>
                <wp:positionH relativeFrom="page">
                  <wp:posOffset>1170736</wp:posOffset>
                </wp:positionH>
                <wp:positionV relativeFrom="paragraph">
                  <wp:posOffset>1694753</wp:posOffset>
                </wp:positionV>
                <wp:extent cx="1829435" cy="9525"/>
                <wp:effectExtent l="0" t="0" r="0" b="0"/>
                <wp:wrapNone/>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3.445129pt;width:144.020pt;height:.72003pt;mso-position-horizontal-relative:page;mso-position-vertical-relative:paragraph;z-index:15771136" id="docshape91" filled="true" fillcolor="#000000" stroked="false">
                <v:fill type="solid"/>
                <w10:wrap type="none"/>
              </v:rect>
            </w:pict>
          </mc:Fallback>
        </mc:AlternateContent>
      </w:r>
      <w:r>
        <w:rPr/>
        <w:t>The majority of jurists agree on this type of abrogation except Imam ash-Shafi‟i.</w:t>
      </w:r>
      <w:r>
        <w:rPr>
          <w:vertAlign w:val="superscript"/>
        </w:rPr>
        <w:t>78</w:t>
      </w:r>
      <w:r>
        <w:rPr>
          <w:vertAlign w:val="baseline"/>
        </w:rPr>
        <w:t> In this type of abrogation there is always a ruling, deriving its authority from the </w:t>
      </w:r>
      <w:r>
        <w:rPr>
          <w:u w:val="single"/>
          <w:vertAlign w:val="baseline"/>
        </w:rPr>
        <w:t>Qur‟an</w:t>
      </w:r>
      <w:r>
        <w:rPr>
          <w:vertAlign w:val="baseline"/>
        </w:rPr>
        <w:t>, abrogating an already existing rule which derives its authority from the </w:t>
      </w:r>
      <w:r>
        <w:rPr>
          <w:u w:val="single"/>
          <w:vertAlign w:val="baseline"/>
        </w:rPr>
        <w:t>Sunnah</w:t>
      </w:r>
      <w:r>
        <w:rPr>
          <w:vertAlign w:val="baseline"/>
        </w:rPr>
        <w:t>. The majority rely on the following authorities of the </w:t>
      </w:r>
      <w:r>
        <w:rPr>
          <w:u w:val="single"/>
          <w:vertAlign w:val="baseline"/>
        </w:rPr>
        <w:t>Qur‟an</w:t>
      </w:r>
      <w:r>
        <w:rPr>
          <w:vertAlign w:val="baseline"/>
        </w:rPr>
        <w:t> abrogating the </w:t>
      </w:r>
      <w:r>
        <w:rPr>
          <w:u w:val="single"/>
          <w:vertAlign w:val="baseline"/>
        </w:rPr>
        <w:t>Sunnah</w:t>
      </w:r>
      <w:r>
        <w:rPr>
          <w:vertAlign w:val="baseline"/>
        </w:rPr>
        <w:t> to support their view.</w:t>
      </w:r>
    </w:p>
    <w:p>
      <w:pPr>
        <w:spacing w:before="20"/>
        <w:ind w:left="463" w:right="0" w:firstLine="0"/>
        <w:jc w:val="left"/>
        <w:rPr>
          <w:sz w:val="20"/>
        </w:rPr>
      </w:pPr>
      <w:r>
        <w:rPr>
          <w:sz w:val="20"/>
          <w:vertAlign w:val="superscript"/>
        </w:rPr>
        <w:t>75</w:t>
      </w:r>
      <w:r>
        <w:rPr>
          <w:sz w:val="20"/>
          <w:vertAlign w:val="baseline"/>
        </w:rPr>
        <w:t>.</w:t>
      </w:r>
      <w:r>
        <w:rPr>
          <w:spacing w:val="-4"/>
          <w:sz w:val="20"/>
          <w:vertAlign w:val="baseline"/>
        </w:rPr>
        <w:t> </w:t>
      </w:r>
      <w:r>
        <w:rPr>
          <w:sz w:val="20"/>
          <w:vertAlign w:val="baseline"/>
        </w:rPr>
        <w:t>Al-Qattaan,</w:t>
      </w:r>
      <w:r>
        <w:rPr>
          <w:spacing w:val="-4"/>
          <w:sz w:val="20"/>
          <w:vertAlign w:val="baseline"/>
        </w:rPr>
        <w:t> </w:t>
      </w:r>
      <w:r>
        <w:rPr>
          <w:sz w:val="20"/>
          <w:vertAlign w:val="baseline"/>
        </w:rPr>
        <w:t>M.K.</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2"/>
          <w:sz w:val="20"/>
          <w:vertAlign w:val="baseline"/>
        </w:rPr>
        <w:t>p.228.</w:t>
      </w:r>
    </w:p>
    <w:p>
      <w:pPr>
        <w:spacing w:line="229" w:lineRule="exact" w:before="0"/>
        <w:ind w:left="463" w:right="0" w:firstLine="0"/>
        <w:jc w:val="left"/>
        <w:rPr>
          <w:sz w:val="20"/>
        </w:rPr>
      </w:pPr>
      <w:r>
        <w:rPr>
          <w:spacing w:val="-2"/>
          <w:sz w:val="20"/>
          <w:vertAlign w:val="superscript"/>
        </w:rPr>
        <w:t>76</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ch.2</w:t>
      </w:r>
      <w:r>
        <w:rPr>
          <w:spacing w:val="-1"/>
          <w:sz w:val="20"/>
          <w:vertAlign w:val="baseline"/>
        </w:rPr>
        <w:t> </w:t>
      </w:r>
      <w:r>
        <w:rPr>
          <w:spacing w:val="-4"/>
          <w:sz w:val="20"/>
          <w:vertAlign w:val="baseline"/>
        </w:rPr>
        <w:t>v.240</w:t>
      </w:r>
    </w:p>
    <w:p>
      <w:pPr>
        <w:spacing w:line="229" w:lineRule="exact" w:before="0"/>
        <w:ind w:left="463" w:right="0" w:firstLine="0"/>
        <w:jc w:val="left"/>
        <w:rPr>
          <w:sz w:val="20"/>
        </w:rPr>
      </w:pPr>
      <w:r>
        <w:rPr>
          <w:spacing w:val="-2"/>
          <w:sz w:val="20"/>
          <w:vertAlign w:val="superscript"/>
        </w:rPr>
        <w:t>77</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ch.2</w:t>
      </w:r>
      <w:r>
        <w:rPr>
          <w:sz w:val="20"/>
          <w:vertAlign w:val="baseline"/>
        </w:rPr>
        <w:t> </w:t>
      </w:r>
      <w:r>
        <w:rPr>
          <w:spacing w:val="-4"/>
          <w:sz w:val="20"/>
          <w:vertAlign w:val="baseline"/>
        </w:rPr>
        <w:t>v.234</w:t>
      </w:r>
    </w:p>
    <w:p>
      <w:pPr>
        <w:spacing w:before="0"/>
        <w:ind w:left="463" w:right="0" w:firstLine="0"/>
        <w:jc w:val="left"/>
        <w:rPr>
          <w:sz w:val="20"/>
        </w:rPr>
      </w:pPr>
      <w:r>
        <w:rPr>
          <w:sz w:val="20"/>
          <w:vertAlign w:val="superscript"/>
        </w:rPr>
        <w:t>78</w:t>
      </w:r>
      <w:r>
        <w:rPr>
          <w:sz w:val="20"/>
          <w:vertAlign w:val="baseline"/>
        </w:rPr>
        <w:t>.</w:t>
      </w:r>
      <w:r>
        <w:rPr>
          <w:spacing w:val="-5"/>
          <w:sz w:val="20"/>
          <w:vertAlign w:val="baseline"/>
        </w:rPr>
        <w:t> </w:t>
      </w:r>
      <w:r>
        <w:rPr>
          <w:sz w:val="20"/>
          <w:vertAlign w:val="baseline"/>
        </w:rPr>
        <w:t>HasabAllah,</w:t>
      </w:r>
      <w:r>
        <w:rPr>
          <w:spacing w:val="-2"/>
          <w:sz w:val="20"/>
          <w:vertAlign w:val="baseline"/>
        </w:rPr>
        <w:t> </w:t>
      </w:r>
      <w:r>
        <w:rPr>
          <w:sz w:val="20"/>
          <w:vertAlign w:val="baseline"/>
        </w:rPr>
        <w:t>A.</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pacing w:val="-2"/>
          <w:sz w:val="20"/>
          <w:vertAlign w:val="baseline"/>
        </w:rPr>
        <w:t>p.357.</w:t>
      </w:r>
    </w:p>
    <w:p>
      <w:pPr>
        <w:spacing w:after="0"/>
        <w:jc w:val="left"/>
        <w:rPr>
          <w:sz w:val="20"/>
        </w:rPr>
        <w:sectPr>
          <w:pgSz w:w="12240" w:h="15840"/>
          <w:pgMar w:header="0" w:footer="974" w:top="1360" w:bottom="1160" w:left="1380" w:right="1200"/>
        </w:sectPr>
      </w:pPr>
    </w:p>
    <w:p>
      <w:pPr>
        <w:pStyle w:val="BodyText"/>
        <w:spacing w:line="480" w:lineRule="auto" w:before="72"/>
        <w:ind w:left="463" w:right="831"/>
        <w:jc w:val="both"/>
      </w:pPr>
      <w:r>
        <w:rPr/>
        <w:t>An example of this type of abrogation is the changing of the direction to face during prayers (</w:t>
      </w:r>
      <w:r>
        <w:rPr>
          <w:u w:val="single"/>
        </w:rPr>
        <w:t>Qiblah</w:t>
      </w:r>
      <w:r>
        <w:rPr/>
        <w:t>). Anas bin Malik reported that the Prophet (SAW) used to observe </w:t>
      </w:r>
      <w:r>
        <w:rPr>
          <w:u w:val="single"/>
        </w:rPr>
        <w:t>Salat</w:t>
      </w:r>
      <w:r>
        <w:rPr/>
        <w:t> while facing the direction of</w:t>
      </w:r>
      <w:r>
        <w:rPr>
          <w:spacing w:val="40"/>
        </w:rPr>
        <w:t> </w:t>
      </w:r>
      <w:r>
        <w:rPr/>
        <w:t>Baitul Maqdis (Jerusalem). Subsequently, the following verse was revealed:</w:t>
      </w:r>
    </w:p>
    <w:p>
      <w:pPr>
        <w:pStyle w:val="BodyText"/>
        <w:spacing w:before="199"/>
        <w:ind w:left="1759" w:right="2127"/>
        <w:jc w:val="both"/>
      </w:pPr>
      <w:r>
        <w:rPr/>
        <w:t>“Verily! We have seen the turning of your (Muhammad‟s S.A.W) face towards the heaven. Surely, we shall turn you to a </w:t>
      </w:r>
      <w:r>
        <w:rPr>
          <w:u w:val="single"/>
        </w:rPr>
        <w:t>Qiblah</w:t>
      </w:r>
      <w:r>
        <w:rPr/>
        <w:t> (prayer direction) that shall please you! So turn your face in the direction of </w:t>
      </w:r>
      <w:r>
        <w:rPr>
          <w:u w:val="single"/>
        </w:rPr>
        <w:t>Masjid al-Haraam</w:t>
      </w:r>
      <w:r>
        <w:rPr/>
        <w:t>,(at Makkah) (Qur‟an ch.2v.144).</w:t>
      </w:r>
    </w:p>
    <w:p>
      <w:pPr>
        <w:pStyle w:val="BodyText"/>
        <w:spacing w:line="480" w:lineRule="auto" w:before="203"/>
        <w:ind w:left="463" w:right="825"/>
        <w:jc w:val="both"/>
      </w:pPr>
      <w:r>
        <w:rPr/>
        <w:t>Thereafter, a man from Banu Salimah was passing by some people in </w:t>
      </w:r>
      <w:r>
        <w:rPr>
          <w:u w:val="single"/>
        </w:rPr>
        <w:t>Quba</w:t>
      </w:r>
      <w:r>
        <w:rPr/>
        <w:t> and he</w:t>
      </w:r>
      <w:r>
        <w:rPr>
          <w:spacing w:val="80"/>
        </w:rPr>
        <w:t> </w:t>
      </w:r>
      <w:r>
        <w:rPr/>
        <w:t>saw them in the position of </w:t>
      </w:r>
      <w:r>
        <w:rPr>
          <w:u w:val="single"/>
        </w:rPr>
        <w:t>Rukŭ</w:t>
      </w:r>
      <w:r>
        <w:rPr/>
        <w:t> during the </w:t>
      </w:r>
      <w:r>
        <w:rPr>
          <w:u w:val="single"/>
        </w:rPr>
        <w:t>Subhi</w:t>
      </w:r>
      <w:r>
        <w:rPr/>
        <w:t> Prayers while they have completed a unit (</w:t>
      </w:r>
      <w:r>
        <w:rPr>
          <w:u w:val="single"/>
        </w:rPr>
        <w:t>raka‟ah</w:t>
      </w:r>
      <w:r>
        <w:rPr/>
        <w:t>) of </w:t>
      </w:r>
      <w:r>
        <w:rPr>
          <w:u w:val="single"/>
        </w:rPr>
        <w:t>Salat</w:t>
      </w:r>
      <w:r>
        <w:rPr/>
        <w:t>. He then called on them that the </w:t>
      </w:r>
      <w:r>
        <w:rPr>
          <w:u w:val="single"/>
        </w:rPr>
        <w:t>Qiblah</w:t>
      </w:r>
      <w:r>
        <w:rPr/>
        <w:t> (prayer direction) has been changed. Thereafter, the people all turned to the direction of</w:t>
      </w:r>
      <w:r>
        <w:rPr>
          <w:spacing w:val="40"/>
        </w:rPr>
        <w:t> </w:t>
      </w:r>
      <w:r>
        <w:rPr/>
        <w:t>Ka‟abah.</w:t>
      </w:r>
      <w:r>
        <w:rPr>
          <w:vertAlign w:val="superscript"/>
        </w:rPr>
        <w:t>79</w:t>
      </w:r>
      <w:r>
        <w:rPr>
          <w:vertAlign w:val="baseline"/>
        </w:rPr>
        <w:t> The initial practice was by the authority of the Sunnah. However, it has been abrogated by the above cited verse.</w:t>
      </w:r>
    </w:p>
    <w:p>
      <w:pPr>
        <w:pStyle w:val="BodyText"/>
        <w:spacing w:line="480" w:lineRule="auto" w:before="200"/>
        <w:ind w:left="463" w:right="831"/>
        <w:jc w:val="both"/>
      </w:pPr>
      <w:r>
        <w:rPr/>
        <w:t>Another example of the Qur‟an abrogating the Sunnah is that, eating, drinking and sexual relations were unlawful during the night on the person who fasts in the month</w:t>
      </w:r>
      <w:r>
        <w:rPr>
          <w:spacing w:val="40"/>
        </w:rPr>
        <w:t> </w:t>
      </w:r>
      <w:r>
        <w:rPr/>
        <w:t>of </w:t>
      </w:r>
      <w:r>
        <w:rPr>
          <w:u w:val="single"/>
        </w:rPr>
        <w:t>Ramadaan</w:t>
      </w:r>
      <w:r>
        <w:rPr/>
        <w:t>. Al-Barraa‟ (May Allah be pleased with him) said: when it is time for Iftar (Breaking Fasts) on the days the companions of Prophet Muhammad (S.A.W) observe fast, they do fall asleep before the arrival of the food and by that they do not eat or drink throughout the night and day until (another) evening.</w:t>
      </w:r>
      <w:r>
        <w:rPr>
          <w:spacing w:val="40"/>
        </w:rPr>
        <w:t> </w:t>
      </w:r>
      <w:r>
        <w:rPr/>
        <w:t>On one occasion, Qais</w:t>
      </w:r>
      <w:r>
        <w:rPr>
          <w:spacing w:val="-1"/>
        </w:rPr>
        <w:t> </w:t>
      </w:r>
      <w:r>
        <w:rPr/>
        <w:t>bin</w:t>
      </w:r>
      <w:r>
        <w:rPr>
          <w:spacing w:val="-1"/>
        </w:rPr>
        <w:t> </w:t>
      </w:r>
      <w:r>
        <w:rPr/>
        <w:t>Sirmah</w:t>
      </w:r>
      <w:r>
        <w:rPr>
          <w:spacing w:val="40"/>
        </w:rPr>
        <w:t> </w:t>
      </w:r>
      <w:r>
        <w:rPr/>
        <w:t>Al-Ansari observed</w:t>
      </w:r>
      <w:r>
        <w:rPr>
          <w:spacing w:val="-1"/>
        </w:rPr>
        <w:t> </w:t>
      </w:r>
      <w:r>
        <w:rPr/>
        <w:t>fasting</w:t>
      </w:r>
      <w:r>
        <w:rPr>
          <w:spacing w:val="-3"/>
        </w:rPr>
        <w:t> </w:t>
      </w:r>
      <w:r>
        <w:rPr/>
        <w:t>and it</w:t>
      </w:r>
      <w:r>
        <w:rPr>
          <w:spacing w:val="-1"/>
        </w:rPr>
        <w:t> </w:t>
      </w:r>
      <w:r>
        <w:rPr/>
        <w:t>was</w:t>
      </w:r>
      <w:r>
        <w:rPr>
          <w:spacing w:val="-1"/>
        </w:rPr>
        <w:t> </w:t>
      </w:r>
      <w:r>
        <w:rPr/>
        <w:t>time</w:t>
      </w:r>
      <w:r>
        <w:rPr>
          <w:spacing w:val="-2"/>
        </w:rPr>
        <w:t> </w:t>
      </w:r>
      <w:r>
        <w:rPr/>
        <w:t>for Iftar (Breaking</w:t>
      </w:r>
      <w:r>
        <w:rPr>
          <w:spacing w:val="-1"/>
        </w:rPr>
        <w:t> </w:t>
      </w:r>
      <w:r>
        <w:rPr/>
        <w:t>Fasts). He went to his wife and said to her, Do you have food for me? She said: No, but I</w:t>
      </w:r>
      <w:r>
        <w:rPr>
          <w:spacing w:val="-3"/>
        </w:rPr>
        <w:t> </w:t>
      </w:r>
      <w:r>
        <w:rPr/>
        <w:t>will go</w:t>
      </w:r>
      <w:r>
        <w:rPr>
          <w:spacing w:val="10"/>
        </w:rPr>
        <w:t> </w:t>
      </w:r>
      <w:r>
        <w:rPr/>
        <w:t>to</w:t>
      </w:r>
      <w:r>
        <w:rPr>
          <w:spacing w:val="15"/>
        </w:rPr>
        <w:t> </w:t>
      </w:r>
      <w:r>
        <w:rPr/>
        <w:t>get</w:t>
      </w:r>
      <w:r>
        <w:rPr>
          <w:spacing w:val="13"/>
        </w:rPr>
        <w:t> </w:t>
      </w:r>
      <w:r>
        <w:rPr/>
        <w:t>it</w:t>
      </w:r>
      <w:r>
        <w:rPr>
          <w:spacing w:val="12"/>
        </w:rPr>
        <w:t> </w:t>
      </w:r>
      <w:r>
        <w:rPr/>
        <w:t>for</w:t>
      </w:r>
      <w:r>
        <w:rPr>
          <w:spacing w:val="16"/>
        </w:rPr>
        <w:t> </w:t>
      </w:r>
      <w:r>
        <w:rPr/>
        <w:t>you.</w:t>
      </w:r>
      <w:r>
        <w:rPr>
          <w:spacing w:val="14"/>
        </w:rPr>
        <w:t> </w:t>
      </w:r>
      <w:r>
        <w:rPr/>
        <w:t>He</w:t>
      </w:r>
      <w:r>
        <w:rPr>
          <w:spacing w:val="14"/>
        </w:rPr>
        <w:t> </w:t>
      </w:r>
      <w:r>
        <w:rPr/>
        <w:t>was</w:t>
      </w:r>
      <w:r>
        <w:rPr>
          <w:spacing w:val="12"/>
        </w:rPr>
        <w:t> </w:t>
      </w:r>
      <w:r>
        <w:rPr/>
        <w:t>tired</w:t>
      </w:r>
      <w:r>
        <w:rPr>
          <w:spacing w:val="13"/>
        </w:rPr>
        <w:t> </w:t>
      </w:r>
      <w:r>
        <w:rPr/>
        <w:t>and</w:t>
      </w:r>
      <w:r>
        <w:rPr>
          <w:spacing w:val="12"/>
        </w:rPr>
        <w:t> </w:t>
      </w:r>
      <w:r>
        <w:rPr/>
        <w:t>then</w:t>
      </w:r>
      <w:r>
        <w:rPr>
          <w:spacing w:val="14"/>
        </w:rPr>
        <w:t> </w:t>
      </w:r>
      <w:r>
        <w:rPr/>
        <w:t>fell</w:t>
      </w:r>
      <w:r>
        <w:rPr>
          <w:spacing w:val="12"/>
        </w:rPr>
        <w:t> </w:t>
      </w:r>
      <w:r>
        <w:rPr/>
        <w:t>asleep</w:t>
      </w:r>
      <w:r>
        <w:rPr>
          <w:spacing w:val="13"/>
        </w:rPr>
        <w:t> </w:t>
      </w:r>
      <w:r>
        <w:rPr/>
        <w:t>(without</w:t>
      </w:r>
      <w:r>
        <w:rPr>
          <w:spacing w:val="12"/>
        </w:rPr>
        <w:t> </w:t>
      </w:r>
      <w:r>
        <w:rPr/>
        <w:t>eating).</w:t>
      </w:r>
      <w:r>
        <w:rPr>
          <w:spacing w:val="12"/>
        </w:rPr>
        <w:t> </w:t>
      </w:r>
      <w:r>
        <w:rPr/>
        <w:t>The</w:t>
      </w:r>
      <w:r>
        <w:rPr>
          <w:spacing w:val="12"/>
        </w:rPr>
        <w:t> </w:t>
      </w:r>
      <w:r>
        <w:rPr>
          <w:spacing w:val="-2"/>
        </w:rPr>
        <w:t>following</w:t>
      </w:r>
    </w:p>
    <w:p>
      <w:pPr>
        <w:pStyle w:val="BodyText"/>
        <w:spacing w:before="2"/>
        <w:rPr>
          <w:sz w:val="11"/>
        </w:rPr>
      </w:pPr>
      <w:r>
        <w:rPr/>
        <mc:AlternateContent>
          <mc:Choice Requires="wps">
            <w:drawing>
              <wp:anchor distT="0" distB="0" distL="0" distR="0" allowOverlap="1" layoutInCell="1" locked="0" behindDoc="1" simplePos="0" relativeHeight="487630848">
                <wp:simplePos x="0" y="0"/>
                <wp:positionH relativeFrom="page">
                  <wp:posOffset>1170736</wp:posOffset>
                </wp:positionH>
                <wp:positionV relativeFrom="paragraph">
                  <wp:posOffset>97108</wp:posOffset>
                </wp:positionV>
                <wp:extent cx="1829435" cy="9525"/>
                <wp:effectExtent l="0" t="0" r="0" b="0"/>
                <wp:wrapTopAndBottom/>
                <wp:docPr id="92" name="Graphic 92"/>
                <wp:cNvGraphicFramePr>
                  <a:graphicFrameLocks/>
                </wp:cNvGraphicFramePr>
                <a:graphic>
                  <a:graphicData uri="http://schemas.microsoft.com/office/word/2010/wordprocessingShape">
                    <wps:wsp>
                      <wps:cNvPr id="92" name="Graphic 9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7.64636pt;width:144.020pt;height:.72003pt;mso-position-horizontal-relative:page;mso-position-vertical-relative:paragraph;z-index:-15685632;mso-wrap-distance-left:0;mso-wrap-distance-right:0" id="docshape92"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79</w:t>
      </w:r>
      <w:r>
        <w:rPr>
          <w:sz w:val="20"/>
          <w:vertAlign w:val="baseline"/>
        </w:rPr>
        <w:t>.</w:t>
      </w:r>
      <w:r>
        <w:rPr>
          <w:spacing w:val="-5"/>
          <w:sz w:val="20"/>
          <w:vertAlign w:val="baseline"/>
        </w:rPr>
        <w:t> </w:t>
      </w:r>
      <w:r>
        <w:rPr>
          <w:sz w:val="20"/>
          <w:vertAlign w:val="baseline"/>
        </w:rPr>
        <w:t>Muslim,</w:t>
      </w:r>
      <w:r>
        <w:rPr>
          <w:spacing w:val="-2"/>
          <w:sz w:val="20"/>
          <w:vertAlign w:val="baseline"/>
        </w:rPr>
        <w:t> </w:t>
      </w:r>
      <w:r>
        <w:rPr>
          <w:sz w:val="20"/>
          <w:vertAlign w:val="baseline"/>
        </w:rPr>
        <w:t>A.M.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Vol.3,</w:t>
      </w:r>
      <w:r>
        <w:rPr>
          <w:spacing w:val="-6"/>
          <w:sz w:val="20"/>
          <w:vertAlign w:val="baseline"/>
        </w:rPr>
        <w:t> </w:t>
      </w:r>
      <w:r>
        <w:rPr>
          <w:spacing w:val="-2"/>
          <w:sz w:val="20"/>
          <w:vertAlign w:val="baseline"/>
        </w:rPr>
        <w:t>p.120.</w:t>
      </w:r>
    </w:p>
    <w:p>
      <w:pPr>
        <w:spacing w:after="0"/>
        <w:jc w:val="left"/>
        <w:rPr>
          <w:sz w:val="20"/>
        </w:rPr>
        <w:sectPr>
          <w:pgSz w:w="12240" w:h="15840"/>
          <w:pgMar w:header="0" w:footer="974" w:top="1360" w:bottom="1160" w:left="1380" w:right="1200"/>
        </w:sectPr>
      </w:pPr>
    </w:p>
    <w:p>
      <w:pPr>
        <w:pStyle w:val="BodyText"/>
        <w:spacing w:line="482" w:lineRule="auto" w:before="72"/>
        <w:ind w:left="463" w:right="833"/>
        <w:jc w:val="both"/>
      </w:pPr>
      <w:r>
        <w:rPr/>
        <w:t>day the incidence was reported to the Prophet (S.A.W).</w:t>
      </w:r>
      <w:r>
        <w:rPr>
          <w:spacing w:val="40"/>
        </w:rPr>
        <w:t> </w:t>
      </w:r>
      <w:r>
        <w:rPr/>
        <w:t>Allah (the Most High) then revealed the following:</w:t>
      </w:r>
      <w:r>
        <w:rPr>
          <w:vertAlign w:val="superscript"/>
        </w:rPr>
        <w:t>80</w:t>
      </w:r>
    </w:p>
    <w:p>
      <w:pPr>
        <w:pStyle w:val="BodyText"/>
        <w:spacing w:before="194"/>
        <w:ind w:left="1759" w:right="2128" w:firstLine="60"/>
        <w:jc w:val="both"/>
      </w:pPr>
      <w:r>
        <w:rPr/>
        <w:t>“So now have sexual relations with them and seek that which Allah has ordained for you (offspring), and eat and drink until the white thread (light) of dawn appears to you distinct from the black thread (darkness of night)…”</w:t>
      </w:r>
      <w:r>
        <w:rPr>
          <w:vertAlign w:val="superscript"/>
        </w:rPr>
        <w:t>81</w:t>
      </w:r>
    </w:p>
    <w:p>
      <w:pPr>
        <w:pStyle w:val="BodyText"/>
      </w:pPr>
    </w:p>
    <w:p>
      <w:pPr>
        <w:pStyle w:val="BodyText"/>
        <w:spacing w:before="125"/>
      </w:pPr>
    </w:p>
    <w:p>
      <w:pPr>
        <w:pStyle w:val="BodyText"/>
        <w:spacing w:line="480" w:lineRule="auto"/>
        <w:ind w:left="463" w:right="826"/>
        <w:jc w:val="both"/>
      </w:pPr>
      <w:r>
        <w:rPr/>
        <w:t>Another example of the Qur‟an abrogating the </w:t>
      </w:r>
      <w:r>
        <w:rPr>
          <w:u w:val="single"/>
        </w:rPr>
        <w:t>Sunnah</w:t>
      </w:r>
      <w:r>
        <w:rPr/>
        <w:t> is the treaty signed by the Prophet, (S.A.W) and the people of Makkah in </w:t>
      </w:r>
      <w:r>
        <w:rPr>
          <w:u w:val="single"/>
        </w:rPr>
        <w:t>Hudaibiyyah</w:t>
      </w:r>
      <w:r>
        <w:rPr/>
        <w:t>.</w:t>
      </w:r>
      <w:r>
        <w:rPr>
          <w:vertAlign w:val="superscript"/>
        </w:rPr>
        <w:t>82</w:t>
      </w:r>
      <w:r>
        <w:rPr>
          <w:vertAlign w:val="baseline"/>
        </w:rPr>
        <w:t> It was agreed, as a condition, that</w:t>
      </w:r>
      <w:r>
        <w:rPr>
          <w:spacing w:val="-1"/>
          <w:vertAlign w:val="baseline"/>
        </w:rPr>
        <w:t> </w:t>
      </w:r>
      <w:r>
        <w:rPr>
          <w:vertAlign w:val="baseline"/>
        </w:rPr>
        <w:t>anyone among</w:t>
      </w:r>
      <w:r>
        <w:rPr>
          <w:spacing w:val="-3"/>
          <w:vertAlign w:val="baseline"/>
        </w:rPr>
        <w:t> </w:t>
      </w:r>
      <w:r>
        <w:rPr>
          <w:vertAlign w:val="baseline"/>
        </w:rPr>
        <w:t>the Makkans who comes</w:t>
      </w:r>
      <w:r>
        <w:rPr>
          <w:spacing w:val="-1"/>
          <w:vertAlign w:val="baseline"/>
        </w:rPr>
        <w:t> </w:t>
      </w:r>
      <w:r>
        <w:rPr>
          <w:vertAlign w:val="baseline"/>
        </w:rPr>
        <w:t>forward to</w:t>
      </w:r>
      <w:r>
        <w:rPr>
          <w:spacing w:val="-1"/>
          <w:vertAlign w:val="baseline"/>
        </w:rPr>
        <w:t> </w:t>
      </w:r>
      <w:r>
        <w:rPr>
          <w:vertAlign w:val="baseline"/>
        </w:rPr>
        <w:t>accept Islam should be returned. The Prophet (S.A.W) abided by the condition contained in the treaty, in the sense that he returned people like Abu Jandal</w:t>
      </w:r>
      <w:r>
        <w:rPr>
          <w:vertAlign w:val="superscript"/>
        </w:rPr>
        <w:t>83</w:t>
      </w:r>
      <w:r>
        <w:rPr>
          <w:vertAlign w:val="baseline"/>
        </w:rPr>
        <w:t> who came to accept Islam and</w:t>
      </w:r>
      <w:r>
        <w:rPr>
          <w:spacing w:val="40"/>
          <w:vertAlign w:val="baseline"/>
        </w:rPr>
        <w:t> </w:t>
      </w:r>
      <w:r>
        <w:rPr>
          <w:vertAlign w:val="baseline"/>
        </w:rPr>
        <w:t>some other persons from Makkah. Later, another woman</w:t>
      </w:r>
      <w:r>
        <w:rPr>
          <w:vertAlign w:val="superscript"/>
        </w:rPr>
        <w:t>84</w:t>
      </w:r>
      <w:r>
        <w:rPr>
          <w:vertAlign w:val="baseline"/>
        </w:rPr>
        <w:t> also came to accept Islam and</w:t>
      </w:r>
      <w:r>
        <w:rPr>
          <w:spacing w:val="-1"/>
          <w:vertAlign w:val="baseline"/>
        </w:rPr>
        <w:t> </w:t>
      </w:r>
      <w:r>
        <w:rPr>
          <w:vertAlign w:val="baseline"/>
        </w:rPr>
        <w:t>the</w:t>
      </w:r>
      <w:r>
        <w:rPr>
          <w:spacing w:val="-1"/>
          <w:vertAlign w:val="baseline"/>
        </w:rPr>
        <w:t> </w:t>
      </w:r>
      <w:r>
        <w:rPr>
          <w:vertAlign w:val="baseline"/>
        </w:rPr>
        <w:t>Prophet (S.A.W)</w:t>
      </w:r>
      <w:r>
        <w:rPr>
          <w:spacing w:val="-3"/>
          <w:vertAlign w:val="baseline"/>
        </w:rPr>
        <w:t> </w:t>
      </w:r>
      <w:r>
        <w:rPr>
          <w:vertAlign w:val="baseline"/>
        </w:rPr>
        <w:t>intended</w:t>
      </w:r>
      <w:r>
        <w:rPr>
          <w:spacing w:val="-1"/>
          <w:vertAlign w:val="baseline"/>
        </w:rPr>
        <w:t> </w:t>
      </w:r>
      <w:r>
        <w:rPr>
          <w:vertAlign w:val="baseline"/>
        </w:rPr>
        <w:t>to</w:t>
      </w:r>
      <w:r>
        <w:rPr>
          <w:spacing w:val="-1"/>
          <w:vertAlign w:val="baseline"/>
        </w:rPr>
        <w:t> </w:t>
      </w:r>
      <w:r>
        <w:rPr>
          <w:vertAlign w:val="baseline"/>
        </w:rPr>
        <w:t>return</w:t>
      </w:r>
      <w:r>
        <w:rPr>
          <w:spacing w:val="-2"/>
          <w:vertAlign w:val="baseline"/>
        </w:rPr>
        <w:t> </w:t>
      </w:r>
      <w:r>
        <w:rPr>
          <w:vertAlign w:val="baseline"/>
        </w:rPr>
        <w:t>her</w:t>
      </w:r>
      <w:r>
        <w:rPr>
          <w:spacing w:val="-1"/>
          <w:vertAlign w:val="baseline"/>
        </w:rPr>
        <w:t> </w:t>
      </w:r>
      <w:r>
        <w:rPr>
          <w:vertAlign w:val="baseline"/>
        </w:rPr>
        <w:t>to Makkah.</w:t>
      </w:r>
      <w:r>
        <w:rPr>
          <w:spacing w:val="-1"/>
          <w:vertAlign w:val="baseline"/>
        </w:rPr>
        <w:t> </w:t>
      </w:r>
      <w:r>
        <w:rPr>
          <w:vertAlign w:val="baseline"/>
        </w:rPr>
        <w:t>Allah</w:t>
      </w:r>
      <w:r>
        <w:rPr>
          <w:spacing w:val="-1"/>
          <w:vertAlign w:val="baseline"/>
        </w:rPr>
        <w:t> </w:t>
      </w:r>
      <w:r>
        <w:rPr>
          <w:vertAlign w:val="baseline"/>
        </w:rPr>
        <w:t>(the</w:t>
      </w:r>
      <w:r>
        <w:rPr>
          <w:spacing w:val="-3"/>
          <w:vertAlign w:val="baseline"/>
        </w:rPr>
        <w:t> </w:t>
      </w:r>
      <w:r>
        <w:rPr>
          <w:vertAlign w:val="baseline"/>
        </w:rPr>
        <w:t>Most</w:t>
      </w:r>
      <w:r>
        <w:rPr>
          <w:spacing w:val="-1"/>
          <w:vertAlign w:val="baseline"/>
        </w:rPr>
        <w:t> </w:t>
      </w:r>
      <w:r>
        <w:rPr>
          <w:vertAlign w:val="baseline"/>
        </w:rPr>
        <w:t>High) then revealed the following verse:</w:t>
      </w:r>
    </w:p>
    <w:p>
      <w:pPr>
        <w:pStyle w:val="BodyText"/>
        <w:spacing w:before="200"/>
        <w:ind w:left="1759" w:right="2125"/>
        <w:jc w:val="both"/>
      </w:pPr>
      <w:r>
        <w:rPr/>
        <w:t>“O you who believe! When believing women came to you as emigrants, examine them, Allah knows best as to their faith,</w:t>
      </w:r>
      <w:r>
        <w:rPr>
          <w:spacing w:val="-2"/>
        </w:rPr>
        <w:t> </w:t>
      </w:r>
      <w:r>
        <w:rPr/>
        <w:t>Then</w:t>
      </w:r>
      <w:r>
        <w:rPr>
          <w:spacing w:val="-2"/>
        </w:rPr>
        <w:t> </w:t>
      </w:r>
      <w:r>
        <w:rPr/>
        <w:t>if you</w:t>
      </w:r>
      <w:r>
        <w:rPr>
          <w:spacing w:val="-2"/>
        </w:rPr>
        <w:t> </w:t>
      </w:r>
      <w:r>
        <w:rPr/>
        <w:t>ascertain</w:t>
      </w:r>
      <w:r>
        <w:rPr>
          <w:spacing w:val="-2"/>
        </w:rPr>
        <w:t> </w:t>
      </w:r>
      <w:r>
        <w:rPr/>
        <w:t>that</w:t>
      </w:r>
      <w:r>
        <w:rPr>
          <w:spacing w:val="-2"/>
        </w:rPr>
        <w:t> </w:t>
      </w:r>
      <w:r>
        <w:rPr/>
        <w:t>they</w:t>
      </w:r>
      <w:r>
        <w:rPr>
          <w:spacing w:val="-9"/>
        </w:rPr>
        <w:t> </w:t>
      </w:r>
      <w:r>
        <w:rPr/>
        <w:t>are</w:t>
      </w:r>
      <w:r>
        <w:rPr>
          <w:spacing w:val="-3"/>
        </w:rPr>
        <w:t> </w:t>
      </w:r>
      <w:r>
        <w:rPr/>
        <w:t>true</w:t>
      </w:r>
      <w:r>
        <w:rPr>
          <w:spacing w:val="-4"/>
        </w:rPr>
        <w:t> </w:t>
      </w:r>
      <w:r>
        <w:rPr/>
        <w:t>believers,</w:t>
      </w:r>
      <w:r>
        <w:rPr>
          <w:spacing w:val="-3"/>
        </w:rPr>
        <w:t> </w:t>
      </w:r>
      <w:r>
        <w:rPr/>
        <w:t>send them not back to the disbelievers, they are not lawful (wives) for the disbelievers nor are the disbelievers lawful (husbands) for them...”</w:t>
      </w:r>
      <w:r>
        <w:rPr>
          <w:vertAlign w:val="superscript"/>
        </w:rPr>
        <w:t>85</w:t>
      </w:r>
    </w:p>
    <w:p>
      <w:pPr>
        <w:pStyle w:val="BodyText"/>
        <w:rPr>
          <w:sz w:val="20"/>
        </w:rPr>
      </w:pP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31360">
                <wp:simplePos x="0" y="0"/>
                <wp:positionH relativeFrom="page">
                  <wp:posOffset>1170736</wp:posOffset>
                </wp:positionH>
                <wp:positionV relativeFrom="paragraph">
                  <wp:posOffset>166807</wp:posOffset>
                </wp:positionV>
                <wp:extent cx="1829435" cy="9525"/>
                <wp:effectExtent l="0" t="0" r="0" b="0"/>
                <wp:wrapTopAndBottom/>
                <wp:docPr id="93" name="Graphic 93"/>
                <wp:cNvGraphicFramePr>
                  <a:graphicFrameLocks/>
                </wp:cNvGraphicFramePr>
                <a:graphic>
                  <a:graphicData uri="http://schemas.microsoft.com/office/word/2010/wordprocessingShape">
                    <wps:wsp>
                      <wps:cNvPr id="93" name="Graphic 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34423pt;width:144.020pt;height:.72003pt;mso-position-horizontal-relative:page;mso-position-vertical-relative:paragraph;z-index:-15685120;mso-wrap-distance-left:0;mso-wrap-distance-right:0" id="docshape93" filled="true" fillcolor="#000000" stroked="false">
                <v:fill type="solid"/>
                <w10:wrap type="topAndBottom"/>
              </v:rect>
            </w:pict>
          </mc:Fallback>
        </mc:AlternateContent>
      </w:r>
    </w:p>
    <w:p>
      <w:pPr>
        <w:spacing w:line="242" w:lineRule="exact" w:before="102"/>
        <w:ind w:left="463" w:right="0" w:firstLine="0"/>
        <w:jc w:val="left"/>
        <w:rPr>
          <w:rFonts w:ascii="Calibri"/>
          <w:sz w:val="20"/>
        </w:rPr>
      </w:pPr>
      <w:r>
        <w:rPr>
          <w:sz w:val="20"/>
          <w:vertAlign w:val="superscript"/>
        </w:rPr>
        <w:t>80</w:t>
      </w:r>
      <w:r>
        <w:rPr>
          <w:sz w:val="20"/>
          <w:vertAlign w:val="baseline"/>
        </w:rPr>
        <w:t>.</w:t>
      </w:r>
      <w:r>
        <w:rPr>
          <w:spacing w:val="-4"/>
          <w:sz w:val="20"/>
          <w:vertAlign w:val="baseline"/>
        </w:rPr>
        <w:t> </w:t>
      </w:r>
      <w:r>
        <w:rPr>
          <w:sz w:val="20"/>
          <w:vertAlign w:val="baseline"/>
        </w:rPr>
        <w:t>Bukharee,</w:t>
      </w:r>
      <w:r>
        <w:rPr>
          <w:spacing w:val="-4"/>
          <w:sz w:val="20"/>
          <w:vertAlign w:val="baseline"/>
        </w:rPr>
        <w:t> </w:t>
      </w:r>
      <w:r>
        <w:rPr>
          <w:sz w:val="20"/>
          <w:vertAlign w:val="baseline"/>
        </w:rPr>
        <w:t>M.I.</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vol.</w:t>
      </w:r>
      <w:r>
        <w:rPr>
          <w:spacing w:val="-4"/>
          <w:sz w:val="20"/>
          <w:vertAlign w:val="baseline"/>
        </w:rPr>
        <w:t> </w:t>
      </w:r>
      <w:r>
        <w:rPr>
          <w:sz w:val="20"/>
          <w:vertAlign w:val="baseline"/>
        </w:rPr>
        <w:t>6.</w:t>
      </w:r>
      <w:r>
        <w:rPr>
          <w:spacing w:val="-3"/>
          <w:sz w:val="20"/>
          <w:vertAlign w:val="baseline"/>
        </w:rPr>
        <w:t> </w:t>
      </w:r>
      <w:r>
        <w:rPr>
          <w:spacing w:val="-2"/>
          <w:sz w:val="20"/>
          <w:vertAlign w:val="baseline"/>
        </w:rPr>
        <w:t>P.490</w:t>
      </w:r>
      <w:r>
        <w:rPr>
          <w:rFonts w:ascii="Calibri"/>
          <w:spacing w:val="-2"/>
          <w:sz w:val="20"/>
          <w:vertAlign w:val="baseline"/>
        </w:rPr>
        <w:t>.</w:t>
      </w:r>
    </w:p>
    <w:p>
      <w:pPr>
        <w:spacing w:line="227" w:lineRule="exact" w:before="0"/>
        <w:ind w:left="463" w:right="0" w:firstLine="0"/>
        <w:jc w:val="left"/>
        <w:rPr>
          <w:sz w:val="20"/>
        </w:rPr>
      </w:pPr>
      <w:r>
        <w:rPr>
          <w:sz w:val="20"/>
          <w:vertAlign w:val="superscript"/>
        </w:rPr>
        <w:t>81</w:t>
      </w:r>
      <w:r>
        <w:rPr>
          <w:sz w:val="20"/>
          <w:vertAlign w:val="baseline"/>
        </w:rPr>
        <w:t>.</w:t>
      </w:r>
      <w:r>
        <w:rPr>
          <w:spacing w:val="-6"/>
          <w:sz w:val="20"/>
          <w:vertAlign w:val="baseline"/>
        </w:rPr>
        <w:t> </w:t>
      </w:r>
      <w:r>
        <w:rPr>
          <w:sz w:val="20"/>
          <w:vertAlign w:val="baseline"/>
        </w:rPr>
        <w:t>Al.Quran</w:t>
      </w:r>
      <w:r>
        <w:rPr>
          <w:spacing w:val="-6"/>
          <w:sz w:val="20"/>
          <w:vertAlign w:val="baseline"/>
        </w:rPr>
        <w:t> </w:t>
      </w:r>
      <w:r>
        <w:rPr>
          <w:sz w:val="20"/>
          <w:vertAlign w:val="baseline"/>
        </w:rPr>
        <w:t>ch.2</w:t>
      </w:r>
      <w:r>
        <w:rPr>
          <w:spacing w:val="-4"/>
          <w:sz w:val="20"/>
          <w:vertAlign w:val="baseline"/>
        </w:rPr>
        <w:t> v.187</w:t>
      </w:r>
    </w:p>
    <w:p>
      <w:pPr>
        <w:spacing w:line="229" w:lineRule="exact" w:before="0"/>
        <w:ind w:left="463" w:right="0" w:firstLine="0"/>
        <w:jc w:val="left"/>
        <w:rPr>
          <w:sz w:val="20"/>
        </w:rPr>
      </w:pPr>
      <w:r>
        <w:rPr>
          <w:sz w:val="20"/>
          <w:vertAlign w:val="superscript"/>
        </w:rPr>
        <w:t>82</w:t>
      </w:r>
      <w:r>
        <w:rPr>
          <w:sz w:val="20"/>
          <w:vertAlign w:val="baseline"/>
        </w:rPr>
        <w:t>.</w:t>
      </w:r>
      <w:r>
        <w:rPr>
          <w:spacing w:val="-12"/>
          <w:sz w:val="20"/>
          <w:vertAlign w:val="baseline"/>
        </w:rPr>
        <w:t> </w:t>
      </w:r>
      <w:r>
        <w:rPr>
          <w:sz w:val="20"/>
          <w:vertAlign w:val="baseline"/>
        </w:rPr>
        <w:t>Az-Zarqaanee,M.A.op.cit</w:t>
      </w:r>
      <w:r>
        <w:rPr>
          <w:spacing w:val="-11"/>
          <w:sz w:val="20"/>
          <w:vertAlign w:val="baseline"/>
        </w:rPr>
        <w:t> </w:t>
      </w:r>
      <w:r>
        <w:rPr>
          <w:spacing w:val="-2"/>
          <w:sz w:val="20"/>
          <w:vertAlign w:val="baseline"/>
        </w:rPr>
        <w:t>p.224.</w:t>
      </w:r>
    </w:p>
    <w:p>
      <w:pPr>
        <w:spacing w:before="0"/>
        <w:ind w:left="746" w:right="918" w:hanging="284"/>
        <w:jc w:val="left"/>
        <w:rPr>
          <w:sz w:val="20"/>
        </w:rPr>
      </w:pPr>
      <w:r>
        <w:rPr>
          <w:sz w:val="20"/>
          <w:vertAlign w:val="superscript"/>
        </w:rPr>
        <w:t>83</w:t>
      </w:r>
      <w:r>
        <w:rPr>
          <w:sz w:val="20"/>
          <w:vertAlign w:val="baseline"/>
        </w:rPr>
        <w:t>. Abu Jandal- Ibn Suhail bin Amru. He is an eminent companion of</w:t>
      </w:r>
      <w:r>
        <w:rPr>
          <w:spacing w:val="40"/>
          <w:sz w:val="20"/>
          <w:vertAlign w:val="baseline"/>
        </w:rPr>
        <w:t> </w:t>
      </w:r>
      <w:r>
        <w:rPr>
          <w:sz w:val="20"/>
          <w:vertAlign w:val="baseline"/>
        </w:rPr>
        <w:t>the Prophet (S.AW) who had accepted Islam and was chained down by his father for that reason. On the day of the Treaty of Hudaibiyyah,</w:t>
      </w:r>
      <w:r>
        <w:rPr>
          <w:spacing w:val="-3"/>
          <w:sz w:val="20"/>
          <w:vertAlign w:val="baseline"/>
        </w:rPr>
        <w:t> </w:t>
      </w:r>
      <w:r>
        <w:rPr>
          <w:sz w:val="20"/>
          <w:vertAlign w:val="baseline"/>
        </w:rPr>
        <w:t>he</w:t>
      </w:r>
      <w:r>
        <w:rPr>
          <w:spacing w:val="-4"/>
          <w:sz w:val="20"/>
          <w:vertAlign w:val="baseline"/>
        </w:rPr>
        <w:t> </w:t>
      </w:r>
      <w:r>
        <w:rPr>
          <w:sz w:val="20"/>
          <w:vertAlign w:val="baseline"/>
        </w:rPr>
        <w:t>escaped</w:t>
      </w:r>
      <w:r>
        <w:rPr>
          <w:spacing w:val="-2"/>
          <w:sz w:val="20"/>
          <w:vertAlign w:val="baseline"/>
        </w:rPr>
        <w:t> </w:t>
      </w:r>
      <w:r>
        <w:rPr>
          <w:sz w:val="20"/>
          <w:vertAlign w:val="baseline"/>
        </w:rPr>
        <w:t>with</w:t>
      </w:r>
      <w:r>
        <w:rPr>
          <w:spacing w:val="-4"/>
          <w:sz w:val="20"/>
          <w:vertAlign w:val="baseline"/>
        </w:rPr>
        <w:t> </w:t>
      </w:r>
      <w:r>
        <w:rPr>
          <w:sz w:val="20"/>
          <w:vertAlign w:val="baseline"/>
        </w:rPr>
        <w:t>chains</w:t>
      </w:r>
      <w:r>
        <w:rPr>
          <w:spacing w:val="-5"/>
          <w:sz w:val="20"/>
          <w:vertAlign w:val="baseline"/>
        </w:rPr>
        <w:t> </w:t>
      </w:r>
      <w:r>
        <w:rPr>
          <w:sz w:val="20"/>
          <w:vertAlign w:val="baseline"/>
        </w:rPr>
        <w:t>on</w:t>
      </w:r>
      <w:r>
        <w:rPr>
          <w:spacing w:val="-5"/>
          <w:sz w:val="20"/>
          <w:vertAlign w:val="baseline"/>
        </w:rPr>
        <w:t> </w:t>
      </w:r>
      <w:r>
        <w:rPr>
          <w:sz w:val="20"/>
          <w:vertAlign w:val="baseline"/>
        </w:rPr>
        <w:t>his</w:t>
      </w:r>
      <w:r>
        <w:rPr>
          <w:spacing w:val="-5"/>
          <w:sz w:val="20"/>
          <w:vertAlign w:val="baseline"/>
        </w:rPr>
        <w:t> </w:t>
      </w:r>
      <w:r>
        <w:rPr>
          <w:sz w:val="20"/>
          <w:vertAlign w:val="baseline"/>
        </w:rPr>
        <w:t>leg</w:t>
      </w:r>
      <w:r>
        <w:rPr>
          <w:spacing w:val="-5"/>
          <w:sz w:val="20"/>
          <w:vertAlign w:val="baseline"/>
        </w:rPr>
        <w:t> </w:t>
      </w:r>
      <w:r>
        <w:rPr>
          <w:sz w:val="20"/>
          <w:vertAlign w:val="baseline"/>
        </w:rPr>
        <w:t>and</w:t>
      </w:r>
      <w:r>
        <w:rPr>
          <w:spacing w:val="-3"/>
          <w:sz w:val="20"/>
          <w:vertAlign w:val="baseline"/>
        </w:rPr>
        <w:t> </w:t>
      </w:r>
      <w:r>
        <w:rPr>
          <w:sz w:val="20"/>
          <w:vertAlign w:val="baseline"/>
        </w:rPr>
        <w:t>came</w:t>
      </w:r>
      <w:r>
        <w:rPr>
          <w:spacing w:val="-4"/>
          <w:sz w:val="20"/>
          <w:vertAlign w:val="baseline"/>
        </w:rPr>
        <w:t> </w:t>
      </w:r>
      <w:r>
        <w:rPr>
          <w:sz w:val="20"/>
          <w:vertAlign w:val="baseline"/>
        </w:rPr>
        <w:t>to</w:t>
      </w:r>
      <w:r>
        <w:rPr>
          <w:spacing w:val="-2"/>
          <w:sz w:val="20"/>
          <w:vertAlign w:val="baseline"/>
        </w:rPr>
        <w:t> </w:t>
      </w:r>
      <w:r>
        <w:rPr>
          <w:sz w:val="20"/>
          <w:vertAlign w:val="baseline"/>
        </w:rPr>
        <w:t>the</w:t>
      </w:r>
      <w:r>
        <w:rPr>
          <w:spacing w:val="-4"/>
          <w:sz w:val="20"/>
          <w:vertAlign w:val="baseline"/>
        </w:rPr>
        <w:t> </w:t>
      </w:r>
      <w:r>
        <w:rPr>
          <w:sz w:val="20"/>
          <w:vertAlign w:val="baseline"/>
        </w:rPr>
        <w:t>Prophet</w:t>
      </w:r>
      <w:r>
        <w:rPr>
          <w:spacing w:val="-4"/>
          <w:sz w:val="20"/>
          <w:vertAlign w:val="baseline"/>
        </w:rPr>
        <w:t> </w:t>
      </w:r>
      <w:r>
        <w:rPr>
          <w:sz w:val="20"/>
          <w:vertAlign w:val="baseline"/>
        </w:rPr>
        <w:t>(.SA.W).</w:t>
      </w:r>
      <w:r>
        <w:rPr>
          <w:spacing w:val="-4"/>
          <w:sz w:val="20"/>
          <w:vertAlign w:val="baseline"/>
        </w:rPr>
        <w:t> </w:t>
      </w:r>
      <w:r>
        <w:rPr>
          <w:sz w:val="20"/>
          <w:vertAlign w:val="baseline"/>
        </w:rPr>
        <w:t>Unfortunately,</w:t>
      </w:r>
    </w:p>
    <w:p>
      <w:pPr>
        <w:spacing w:before="1"/>
        <w:ind w:left="746" w:right="0" w:firstLine="0"/>
        <w:jc w:val="left"/>
        <w:rPr>
          <w:sz w:val="20"/>
        </w:rPr>
      </w:pPr>
      <w:r>
        <w:rPr>
          <w:sz w:val="20"/>
        </w:rPr>
        <w:t>he</w:t>
      </w:r>
      <w:r>
        <w:rPr>
          <w:spacing w:val="-3"/>
          <w:sz w:val="20"/>
        </w:rPr>
        <w:t> </w:t>
      </w:r>
      <w:r>
        <w:rPr>
          <w:sz w:val="20"/>
        </w:rPr>
        <w:t>met</w:t>
      </w:r>
      <w:r>
        <w:rPr>
          <w:spacing w:val="-3"/>
          <w:sz w:val="20"/>
        </w:rPr>
        <w:t> </w:t>
      </w:r>
      <w:r>
        <w:rPr>
          <w:sz w:val="20"/>
        </w:rPr>
        <w:t>his</w:t>
      </w:r>
      <w:r>
        <w:rPr>
          <w:spacing w:val="-6"/>
          <w:sz w:val="20"/>
        </w:rPr>
        <w:t> </w:t>
      </w:r>
      <w:r>
        <w:rPr>
          <w:sz w:val="20"/>
        </w:rPr>
        <w:t>father</w:t>
      </w:r>
      <w:r>
        <w:rPr>
          <w:spacing w:val="-4"/>
          <w:sz w:val="20"/>
        </w:rPr>
        <w:t> </w:t>
      </w:r>
      <w:r>
        <w:rPr>
          <w:sz w:val="20"/>
        </w:rPr>
        <w:t>and</w:t>
      </w:r>
      <w:r>
        <w:rPr>
          <w:spacing w:val="-2"/>
          <w:sz w:val="20"/>
        </w:rPr>
        <w:t> </w:t>
      </w:r>
      <w:r>
        <w:rPr>
          <w:sz w:val="20"/>
        </w:rPr>
        <w:t>was</w:t>
      </w:r>
      <w:r>
        <w:rPr>
          <w:spacing w:val="-6"/>
          <w:sz w:val="20"/>
        </w:rPr>
        <w:t> </w:t>
      </w:r>
      <w:r>
        <w:rPr>
          <w:sz w:val="20"/>
        </w:rPr>
        <w:t>returned</w:t>
      </w:r>
      <w:r>
        <w:rPr>
          <w:spacing w:val="-4"/>
          <w:sz w:val="20"/>
        </w:rPr>
        <w:t> </w:t>
      </w:r>
      <w:r>
        <w:rPr>
          <w:sz w:val="20"/>
        </w:rPr>
        <w:t>home.</w:t>
      </w:r>
      <w:r>
        <w:rPr>
          <w:spacing w:val="-4"/>
          <w:sz w:val="20"/>
        </w:rPr>
        <w:t> </w:t>
      </w:r>
      <w:r>
        <w:rPr>
          <w:sz w:val="20"/>
        </w:rPr>
        <w:t>See-</w:t>
      </w:r>
      <w:r>
        <w:rPr>
          <w:spacing w:val="-4"/>
          <w:sz w:val="20"/>
        </w:rPr>
        <w:t> </w:t>
      </w:r>
      <w:r>
        <w:rPr>
          <w:sz w:val="20"/>
        </w:rPr>
        <w:t>Adh-Dhahabiy,</w:t>
      </w:r>
      <w:r>
        <w:rPr>
          <w:spacing w:val="-5"/>
          <w:sz w:val="20"/>
        </w:rPr>
        <w:t> </w:t>
      </w:r>
      <w:r>
        <w:rPr>
          <w:sz w:val="20"/>
        </w:rPr>
        <w:t>S.</w:t>
      </w:r>
      <w:r>
        <w:rPr>
          <w:spacing w:val="-5"/>
          <w:sz w:val="20"/>
        </w:rPr>
        <w:t> </w:t>
      </w:r>
      <w:r>
        <w:rPr>
          <w:sz w:val="20"/>
        </w:rPr>
        <w:t>(1985</w:t>
      </w:r>
      <w:r>
        <w:rPr>
          <w:sz w:val="20"/>
          <w:u w:val="single"/>
        </w:rPr>
        <w:t>)</w:t>
      </w:r>
      <w:r>
        <w:rPr>
          <w:spacing w:val="-7"/>
          <w:sz w:val="20"/>
          <w:u w:val="single"/>
        </w:rPr>
        <w:t> </w:t>
      </w:r>
      <w:r>
        <w:rPr>
          <w:sz w:val="20"/>
          <w:u w:val="single"/>
        </w:rPr>
        <w:t>Siyaru</w:t>
      </w:r>
      <w:r>
        <w:rPr>
          <w:spacing w:val="-4"/>
          <w:sz w:val="20"/>
          <w:u w:val="single"/>
        </w:rPr>
        <w:t> </w:t>
      </w:r>
      <w:r>
        <w:rPr>
          <w:sz w:val="20"/>
          <w:u w:val="single"/>
        </w:rPr>
        <w:t>A‟alaamin</w:t>
      </w:r>
      <w:r>
        <w:rPr>
          <w:spacing w:val="-4"/>
          <w:sz w:val="20"/>
          <w:u w:val="single"/>
        </w:rPr>
        <w:t> </w:t>
      </w:r>
      <w:r>
        <w:rPr>
          <w:sz w:val="20"/>
          <w:u w:val="single"/>
        </w:rPr>
        <w:t>Nubalaa</w:t>
      </w:r>
      <w:r>
        <w:rPr>
          <w:sz w:val="20"/>
        </w:rPr>
        <w:t>, Muassasatur Risaalah, Beirut.Vol.1, P.192.</w:t>
      </w:r>
    </w:p>
    <w:p>
      <w:pPr>
        <w:spacing w:before="1"/>
        <w:ind w:left="746" w:right="918" w:hanging="284"/>
        <w:jc w:val="left"/>
        <w:rPr>
          <w:sz w:val="20"/>
        </w:rPr>
      </w:pPr>
      <w:r>
        <w:rPr>
          <w:sz w:val="20"/>
          <w:vertAlign w:val="superscript"/>
        </w:rPr>
        <w:t>84</w:t>
      </w:r>
      <w:r>
        <w:rPr>
          <w:sz w:val="20"/>
          <w:vertAlign w:val="baseline"/>
        </w:rPr>
        <w:t>.</w:t>
      </w:r>
      <w:r>
        <w:rPr>
          <w:spacing w:val="-3"/>
          <w:sz w:val="20"/>
          <w:vertAlign w:val="baseline"/>
        </w:rPr>
        <w:t> </w:t>
      </w:r>
      <w:r>
        <w:rPr>
          <w:sz w:val="20"/>
          <w:vertAlign w:val="baseline"/>
        </w:rPr>
        <w:t>The</w:t>
      </w:r>
      <w:r>
        <w:rPr>
          <w:spacing w:val="-3"/>
          <w:sz w:val="20"/>
          <w:vertAlign w:val="baseline"/>
        </w:rPr>
        <w:t> </w:t>
      </w:r>
      <w:r>
        <w:rPr>
          <w:sz w:val="20"/>
          <w:vertAlign w:val="baseline"/>
        </w:rPr>
        <w:t>woman</w:t>
      </w:r>
      <w:r>
        <w:rPr>
          <w:spacing w:val="-4"/>
          <w:sz w:val="20"/>
          <w:vertAlign w:val="baseline"/>
        </w:rPr>
        <w:t> </w:t>
      </w:r>
      <w:r>
        <w:rPr>
          <w:sz w:val="20"/>
          <w:vertAlign w:val="baseline"/>
        </w:rPr>
        <w:t>is</w:t>
      </w:r>
      <w:r>
        <w:rPr>
          <w:spacing w:val="-2"/>
          <w:sz w:val="20"/>
          <w:vertAlign w:val="baseline"/>
        </w:rPr>
        <w:t> </w:t>
      </w:r>
      <w:r>
        <w:rPr>
          <w:sz w:val="20"/>
          <w:vertAlign w:val="baseline"/>
        </w:rPr>
        <w:t>“Ummu</w:t>
      </w:r>
      <w:r>
        <w:rPr>
          <w:spacing w:val="-2"/>
          <w:sz w:val="20"/>
          <w:vertAlign w:val="baseline"/>
        </w:rPr>
        <w:t> </w:t>
      </w:r>
      <w:r>
        <w:rPr>
          <w:sz w:val="20"/>
          <w:vertAlign w:val="baseline"/>
        </w:rPr>
        <w:t>Kulthum</w:t>
      </w:r>
      <w:r>
        <w:rPr>
          <w:spacing w:val="-7"/>
          <w:sz w:val="20"/>
          <w:vertAlign w:val="baseline"/>
        </w:rPr>
        <w:t> </w:t>
      </w:r>
      <w:r>
        <w:rPr>
          <w:sz w:val="20"/>
          <w:vertAlign w:val="baseline"/>
        </w:rPr>
        <w:t>Bint</w:t>
      </w:r>
      <w:r>
        <w:rPr>
          <w:spacing w:val="-4"/>
          <w:sz w:val="20"/>
          <w:vertAlign w:val="baseline"/>
        </w:rPr>
        <w:t> </w:t>
      </w:r>
      <w:r>
        <w:rPr>
          <w:sz w:val="20"/>
          <w:vertAlign w:val="baseline"/>
        </w:rPr>
        <w:t>Uqbah</w:t>
      </w:r>
      <w:r>
        <w:rPr>
          <w:spacing w:val="-4"/>
          <w:sz w:val="20"/>
          <w:vertAlign w:val="baseline"/>
        </w:rPr>
        <w:t> </w:t>
      </w:r>
      <w:r>
        <w:rPr>
          <w:sz w:val="20"/>
          <w:vertAlign w:val="baseline"/>
        </w:rPr>
        <w:t>bin</w:t>
      </w:r>
      <w:r>
        <w:rPr>
          <w:spacing w:val="-2"/>
          <w:sz w:val="20"/>
          <w:vertAlign w:val="baseline"/>
        </w:rPr>
        <w:t> </w:t>
      </w:r>
      <w:r>
        <w:rPr>
          <w:sz w:val="20"/>
          <w:vertAlign w:val="baseline"/>
        </w:rPr>
        <w:t>Abee</w:t>
      </w:r>
      <w:r>
        <w:rPr>
          <w:spacing w:val="-3"/>
          <w:sz w:val="20"/>
          <w:vertAlign w:val="baseline"/>
        </w:rPr>
        <w:t> </w:t>
      </w:r>
      <w:r>
        <w:rPr>
          <w:sz w:val="20"/>
          <w:vertAlign w:val="baseline"/>
        </w:rPr>
        <w:t>Muait”.The</w:t>
      </w:r>
      <w:r>
        <w:rPr>
          <w:spacing w:val="-3"/>
          <w:sz w:val="20"/>
          <w:vertAlign w:val="baseline"/>
        </w:rPr>
        <w:t> </w:t>
      </w:r>
      <w:r>
        <w:rPr>
          <w:sz w:val="20"/>
          <w:vertAlign w:val="baseline"/>
        </w:rPr>
        <w:t>verse was</w:t>
      </w:r>
      <w:r>
        <w:rPr>
          <w:spacing w:val="-4"/>
          <w:sz w:val="20"/>
          <w:vertAlign w:val="baseline"/>
        </w:rPr>
        <w:t> </w:t>
      </w:r>
      <w:r>
        <w:rPr>
          <w:sz w:val="20"/>
          <w:vertAlign w:val="baseline"/>
        </w:rPr>
        <w:t>revealed</w:t>
      </w:r>
      <w:r>
        <w:rPr>
          <w:spacing w:val="-2"/>
          <w:sz w:val="20"/>
          <w:vertAlign w:val="baseline"/>
        </w:rPr>
        <w:t> </w:t>
      </w:r>
      <w:r>
        <w:rPr>
          <w:sz w:val="20"/>
          <w:vertAlign w:val="baseline"/>
        </w:rPr>
        <w:t>in</w:t>
      </w:r>
      <w:r>
        <w:rPr>
          <w:spacing w:val="-4"/>
          <w:sz w:val="20"/>
          <w:vertAlign w:val="baseline"/>
        </w:rPr>
        <w:t> </w:t>
      </w:r>
      <w:r>
        <w:rPr>
          <w:sz w:val="20"/>
          <w:vertAlign w:val="baseline"/>
        </w:rPr>
        <w:t>her</w:t>
      </w:r>
      <w:r>
        <w:rPr>
          <w:spacing w:val="-2"/>
          <w:sz w:val="20"/>
          <w:vertAlign w:val="baseline"/>
        </w:rPr>
        <w:t> </w:t>
      </w:r>
      <w:r>
        <w:rPr>
          <w:sz w:val="20"/>
          <w:vertAlign w:val="baseline"/>
        </w:rPr>
        <w:t>case. See Ibnu Katheer, I.U.(1994) </w:t>
      </w:r>
      <w:r>
        <w:rPr>
          <w:sz w:val="20"/>
          <w:u w:val="single"/>
          <w:vertAlign w:val="baseline"/>
        </w:rPr>
        <w:t>Tafseer Al-Qur‟anil Adheem</w:t>
      </w:r>
      <w:r>
        <w:rPr>
          <w:sz w:val="20"/>
          <w:vertAlign w:val="baseline"/>
        </w:rPr>
        <w:t>, DaarulFikr, Beirut. Vol.4. p.420.</w:t>
      </w:r>
    </w:p>
    <w:p>
      <w:pPr>
        <w:spacing w:line="228" w:lineRule="exact" w:before="0"/>
        <w:ind w:left="463" w:right="0" w:firstLine="0"/>
        <w:jc w:val="left"/>
        <w:rPr>
          <w:sz w:val="20"/>
        </w:rPr>
      </w:pPr>
      <w:r>
        <w:rPr>
          <w:sz w:val="20"/>
          <w:vertAlign w:val="superscript"/>
        </w:rPr>
        <w:t>85</w:t>
      </w:r>
      <w:r>
        <w:rPr>
          <w:sz w:val="20"/>
          <w:vertAlign w:val="baseline"/>
        </w:rPr>
        <w:t>.Al-Qur-an</w:t>
      </w:r>
      <w:r>
        <w:rPr>
          <w:spacing w:val="-7"/>
          <w:sz w:val="20"/>
          <w:vertAlign w:val="baseline"/>
        </w:rPr>
        <w:t> </w:t>
      </w:r>
      <w:r>
        <w:rPr>
          <w:sz w:val="20"/>
          <w:vertAlign w:val="baseline"/>
        </w:rPr>
        <w:t>ch.</w:t>
      </w:r>
      <w:r>
        <w:rPr>
          <w:spacing w:val="-5"/>
          <w:sz w:val="20"/>
          <w:vertAlign w:val="baseline"/>
        </w:rPr>
        <w:t> </w:t>
      </w:r>
      <w:r>
        <w:rPr>
          <w:sz w:val="20"/>
          <w:vertAlign w:val="baseline"/>
        </w:rPr>
        <w:t>60</w:t>
      </w:r>
      <w:r>
        <w:rPr>
          <w:spacing w:val="-5"/>
          <w:sz w:val="20"/>
          <w:vertAlign w:val="baseline"/>
        </w:rPr>
        <w:t> </w:t>
      </w:r>
      <w:r>
        <w:rPr>
          <w:spacing w:val="-4"/>
          <w:sz w:val="20"/>
          <w:vertAlign w:val="baseline"/>
        </w:rPr>
        <w:t>v.10</w:t>
      </w:r>
    </w:p>
    <w:p>
      <w:pPr>
        <w:spacing w:after="0" w:line="228" w:lineRule="exact"/>
        <w:jc w:val="left"/>
        <w:rPr>
          <w:sz w:val="20"/>
        </w:rPr>
        <w:sectPr>
          <w:pgSz w:w="12240" w:h="15840"/>
          <w:pgMar w:header="0" w:footer="974" w:top="1360" w:bottom="1160" w:left="1380" w:right="1200"/>
        </w:sectPr>
      </w:pPr>
    </w:p>
    <w:p>
      <w:pPr>
        <w:pStyle w:val="BodyText"/>
        <w:spacing w:line="480" w:lineRule="auto" w:before="72"/>
        <w:ind w:left="463" w:right="827"/>
        <w:jc w:val="both"/>
      </w:pPr>
      <w:r>
        <w:rPr/>
        <w:t>Imam ash-Shafi‟i, on the other hand, did not accept the idea of the </w:t>
      </w:r>
      <w:r>
        <w:rPr>
          <w:u w:val="single"/>
        </w:rPr>
        <w:t>Qur‟an</w:t>
      </w:r>
      <w:r>
        <w:rPr/>
        <w:t> abrogating the </w:t>
      </w:r>
      <w:r>
        <w:rPr>
          <w:color w:val="1F487C"/>
          <w:u w:val="single" w:color="1F487C"/>
        </w:rPr>
        <w:t>Sunnah</w:t>
      </w:r>
      <w:r>
        <w:rPr>
          <w:color w:val="1F487C"/>
        </w:rPr>
        <w:t>.</w:t>
      </w:r>
      <w:r>
        <w:rPr>
          <w:color w:val="1F487C"/>
          <w:vertAlign w:val="superscript"/>
        </w:rPr>
        <w:t>86</w:t>
      </w:r>
      <w:r>
        <w:rPr>
          <w:vertAlign w:val="baseline"/>
        </w:rPr>
        <w:t>He supported his argument with the provision of the Qur‟an where Allah (the Most High) says: “And We have also sent down unto you (O Muhammad S.A.W) the reminder and advice (the </w:t>
      </w:r>
      <w:r>
        <w:rPr>
          <w:u w:val="single"/>
          <w:vertAlign w:val="baseline"/>
        </w:rPr>
        <w:t>Quran</w:t>
      </w:r>
      <w:r>
        <w:rPr>
          <w:vertAlign w:val="baseline"/>
        </w:rPr>
        <w:t>),that you may explain clearly to men what is sent down to them…”</w:t>
      </w:r>
      <w:r>
        <w:rPr>
          <w:vertAlign w:val="superscript"/>
        </w:rPr>
        <w:t>87</w:t>
      </w:r>
      <w:r>
        <w:rPr>
          <w:vertAlign w:val="baseline"/>
        </w:rPr>
        <w:t> He said that the above verse, indicates that the Prophet‟s speech is an explanation to the Qur‟an. He further argued that, were</w:t>
      </w:r>
      <w:r>
        <w:rPr>
          <w:spacing w:val="-1"/>
          <w:vertAlign w:val="baseline"/>
        </w:rPr>
        <w:t> </w:t>
      </w:r>
      <w:r>
        <w:rPr>
          <w:vertAlign w:val="baseline"/>
        </w:rPr>
        <w:t>it that the Qur‟an abrogates the </w:t>
      </w:r>
      <w:r>
        <w:rPr>
          <w:u w:val="single"/>
          <w:vertAlign w:val="baseline"/>
        </w:rPr>
        <w:t>Sunnah</w:t>
      </w:r>
      <w:r>
        <w:rPr>
          <w:vertAlign w:val="baseline"/>
        </w:rPr>
        <w:t>, the Qur‟an would have been an explanation to the </w:t>
      </w:r>
      <w:r>
        <w:rPr>
          <w:u w:val="single"/>
          <w:vertAlign w:val="baseline"/>
        </w:rPr>
        <w:t>Sunnah. </w:t>
      </w:r>
      <w:r>
        <w:rPr>
          <w:vertAlign w:val="baseline"/>
        </w:rPr>
        <w:t>But in this verse the reverse is the case.</w:t>
      </w:r>
      <w:r>
        <w:rPr>
          <w:vertAlign w:val="superscript"/>
        </w:rPr>
        <w:t>88</w:t>
      </w:r>
    </w:p>
    <w:p>
      <w:pPr>
        <w:pStyle w:val="BodyText"/>
        <w:spacing w:line="480" w:lineRule="auto" w:before="200"/>
        <w:ind w:left="463" w:right="828"/>
        <w:jc w:val="both"/>
      </w:pPr>
      <w:r>
        <w:rPr/>
        <w:t>A close look at the above arguments reveals that the fact the </w:t>
      </w:r>
      <w:r>
        <w:rPr>
          <w:u w:val="single"/>
        </w:rPr>
        <w:t>Qur‟an </w:t>
      </w:r>
      <w:r>
        <w:rPr/>
        <w:t>was sent down to the Prophet (S.A.W) so that he may explain to men what was revealed unto them does not exclude the concept of abrogation to be an explanation from the Prophet (S.A.W) to the </w:t>
      </w:r>
      <w:r>
        <w:rPr>
          <w:u w:val="single"/>
        </w:rPr>
        <w:t>Qur‟an</w:t>
      </w:r>
      <w:r>
        <w:rPr/>
        <w:t>. This does not also mean that the acts of the Prophet (S.A.W) cannot be abrogated by the </w:t>
      </w:r>
      <w:r>
        <w:rPr>
          <w:u w:val="single"/>
        </w:rPr>
        <w:t>Qur‟an</w:t>
      </w:r>
      <w:r>
        <w:rPr/>
        <w:t>.</w:t>
      </w:r>
    </w:p>
    <w:p>
      <w:pPr>
        <w:pStyle w:val="Heading2"/>
        <w:numPr>
          <w:ilvl w:val="2"/>
          <w:numId w:val="21"/>
        </w:numPr>
        <w:tabs>
          <w:tab w:pos="1182" w:val="left" w:leader="none"/>
        </w:tabs>
        <w:spacing w:line="240" w:lineRule="auto" w:before="207" w:after="0"/>
        <w:ind w:left="1182" w:right="0" w:hanging="719"/>
        <w:jc w:val="both"/>
      </w:pPr>
      <w:bookmarkStart w:name="_TOC_250010" w:id="23"/>
      <w:r>
        <w:rPr/>
        <w:t>The</w:t>
      </w:r>
      <w:r>
        <w:rPr>
          <w:spacing w:val="-3"/>
        </w:rPr>
        <w:t> </w:t>
      </w:r>
      <w:r>
        <w:rPr/>
        <w:t>Sunnah Abrogating</w:t>
      </w:r>
      <w:r>
        <w:rPr>
          <w:spacing w:val="-1"/>
        </w:rPr>
        <w:t> </w:t>
      </w:r>
      <w:r>
        <w:rPr/>
        <w:t>the</w:t>
      </w:r>
      <w:r>
        <w:rPr>
          <w:spacing w:val="-1"/>
        </w:rPr>
        <w:t> </w:t>
      </w:r>
      <w:bookmarkEnd w:id="23"/>
      <w:r>
        <w:rPr>
          <w:spacing w:val="-2"/>
        </w:rPr>
        <w:t>Qur’an</w:t>
      </w:r>
    </w:p>
    <w:p>
      <w:pPr>
        <w:pStyle w:val="BodyText"/>
        <w:spacing w:before="197"/>
        <w:rPr>
          <w:b/>
        </w:rPr>
      </w:pPr>
    </w:p>
    <w:p>
      <w:pPr>
        <w:pStyle w:val="BodyText"/>
        <w:ind w:left="463"/>
        <w:jc w:val="both"/>
      </w:pPr>
      <w:r>
        <w:rPr/>
        <w:t>This</w:t>
      </w:r>
      <w:r>
        <w:rPr>
          <w:spacing w:val="-2"/>
        </w:rPr>
        <w:t> </w:t>
      </w:r>
      <w:r>
        <w:rPr/>
        <w:t>category</w:t>
      </w:r>
      <w:r>
        <w:rPr>
          <w:spacing w:val="-4"/>
        </w:rPr>
        <w:t> </w:t>
      </w:r>
      <w:r>
        <w:rPr/>
        <w:t>may</w:t>
      </w:r>
      <w:r>
        <w:rPr>
          <w:spacing w:val="-4"/>
        </w:rPr>
        <w:t> </w:t>
      </w:r>
      <w:r>
        <w:rPr/>
        <w:t>be</w:t>
      </w:r>
      <w:r>
        <w:rPr>
          <w:spacing w:val="-1"/>
        </w:rPr>
        <w:t> </w:t>
      </w:r>
      <w:r>
        <w:rPr/>
        <w:t>further</w:t>
      </w:r>
      <w:r>
        <w:rPr>
          <w:spacing w:val="-1"/>
        </w:rPr>
        <w:t> </w:t>
      </w:r>
      <w:r>
        <w:rPr/>
        <w:t>subdivided</w:t>
      </w:r>
      <w:r>
        <w:rPr>
          <w:spacing w:val="1"/>
        </w:rPr>
        <w:t> </w:t>
      </w:r>
      <w:r>
        <w:rPr/>
        <w:t>into</w:t>
      </w:r>
      <w:r>
        <w:rPr>
          <w:spacing w:val="1"/>
        </w:rPr>
        <w:t> </w:t>
      </w:r>
      <w:r>
        <w:rPr>
          <w:spacing w:val="-4"/>
        </w:rPr>
        <w:t>two:</w:t>
      </w:r>
    </w:p>
    <w:p>
      <w:pPr>
        <w:pStyle w:val="BodyText"/>
        <w:spacing w:before="199"/>
      </w:pPr>
    </w:p>
    <w:p>
      <w:pPr>
        <w:pStyle w:val="Heading2"/>
        <w:numPr>
          <w:ilvl w:val="0"/>
          <w:numId w:val="25"/>
        </w:numPr>
        <w:tabs>
          <w:tab w:pos="786" w:val="left" w:leader="none"/>
        </w:tabs>
        <w:spacing w:line="240" w:lineRule="auto" w:before="0" w:after="0"/>
        <w:ind w:left="786" w:right="0" w:hanging="323"/>
        <w:jc w:val="both"/>
      </w:pPr>
      <w:r>
        <w:rPr/>
        <w:t>A</w:t>
      </w:r>
      <w:r>
        <w:rPr>
          <w:spacing w:val="-2"/>
        </w:rPr>
        <w:t> </w:t>
      </w:r>
      <w:r>
        <w:rPr/>
        <w:t>Sunnah</w:t>
      </w:r>
      <w:r>
        <w:rPr>
          <w:spacing w:val="-1"/>
        </w:rPr>
        <w:t> </w:t>
      </w:r>
      <w:r>
        <w:rPr/>
        <w:t>Mutawátirah</w:t>
      </w:r>
      <w:r>
        <w:rPr>
          <w:spacing w:val="1"/>
        </w:rPr>
        <w:t> </w:t>
      </w:r>
      <w:r>
        <w:rPr/>
        <w:t>Abrogating</w:t>
      </w:r>
      <w:r>
        <w:rPr>
          <w:spacing w:val="-1"/>
        </w:rPr>
        <w:t> </w:t>
      </w:r>
      <w:r>
        <w:rPr/>
        <w:t>the</w:t>
      </w:r>
      <w:r>
        <w:rPr>
          <w:spacing w:val="-2"/>
        </w:rPr>
        <w:t> Qur’an</w:t>
      </w:r>
    </w:p>
    <w:p>
      <w:pPr>
        <w:pStyle w:val="BodyText"/>
        <w:spacing w:before="197"/>
        <w:rPr>
          <w:b/>
        </w:rPr>
      </w:pPr>
    </w:p>
    <w:p>
      <w:pPr>
        <w:pStyle w:val="BodyText"/>
        <w:spacing w:line="480" w:lineRule="auto"/>
        <w:ind w:left="463" w:right="828"/>
        <w:jc w:val="both"/>
      </w:pPr>
      <w:r>
        <w:rPr/>
        <w:t>This was accepted by Imam Maalik, Abu Haneefah and Ahmad in one of his opinions.</w:t>
      </w:r>
      <w:r>
        <w:rPr>
          <w:vertAlign w:val="superscript"/>
        </w:rPr>
        <w:t>89</w:t>
      </w:r>
      <w:r>
        <w:rPr>
          <w:vertAlign w:val="baseline"/>
        </w:rPr>
        <w:t> This is because a Sunnah Mutawátirah and the Qur‟an are all revelations. Allah</w:t>
      </w:r>
      <w:r>
        <w:rPr>
          <w:spacing w:val="39"/>
          <w:vertAlign w:val="baseline"/>
        </w:rPr>
        <w:t> </w:t>
      </w:r>
      <w:r>
        <w:rPr>
          <w:vertAlign w:val="baseline"/>
        </w:rPr>
        <w:t>(the</w:t>
      </w:r>
      <w:r>
        <w:rPr>
          <w:spacing w:val="40"/>
          <w:vertAlign w:val="baseline"/>
        </w:rPr>
        <w:t> </w:t>
      </w:r>
      <w:r>
        <w:rPr>
          <w:vertAlign w:val="baseline"/>
        </w:rPr>
        <w:t>Most</w:t>
      </w:r>
      <w:r>
        <w:rPr>
          <w:spacing w:val="43"/>
          <w:vertAlign w:val="baseline"/>
        </w:rPr>
        <w:t> </w:t>
      </w:r>
      <w:r>
        <w:rPr>
          <w:vertAlign w:val="baseline"/>
        </w:rPr>
        <w:t>High)</w:t>
      </w:r>
      <w:r>
        <w:rPr>
          <w:spacing w:val="42"/>
          <w:vertAlign w:val="baseline"/>
        </w:rPr>
        <w:t> </w:t>
      </w:r>
      <w:r>
        <w:rPr>
          <w:vertAlign w:val="baseline"/>
        </w:rPr>
        <w:t>says:</w:t>
      </w:r>
      <w:r>
        <w:rPr>
          <w:spacing w:val="43"/>
          <w:vertAlign w:val="baseline"/>
        </w:rPr>
        <w:t> </w:t>
      </w:r>
      <w:r>
        <w:rPr>
          <w:vertAlign w:val="baseline"/>
        </w:rPr>
        <w:t>“nor</w:t>
      </w:r>
      <w:r>
        <w:rPr>
          <w:spacing w:val="41"/>
          <w:vertAlign w:val="baseline"/>
        </w:rPr>
        <w:t> </w:t>
      </w:r>
      <w:r>
        <w:rPr>
          <w:vertAlign w:val="baseline"/>
        </w:rPr>
        <w:t>does</w:t>
      </w:r>
      <w:r>
        <w:rPr>
          <w:spacing w:val="43"/>
          <w:vertAlign w:val="baseline"/>
        </w:rPr>
        <w:t> </w:t>
      </w:r>
      <w:r>
        <w:rPr>
          <w:vertAlign w:val="baseline"/>
        </w:rPr>
        <w:t>he</w:t>
      </w:r>
      <w:r>
        <w:rPr>
          <w:spacing w:val="41"/>
          <w:vertAlign w:val="baseline"/>
        </w:rPr>
        <w:t> </w:t>
      </w:r>
      <w:r>
        <w:rPr>
          <w:vertAlign w:val="baseline"/>
        </w:rPr>
        <w:t>speak</w:t>
      </w:r>
      <w:r>
        <w:rPr>
          <w:spacing w:val="41"/>
          <w:vertAlign w:val="baseline"/>
        </w:rPr>
        <w:t> </w:t>
      </w:r>
      <w:r>
        <w:rPr>
          <w:vertAlign w:val="baseline"/>
        </w:rPr>
        <w:t>of</w:t>
      </w:r>
      <w:r>
        <w:rPr>
          <w:spacing w:val="42"/>
          <w:vertAlign w:val="baseline"/>
        </w:rPr>
        <w:t> </w:t>
      </w:r>
      <w:r>
        <w:rPr>
          <w:vertAlign w:val="baseline"/>
        </w:rPr>
        <w:t>(his</w:t>
      </w:r>
      <w:r>
        <w:rPr>
          <w:spacing w:val="41"/>
          <w:vertAlign w:val="baseline"/>
        </w:rPr>
        <w:t> </w:t>
      </w:r>
      <w:r>
        <w:rPr>
          <w:vertAlign w:val="baseline"/>
        </w:rPr>
        <w:t>own)</w:t>
      </w:r>
      <w:r>
        <w:rPr>
          <w:spacing w:val="41"/>
          <w:vertAlign w:val="baseline"/>
        </w:rPr>
        <w:t> </w:t>
      </w:r>
      <w:r>
        <w:rPr>
          <w:vertAlign w:val="baseline"/>
        </w:rPr>
        <w:t>desire.</w:t>
      </w:r>
      <w:r>
        <w:rPr>
          <w:spacing w:val="44"/>
          <w:vertAlign w:val="baseline"/>
        </w:rPr>
        <w:t> </w:t>
      </w:r>
      <w:r>
        <w:rPr>
          <w:vertAlign w:val="baseline"/>
        </w:rPr>
        <w:t>It</w:t>
      </w:r>
      <w:r>
        <w:rPr>
          <w:spacing w:val="43"/>
          <w:vertAlign w:val="baseline"/>
        </w:rPr>
        <w:t> </w:t>
      </w:r>
      <w:r>
        <w:rPr>
          <w:vertAlign w:val="baseline"/>
        </w:rPr>
        <w:t>is</w:t>
      </w:r>
      <w:r>
        <w:rPr>
          <w:spacing w:val="42"/>
          <w:vertAlign w:val="baseline"/>
        </w:rPr>
        <w:t> </w:t>
      </w:r>
      <w:r>
        <w:rPr>
          <w:vertAlign w:val="baseline"/>
        </w:rPr>
        <w:t>only</w:t>
      </w:r>
      <w:r>
        <w:rPr>
          <w:spacing w:val="35"/>
          <w:vertAlign w:val="baseline"/>
        </w:rPr>
        <w:t> </w:t>
      </w:r>
      <w:r>
        <w:rPr>
          <w:spacing w:val="-5"/>
          <w:vertAlign w:val="baseline"/>
        </w:rPr>
        <w:t>an</w:t>
      </w:r>
    </w:p>
    <w:p>
      <w:pPr>
        <w:pStyle w:val="BodyText"/>
        <w:spacing w:before="192"/>
        <w:rPr>
          <w:sz w:val="20"/>
        </w:rPr>
      </w:pPr>
      <w:r>
        <w:rPr/>
        <mc:AlternateContent>
          <mc:Choice Requires="wps">
            <w:drawing>
              <wp:anchor distT="0" distB="0" distL="0" distR="0" allowOverlap="1" layoutInCell="1" locked="0" behindDoc="1" simplePos="0" relativeHeight="487631872">
                <wp:simplePos x="0" y="0"/>
                <wp:positionH relativeFrom="page">
                  <wp:posOffset>1170736</wp:posOffset>
                </wp:positionH>
                <wp:positionV relativeFrom="paragraph">
                  <wp:posOffset>283267</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304501pt;width:144.020pt;height:.72003pt;mso-position-horizontal-relative:page;mso-position-vertical-relative:paragraph;z-index:-15684608;mso-wrap-distance-left:0;mso-wrap-distance-right:0" id="docshape9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86</w:t>
      </w:r>
      <w:r>
        <w:rPr>
          <w:sz w:val="20"/>
          <w:vertAlign w:val="baseline"/>
        </w:rPr>
        <w:t>.</w:t>
      </w:r>
      <w:r>
        <w:rPr>
          <w:spacing w:val="-9"/>
          <w:sz w:val="20"/>
          <w:vertAlign w:val="baseline"/>
        </w:rPr>
        <w:t> </w:t>
      </w:r>
      <w:r>
        <w:rPr>
          <w:sz w:val="20"/>
          <w:vertAlign w:val="baseline"/>
        </w:rPr>
        <w:t>Shafi‟i,</w:t>
      </w:r>
      <w:r>
        <w:rPr>
          <w:spacing w:val="-8"/>
          <w:sz w:val="20"/>
          <w:vertAlign w:val="baseline"/>
        </w:rPr>
        <w:t> </w:t>
      </w:r>
      <w:r>
        <w:rPr>
          <w:sz w:val="20"/>
          <w:vertAlign w:val="baseline"/>
        </w:rPr>
        <w:t>M.I.</w:t>
      </w:r>
      <w:r>
        <w:rPr>
          <w:spacing w:val="-8"/>
          <w:sz w:val="20"/>
          <w:vertAlign w:val="baseline"/>
        </w:rPr>
        <w:t> </w:t>
      </w:r>
      <w:r>
        <w:rPr>
          <w:sz w:val="20"/>
          <w:vertAlign w:val="baseline"/>
        </w:rPr>
        <w:t>(n.d)</w:t>
      </w:r>
      <w:r>
        <w:rPr>
          <w:spacing w:val="-6"/>
          <w:sz w:val="20"/>
          <w:vertAlign w:val="baseline"/>
        </w:rPr>
        <w:t> </w:t>
      </w:r>
      <w:r>
        <w:rPr>
          <w:sz w:val="20"/>
          <w:u w:val="single"/>
          <w:vertAlign w:val="baseline"/>
        </w:rPr>
        <w:t>Ar-Risaalah,</w:t>
      </w:r>
      <w:r>
        <w:rPr>
          <w:spacing w:val="-6"/>
          <w:sz w:val="20"/>
          <w:vertAlign w:val="baseline"/>
        </w:rPr>
        <w:t> </w:t>
      </w:r>
      <w:r>
        <w:rPr>
          <w:sz w:val="20"/>
          <w:vertAlign w:val="baseline"/>
        </w:rPr>
        <w:t>Darul</w:t>
      </w:r>
      <w:r>
        <w:rPr>
          <w:spacing w:val="-9"/>
          <w:sz w:val="20"/>
          <w:vertAlign w:val="baseline"/>
        </w:rPr>
        <w:t> </w:t>
      </w:r>
      <w:r>
        <w:rPr>
          <w:sz w:val="20"/>
          <w:vertAlign w:val="baseline"/>
        </w:rPr>
        <w:t>Kutubil</w:t>
      </w:r>
      <w:r>
        <w:rPr>
          <w:spacing w:val="-9"/>
          <w:sz w:val="20"/>
          <w:vertAlign w:val="baseline"/>
        </w:rPr>
        <w:t> </w:t>
      </w:r>
      <w:r>
        <w:rPr>
          <w:sz w:val="20"/>
          <w:vertAlign w:val="baseline"/>
        </w:rPr>
        <w:t>Ilmiyyah,</w:t>
      </w:r>
      <w:r>
        <w:rPr>
          <w:spacing w:val="-7"/>
          <w:sz w:val="20"/>
          <w:vertAlign w:val="baseline"/>
        </w:rPr>
        <w:t> </w:t>
      </w:r>
      <w:r>
        <w:rPr>
          <w:sz w:val="20"/>
          <w:vertAlign w:val="baseline"/>
        </w:rPr>
        <w:t>Cairo.</w:t>
      </w:r>
      <w:r>
        <w:rPr>
          <w:spacing w:val="-8"/>
          <w:sz w:val="20"/>
          <w:vertAlign w:val="baseline"/>
        </w:rPr>
        <w:t> </w:t>
      </w:r>
      <w:r>
        <w:rPr>
          <w:spacing w:val="-4"/>
          <w:sz w:val="20"/>
          <w:vertAlign w:val="baseline"/>
        </w:rPr>
        <w:t>p.54</w:t>
      </w:r>
    </w:p>
    <w:p>
      <w:pPr>
        <w:spacing w:line="229" w:lineRule="exact" w:before="1"/>
        <w:ind w:left="463" w:right="0" w:firstLine="0"/>
        <w:jc w:val="left"/>
        <w:rPr>
          <w:sz w:val="20"/>
        </w:rPr>
      </w:pPr>
      <w:r>
        <w:rPr>
          <w:spacing w:val="-2"/>
          <w:sz w:val="20"/>
          <w:vertAlign w:val="superscript"/>
        </w:rPr>
        <w:t>87</w:t>
      </w:r>
      <w:r>
        <w:rPr>
          <w:spacing w:val="-3"/>
          <w:sz w:val="20"/>
          <w:vertAlign w:val="baseline"/>
        </w:rPr>
        <w:t> </w:t>
      </w:r>
      <w:r>
        <w:rPr>
          <w:spacing w:val="-2"/>
          <w:sz w:val="20"/>
          <w:vertAlign w:val="baseline"/>
        </w:rPr>
        <w:t>Al-Qur‟an</w:t>
      </w:r>
      <w:r>
        <w:rPr>
          <w:spacing w:val="-3"/>
          <w:sz w:val="20"/>
          <w:vertAlign w:val="baseline"/>
        </w:rPr>
        <w:t> </w:t>
      </w:r>
      <w:r>
        <w:rPr>
          <w:spacing w:val="-2"/>
          <w:sz w:val="20"/>
          <w:vertAlign w:val="baseline"/>
        </w:rPr>
        <w:t>ch.16 </w:t>
      </w:r>
      <w:r>
        <w:rPr>
          <w:spacing w:val="-4"/>
          <w:sz w:val="20"/>
          <w:vertAlign w:val="baseline"/>
        </w:rPr>
        <w:t>v.44</w:t>
      </w:r>
    </w:p>
    <w:p>
      <w:pPr>
        <w:spacing w:line="229" w:lineRule="exact" w:before="0"/>
        <w:ind w:left="463" w:right="0" w:firstLine="0"/>
        <w:jc w:val="left"/>
        <w:rPr>
          <w:sz w:val="20"/>
        </w:rPr>
      </w:pPr>
      <w:r>
        <w:rPr>
          <w:spacing w:val="-2"/>
          <w:sz w:val="20"/>
          <w:vertAlign w:val="superscript"/>
        </w:rPr>
        <w:t>88</w:t>
      </w:r>
      <w:r>
        <w:rPr>
          <w:spacing w:val="-2"/>
          <w:sz w:val="20"/>
          <w:vertAlign w:val="baseline"/>
        </w:rPr>
        <w:t>Ar-Raazi,F.M.U</w:t>
      </w:r>
      <w:r>
        <w:rPr>
          <w:spacing w:val="16"/>
          <w:sz w:val="20"/>
          <w:vertAlign w:val="baseline"/>
        </w:rPr>
        <w:t> </w:t>
      </w:r>
      <w:r>
        <w:rPr>
          <w:spacing w:val="-2"/>
          <w:sz w:val="20"/>
          <w:vertAlign w:val="baseline"/>
        </w:rPr>
        <w:t>op.cit.p.513</w:t>
      </w:r>
    </w:p>
    <w:p>
      <w:pPr>
        <w:spacing w:before="0"/>
        <w:ind w:left="463" w:right="0" w:firstLine="0"/>
        <w:jc w:val="left"/>
        <w:rPr>
          <w:sz w:val="20"/>
        </w:rPr>
      </w:pPr>
      <w:r>
        <w:rPr>
          <w:sz w:val="20"/>
          <w:vertAlign w:val="superscript"/>
        </w:rPr>
        <w:t>89</w:t>
      </w:r>
      <w:r>
        <w:rPr>
          <w:sz w:val="20"/>
          <w:vertAlign w:val="baseline"/>
        </w:rPr>
        <w:t>.</w:t>
      </w:r>
      <w:r>
        <w:rPr>
          <w:spacing w:val="-5"/>
          <w:sz w:val="20"/>
          <w:vertAlign w:val="baseline"/>
        </w:rPr>
        <w:t> </w:t>
      </w:r>
      <w:r>
        <w:rPr>
          <w:sz w:val="20"/>
          <w:vertAlign w:val="baseline"/>
        </w:rPr>
        <w:t>Al-Qattaan,</w:t>
      </w:r>
      <w:r>
        <w:rPr>
          <w:spacing w:val="-5"/>
          <w:sz w:val="20"/>
          <w:vertAlign w:val="baseline"/>
        </w:rPr>
        <w:t> </w:t>
      </w:r>
      <w:r>
        <w:rPr>
          <w:sz w:val="20"/>
          <w:vertAlign w:val="baseline"/>
        </w:rPr>
        <w:t>M.K.</w:t>
      </w:r>
      <w:r>
        <w:rPr>
          <w:spacing w:val="-5"/>
          <w:sz w:val="20"/>
          <w:vertAlign w:val="baseline"/>
        </w:rPr>
        <w:t> </w:t>
      </w:r>
      <w:r>
        <w:rPr>
          <w:sz w:val="20"/>
          <w:vertAlign w:val="baseline"/>
        </w:rPr>
        <w:t>op.cit.</w:t>
      </w:r>
      <w:r>
        <w:rPr>
          <w:spacing w:val="-5"/>
          <w:sz w:val="20"/>
          <w:vertAlign w:val="baseline"/>
        </w:rPr>
        <w:t> </w:t>
      </w:r>
      <w:r>
        <w:rPr>
          <w:spacing w:val="-2"/>
          <w:sz w:val="20"/>
          <w:vertAlign w:val="baseline"/>
        </w:rPr>
        <w:t>p.229.</w:t>
      </w:r>
    </w:p>
    <w:p>
      <w:pPr>
        <w:spacing w:after="0"/>
        <w:jc w:val="left"/>
        <w:rPr>
          <w:sz w:val="20"/>
        </w:rPr>
        <w:sectPr>
          <w:pgSz w:w="12240" w:h="15840"/>
          <w:pgMar w:header="0" w:footer="974" w:top="1360" w:bottom="1160" w:left="1380" w:right="1200"/>
        </w:sectPr>
      </w:pPr>
    </w:p>
    <w:p>
      <w:pPr>
        <w:pStyle w:val="BodyText"/>
        <w:spacing w:line="480" w:lineRule="auto" w:before="112"/>
        <w:ind w:left="463" w:right="829"/>
        <w:jc w:val="both"/>
      </w:pPr>
      <w:r>
        <w:rPr/>
        <w:t>inspiration</w:t>
      </w:r>
      <w:r>
        <w:rPr>
          <w:spacing w:val="-1"/>
        </w:rPr>
        <w:t> </w:t>
      </w:r>
      <w:r>
        <w:rPr/>
        <w:t>that</w:t>
      </w:r>
      <w:r>
        <w:rPr>
          <w:spacing w:val="-1"/>
        </w:rPr>
        <w:t> </w:t>
      </w:r>
      <w:r>
        <w:rPr/>
        <w:t>is</w:t>
      </w:r>
      <w:r>
        <w:rPr>
          <w:spacing w:val="-4"/>
        </w:rPr>
        <w:t> </w:t>
      </w:r>
      <w:r>
        <w:rPr/>
        <w:t>inspired.”</w:t>
      </w:r>
      <w:r>
        <w:rPr>
          <w:vertAlign w:val="superscript"/>
        </w:rPr>
        <w:t>90</w:t>
      </w:r>
      <w:r>
        <w:rPr>
          <w:vertAlign w:val="baseline"/>
        </w:rPr>
        <w:t> Allah</w:t>
      </w:r>
      <w:r>
        <w:rPr>
          <w:spacing w:val="-1"/>
          <w:vertAlign w:val="baseline"/>
        </w:rPr>
        <w:t> </w:t>
      </w:r>
      <w:r>
        <w:rPr>
          <w:vertAlign w:val="baseline"/>
        </w:rPr>
        <w:t>(the</w:t>
      </w:r>
      <w:r>
        <w:rPr>
          <w:spacing w:val="-3"/>
          <w:vertAlign w:val="baseline"/>
        </w:rPr>
        <w:t> </w:t>
      </w:r>
      <w:r>
        <w:rPr>
          <w:vertAlign w:val="baseline"/>
        </w:rPr>
        <w:t>Most</w:t>
      </w:r>
      <w:r>
        <w:rPr>
          <w:spacing w:val="-1"/>
          <w:vertAlign w:val="baseline"/>
        </w:rPr>
        <w:t> </w:t>
      </w:r>
      <w:r>
        <w:rPr>
          <w:vertAlign w:val="baseline"/>
        </w:rPr>
        <w:t>High) also</w:t>
      </w:r>
      <w:r>
        <w:rPr>
          <w:spacing w:val="-1"/>
          <w:vertAlign w:val="baseline"/>
        </w:rPr>
        <w:t> </w:t>
      </w:r>
      <w:r>
        <w:rPr>
          <w:vertAlign w:val="baseline"/>
        </w:rPr>
        <w:t>says: “And</w:t>
      </w:r>
      <w:r>
        <w:rPr>
          <w:spacing w:val="-1"/>
          <w:vertAlign w:val="baseline"/>
        </w:rPr>
        <w:t> </w:t>
      </w:r>
      <w:r>
        <w:rPr>
          <w:vertAlign w:val="baseline"/>
        </w:rPr>
        <w:t>we</w:t>
      </w:r>
      <w:r>
        <w:rPr>
          <w:spacing w:val="-2"/>
          <w:vertAlign w:val="baseline"/>
        </w:rPr>
        <w:t> </w:t>
      </w:r>
      <w:r>
        <w:rPr>
          <w:vertAlign w:val="baseline"/>
        </w:rPr>
        <w:t>have</w:t>
      </w:r>
      <w:r>
        <w:rPr>
          <w:spacing w:val="-2"/>
          <w:vertAlign w:val="baseline"/>
        </w:rPr>
        <w:t> </w:t>
      </w:r>
      <w:r>
        <w:rPr>
          <w:vertAlign w:val="baseline"/>
        </w:rPr>
        <w:t>also</w:t>
      </w:r>
      <w:r>
        <w:rPr>
          <w:spacing w:val="-1"/>
          <w:vertAlign w:val="baseline"/>
        </w:rPr>
        <w:t> </w:t>
      </w:r>
      <w:r>
        <w:rPr>
          <w:vertAlign w:val="baseline"/>
        </w:rPr>
        <w:t>sent down unto you (O Muhammad) the Reminder (the Qur‟an), that you may explain clearly</w:t>
      </w:r>
      <w:r>
        <w:rPr>
          <w:spacing w:val="-5"/>
          <w:vertAlign w:val="baseline"/>
        </w:rPr>
        <w:t> </w:t>
      </w:r>
      <w:r>
        <w:rPr>
          <w:vertAlign w:val="baseline"/>
        </w:rPr>
        <w:t>to men</w:t>
      </w:r>
      <w:r>
        <w:rPr>
          <w:spacing w:val="2"/>
          <w:vertAlign w:val="baseline"/>
        </w:rPr>
        <w:t> </w:t>
      </w:r>
      <w:r>
        <w:rPr>
          <w:vertAlign w:val="baseline"/>
        </w:rPr>
        <w:t>what</w:t>
      </w:r>
      <w:r>
        <w:rPr>
          <w:spacing w:val="1"/>
          <w:vertAlign w:val="baseline"/>
        </w:rPr>
        <w:t> </w:t>
      </w:r>
      <w:r>
        <w:rPr>
          <w:vertAlign w:val="baseline"/>
        </w:rPr>
        <w:t>is</w:t>
      </w:r>
      <w:r>
        <w:rPr>
          <w:spacing w:val="-1"/>
          <w:vertAlign w:val="baseline"/>
        </w:rPr>
        <w:t> </w:t>
      </w:r>
      <w:r>
        <w:rPr>
          <w:vertAlign w:val="baseline"/>
        </w:rPr>
        <w:t>sent down to</w:t>
      </w:r>
      <w:r>
        <w:rPr>
          <w:spacing w:val="1"/>
          <w:vertAlign w:val="baseline"/>
        </w:rPr>
        <w:t> </w:t>
      </w:r>
      <w:r>
        <w:rPr>
          <w:vertAlign w:val="baseline"/>
        </w:rPr>
        <w:t>them…”</w:t>
      </w:r>
      <w:r>
        <w:rPr>
          <w:vertAlign w:val="superscript"/>
        </w:rPr>
        <w:t>91</w:t>
      </w:r>
      <w:r>
        <w:rPr>
          <w:spacing w:val="1"/>
          <w:vertAlign w:val="baseline"/>
        </w:rPr>
        <w:t> </w:t>
      </w:r>
      <w:r>
        <w:rPr>
          <w:vertAlign w:val="baseline"/>
        </w:rPr>
        <w:t>An example</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u w:val="single"/>
          <w:vertAlign w:val="baseline"/>
        </w:rPr>
        <w:t>Sunnah </w:t>
      </w:r>
      <w:r>
        <w:rPr>
          <w:spacing w:val="-2"/>
          <w:u w:val="single"/>
          <w:vertAlign w:val="baseline"/>
        </w:rPr>
        <w:t>Mutawátirah</w:t>
      </w:r>
    </w:p>
    <w:p>
      <w:pPr>
        <w:pStyle w:val="BodyText"/>
        <w:spacing w:line="480" w:lineRule="auto"/>
        <w:ind w:left="463" w:right="825"/>
        <w:jc w:val="both"/>
      </w:pPr>
      <w:r>
        <w:rPr/>
        <w:t>abrogating the Qur‟an is the verse relating to bequest. Allah (the Most High) says: “It is prescribed for you, when death approaches any of you if he leaves wealth, that he make a bequest to parents and next of kin, in a reasonable manner...”</w:t>
      </w:r>
      <w:r>
        <w:rPr>
          <w:vertAlign w:val="superscript"/>
        </w:rPr>
        <w:t>92</w:t>
      </w:r>
    </w:p>
    <w:p>
      <w:pPr>
        <w:pStyle w:val="BodyText"/>
        <w:spacing w:line="482" w:lineRule="auto" w:before="200"/>
        <w:ind w:left="463" w:right="832"/>
        <w:jc w:val="both"/>
      </w:pPr>
      <w:r>
        <w:rPr/>
        <w:t>This was abrogated by a </w:t>
      </w:r>
      <w:r>
        <w:rPr>
          <w:u w:val="single"/>
        </w:rPr>
        <w:t>Sunnah Mutawátirah</w:t>
      </w:r>
      <w:r>
        <w:rPr/>
        <w:t>, where the Prophet (S.A.W) said:</w:t>
      </w:r>
      <w:r>
        <w:rPr>
          <w:spacing w:val="40"/>
        </w:rPr>
        <w:t> </w:t>
      </w:r>
      <w:r>
        <w:rPr/>
        <w:t>“There is no bequest to a legal heir.”</w:t>
      </w:r>
      <w:r>
        <w:rPr>
          <w:vertAlign w:val="superscript"/>
        </w:rPr>
        <w:t>93</w:t>
      </w:r>
    </w:p>
    <w:p>
      <w:pPr>
        <w:pStyle w:val="BodyText"/>
        <w:spacing w:line="480" w:lineRule="auto" w:before="196"/>
        <w:ind w:left="463" w:right="824"/>
        <w:jc w:val="both"/>
      </w:pPr>
      <w:r>
        <w:rPr/>
        <w:t>On the other hand, Imam ash-Shafi‟i, the Zahiri jurists and Imam Ahmad in some</w:t>
      </w:r>
      <w:r>
        <w:rPr>
          <w:spacing w:val="40"/>
        </w:rPr>
        <w:t> </w:t>
      </w:r>
      <w:r>
        <w:rPr/>
        <w:t>other reports did not allow this category of abrogation.</w:t>
      </w:r>
      <w:r>
        <w:rPr>
          <w:vertAlign w:val="superscript"/>
        </w:rPr>
        <w:t>94</w:t>
      </w:r>
      <w:r>
        <w:rPr>
          <w:vertAlign w:val="baseline"/>
        </w:rPr>
        <w:t> They rely on the provision of the Qur‟an where Allah (the Most High) says: “Whatever verse (revelation) We abrogate or cause to be forgotten, We bring a better one or that similar to it...</w:t>
      </w:r>
      <w:r>
        <w:rPr>
          <w:vertAlign w:val="superscript"/>
        </w:rPr>
        <w:t>95</w:t>
      </w:r>
      <w:r>
        <w:rPr>
          <w:vertAlign w:val="baseline"/>
        </w:rPr>
        <w:t> They argue that the </w:t>
      </w:r>
      <w:r>
        <w:rPr>
          <w:u w:val="single"/>
          <w:vertAlign w:val="baseline"/>
        </w:rPr>
        <w:t>Sunnah</w:t>
      </w:r>
      <w:r>
        <w:rPr>
          <w:vertAlign w:val="baseline"/>
        </w:rPr>
        <w:t> is not better than the </w:t>
      </w:r>
      <w:r>
        <w:rPr>
          <w:u w:val="single"/>
          <w:vertAlign w:val="baseline"/>
        </w:rPr>
        <w:t>Qur‟an</w:t>
      </w:r>
      <w:r>
        <w:rPr>
          <w:vertAlign w:val="baseline"/>
        </w:rPr>
        <w:t> and it is not similar to it.</w:t>
      </w:r>
      <w:r>
        <w:rPr>
          <w:vertAlign w:val="superscript"/>
        </w:rPr>
        <w:t>96</w:t>
      </w:r>
    </w:p>
    <w:p>
      <w:pPr>
        <w:pStyle w:val="BodyText"/>
        <w:spacing w:line="480" w:lineRule="auto" w:before="200"/>
        <w:ind w:left="463" w:right="827"/>
        <w:jc w:val="both"/>
      </w:pPr>
      <w:r>
        <w:rPr/>
        <w:t>They</w:t>
      </w:r>
      <w:r>
        <w:rPr>
          <w:spacing w:val="-4"/>
        </w:rPr>
        <w:t> </w:t>
      </w:r>
      <w:r>
        <w:rPr/>
        <w:t>also rely</w:t>
      </w:r>
      <w:r>
        <w:rPr>
          <w:spacing w:val="-6"/>
        </w:rPr>
        <w:t> </w:t>
      </w:r>
      <w:r>
        <w:rPr/>
        <w:t>on the</w:t>
      </w:r>
      <w:r>
        <w:rPr>
          <w:spacing w:val="-2"/>
        </w:rPr>
        <w:t> </w:t>
      </w:r>
      <w:r>
        <w:rPr/>
        <w:t>provision of</w:t>
      </w:r>
      <w:r>
        <w:rPr>
          <w:spacing w:val="-2"/>
        </w:rPr>
        <w:t> </w:t>
      </w:r>
      <w:r>
        <w:rPr/>
        <w:t>the Qur‟an</w:t>
      </w:r>
      <w:r>
        <w:rPr>
          <w:spacing w:val="-1"/>
        </w:rPr>
        <w:t> </w:t>
      </w:r>
      <w:r>
        <w:rPr/>
        <w:t>where</w:t>
      </w:r>
      <w:r>
        <w:rPr>
          <w:spacing w:val="-1"/>
        </w:rPr>
        <w:t> </w:t>
      </w:r>
      <w:r>
        <w:rPr/>
        <w:t>Allah (the Most</w:t>
      </w:r>
      <w:r>
        <w:rPr>
          <w:spacing w:val="-1"/>
        </w:rPr>
        <w:t> </w:t>
      </w:r>
      <w:r>
        <w:rPr/>
        <w:t>High) says: “And when our</w:t>
      </w:r>
      <w:r>
        <w:rPr>
          <w:spacing w:val="-1"/>
        </w:rPr>
        <w:t> </w:t>
      </w:r>
      <w:r>
        <w:rPr/>
        <w:t>clear</w:t>
      </w:r>
      <w:r>
        <w:rPr>
          <w:spacing w:val="-1"/>
        </w:rPr>
        <w:t> </w:t>
      </w:r>
      <w:r>
        <w:rPr/>
        <w:t>verses are recited unto them, those</w:t>
      </w:r>
      <w:r>
        <w:rPr>
          <w:spacing w:val="-1"/>
        </w:rPr>
        <w:t> </w:t>
      </w:r>
      <w:r>
        <w:rPr/>
        <w:t>who</w:t>
      </w:r>
      <w:r>
        <w:rPr>
          <w:spacing w:val="-1"/>
        </w:rPr>
        <w:t> </w:t>
      </w:r>
      <w:r>
        <w:rPr/>
        <w:t>hope</w:t>
      </w:r>
      <w:r>
        <w:rPr>
          <w:spacing w:val="-1"/>
        </w:rPr>
        <w:t> </w:t>
      </w:r>
      <w:r>
        <w:rPr/>
        <w:t>not for</w:t>
      </w:r>
      <w:r>
        <w:rPr>
          <w:spacing w:val="-2"/>
        </w:rPr>
        <w:t> </w:t>
      </w:r>
      <w:r>
        <w:rPr/>
        <w:t>their</w:t>
      </w:r>
      <w:r>
        <w:rPr>
          <w:spacing w:val="-1"/>
        </w:rPr>
        <w:t> </w:t>
      </w:r>
      <w:r>
        <w:rPr/>
        <w:t>meeting</w:t>
      </w:r>
      <w:r>
        <w:rPr>
          <w:spacing w:val="-3"/>
        </w:rPr>
        <w:t> </w:t>
      </w:r>
      <w:r>
        <w:rPr/>
        <w:t>with us, say: bring us a </w:t>
      </w:r>
      <w:r>
        <w:rPr>
          <w:u w:val="single"/>
        </w:rPr>
        <w:t>Qur‟an</w:t>
      </w:r>
      <w:r>
        <w:rPr/>
        <w:t> other than this, or change it.” Say (O Muhammad):it is not for me</w:t>
      </w:r>
      <w:r>
        <w:rPr>
          <w:spacing w:val="3"/>
        </w:rPr>
        <w:t> </w:t>
      </w:r>
      <w:r>
        <w:rPr/>
        <w:t>to</w:t>
      </w:r>
      <w:r>
        <w:rPr>
          <w:spacing w:val="2"/>
        </w:rPr>
        <w:t> </w:t>
      </w:r>
      <w:r>
        <w:rPr/>
        <w:t>change</w:t>
      </w:r>
      <w:r>
        <w:rPr>
          <w:spacing w:val="4"/>
        </w:rPr>
        <w:t> </w:t>
      </w:r>
      <w:r>
        <w:rPr/>
        <w:t>it</w:t>
      </w:r>
      <w:r>
        <w:rPr>
          <w:spacing w:val="2"/>
        </w:rPr>
        <w:t> </w:t>
      </w:r>
      <w:r>
        <w:rPr/>
        <w:t>on</w:t>
      </w:r>
      <w:r>
        <w:rPr>
          <w:spacing w:val="2"/>
        </w:rPr>
        <w:t> </w:t>
      </w:r>
      <w:r>
        <w:rPr/>
        <w:t>my</w:t>
      </w:r>
      <w:r>
        <w:rPr>
          <w:spacing w:val="4"/>
        </w:rPr>
        <w:t> </w:t>
      </w:r>
      <w:r>
        <w:rPr/>
        <w:t>own</w:t>
      </w:r>
      <w:r>
        <w:rPr>
          <w:spacing w:val="4"/>
        </w:rPr>
        <w:t> </w:t>
      </w:r>
      <w:r>
        <w:rPr/>
        <w:t>accord…”</w:t>
      </w:r>
      <w:r>
        <w:rPr>
          <w:vertAlign w:val="superscript"/>
        </w:rPr>
        <w:t>97</w:t>
      </w:r>
      <w:r>
        <w:rPr>
          <w:spacing w:val="3"/>
          <w:vertAlign w:val="baseline"/>
        </w:rPr>
        <w:t> </w:t>
      </w:r>
      <w:r>
        <w:rPr>
          <w:vertAlign w:val="baseline"/>
        </w:rPr>
        <w:t>They argued</w:t>
      </w:r>
      <w:r>
        <w:rPr>
          <w:spacing w:val="4"/>
          <w:vertAlign w:val="baseline"/>
        </w:rPr>
        <w:t> </w:t>
      </w:r>
      <w:r>
        <w:rPr>
          <w:vertAlign w:val="baseline"/>
        </w:rPr>
        <w:t>that</w:t>
      </w:r>
      <w:r>
        <w:rPr>
          <w:spacing w:val="2"/>
          <w:vertAlign w:val="baseline"/>
        </w:rPr>
        <w:t> </w:t>
      </w:r>
      <w:r>
        <w:rPr>
          <w:vertAlign w:val="baseline"/>
        </w:rPr>
        <w:t>the</w:t>
      </w:r>
      <w:r>
        <w:rPr>
          <w:spacing w:val="4"/>
          <w:vertAlign w:val="baseline"/>
        </w:rPr>
        <w:t> </w:t>
      </w:r>
      <w:r>
        <w:rPr>
          <w:vertAlign w:val="baseline"/>
        </w:rPr>
        <w:t>above</w:t>
      </w:r>
      <w:r>
        <w:rPr>
          <w:spacing w:val="1"/>
          <w:vertAlign w:val="baseline"/>
        </w:rPr>
        <w:t> </w:t>
      </w:r>
      <w:r>
        <w:rPr>
          <w:vertAlign w:val="baseline"/>
        </w:rPr>
        <w:t>verse</w:t>
      </w:r>
      <w:r>
        <w:rPr>
          <w:spacing w:val="2"/>
          <w:vertAlign w:val="baseline"/>
        </w:rPr>
        <w:t> </w:t>
      </w:r>
      <w:r>
        <w:rPr>
          <w:spacing w:val="-2"/>
          <w:vertAlign w:val="baseline"/>
        </w:rPr>
        <w:t>indicates</w:t>
      </w:r>
    </w:p>
    <w:p>
      <w:pPr>
        <w:pStyle w:val="BodyText"/>
        <w:rPr>
          <w:sz w:val="20"/>
        </w:rPr>
      </w:pPr>
    </w:p>
    <w:p>
      <w:pPr>
        <w:pStyle w:val="BodyText"/>
        <w:rPr>
          <w:sz w:val="20"/>
        </w:rPr>
      </w:pP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32384">
                <wp:simplePos x="0" y="0"/>
                <wp:positionH relativeFrom="page">
                  <wp:posOffset>1170736</wp:posOffset>
                </wp:positionH>
                <wp:positionV relativeFrom="paragraph">
                  <wp:posOffset>215478</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966827pt;width:144.020pt;height:.71997pt;mso-position-horizontal-relative:page;mso-position-vertical-relative:paragraph;z-index:-15684096;mso-wrap-distance-left:0;mso-wrap-distance-right:0" id="docshape95" filled="true" fillcolor="#000000" stroked="false">
                <v:fill type="solid"/>
                <w10:wrap type="topAndBottom"/>
              </v:rect>
            </w:pict>
          </mc:Fallback>
        </mc:AlternateContent>
      </w:r>
    </w:p>
    <w:p>
      <w:pPr>
        <w:spacing w:before="94"/>
        <w:ind w:left="463" w:right="0" w:firstLine="0"/>
        <w:jc w:val="left"/>
        <w:rPr>
          <w:sz w:val="20"/>
        </w:rPr>
      </w:pPr>
      <w:r>
        <w:rPr>
          <w:spacing w:val="-2"/>
          <w:sz w:val="20"/>
          <w:vertAlign w:val="superscript"/>
        </w:rPr>
        <w:t>90</w:t>
      </w:r>
      <w:r>
        <w:rPr>
          <w:spacing w:val="-1"/>
          <w:sz w:val="20"/>
          <w:vertAlign w:val="baseline"/>
        </w:rPr>
        <w:t> </w:t>
      </w:r>
      <w:r>
        <w:rPr>
          <w:spacing w:val="-2"/>
          <w:sz w:val="20"/>
          <w:vertAlign w:val="baseline"/>
        </w:rPr>
        <w:t>.Al-Qur‟an ch.53</w:t>
      </w:r>
      <w:r>
        <w:rPr>
          <w:sz w:val="20"/>
          <w:vertAlign w:val="baseline"/>
        </w:rPr>
        <w:t> </w:t>
      </w:r>
      <w:r>
        <w:rPr>
          <w:spacing w:val="-2"/>
          <w:sz w:val="20"/>
          <w:vertAlign w:val="baseline"/>
        </w:rPr>
        <w:t>v.3-</w:t>
      </w:r>
      <w:r>
        <w:rPr>
          <w:spacing w:val="-5"/>
          <w:sz w:val="20"/>
          <w:vertAlign w:val="baseline"/>
        </w:rPr>
        <w:t>4.</w:t>
      </w:r>
    </w:p>
    <w:p>
      <w:pPr>
        <w:spacing w:before="0"/>
        <w:ind w:left="463" w:right="0" w:firstLine="0"/>
        <w:jc w:val="left"/>
        <w:rPr>
          <w:sz w:val="20"/>
        </w:rPr>
      </w:pPr>
      <w:r>
        <w:rPr>
          <w:sz w:val="20"/>
          <w:vertAlign w:val="superscript"/>
        </w:rPr>
        <w:t>91</w:t>
      </w:r>
      <w:r>
        <w:rPr>
          <w:sz w:val="20"/>
          <w:vertAlign w:val="baseline"/>
        </w:rPr>
        <w:t>.</w:t>
      </w:r>
      <w:r>
        <w:rPr>
          <w:spacing w:val="-11"/>
          <w:sz w:val="20"/>
          <w:vertAlign w:val="baseline"/>
        </w:rPr>
        <w:t> </w:t>
      </w:r>
      <w:r>
        <w:rPr>
          <w:sz w:val="20"/>
          <w:vertAlign w:val="baseline"/>
        </w:rPr>
        <w:t>Al-Qur‟an</w:t>
      </w:r>
      <w:r>
        <w:rPr>
          <w:spacing w:val="-12"/>
          <w:sz w:val="20"/>
          <w:vertAlign w:val="baseline"/>
        </w:rPr>
        <w:t> </w:t>
      </w:r>
      <w:r>
        <w:rPr>
          <w:sz w:val="20"/>
          <w:vertAlign w:val="baseline"/>
        </w:rPr>
        <w:t>ch.16</w:t>
      </w:r>
      <w:r>
        <w:rPr>
          <w:spacing w:val="-10"/>
          <w:sz w:val="20"/>
          <w:vertAlign w:val="baseline"/>
        </w:rPr>
        <w:t> </w:t>
      </w:r>
      <w:r>
        <w:rPr>
          <w:sz w:val="20"/>
          <w:vertAlign w:val="baseline"/>
        </w:rPr>
        <w:t>v.</w:t>
      </w:r>
      <w:r>
        <w:rPr>
          <w:spacing w:val="-11"/>
          <w:sz w:val="20"/>
          <w:vertAlign w:val="baseline"/>
        </w:rPr>
        <w:t> </w:t>
      </w:r>
      <w:r>
        <w:rPr>
          <w:spacing w:val="-5"/>
          <w:sz w:val="20"/>
          <w:vertAlign w:val="baseline"/>
        </w:rPr>
        <w:t>44.</w:t>
      </w:r>
    </w:p>
    <w:p>
      <w:pPr>
        <w:spacing w:before="1"/>
        <w:ind w:left="463" w:right="0" w:firstLine="0"/>
        <w:jc w:val="left"/>
        <w:rPr>
          <w:sz w:val="20"/>
        </w:rPr>
      </w:pPr>
      <w:r>
        <w:rPr>
          <w:spacing w:val="-2"/>
          <w:sz w:val="20"/>
          <w:vertAlign w:val="superscript"/>
        </w:rPr>
        <w:t>92</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ch.2</w:t>
      </w:r>
      <w:r>
        <w:rPr>
          <w:spacing w:val="-1"/>
          <w:sz w:val="20"/>
          <w:vertAlign w:val="baseline"/>
        </w:rPr>
        <w:t> </w:t>
      </w:r>
      <w:r>
        <w:rPr>
          <w:spacing w:val="-4"/>
          <w:sz w:val="20"/>
          <w:vertAlign w:val="baseline"/>
        </w:rPr>
        <w:t>v.180</w:t>
      </w:r>
    </w:p>
    <w:p>
      <w:pPr>
        <w:spacing w:before="0"/>
        <w:ind w:left="463" w:right="0" w:firstLine="0"/>
        <w:jc w:val="left"/>
        <w:rPr>
          <w:sz w:val="20"/>
        </w:rPr>
      </w:pPr>
      <w:r>
        <w:rPr>
          <w:sz w:val="20"/>
          <w:vertAlign w:val="superscript"/>
        </w:rPr>
        <w:t>93</w:t>
      </w:r>
      <w:r>
        <w:rPr>
          <w:sz w:val="20"/>
          <w:vertAlign w:val="baseline"/>
        </w:rPr>
        <w:t>.</w:t>
      </w:r>
      <w:r>
        <w:rPr>
          <w:spacing w:val="-5"/>
          <w:sz w:val="20"/>
          <w:vertAlign w:val="baseline"/>
        </w:rPr>
        <w:t> </w:t>
      </w:r>
      <w:r>
        <w:rPr>
          <w:sz w:val="20"/>
          <w:vertAlign w:val="baseline"/>
        </w:rPr>
        <w:t>Bukharee,</w:t>
      </w:r>
      <w:r>
        <w:rPr>
          <w:spacing w:val="-4"/>
          <w:sz w:val="20"/>
          <w:vertAlign w:val="baseline"/>
        </w:rPr>
        <w:t> </w:t>
      </w:r>
      <w:r>
        <w:rPr>
          <w:sz w:val="20"/>
          <w:vertAlign w:val="baseline"/>
        </w:rPr>
        <w:t>M.I.</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4"/>
          <w:sz w:val="20"/>
          <w:vertAlign w:val="baseline"/>
        </w:rPr>
        <w:t> </w:t>
      </w:r>
      <w:r>
        <w:rPr>
          <w:sz w:val="20"/>
          <w:vertAlign w:val="baseline"/>
        </w:rPr>
        <w:t>vol.9.</w:t>
      </w:r>
      <w:r>
        <w:rPr>
          <w:spacing w:val="-5"/>
          <w:sz w:val="20"/>
          <w:vertAlign w:val="baseline"/>
        </w:rPr>
        <w:t> </w:t>
      </w:r>
      <w:r>
        <w:rPr>
          <w:spacing w:val="-2"/>
          <w:sz w:val="20"/>
          <w:vertAlign w:val="baseline"/>
        </w:rPr>
        <w:t>p.279.</w:t>
      </w:r>
    </w:p>
    <w:p>
      <w:pPr>
        <w:spacing w:before="0"/>
        <w:ind w:left="463" w:right="0" w:firstLine="0"/>
        <w:jc w:val="left"/>
        <w:rPr>
          <w:sz w:val="20"/>
        </w:rPr>
      </w:pPr>
      <w:r>
        <w:rPr>
          <w:sz w:val="20"/>
          <w:vertAlign w:val="superscript"/>
        </w:rPr>
        <w:t>94</w:t>
      </w:r>
      <w:r>
        <w:rPr>
          <w:sz w:val="20"/>
          <w:vertAlign w:val="baseline"/>
        </w:rPr>
        <w:t>.</w:t>
      </w:r>
      <w:r>
        <w:rPr>
          <w:spacing w:val="-9"/>
          <w:sz w:val="20"/>
          <w:vertAlign w:val="baseline"/>
        </w:rPr>
        <w:t> </w:t>
      </w:r>
      <w:r>
        <w:rPr>
          <w:sz w:val="20"/>
          <w:vertAlign w:val="baseline"/>
        </w:rPr>
        <w:t>Shafi‟i,</w:t>
      </w:r>
      <w:r>
        <w:rPr>
          <w:spacing w:val="-8"/>
          <w:sz w:val="20"/>
          <w:vertAlign w:val="baseline"/>
        </w:rPr>
        <w:t> </w:t>
      </w:r>
      <w:r>
        <w:rPr>
          <w:sz w:val="20"/>
          <w:vertAlign w:val="baseline"/>
        </w:rPr>
        <w:t>M.I.</w:t>
      </w:r>
      <w:r>
        <w:rPr>
          <w:spacing w:val="-8"/>
          <w:sz w:val="20"/>
          <w:vertAlign w:val="baseline"/>
        </w:rPr>
        <w:t> </w:t>
      </w:r>
      <w:r>
        <w:rPr>
          <w:sz w:val="20"/>
          <w:vertAlign w:val="baseline"/>
        </w:rPr>
        <w:t>(n.d)</w:t>
      </w:r>
      <w:r>
        <w:rPr>
          <w:spacing w:val="-6"/>
          <w:sz w:val="20"/>
          <w:vertAlign w:val="baseline"/>
        </w:rPr>
        <w:t> </w:t>
      </w:r>
      <w:r>
        <w:rPr>
          <w:sz w:val="20"/>
          <w:u w:val="single"/>
          <w:vertAlign w:val="baseline"/>
        </w:rPr>
        <w:t>Ar-Risaalah,</w:t>
      </w:r>
      <w:r>
        <w:rPr>
          <w:spacing w:val="-6"/>
          <w:sz w:val="20"/>
          <w:vertAlign w:val="baseline"/>
        </w:rPr>
        <w:t> </w:t>
      </w:r>
      <w:r>
        <w:rPr>
          <w:sz w:val="20"/>
          <w:vertAlign w:val="baseline"/>
        </w:rPr>
        <w:t>Darul</w:t>
      </w:r>
      <w:r>
        <w:rPr>
          <w:spacing w:val="-9"/>
          <w:sz w:val="20"/>
          <w:vertAlign w:val="baseline"/>
        </w:rPr>
        <w:t> </w:t>
      </w:r>
      <w:r>
        <w:rPr>
          <w:sz w:val="20"/>
          <w:vertAlign w:val="baseline"/>
        </w:rPr>
        <w:t>Kutubil</w:t>
      </w:r>
      <w:r>
        <w:rPr>
          <w:spacing w:val="-9"/>
          <w:sz w:val="20"/>
          <w:vertAlign w:val="baseline"/>
        </w:rPr>
        <w:t> </w:t>
      </w:r>
      <w:r>
        <w:rPr>
          <w:sz w:val="20"/>
          <w:vertAlign w:val="baseline"/>
        </w:rPr>
        <w:t>Ilmiyyah,</w:t>
      </w:r>
      <w:r>
        <w:rPr>
          <w:spacing w:val="-7"/>
          <w:sz w:val="20"/>
          <w:vertAlign w:val="baseline"/>
        </w:rPr>
        <w:t> </w:t>
      </w:r>
      <w:r>
        <w:rPr>
          <w:sz w:val="20"/>
          <w:vertAlign w:val="baseline"/>
        </w:rPr>
        <w:t>Cairo.</w:t>
      </w:r>
      <w:r>
        <w:rPr>
          <w:spacing w:val="-8"/>
          <w:sz w:val="20"/>
          <w:vertAlign w:val="baseline"/>
        </w:rPr>
        <w:t> </w:t>
      </w:r>
      <w:r>
        <w:rPr>
          <w:spacing w:val="-2"/>
          <w:sz w:val="20"/>
          <w:vertAlign w:val="baseline"/>
        </w:rPr>
        <w:t>p.54.</w:t>
      </w:r>
    </w:p>
    <w:p>
      <w:pPr>
        <w:spacing w:line="229" w:lineRule="exact" w:before="1"/>
        <w:ind w:left="463" w:right="0" w:firstLine="0"/>
        <w:jc w:val="left"/>
        <w:rPr>
          <w:sz w:val="20"/>
        </w:rPr>
      </w:pPr>
      <w:r>
        <w:rPr>
          <w:spacing w:val="-2"/>
          <w:sz w:val="20"/>
          <w:vertAlign w:val="superscript"/>
        </w:rPr>
        <w:t>95</w:t>
      </w:r>
      <w:r>
        <w:rPr>
          <w:spacing w:val="-2"/>
          <w:sz w:val="20"/>
          <w:vertAlign w:val="baseline"/>
        </w:rPr>
        <w:t>.</w:t>
      </w:r>
      <w:r>
        <w:rPr>
          <w:spacing w:val="-6"/>
          <w:sz w:val="20"/>
          <w:vertAlign w:val="baseline"/>
        </w:rPr>
        <w:t> </w:t>
      </w:r>
      <w:r>
        <w:rPr>
          <w:spacing w:val="-2"/>
          <w:sz w:val="20"/>
          <w:vertAlign w:val="baseline"/>
        </w:rPr>
        <w:t>Al-Qur‟an</w:t>
      </w:r>
      <w:r>
        <w:rPr>
          <w:spacing w:val="-7"/>
          <w:sz w:val="20"/>
          <w:vertAlign w:val="baseline"/>
        </w:rPr>
        <w:t> </w:t>
      </w:r>
      <w:r>
        <w:rPr>
          <w:spacing w:val="-2"/>
          <w:sz w:val="20"/>
          <w:vertAlign w:val="baseline"/>
        </w:rPr>
        <w:t>ch.2v.106</w:t>
      </w:r>
    </w:p>
    <w:p>
      <w:pPr>
        <w:spacing w:line="229" w:lineRule="exact" w:before="0"/>
        <w:ind w:left="463" w:right="0" w:firstLine="0"/>
        <w:jc w:val="left"/>
        <w:rPr>
          <w:sz w:val="20"/>
        </w:rPr>
      </w:pPr>
      <w:r>
        <w:rPr>
          <w:sz w:val="20"/>
          <w:vertAlign w:val="superscript"/>
        </w:rPr>
        <w:t>96</w:t>
      </w:r>
      <w:r>
        <w:rPr>
          <w:sz w:val="20"/>
          <w:vertAlign w:val="baseline"/>
        </w:rPr>
        <w:t>.</w:t>
      </w:r>
      <w:r>
        <w:rPr>
          <w:spacing w:val="-5"/>
          <w:sz w:val="20"/>
          <w:vertAlign w:val="baseline"/>
        </w:rPr>
        <w:t> </w:t>
      </w:r>
      <w:r>
        <w:rPr>
          <w:sz w:val="20"/>
          <w:vertAlign w:val="baseline"/>
        </w:rPr>
        <w:t>Al-Qattaan,</w:t>
      </w:r>
      <w:r>
        <w:rPr>
          <w:spacing w:val="-5"/>
          <w:sz w:val="20"/>
          <w:vertAlign w:val="baseline"/>
        </w:rPr>
        <w:t> </w:t>
      </w:r>
      <w:r>
        <w:rPr>
          <w:sz w:val="20"/>
          <w:vertAlign w:val="baseline"/>
        </w:rPr>
        <w:t>M.K.</w:t>
      </w:r>
      <w:r>
        <w:rPr>
          <w:spacing w:val="-5"/>
          <w:sz w:val="20"/>
          <w:vertAlign w:val="baseline"/>
        </w:rPr>
        <w:t> </w:t>
      </w:r>
      <w:r>
        <w:rPr>
          <w:sz w:val="20"/>
          <w:vertAlign w:val="baseline"/>
        </w:rPr>
        <w:t>op.cit.</w:t>
      </w:r>
      <w:r>
        <w:rPr>
          <w:spacing w:val="-5"/>
          <w:sz w:val="20"/>
          <w:vertAlign w:val="baseline"/>
        </w:rPr>
        <w:t> </w:t>
      </w:r>
      <w:r>
        <w:rPr>
          <w:spacing w:val="-2"/>
          <w:sz w:val="20"/>
          <w:vertAlign w:val="baseline"/>
        </w:rPr>
        <w:t>p.229.</w:t>
      </w:r>
    </w:p>
    <w:p>
      <w:pPr>
        <w:spacing w:before="0"/>
        <w:ind w:left="463" w:right="0" w:firstLine="0"/>
        <w:jc w:val="left"/>
        <w:rPr>
          <w:sz w:val="20"/>
        </w:rPr>
      </w:pPr>
      <w:r>
        <w:rPr>
          <w:spacing w:val="-2"/>
          <w:sz w:val="20"/>
          <w:vertAlign w:val="superscript"/>
        </w:rPr>
        <w:t>97</w:t>
      </w:r>
      <w:r>
        <w:rPr>
          <w:spacing w:val="-2"/>
          <w:sz w:val="20"/>
          <w:vertAlign w:val="baseline"/>
        </w:rPr>
        <w:t> .Al-Qur‟an</w:t>
      </w:r>
      <w:r>
        <w:rPr>
          <w:spacing w:val="-3"/>
          <w:sz w:val="20"/>
          <w:vertAlign w:val="baseline"/>
        </w:rPr>
        <w:t> </w:t>
      </w:r>
      <w:r>
        <w:rPr>
          <w:spacing w:val="-2"/>
          <w:sz w:val="20"/>
          <w:vertAlign w:val="baseline"/>
        </w:rPr>
        <w:t>ch.10</w:t>
      </w:r>
      <w:r>
        <w:rPr>
          <w:spacing w:val="-1"/>
          <w:sz w:val="20"/>
          <w:vertAlign w:val="baseline"/>
        </w:rPr>
        <w:t> </w:t>
      </w:r>
      <w:r>
        <w:rPr>
          <w:spacing w:val="-4"/>
          <w:sz w:val="20"/>
          <w:vertAlign w:val="baseline"/>
        </w:rPr>
        <w:t>v.15</w:t>
      </w:r>
    </w:p>
    <w:p>
      <w:pPr>
        <w:spacing w:after="0"/>
        <w:jc w:val="left"/>
        <w:rPr>
          <w:sz w:val="20"/>
        </w:rPr>
        <w:sectPr>
          <w:pgSz w:w="12240" w:h="15840"/>
          <w:pgMar w:header="0" w:footer="974" w:top="1320" w:bottom="1160" w:left="1380" w:right="1200"/>
        </w:sectPr>
      </w:pPr>
    </w:p>
    <w:p>
      <w:pPr>
        <w:pStyle w:val="BodyText"/>
        <w:spacing w:line="482" w:lineRule="auto" w:before="72"/>
        <w:ind w:left="463" w:right="826"/>
        <w:jc w:val="both"/>
      </w:pPr>
      <w:r>
        <w:rPr/>
        <w:t>that the </w:t>
      </w:r>
      <w:r>
        <w:rPr>
          <w:u w:val="single"/>
        </w:rPr>
        <w:t>Sunnah </w:t>
      </w:r>
      <w:r>
        <w:rPr/>
        <w:t>does not abrogate the </w:t>
      </w:r>
      <w:r>
        <w:rPr>
          <w:u w:val="single"/>
        </w:rPr>
        <w:t>Qur‟an</w:t>
      </w:r>
      <w:r>
        <w:rPr/>
        <w:t>. This is because the </w:t>
      </w:r>
      <w:r>
        <w:rPr>
          <w:u w:val="single"/>
        </w:rPr>
        <w:t>Sunnah</w:t>
      </w:r>
      <w:r>
        <w:rPr/>
        <w:t> is from the Prophet (S.A.W).</w:t>
      </w:r>
      <w:r>
        <w:rPr>
          <w:vertAlign w:val="superscript"/>
        </w:rPr>
        <w:t>98</w:t>
      </w:r>
    </w:p>
    <w:p>
      <w:pPr>
        <w:pStyle w:val="BodyText"/>
        <w:spacing w:line="480" w:lineRule="auto" w:before="194"/>
        <w:ind w:left="463" w:right="830"/>
        <w:jc w:val="both"/>
      </w:pPr>
      <w:r>
        <w:rPr/>
        <w:t>From the foregoing, it can be seen that the </w:t>
      </w:r>
      <w:r>
        <w:rPr>
          <w:u w:val="single"/>
        </w:rPr>
        <w:t>Sunnah Mutawátirah</w:t>
      </w:r>
      <w:r>
        <w:rPr/>
        <w:t> abrogates the </w:t>
      </w:r>
      <w:r>
        <w:rPr>
          <w:u w:val="single"/>
        </w:rPr>
        <w:t>Qur‟an</w:t>
      </w:r>
      <w:r>
        <w:rPr/>
        <w:t>. This is more so that the Prophet (S.A.W) does not speak out of his desire but he receives revelations guiding his sayings and actions. In the same vein, looking at the </w:t>
      </w:r>
      <w:r>
        <w:rPr>
          <w:u w:val="single"/>
        </w:rPr>
        <w:t>Sunnah Mutawátirah</w:t>
      </w:r>
      <w:r>
        <w:rPr/>
        <w:t>, it is such a report that contains a high number of reporters such that the possibility of those reporters coming together to relate what is false is</w:t>
      </w:r>
      <w:r>
        <w:rPr>
          <w:spacing w:val="80"/>
        </w:rPr>
        <w:t> </w:t>
      </w:r>
      <w:r>
        <w:rPr>
          <w:spacing w:val="-2"/>
        </w:rPr>
        <w:t>minimal.</w:t>
      </w:r>
    </w:p>
    <w:p>
      <w:pPr>
        <w:pStyle w:val="Heading2"/>
        <w:numPr>
          <w:ilvl w:val="0"/>
          <w:numId w:val="25"/>
        </w:numPr>
        <w:tabs>
          <w:tab w:pos="860" w:val="left" w:leader="none"/>
        </w:tabs>
        <w:spacing w:line="240" w:lineRule="auto" w:before="205" w:after="0"/>
        <w:ind w:left="860" w:right="0" w:hanging="337"/>
        <w:jc w:val="both"/>
      </w:pPr>
      <w:r>
        <w:rPr/>
        <w:t>A</w:t>
      </w:r>
      <w:r>
        <w:rPr>
          <w:spacing w:val="-1"/>
        </w:rPr>
        <w:t> </w:t>
      </w:r>
      <w:r>
        <w:rPr/>
        <w:t>Sunnah</w:t>
      </w:r>
      <w:r>
        <w:rPr>
          <w:spacing w:val="-1"/>
        </w:rPr>
        <w:t> </w:t>
      </w:r>
      <w:r>
        <w:rPr/>
        <w:t>Áhád</w:t>
      </w:r>
      <w:r>
        <w:rPr>
          <w:spacing w:val="-1"/>
        </w:rPr>
        <w:t> </w:t>
      </w:r>
      <w:r>
        <w:rPr/>
        <w:t>abrogating</w:t>
      </w:r>
      <w:r>
        <w:rPr>
          <w:spacing w:val="-1"/>
        </w:rPr>
        <w:t> </w:t>
      </w:r>
      <w:r>
        <w:rPr/>
        <w:t>the</w:t>
      </w:r>
      <w:r>
        <w:rPr>
          <w:spacing w:val="-1"/>
        </w:rPr>
        <w:t> </w:t>
      </w:r>
      <w:r>
        <w:rPr>
          <w:spacing w:val="-2"/>
        </w:rPr>
        <w:t>Qur’an</w:t>
      </w:r>
    </w:p>
    <w:p>
      <w:pPr>
        <w:pStyle w:val="BodyText"/>
        <w:spacing w:before="196"/>
        <w:rPr>
          <w:b/>
        </w:rPr>
      </w:pPr>
    </w:p>
    <w:p>
      <w:pPr>
        <w:pStyle w:val="BodyText"/>
        <w:spacing w:line="480" w:lineRule="auto" w:before="1"/>
        <w:ind w:left="463" w:right="826"/>
        <w:jc w:val="both"/>
      </w:pPr>
      <w:r>
        <w:rPr/>
        <w:t>The majority of jurists did not allow this category of abrogation.</w:t>
      </w:r>
      <w:r>
        <w:rPr>
          <w:vertAlign w:val="superscript"/>
        </w:rPr>
        <w:t>99</w:t>
      </w:r>
      <w:r>
        <w:rPr>
          <w:vertAlign w:val="baseline"/>
        </w:rPr>
        <w:t> They argued that</w:t>
      </w:r>
      <w:r>
        <w:rPr>
          <w:spacing w:val="40"/>
          <w:vertAlign w:val="baseline"/>
        </w:rPr>
        <w:t> </w:t>
      </w:r>
      <w:r>
        <w:rPr>
          <w:vertAlign w:val="baseline"/>
        </w:rPr>
        <w:t>the </w:t>
      </w:r>
      <w:r>
        <w:rPr>
          <w:u w:val="single"/>
          <w:vertAlign w:val="baseline"/>
        </w:rPr>
        <w:t>Qur‟an</w:t>
      </w:r>
      <w:r>
        <w:rPr>
          <w:vertAlign w:val="baseline"/>
        </w:rPr>
        <w:t> provides definitive knowledge (</w:t>
      </w:r>
      <w:r>
        <w:rPr>
          <w:u w:val="single"/>
          <w:vertAlign w:val="baseline"/>
        </w:rPr>
        <w:t>Qat‟iy</w:t>
      </w:r>
      <w:r>
        <w:rPr>
          <w:vertAlign w:val="baseline"/>
        </w:rPr>
        <w:t>) while </w:t>
      </w:r>
      <w:r>
        <w:rPr>
          <w:u w:val="single"/>
          <w:vertAlign w:val="baseline"/>
        </w:rPr>
        <w:t>Áhád report</w:t>
      </w:r>
      <w:r>
        <w:rPr>
          <w:vertAlign w:val="baseline"/>
        </w:rPr>
        <w:t> gives room for doubt. They added that it will not be right to replace what is known with what gives room for doubt.</w:t>
      </w:r>
    </w:p>
    <w:p>
      <w:pPr>
        <w:pStyle w:val="BodyText"/>
        <w:spacing w:line="480" w:lineRule="auto" w:before="199"/>
        <w:ind w:left="463" w:right="830"/>
        <w:jc w:val="both"/>
      </w:pPr>
      <w:r>
        <w:rPr/>
        <w:t>On the other hand, the Zahiris are of the view that Áhád report can abrogate the Qur‟an. They rely on the following instances in support of their argument. That Allah (the Most High) says:</w:t>
      </w:r>
    </w:p>
    <w:p>
      <w:pPr>
        <w:pStyle w:val="BodyText"/>
        <w:spacing w:before="200"/>
        <w:ind w:left="1759" w:right="2127"/>
        <w:jc w:val="both"/>
      </w:pPr>
      <w:r>
        <w:rPr/>
        <w:t>“Say, I find not in that which has been revealed to me anything forbidden to be eaten by one who wishes to eat it, unless it be Maitah (a dead animal) or blood poured forth (by slaughtering or the like), or the flesh of swine; for that surely is impure or impious (unlawful) meat (of an animal) which is slaughtered as a sacrifice for others than Allah.</w:t>
      </w:r>
      <w:r>
        <w:rPr>
          <w:spacing w:val="40"/>
        </w:rPr>
        <w:t> </w:t>
      </w:r>
      <w:r>
        <w:rPr/>
        <w:t>But</w:t>
      </w:r>
      <w:r>
        <w:rPr>
          <w:spacing w:val="68"/>
          <w:w w:val="150"/>
        </w:rPr>
        <w:t> </w:t>
      </w:r>
      <w:r>
        <w:rPr/>
        <w:t>whosoever</w:t>
      </w:r>
      <w:r>
        <w:rPr>
          <w:spacing w:val="69"/>
          <w:w w:val="150"/>
        </w:rPr>
        <w:t> </w:t>
      </w:r>
      <w:r>
        <w:rPr/>
        <w:t>is</w:t>
      </w:r>
      <w:r>
        <w:rPr>
          <w:spacing w:val="71"/>
          <w:w w:val="150"/>
        </w:rPr>
        <w:t> </w:t>
      </w:r>
      <w:r>
        <w:rPr/>
        <w:t>forced</w:t>
      </w:r>
      <w:r>
        <w:rPr>
          <w:spacing w:val="69"/>
          <w:w w:val="150"/>
        </w:rPr>
        <w:t> </w:t>
      </w:r>
      <w:r>
        <w:rPr/>
        <w:t>by</w:t>
      </w:r>
      <w:r>
        <w:rPr>
          <w:spacing w:val="65"/>
          <w:w w:val="150"/>
        </w:rPr>
        <w:t> </w:t>
      </w:r>
      <w:r>
        <w:rPr/>
        <w:t>necessity</w:t>
      </w:r>
      <w:r>
        <w:rPr>
          <w:spacing w:val="65"/>
          <w:w w:val="150"/>
        </w:rPr>
        <w:t> </w:t>
      </w:r>
      <w:r>
        <w:rPr/>
        <w:t>without</w:t>
      </w:r>
      <w:r>
        <w:rPr>
          <w:spacing w:val="71"/>
          <w:w w:val="150"/>
        </w:rPr>
        <w:t> </w:t>
      </w:r>
      <w:r>
        <w:rPr>
          <w:spacing w:val="-2"/>
        </w:rPr>
        <w:t>willful</w:t>
      </w: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632896">
                <wp:simplePos x="0" y="0"/>
                <wp:positionH relativeFrom="page">
                  <wp:posOffset>1170736</wp:posOffset>
                </wp:positionH>
                <wp:positionV relativeFrom="paragraph">
                  <wp:posOffset>252739</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9.900734pt;width:144.020pt;height:.71997pt;mso-position-horizontal-relative:page;mso-position-vertical-relative:paragraph;z-index:-15683584;mso-wrap-distance-left:0;mso-wrap-distance-right:0" id="docshape96"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98</w:t>
      </w:r>
      <w:r>
        <w:rPr>
          <w:sz w:val="20"/>
          <w:vertAlign w:val="baseline"/>
        </w:rPr>
        <w:t>.</w:t>
      </w:r>
      <w:r>
        <w:rPr>
          <w:spacing w:val="-10"/>
          <w:sz w:val="20"/>
          <w:vertAlign w:val="baseline"/>
        </w:rPr>
        <w:t> </w:t>
      </w:r>
      <w:r>
        <w:rPr>
          <w:sz w:val="20"/>
          <w:vertAlign w:val="baseline"/>
        </w:rPr>
        <w:t>Shafi‟i,</w:t>
      </w:r>
      <w:r>
        <w:rPr>
          <w:spacing w:val="-10"/>
          <w:sz w:val="20"/>
          <w:vertAlign w:val="baseline"/>
        </w:rPr>
        <w:t> </w:t>
      </w:r>
      <w:r>
        <w:rPr>
          <w:sz w:val="20"/>
          <w:vertAlign w:val="baseline"/>
        </w:rPr>
        <w:t>M.I.</w:t>
      </w:r>
      <w:r>
        <w:rPr>
          <w:spacing w:val="-9"/>
          <w:sz w:val="20"/>
          <w:vertAlign w:val="baseline"/>
        </w:rPr>
        <w:t> </w:t>
      </w:r>
      <w:r>
        <w:rPr>
          <w:sz w:val="20"/>
          <w:vertAlign w:val="baseline"/>
        </w:rPr>
        <w:t>op.cit.</w:t>
      </w:r>
      <w:r>
        <w:rPr>
          <w:spacing w:val="-10"/>
          <w:sz w:val="20"/>
          <w:vertAlign w:val="baseline"/>
        </w:rPr>
        <w:t> </w:t>
      </w:r>
      <w:r>
        <w:rPr>
          <w:spacing w:val="-4"/>
          <w:sz w:val="20"/>
          <w:vertAlign w:val="baseline"/>
        </w:rPr>
        <w:t>p.54.</w:t>
      </w:r>
    </w:p>
    <w:p>
      <w:pPr>
        <w:spacing w:before="1"/>
        <w:ind w:left="463" w:right="0" w:firstLine="0"/>
        <w:jc w:val="left"/>
        <w:rPr>
          <w:sz w:val="20"/>
        </w:rPr>
      </w:pPr>
      <w:r>
        <w:rPr>
          <w:sz w:val="20"/>
          <w:vertAlign w:val="superscript"/>
        </w:rPr>
        <w:t>99</w:t>
      </w:r>
      <w:r>
        <w:rPr>
          <w:sz w:val="20"/>
          <w:vertAlign w:val="baseline"/>
        </w:rPr>
        <w:t>.</w:t>
      </w:r>
      <w:r>
        <w:rPr>
          <w:spacing w:val="-5"/>
          <w:sz w:val="20"/>
          <w:vertAlign w:val="baseline"/>
        </w:rPr>
        <w:t> </w:t>
      </w:r>
      <w:r>
        <w:rPr>
          <w:sz w:val="20"/>
          <w:vertAlign w:val="baseline"/>
        </w:rPr>
        <w:t>Al-Qattaan,</w:t>
      </w:r>
      <w:r>
        <w:rPr>
          <w:spacing w:val="-5"/>
          <w:sz w:val="20"/>
          <w:vertAlign w:val="baseline"/>
        </w:rPr>
        <w:t> </w:t>
      </w:r>
      <w:r>
        <w:rPr>
          <w:sz w:val="20"/>
          <w:vertAlign w:val="baseline"/>
        </w:rPr>
        <w:t>M.K</w:t>
      </w:r>
      <w:r>
        <w:rPr>
          <w:spacing w:val="-5"/>
          <w:sz w:val="20"/>
          <w:vertAlign w:val="baseline"/>
        </w:rPr>
        <w:t> </w:t>
      </w:r>
      <w:r>
        <w:rPr>
          <w:sz w:val="20"/>
          <w:vertAlign w:val="baseline"/>
        </w:rPr>
        <w:t>op.cit.</w:t>
      </w:r>
      <w:r>
        <w:rPr>
          <w:spacing w:val="-5"/>
          <w:sz w:val="20"/>
          <w:vertAlign w:val="baseline"/>
        </w:rPr>
        <w:t> </w:t>
      </w:r>
      <w:r>
        <w:rPr>
          <w:spacing w:val="-2"/>
          <w:sz w:val="20"/>
          <w:vertAlign w:val="baseline"/>
        </w:rPr>
        <w:t>p.229.</w:t>
      </w:r>
    </w:p>
    <w:p>
      <w:pPr>
        <w:spacing w:after="0"/>
        <w:jc w:val="left"/>
        <w:rPr>
          <w:sz w:val="20"/>
        </w:rPr>
        <w:sectPr>
          <w:pgSz w:w="12240" w:h="15840"/>
          <w:pgMar w:header="0" w:footer="974" w:top="1360" w:bottom="1160" w:left="1380" w:right="1200"/>
        </w:sectPr>
      </w:pPr>
    </w:p>
    <w:p>
      <w:pPr>
        <w:pStyle w:val="BodyText"/>
        <w:spacing w:line="242" w:lineRule="auto" w:before="72"/>
        <w:ind w:left="1759" w:right="2127"/>
        <w:jc w:val="both"/>
      </w:pPr>
      <w:r>
        <w:rPr/>
        <w:t>disobedience, nor transgressing due limits; (for him) certainly, your Lord is Oft-Forgiving, Most Merciful.”</w:t>
      </w:r>
      <w:r>
        <w:rPr>
          <w:vertAlign w:val="superscript"/>
        </w:rPr>
        <w:t>100</w:t>
      </w:r>
    </w:p>
    <w:p>
      <w:pPr>
        <w:pStyle w:val="BodyText"/>
        <w:spacing w:line="480" w:lineRule="auto" w:before="194"/>
        <w:ind w:left="463" w:right="833"/>
        <w:jc w:val="both"/>
      </w:pPr>
      <w:r>
        <w:rPr/>
        <w:t>The Zahiris argued that the above Qur‟anic text has been abrogated by the following Áhád report from Abu Tha‟labah that “the Prohet (S.A.W) forbids the eating of animals that feeds on flesh.”</w:t>
      </w:r>
      <w:r>
        <w:rPr>
          <w:vertAlign w:val="superscript"/>
        </w:rPr>
        <w:t>101</w:t>
      </w:r>
    </w:p>
    <w:p>
      <w:pPr>
        <w:pStyle w:val="BodyText"/>
        <w:spacing w:before="202"/>
        <w:ind w:left="463"/>
        <w:jc w:val="both"/>
      </w:pPr>
      <w:r>
        <w:rPr/>
        <w:t>They</w:t>
      </w:r>
      <w:r>
        <w:rPr>
          <w:spacing w:val="40"/>
        </w:rPr>
        <w:t> </w:t>
      </w:r>
      <w:r>
        <w:rPr/>
        <w:t>also</w:t>
      </w:r>
      <w:r>
        <w:rPr>
          <w:spacing w:val="43"/>
        </w:rPr>
        <w:t> </w:t>
      </w:r>
      <w:r>
        <w:rPr/>
        <w:t>rely</w:t>
      </w:r>
      <w:r>
        <w:rPr>
          <w:spacing w:val="38"/>
        </w:rPr>
        <w:t> </w:t>
      </w:r>
      <w:r>
        <w:rPr/>
        <w:t>on</w:t>
      </w:r>
      <w:r>
        <w:rPr>
          <w:spacing w:val="45"/>
        </w:rPr>
        <w:t> </w:t>
      </w:r>
      <w:r>
        <w:rPr/>
        <w:t>the</w:t>
      </w:r>
      <w:r>
        <w:rPr>
          <w:spacing w:val="42"/>
        </w:rPr>
        <w:t> </w:t>
      </w:r>
      <w:r>
        <w:rPr/>
        <w:t>fact</w:t>
      </w:r>
      <w:r>
        <w:rPr>
          <w:spacing w:val="43"/>
        </w:rPr>
        <w:t> </w:t>
      </w:r>
      <w:r>
        <w:rPr/>
        <w:t>that</w:t>
      </w:r>
      <w:r>
        <w:rPr>
          <w:spacing w:val="42"/>
        </w:rPr>
        <w:t> </w:t>
      </w:r>
      <w:r>
        <w:rPr/>
        <w:t>the</w:t>
      </w:r>
      <w:r>
        <w:rPr>
          <w:spacing w:val="45"/>
        </w:rPr>
        <w:t> </w:t>
      </w:r>
      <w:r>
        <w:rPr/>
        <w:t>people</w:t>
      </w:r>
      <w:r>
        <w:rPr>
          <w:spacing w:val="42"/>
        </w:rPr>
        <w:t> </w:t>
      </w:r>
      <w:r>
        <w:rPr/>
        <w:t>of</w:t>
      </w:r>
      <w:r>
        <w:rPr>
          <w:spacing w:val="45"/>
        </w:rPr>
        <w:t> </w:t>
      </w:r>
      <w:r>
        <w:rPr>
          <w:u w:val="single"/>
        </w:rPr>
        <w:t>Quba</w:t>
      </w:r>
      <w:r>
        <w:rPr>
          <w:spacing w:val="41"/>
        </w:rPr>
        <w:t> </w:t>
      </w:r>
      <w:r>
        <w:rPr/>
        <w:t>accepted</w:t>
      </w:r>
      <w:r>
        <w:rPr>
          <w:spacing w:val="44"/>
        </w:rPr>
        <w:t> </w:t>
      </w:r>
      <w:r>
        <w:rPr/>
        <w:t>the</w:t>
      </w:r>
      <w:r>
        <w:rPr>
          <w:spacing w:val="42"/>
        </w:rPr>
        <w:t> </w:t>
      </w:r>
      <w:r>
        <w:rPr/>
        <w:t>change</w:t>
      </w:r>
      <w:r>
        <w:rPr>
          <w:spacing w:val="44"/>
        </w:rPr>
        <w:t> </w:t>
      </w:r>
      <w:r>
        <w:rPr/>
        <w:t>in</w:t>
      </w:r>
      <w:r>
        <w:rPr>
          <w:spacing w:val="46"/>
        </w:rPr>
        <w:t> </w:t>
      </w:r>
      <w:r>
        <w:rPr>
          <w:spacing w:val="-2"/>
          <w:u w:val="single"/>
        </w:rPr>
        <w:t>Qiblah</w:t>
      </w:r>
    </w:p>
    <w:p>
      <w:pPr>
        <w:pStyle w:val="BodyText"/>
        <w:spacing w:line="482" w:lineRule="auto" w:before="276"/>
        <w:ind w:left="463" w:right="834"/>
        <w:jc w:val="both"/>
      </w:pPr>
      <w:r>
        <w:rPr/>
        <w:t>(prayer direction) by</w:t>
      </w:r>
      <w:r>
        <w:rPr>
          <w:spacing w:val="-3"/>
        </w:rPr>
        <w:t> </w:t>
      </w:r>
      <w:r>
        <w:rPr/>
        <w:t>way of an Áhád report and the Prophet (S.A.W) did not object to </w:t>
      </w:r>
      <w:r>
        <w:rPr>
          <w:spacing w:val="-2"/>
        </w:rPr>
        <w:t>that.</w:t>
      </w:r>
      <w:r>
        <w:rPr>
          <w:spacing w:val="-2"/>
          <w:vertAlign w:val="superscript"/>
        </w:rPr>
        <w:t>102</w:t>
      </w:r>
    </w:p>
    <w:p>
      <w:pPr>
        <w:pStyle w:val="BodyText"/>
        <w:spacing w:line="480" w:lineRule="auto" w:before="194"/>
        <w:ind w:left="463" w:right="828"/>
        <w:jc w:val="both"/>
      </w:pPr>
      <w:r>
        <w:rPr/>
        <w:t>The first authority relied upon by the Zahiris is not an instance of abrogation but an instance of Particularisation (</w:t>
      </w:r>
      <w:r>
        <w:rPr>
          <w:u w:val="single"/>
        </w:rPr>
        <w:t>Takhsees</w:t>
      </w:r>
      <w:r>
        <w:rPr/>
        <w:t>). The text itself provided for what has been particularized alongside with it. Hence, it cannot be said to have been abrogated.</w:t>
      </w:r>
      <w:r>
        <w:rPr>
          <w:vertAlign w:val="superscript"/>
        </w:rPr>
        <w:t>103</w:t>
      </w:r>
    </w:p>
    <w:p>
      <w:pPr>
        <w:pStyle w:val="BodyText"/>
        <w:spacing w:line="480" w:lineRule="auto" w:before="199"/>
        <w:ind w:left="463" w:right="831"/>
        <w:jc w:val="both"/>
      </w:pPr>
      <w:r>
        <w:rPr/>
        <w:t>On the other hand, the instance of the change in </w:t>
      </w:r>
      <w:r>
        <w:rPr>
          <w:u w:val="single"/>
        </w:rPr>
        <w:t>Qibla</w:t>
      </w:r>
      <w:r>
        <w:rPr/>
        <w:t> by way of an Áhád report is cogent enough to support the view that an Áhád report can actually abrogate the Qur‟an. This is based on the fact that Áhád report is also from Sunnah and by that, it would only mean that the Sunnah abrogates the Qur‟an. More so, that the Sunnah is also a revelation from Allah (the Most High) to His Prophet (S.A.W).</w:t>
      </w:r>
    </w:p>
    <w:p>
      <w:pPr>
        <w:pStyle w:val="Heading2"/>
        <w:numPr>
          <w:ilvl w:val="2"/>
          <w:numId w:val="21"/>
        </w:numPr>
        <w:tabs>
          <w:tab w:pos="1182" w:val="left" w:leader="none"/>
        </w:tabs>
        <w:spacing w:line="240" w:lineRule="auto" w:before="207" w:after="0"/>
        <w:ind w:left="1182" w:right="0" w:hanging="719"/>
        <w:jc w:val="both"/>
      </w:pPr>
      <w:bookmarkStart w:name="_TOC_250009" w:id="24"/>
      <w:r>
        <w:rPr/>
        <w:t>The</w:t>
      </w:r>
      <w:r>
        <w:rPr>
          <w:spacing w:val="-3"/>
        </w:rPr>
        <w:t> </w:t>
      </w:r>
      <w:r>
        <w:rPr/>
        <w:t>Sunnah Abrogating</w:t>
      </w:r>
      <w:r>
        <w:rPr>
          <w:spacing w:val="-1"/>
        </w:rPr>
        <w:t> </w:t>
      </w:r>
      <w:r>
        <w:rPr/>
        <w:t>the</w:t>
      </w:r>
      <w:r>
        <w:rPr>
          <w:spacing w:val="-1"/>
        </w:rPr>
        <w:t> </w:t>
      </w:r>
      <w:bookmarkEnd w:id="24"/>
      <w:r>
        <w:rPr>
          <w:spacing w:val="-2"/>
        </w:rPr>
        <w:t>Sunnah</w:t>
      </w:r>
    </w:p>
    <w:p>
      <w:pPr>
        <w:pStyle w:val="BodyText"/>
        <w:spacing w:before="195"/>
        <w:rPr>
          <w:b/>
        </w:rPr>
      </w:pPr>
    </w:p>
    <w:p>
      <w:pPr>
        <w:pStyle w:val="BodyText"/>
        <w:spacing w:line="482" w:lineRule="auto"/>
        <w:ind w:left="463" w:right="827" w:firstLine="60"/>
        <w:jc w:val="both"/>
      </w:pPr>
      <w:r>
        <w:rPr/>
        <w:t>This type of abrogation is recognized by the majority of jurists.</w:t>
      </w:r>
      <w:r>
        <w:rPr>
          <w:vertAlign w:val="superscript"/>
        </w:rPr>
        <w:t>104</w:t>
      </w:r>
      <w:r>
        <w:rPr>
          <w:vertAlign w:val="baseline"/>
        </w:rPr>
        <w:t> This category of abrogation may be subdivided into four:</w:t>
      </w:r>
      <w:r>
        <w:rPr>
          <w:vertAlign w:val="superscript"/>
        </w:rPr>
        <w:t>105</w:t>
      </w: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633408">
                <wp:simplePos x="0" y="0"/>
                <wp:positionH relativeFrom="page">
                  <wp:posOffset>1170736</wp:posOffset>
                </wp:positionH>
                <wp:positionV relativeFrom="paragraph">
                  <wp:posOffset>191313</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064093pt;width:144.020pt;height:.71997pt;mso-position-horizontal-relative:page;mso-position-vertical-relative:paragraph;z-index:-15683072;mso-wrap-distance-left:0;mso-wrap-distance-right:0" id="docshape97" filled="true" fillcolor="#000000" stroked="false">
                <v:fill type="solid"/>
                <w10:wrap type="topAndBottom"/>
              </v:rect>
            </w:pict>
          </mc:Fallback>
        </mc:AlternateContent>
      </w:r>
    </w:p>
    <w:p>
      <w:pPr>
        <w:spacing w:before="96"/>
        <w:ind w:left="463" w:right="0" w:firstLine="0"/>
        <w:jc w:val="left"/>
        <w:rPr>
          <w:sz w:val="20"/>
        </w:rPr>
      </w:pPr>
      <w:r>
        <w:rPr>
          <w:spacing w:val="-2"/>
          <w:sz w:val="20"/>
          <w:vertAlign w:val="superscript"/>
        </w:rPr>
        <w:t>100</w:t>
      </w:r>
      <w:r>
        <w:rPr>
          <w:spacing w:val="-2"/>
          <w:sz w:val="20"/>
          <w:vertAlign w:val="baseline"/>
        </w:rPr>
        <w:t>.Al-Qur‟an</w:t>
      </w:r>
      <w:r>
        <w:rPr>
          <w:spacing w:val="-5"/>
          <w:sz w:val="20"/>
          <w:vertAlign w:val="baseline"/>
        </w:rPr>
        <w:t> </w:t>
      </w:r>
      <w:r>
        <w:rPr>
          <w:spacing w:val="-2"/>
          <w:sz w:val="20"/>
          <w:vertAlign w:val="baseline"/>
        </w:rPr>
        <w:t>ch.6</w:t>
      </w:r>
      <w:r>
        <w:rPr>
          <w:spacing w:val="-3"/>
          <w:sz w:val="20"/>
          <w:vertAlign w:val="baseline"/>
        </w:rPr>
        <w:t> </w:t>
      </w:r>
      <w:r>
        <w:rPr>
          <w:spacing w:val="-4"/>
          <w:sz w:val="20"/>
          <w:vertAlign w:val="baseline"/>
        </w:rPr>
        <w:t>v.145</w:t>
      </w:r>
    </w:p>
    <w:p>
      <w:pPr>
        <w:spacing w:before="1"/>
        <w:ind w:left="463" w:right="0" w:firstLine="0"/>
        <w:jc w:val="left"/>
        <w:rPr>
          <w:sz w:val="20"/>
        </w:rPr>
      </w:pPr>
      <w:r>
        <w:rPr>
          <w:sz w:val="20"/>
          <w:vertAlign w:val="superscript"/>
        </w:rPr>
        <w:t>101</w:t>
      </w:r>
      <w:r>
        <w:rPr>
          <w:sz w:val="20"/>
          <w:vertAlign w:val="baseline"/>
        </w:rPr>
        <w:t>.</w:t>
      </w:r>
      <w:r>
        <w:rPr>
          <w:spacing w:val="-5"/>
          <w:sz w:val="20"/>
          <w:vertAlign w:val="baseline"/>
        </w:rPr>
        <w:t> </w:t>
      </w:r>
      <w:r>
        <w:rPr>
          <w:sz w:val="20"/>
          <w:vertAlign w:val="baseline"/>
        </w:rPr>
        <w:t>Muslim,</w:t>
      </w:r>
      <w:r>
        <w:rPr>
          <w:spacing w:val="-3"/>
          <w:sz w:val="20"/>
          <w:vertAlign w:val="baseline"/>
        </w:rPr>
        <w:t> </w:t>
      </w:r>
      <w:r>
        <w:rPr>
          <w:sz w:val="20"/>
          <w:vertAlign w:val="baseline"/>
        </w:rPr>
        <w:t>A.M.</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z w:val="20"/>
          <w:vertAlign w:val="baseline"/>
        </w:rPr>
        <w:t>vol.10</w:t>
      </w:r>
      <w:r>
        <w:rPr>
          <w:spacing w:val="-6"/>
          <w:sz w:val="20"/>
          <w:vertAlign w:val="baseline"/>
        </w:rPr>
        <w:t> </w:t>
      </w:r>
      <w:r>
        <w:rPr>
          <w:spacing w:val="-4"/>
          <w:sz w:val="20"/>
          <w:vertAlign w:val="baseline"/>
        </w:rPr>
        <w:t>p.68.</w:t>
      </w:r>
    </w:p>
    <w:p>
      <w:pPr>
        <w:spacing w:line="243" w:lineRule="exact" w:before="6"/>
        <w:ind w:left="463" w:right="0" w:firstLine="0"/>
        <w:jc w:val="left"/>
        <w:rPr>
          <w:sz w:val="20"/>
        </w:rPr>
      </w:pPr>
      <w:r>
        <w:rPr>
          <w:rFonts w:ascii="Calibri"/>
          <w:sz w:val="20"/>
          <w:vertAlign w:val="superscript"/>
        </w:rPr>
        <w:t>102</w:t>
      </w:r>
      <w:r>
        <w:rPr>
          <w:rFonts w:ascii="Calibri"/>
          <w:sz w:val="20"/>
          <w:vertAlign w:val="baseline"/>
        </w:rPr>
        <w:t>. </w:t>
      </w:r>
      <w:r>
        <w:rPr>
          <w:sz w:val="20"/>
          <w:vertAlign w:val="baseline"/>
        </w:rPr>
        <w:t>Muslim,</w:t>
      </w:r>
      <w:r>
        <w:rPr>
          <w:spacing w:val="-3"/>
          <w:sz w:val="20"/>
          <w:vertAlign w:val="baseline"/>
        </w:rPr>
        <w:t> </w:t>
      </w:r>
      <w:r>
        <w:rPr>
          <w:sz w:val="20"/>
          <w:vertAlign w:val="baseline"/>
        </w:rPr>
        <w:t>A.M.</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z w:val="20"/>
          <w:vertAlign w:val="baseline"/>
        </w:rPr>
        <w:t>Vol.3,</w:t>
      </w:r>
      <w:r>
        <w:rPr>
          <w:spacing w:val="-7"/>
          <w:sz w:val="20"/>
          <w:vertAlign w:val="baseline"/>
        </w:rPr>
        <w:t> </w:t>
      </w:r>
      <w:r>
        <w:rPr>
          <w:spacing w:val="-2"/>
          <w:sz w:val="20"/>
          <w:vertAlign w:val="baseline"/>
        </w:rPr>
        <w:t>p.120.</w:t>
      </w:r>
    </w:p>
    <w:p>
      <w:pPr>
        <w:spacing w:line="241" w:lineRule="exact" w:before="0"/>
        <w:ind w:left="463" w:right="0" w:firstLine="0"/>
        <w:jc w:val="left"/>
        <w:rPr>
          <w:sz w:val="20"/>
        </w:rPr>
      </w:pPr>
      <w:r>
        <w:rPr>
          <w:rFonts w:ascii="Calibri"/>
          <w:sz w:val="20"/>
          <w:vertAlign w:val="superscript"/>
        </w:rPr>
        <w:t>103</w:t>
      </w:r>
      <w:r>
        <w:rPr>
          <w:rFonts w:ascii="Calibri"/>
          <w:sz w:val="20"/>
          <w:vertAlign w:val="baseline"/>
        </w:rPr>
        <w:t>.</w:t>
      </w:r>
      <w:r>
        <w:rPr>
          <w:sz w:val="20"/>
          <w:vertAlign w:val="baseline"/>
        </w:rPr>
        <w:t>Ar-Raazi,</w:t>
      </w:r>
      <w:r>
        <w:rPr>
          <w:spacing w:val="-9"/>
          <w:sz w:val="20"/>
          <w:vertAlign w:val="baseline"/>
        </w:rPr>
        <w:t> </w:t>
      </w:r>
      <w:r>
        <w:rPr>
          <w:sz w:val="20"/>
          <w:vertAlign w:val="baseline"/>
        </w:rPr>
        <w:t>F.M.U</w:t>
      </w:r>
      <w:r>
        <w:rPr>
          <w:spacing w:val="-8"/>
          <w:sz w:val="20"/>
          <w:vertAlign w:val="baseline"/>
        </w:rPr>
        <w:t> </w:t>
      </w:r>
      <w:r>
        <w:rPr>
          <w:sz w:val="20"/>
          <w:vertAlign w:val="baseline"/>
        </w:rPr>
        <w:t>op.cit.</w:t>
      </w:r>
      <w:r>
        <w:rPr>
          <w:spacing w:val="-8"/>
          <w:sz w:val="20"/>
          <w:vertAlign w:val="baseline"/>
        </w:rPr>
        <w:t> </w:t>
      </w:r>
      <w:r>
        <w:rPr>
          <w:spacing w:val="-2"/>
          <w:sz w:val="20"/>
          <w:vertAlign w:val="baseline"/>
        </w:rPr>
        <w:t>p.500.</w:t>
      </w:r>
    </w:p>
    <w:p>
      <w:pPr>
        <w:spacing w:line="227" w:lineRule="exact" w:before="0"/>
        <w:ind w:left="463" w:right="0" w:firstLine="0"/>
        <w:jc w:val="left"/>
        <w:rPr>
          <w:sz w:val="20"/>
        </w:rPr>
      </w:pPr>
      <w:r>
        <w:rPr>
          <w:sz w:val="20"/>
          <w:vertAlign w:val="superscript"/>
        </w:rPr>
        <w:t>104</w:t>
      </w:r>
      <w:r>
        <w:rPr>
          <w:sz w:val="20"/>
          <w:vertAlign w:val="baseline"/>
        </w:rPr>
        <w:t>.</w:t>
      </w:r>
      <w:r>
        <w:rPr>
          <w:spacing w:val="-5"/>
          <w:sz w:val="20"/>
          <w:vertAlign w:val="baseline"/>
        </w:rPr>
        <w:t> </w:t>
      </w:r>
      <w:r>
        <w:rPr>
          <w:sz w:val="20"/>
          <w:vertAlign w:val="baseline"/>
        </w:rPr>
        <w:t>HasabAllah,</w:t>
      </w:r>
      <w:r>
        <w:rPr>
          <w:spacing w:val="-3"/>
          <w:sz w:val="20"/>
          <w:vertAlign w:val="baseline"/>
        </w:rPr>
        <w:t> </w:t>
      </w:r>
      <w:r>
        <w:rPr>
          <w:sz w:val="20"/>
          <w:vertAlign w:val="baseline"/>
        </w:rPr>
        <w:t>A.</w:t>
      </w:r>
      <w:r>
        <w:rPr>
          <w:spacing w:val="-5"/>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pacing w:val="-2"/>
          <w:sz w:val="20"/>
          <w:vertAlign w:val="baseline"/>
        </w:rPr>
        <w:t>p.357.</w:t>
      </w:r>
    </w:p>
    <w:p>
      <w:pPr>
        <w:spacing w:after="0" w:line="227" w:lineRule="exact"/>
        <w:jc w:val="left"/>
        <w:rPr>
          <w:sz w:val="20"/>
        </w:rPr>
        <w:sectPr>
          <w:pgSz w:w="12240" w:h="15840"/>
          <w:pgMar w:header="0" w:footer="974" w:top="1360" w:bottom="1160" w:left="1380" w:right="1200"/>
        </w:sectPr>
      </w:pPr>
    </w:p>
    <w:p>
      <w:pPr>
        <w:pStyle w:val="ListParagraph"/>
        <w:numPr>
          <w:ilvl w:val="0"/>
          <w:numId w:val="26"/>
        </w:numPr>
        <w:tabs>
          <w:tab w:pos="462" w:val="left" w:leader="none"/>
          <w:tab w:pos="554" w:val="left" w:leader="none"/>
        </w:tabs>
        <w:spacing w:line="480" w:lineRule="auto" w:before="72" w:after="0"/>
        <w:ind w:left="554" w:right="829" w:hanging="452"/>
        <w:jc w:val="both"/>
        <w:rPr>
          <w:sz w:val="24"/>
        </w:rPr>
      </w:pPr>
      <w:r>
        <w:rPr>
          <w:sz w:val="24"/>
        </w:rPr>
        <w:t>A Sunnah Mutawátirah abrogating another Sunnah Mutawátirah. There is no disagreement among the jurists on this type of abrogation.</w:t>
      </w:r>
      <w:r>
        <w:rPr>
          <w:sz w:val="24"/>
          <w:vertAlign w:val="superscript"/>
        </w:rPr>
        <w:t>106</w:t>
      </w:r>
      <w:r>
        <w:rPr>
          <w:spacing w:val="40"/>
          <w:sz w:val="24"/>
          <w:vertAlign w:val="baseline"/>
        </w:rPr>
        <w:t> </w:t>
      </w:r>
      <w:r>
        <w:rPr>
          <w:sz w:val="24"/>
          <w:vertAlign w:val="baseline"/>
        </w:rPr>
        <w:t>However, there are no examples of a Sunnah Mutawátirah abrogating another Sunnah</w:t>
      </w:r>
      <w:r>
        <w:rPr>
          <w:spacing w:val="80"/>
          <w:sz w:val="24"/>
          <w:vertAlign w:val="baseline"/>
        </w:rPr>
        <w:t> </w:t>
      </w:r>
      <w:r>
        <w:rPr>
          <w:sz w:val="24"/>
          <w:vertAlign w:val="baseline"/>
        </w:rPr>
        <w:t>Mutawátirah.</w:t>
      </w:r>
      <w:r>
        <w:rPr>
          <w:sz w:val="24"/>
          <w:vertAlign w:val="superscript"/>
        </w:rPr>
        <w:t>107</w:t>
      </w:r>
    </w:p>
    <w:p>
      <w:pPr>
        <w:pStyle w:val="ListParagraph"/>
        <w:numPr>
          <w:ilvl w:val="0"/>
          <w:numId w:val="26"/>
        </w:numPr>
        <w:tabs>
          <w:tab w:pos="463" w:val="left" w:leader="none"/>
        </w:tabs>
        <w:spacing w:line="240" w:lineRule="auto" w:before="0" w:after="0"/>
        <w:ind w:left="463" w:right="0" w:hanging="271"/>
        <w:jc w:val="both"/>
        <w:rPr>
          <w:sz w:val="24"/>
        </w:rPr>
      </w:pPr>
      <w:r>
        <w:rPr>
          <w:sz w:val="24"/>
        </w:rPr>
        <w:t>A</w:t>
      </w:r>
      <w:r>
        <w:rPr>
          <w:spacing w:val="-1"/>
          <w:sz w:val="24"/>
        </w:rPr>
        <w:t> </w:t>
      </w:r>
      <w:r>
        <w:rPr>
          <w:sz w:val="24"/>
        </w:rPr>
        <w:t>Sunnah Áhád</w:t>
      </w:r>
      <w:r>
        <w:rPr>
          <w:spacing w:val="-1"/>
          <w:sz w:val="24"/>
        </w:rPr>
        <w:t> </w:t>
      </w:r>
      <w:r>
        <w:rPr>
          <w:sz w:val="24"/>
        </w:rPr>
        <w:t>abrogating</w:t>
      </w:r>
      <w:r>
        <w:rPr>
          <w:spacing w:val="-3"/>
          <w:sz w:val="24"/>
        </w:rPr>
        <w:t> </w:t>
      </w:r>
      <w:r>
        <w:rPr>
          <w:sz w:val="24"/>
        </w:rPr>
        <w:t>another</w:t>
      </w:r>
      <w:r>
        <w:rPr>
          <w:spacing w:val="-1"/>
          <w:sz w:val="24"/>
        </w:rPr>
        <w:t> </w:t>
      </w:r>
      <w:r>
        <w:rPr>
          <w:sz w:val="24"/>
        </w:rPr>
        <w:t>Sunnah </w:t>
      </w:r>
      <w:r>
        <w:rPr>
          <w:spacing w:val="-4"/>
          <w:sz w:val="24"/>
        </w:rPr>
        <w:t>Áhád.</w:t>
      </w:r>
    </w:p>
    <w:p>
      <w:pPr>
        <w:pStyle w:val="BodyText"/>
      </w:pPr>
    </w:p>
    <w:p>
      <w:pPr>
        <w:pStyle w:val="BodyText"/>
        <w:spacing w:line="480" w:lineRule="auto"/>
        <w:ind w:left="554" w:right="831"/>
        <w:jc w:val="both"/>
      </w:pPr>
      <w:r>
        <w:rPr/>
        <w:t>The jurists are agreed on the fact that a Sunnah Áhád abrogating another Sunnah Áhád.</w:t>
      </w:r>
      <w:r>
        <w:rPr>
          <w:vertAlign w:val="superscript"/>
        </w:rPr>
        <w:t>108</w:t>
      </w:r>
      <w:r>
        <w:rPr>
          <w:vertAlign w:val="baseline"/>
        </w:rPr>
        <w:t> They rely on the following authority from Anas bin Malik that the Messenger</w:t>
      </w:r>
      <w:r>
        <w:rPr>
          <w:spacing w:val="-3"/>
          <w:vertAlign w:val="baseline"/>
        </w:rPr>
        <w:t> </w:t>
      </w:r>
      <w:r>
        <w:rPr>
          <w:vertAlign w:val="baseline"/>
        </w:rPr>
        <w:t>of</w:t>
      </w:r>
      <w:r>
        <w:rPr>
          <w:spacing w:val="-3"/>
          <w:vertAlign w:val="baseline"/>
        </w:rPr>
        <w:t> </w:t>
      </w:r>
      <w:r>
        <w:rPr>
          <w:vertAlign w:val="baseline"/>
        </w:rPr>
        <w:t>Allah</w:t>
      </w:r>
      <w:r>
        <w:rPr>
          <w:spacing w:val="-3"/>
          <w:vertAlign w:val="baseline"/>
        </w:rPr>
        <w:t> </w:t>
      </w:r>
      <w:r>
        <w:rPr>
          <w:vertAlign w:val="baseline"/>
        </w:rPr>
        <w:t>(S.A.W)</w:t>
      </w:r>
      <w:r>
        <w:rPr>
          <w:spacing w:val="-3"/>
          <w:vertAlign w:val="baseline"/>
        </w:rPr>
        <w:t> </w:t>
      </w:r>
      <w:r>
        <w:rPr>
          <w:vertAlign w:val="baseline"/>
        </w:rPr>
        <w:t>said:</w:t>
      </w:r>
      <w:r>
        <w:rPr>
          <w:spacing w:val="-3"/>
          <w:vertAlign w:val="baseline"/>
        </w:rPr>
        <w:t> </w:t>
      </w:r>
      <w:r>
        <w:rPr>
          <w:vertAlign w:val="baseline"/>
        </w:rPr>
        <w:t>“I</w:t>
      </w:r>
      <w:r>
        <w:rPr>
          <w:spacing w:val="-8"/>
          <w:vertAlign w:val="baseline"/>
        </w:rPr>
        <w:t> </w:t>
      </w:r>
      <w:r>
        <w:rPr>
          <w:vertAlign w:val="baseline"/>
        </w:rPr>
        <w:t>used</w:t>
      </w:r>
      <w:r>
        <w:rPr>
          <w:spacing w:val="-3"/>
          <w:vertAlign w:val="baseline"/>
        </w:rPr>
        <w:t> </w:t>
      </w:r>
      <w:r>
        <w:rPr>
          <w:vertAlign w:val="baseline"/>
        </w:rPr>
        <w:t>to</w:t>
      </w:r>
      <w:r>
        <w:rPr>
          <w:spacing w:val="-3"/>
          <w:vertAlign w:val="baseline"/>
        </w:rPr>
        <w:t> </w:t>
      </w:r>
      <w:r>
        <w:rPr>
          <w:vertAlign w:val="baseline"/>
        </w:rPr>
        <w:t>forbid</w:t>
      </w:r>
      <w:r>
        <w:rPr>
          <w:spacing w:val="-1"/>
          <w:vertAlign w:val="baseline"/>
        </w:rPr>
        <w:t> </w:t>
      </w:r>
      <w:r>
        <w:rPr>
          <w:vertAlign w:val="baseline"/>
        </w:rPr>
        <w:t>you</w:t>
      </w:r>
      <w:r>
        <w:rPr>
          <w:spacing w:val="-3"/>
          <w:vertAlign w:val="baseline"/>
        </w:rPr>
        <w:t> </w:t>
      </w:r>
      <w:r>
        <w:rPr>
          <w:vertAlign w:val="baseline"/>
        </w:rPr>
        <w:t>from</w:t>
      </w:r>
      <w:r>
        <w:rPr>
          <w:spacing w:val="-3"/>
          <w:vertAlign w:val="baseline"/>
        </w:rPr>
        <w:t> </w:t>
      </w:r>
      <w:r>
        <w:rPr>
          <w:vertAlign w:val="baseline"/>
        </w:rPr>
        <w:t>visiting</w:t>
      </w:r>
      <w:r>
        <w:rPr>
          <w:spacing w:val="-6"/>
          <w:vertAlign w:val="baseline"/>
        </w:rPr>
        <w:t> </w:t>
      </w:r>
      <w:r>
        <w:rPr>
          <w:vertAlign w:val="baseline"/>
        </w:rPr>
        <w:t>the</w:t>
      </w:r>
      <w:r>
        <w:rPr>
          <w:spacing w:val="-2"/>
          <w:vertAlign w:val="baseline"/>
        </w:rPr>
        <w:t> </w:t>
      </w:r>
      <w:r>
        <w:rPr>
          <w:vertAlign w:val="baseline"/>
        </w:rPr>
        <w:t>graves.</w:t>
      </w:r>
      <w:r>
        <w:rPr>
          <w:spacing w:val="-3"/>
          <w:vertAlign w:val="baseline"/>
        </w:rPr>
        <w:t> </w:t>
      </w:r>
      <w:r>
        <w:rPr>
          <w:vertAlign w:val="baseline"/>
        </w:rPr>
        <w:t>Now you can go ahead to visit it. This is because it reminds you of the hereafter.</w:t>
      </w:r>
      <w:r>
        <w:rPr>
          <w:vertAlign w:val="superscript"/>
        </w:rPr>
        <w:t>109</w:t>
      </w:r>
    </w:p>
    <w:p>
      <w:pPr>
        <w:pStyle w:val="ListParagraph"/>
        <w:numPr>
          <w:ilvl w:val="0"/>
          <w:numId w:val="26"/>
        </w:numPr>
        <w:tabs>
          <w:tab w:pos="642" w:val="left" w:leader="none"/>
        </w:tabs>
        <w:spacing w:line="240" w:lineRule="auto" w:before="1" w:after="0"/>
        <w:ind w:left="642" w:right="0" w:hanging="359"/>
        <w:jc w:val="both"/>
        <w:rPr>
          <w:sz w:val="24"/>
        </w:rPr>
      </w:pPr>
      <w:r>
        <w:rPr>
          <w:sz w:val="24"/>
        </w:rPr>
        <w:t>A</w:t>
      </w:r>
      <w:r>
        <w:rPr>
          <w:spacing w:val="-1"/>
          <w:sz w:val="24"/>
        </w:rPr>
        <w:t> </w:t>
      </w:r>
      <w:r>
        <w:rPr>
          <w:sz w:val="24"/>
        </w:rPr>
        <w:t>Sunnah</w:t>
      </w:r>
      <w:r>
        <w:rPr>
          <w:spacing w:val="28"/>
          <w:sz w:val="24"/>
        </w:rPr>
        <w:t>  </w:t>
      </w:r>
      <w:r>
        <w:rPr>
          <w:sz w:val="24"/>
        </w:rPr>
        <w:t>Mutawátirah</w:t>
      </w:r>
      <w:r>
        <w:rPr>
          <w:spacing w:val="60"/>
          <w:sz w:val="24"/>
        </w:rPr>
        <w:t>  </w:t>
      </w:r>
      <w:r>
        <w:rPr>
          <w:sz w:val="24"/>
        </w:rPr>
        <w:t>abrogating</w:t>
      </w:r>
      <w:r>
        <w:rPr>
          <w:spacing w:val="-3"/>
          <w:sz w:val="24"/>
        </w:rPr>
        <w:t> </w:t>
      </w:r>
      <w:r>
        <w:rPr>
          <w:sz w:val="24"/>
        </w:rPr>
        <w:t>a</w:t>
      </w:r>
      <w:r>
        <w:rPr>
          <w:spacing w:val="-2"/>
          <w:sz w:val="24"/>
        </w:rPr>
        <w:t> </w:t>
      </w:r>
      <w:r>
        <w:rPr>
          <w:sz w:val="24"/>
        </w:rPr>
        <w:t>Sunnah </w:t>
      </w:r>
      <w:r>
        <w:rPr>
          <w:spacing w:val="-4"/>
          <w:sz w:val="24"/>
        </w:rPr>
        <w:t>Áhád.</w:t>
      </w:r>
    </w:p>
    <w:p>
      <w:pPr>
        <w:pStyle w:val="BodyText"/>
      </w:pPr>
    </w:p>
    <w:p>
      <w:pPr>
        <w:pStyle w:val="BodyText"/>
        <w:spacing w:line="480" w:lineRule="auto"/>
        <w:ind w:left="643" w:right="829"/>
        <w:jc w:val="both"/>
      </w:pPr>
      <w:r>
        <w:rPr/>
        <w:t>This type of abrogation is also agreed upon by the jurists.</w:t>
      </w:r>
      <w:r>
        <w:rPr>
          <w:vertAlign w:val="superscript"/>
        </w:rPr>
        <w:t>110</w:t>
      </w:r>
      <w:r>
        <w:rPr>
          <w:vertAlign w:val="baseline"/>
        </w:rPr>
        <w:t> This is because a</w:t>
      </w:r>
      <w:r>
        <w:rPr>
          <w:spacing w:val="40"/>
          <w:vertAlign w:val="baseline"/>
        </w:rPr>
        <w:t> </w:t>
      </w:r>
      <w:r>
        <w:rPr>
          <w:vertAlign w:val="baseline"/>
        </w:rPr>
        <w:t>Sunnah Mutawaatirah is stronger in authority than a Sunnah Áhád.</w:t>
      </w:r>
    </w:p>
    <w:p>
      <w:pPr>
        <w:pStyle w:val="ListParagraph"/>
        <w:numPr>
          <w:ilvl w:val="0"/>
          <w:numId w:val="26"/>
        </w:numPr>
        <w:tabs>
          <w:tab w:pos="734" w:val="left" w:leader="none"/>
        </w:tabs>
        <w:spacing w:line="240" w:lineRule="auto" w:before="0" w:after="0"/>
        <w:ind w:left="734" w:right="0" w:hanging="362"/>
        <w:jc w:val="left"/>
        <w:rPr>
          <w:sz w:val="24"/>
        </w:rPr>
      </w:pPr>
      <w:r>
        <w:rPr>
          <w:sz w:val="24"/>
        </w:rPr>
        <w:t>A</w:t>
      </w:r>
      <w:r>
        <w:rPr>
          <w:spacing w:val="-1"/>
          <w:sz w:val="24"/>
        </w:rPr>
        <w:t> </w:t>
      </w:r>
      <w:r>
        <w:rPr>
          <w:sz w:val="24"/>
        </w:rPr>
        <w:t>Sunnah Áhád</w:t>
      </w:r>
      <w:r>
        <w:rPr>
          <w:spacing w:val="-1"/>
          <w:sz w:val="24"/>
        </w:rPr>
        <w:t> </w:t>
      </w:r>
      <w:r>
        <w:rPr>
          <w:sz w:val="24"/>
        </w:rPr>
        <w:t>abrogating</w:t>
      </w:r>
      <w:r>
        <w:rPr>
          <w:spacing w:val="-3"/>
          <w:sz w:val="24"/>
        </w:rPr>
        <w:t> </w:t>
      </w:r>
      <w:r>
        <w:rPr>
          <w:sz w:val="24"/>
        </w:rPr>
        <w:t>a</w:t>
      </w:r>
      <w:r>
        <w:rPr>
          <w:spacing w:val="-1"/>
          <w:sz w:val="24"/>
        </w:rPr>
        <w:t> </w:t>
      </w:r>
      <w:r>
        <w:rPr>
          <w:sz w:val="24"/>
        </w:rPr>
        <w:t>Sunnah</w:t>
      </w:r>
      <w:r>
        <w:rPr>
          <w:spacing w:val="30"/>
          <w:sz w:val="24"/>
        </w:rPr>
        <w:t>  </w:t>
      </w:r>
      <w:r>
        <w:rPr>
          <w:spacing w:val="-2"/>
          <w:sz w:val="24"/>
        </w:rPr>
        <w:t>Mutawátirah.</w:t>
      </w:r>
    </w:p>
    <w:p>
      <w:pPr>
        <w:pStyle w:val="BodyText"/>
      </w:pPr>
    </w:p>
    <w:p>
      <w:pPr>
        <w:pStyle w:val="BodyText"/>
        <w:spacing w:line="482" w:lineRule="auto"/>
        <w:ind w:left="734" w:right="829"/>
        <w:jc w:val="both"/>
      </w:pPr>
      <w:r>
        <w:rPr/>
        <w:t>The majority do not agree to the occurrence of the fourth category while the Zahiri School allows it.</w:t>
      </w:r>
      <w:r>
        <w:rPr>
          <w:vertAlign w:val="superscript"/>
        </w:rPr>
        <w:t>111</w:t>
      </w:r>
      <w:r>
        <w:rPr>
          <w:vertAlign w:val="baseline"/>
        </w:rPr>
        <w:t> The majority rely on the following two reasons to justify their </w:t>
      </w:r>
      <w:r>
        <w:rPr>
          <w:spacing w:val="-2"/>
          <w:vertAlign w:val="baseline"/>
        </w:rPr>
        <w:t>position.</w:t>
      </w:r>
    </w:p>
    <w:p>
      <w:pPr>
        <w:pStyle w:val="BodyText"/>
        <w:spacing w:line="480" w:lineRule="auto" w:before="192"/>
        <w:ind w:left="463" w:right="828"/>
        <w:jc w:val="both"/>
      </w:pPr>
      <w:r>
        <w:rPr/>
        <w:t>Firstly; A Sunnah Mutawátirah provides a definitive knowledge (</w:t>
      </w:r>
      <w:r>
        <w:rPr>
          <w:u w:val="single"/>
        </w:rPr>
        <w:t>Qat‟iyuth thuboot</w:t>
      </w:r>
      <w:r>
        <w:rPr/>
        <w:t>), while </w:t>
      </w:r>
      <w:r>
        <w:rPr>
          <w:u w:val="single"/>
        </w:rPr>
        <w:t>Áhád</w:t>
      </w:r>
      <w:r>
        <w:rPr/>
        <w:t> report is speculative in nature (</w:t>
      </w:r>
      <w:r>
        <w:rPr>
          <w:u w:val="single"/>
        </w:rPr>
        <w:t>Zanniy</w:t>
      </w:r>
      <w:r>
        <w:rPr/>
        <w:t>), and a definitive report (</w:t>
      </w:r>
      <w:r>
        <w:rPr>
          <w:u w:val="single"/>
        </w:rPr>
        <w:t>Qat‟iy</w:t>
      </w:r>
      <w:r>
        <w:rPr/>
        <w:t>) cannot be replaced with a speculative report (</w:t>
      </w:r>
      <w:r>
        <w:rPr>
          <w:u w:val="single"/>
        </w:rPr>
        <w:t>Zaniyy</w:t>
      </w:r>
      <w:r>
        <w:rPr/>
        <w:t>) because it is more reliable.</w:t>
      </w:r>
      <w:r>
        <w:rPr>
          <w:vertAlign w:val="superscript"/>
        </w:rPr>
        <w:t>112</w:t>
      </w:r>
    </w:p>
    <w:p>
      <w:pPr>
        <w:pStyle w:val="BodyText"/>
        <w:rPr>
          <w:sz w:val="20"/>
        </w:rPr>
      </w:pPr>
    </w:p>
    <w:p>
      <w:pPr>
        <w:pStyle w:val="BodyText"/>
        <w:rPr>
          <w:sz w:val="20"/>
        </w:rPr>
      </w:pPr>
    </w:p>
    <w:p>
      <w:pPr>
        <w:pStyle w:val="BodyText"/>
        <w:spacing w:before="149"/>
        <w:rPr>
          <w:sz w:val="20"/>
        </w:rPr>
      </w:pPr>
      <w:r>
        <w:rPr/>
        <mc:AlternateContent>
          <mc:Choice Requires="wps">
            <w:drawing>
              <wp:anchor distT="0" distB="0" distL="0" distR="0" allowOverlap="1" layoutInCell="1" locked="0" behindDoc="1" simplePos="0" relativeHeight="487633920">
                <wp:simplePos x="0" y="0"/>
                <wp:positionH relativeFrom="page">
                  <wp:posOffset>1170736</wp:posOffset>
                </wp:positionH>
                <wp:positionV relativeFrom="paragraph">
                  <wp:posOffset>256033</wp:posOffset>
                </wp:positionV>
                <wp:extent cx="5312410"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5312410" cy="9525"/>
                        </a:xfrm>
                        <a:custGeom>
                          <a:avLst/>
                          <a:gdLst/>
                          <a:ahLst/>
                          <a:cxnLst/>
                          <a:rect l="l" t="t" r="r" b="b"/>
                          <a:pathLst>
                            <a:path w="5312410" h="9525">
                              <a:moveTo>
                                <a:pt x="5312029" y="0"/>
                              </a:moveTo>
                              <a:lnTo>
                                <a:pt x="0" y="0"/>
                              </a:lnTo>
                              <a:lnTo>
                                <a:pt x="0" y="9144"/>
                              </a:lnTo>
                              <a:lnTo>
                                <a:pt x="5312029" y="9144"/>
                              </a:lnTo>
                              <a:lnTo>
                                <a:pt x="53120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160147pt;width:418.27pt;height:.72003pt;mso-position-horizontal-relative:page;mso-position-vertical-relative:paragraph;z-index:-15682560;mso-wrap-distance-left:0;mso-wrap-distance-right:0" id="docshape98" filled="true" fillcolor="#000000" stroked="false">
                <v:fill type="solid"/>
                <w10:wrap type="topAndBottom"/>
              </v:rect>
            </w:pict>
          </mc:Fallback>
        </mc:AlternateContent>
      </w:r>
    </w:p>
    <w:p>
      <w:pPr>
        <w:spacing w:before="94"/>
        <w:ind w:left="463" w:right="0" w:firstLine="0"/>
        <w:jc w:val="left"/>
        <w:rPr>
          <w:sz w:val="20"/>
        </w:rPr>
      </w:pPr>
      <w:r>
        <w:rPr>
          <w:sz w:val="20"/>
          <w:vertAlign w:val="superscript"/>
        </w:rPr>
        <w:t>105</w:t>
      </w:r>
      <w:r>
        <w:rPr>
          <w:sz w:val="20"/>
          <w:vertAlign w:val="baseline"/>
        </w:rPr>
        <w:t>.</w:t>
      </w:r>
      <w:r>
        <w:rPr>
          <w:spacing w:val="-5"/>
          <w:sz w:val="20"/>
          <w:vertAlign w:val="baseline"/>
        </w:rPr>
        <w:t> </w:t>
      </w:r>
      <w:r>
        <w:rPr>
          <w:sz w:val="20"/>
          <w:vertAlign w:val="baseline"/>
        </w:rPr>
        <w:t>Al-Qattaan,</w:t>
      </w:r>
      <w:r>
        <w:rPr>
          <w:spacing w:val="-4"/>
          <w:sz w:val="20"/>
          <w:vertAlign w:val="baseline"/>
        </w:rPr>
        <w:t> </w:t>
      </w:r>
      <w:r>
        <w:rPr>
          <w:sz w:val="20"/>
          <w:vertAlign w:val="baseline"/>
        </w:rPr>
        <w:t>M.K.</w:t>
      </w:r>
      <w:r>
        <w:rPr>
          <w:spacing w:val="-4"/>
          <w:sz w:val="20"/>
          <w:vertAlign w:val="baseline"/>
        </w:rPr>
        <w:t> </w:t>
      </w:r>
      <w:r>
        <w:rPr>
          <w:sz w:val="20"/>
          <w:vertAlign w:val="baseline"/>
        </w:rPr>
        <w:t>op.</w:t>
      </w:r>
      <w:r>
        <w:rPr>
          <w:spacing w:val="-4"/>
          <w:sz w:val="20"/>
          <w:vertAlign w:val="baseline"/>
        </w:rPr>
        <w:t> </w:t>
      </w:r>
      <w:r>
        <w:rPr>
          <w:sz w:val="20"/>
          <w:vertAlign w:val="baseline"/>
        </w:rPr>
        <w:t>cit.</w:t>
      </w:r>
      <w:r>
        <w:rPr>
          <w:spacing w:val="-5"/>
          <w:sz w:val="20"/>
          <w:vertAlign w:val="baseline"/>
        </w:rPr>
        <w:t> </w:t>
      </w:r>
      <w:r>
        <w:rPr>
          <w:spacing w:val="-2"/>
          <w:sz w:val="20"/>
          <w:vertAlign w:val="baseline"/>
        </w:rPr>
        <w:t>p.229.</w:t>
      </w:r>
    </w:p>
    <w:p>
      <w:pPr>
        <w:spacing w:before="0"/>
        <w:ind w:left="463" w:right="0" w:firstLine="0"/>
        <w:jc w:val="left"/>
        <w:rPr>
          <w:sz w:val="20"/>
        </w:rPr>
      </w:pPr>
      <w:r>
        <w:rPr>
          <w:sz w:val="20"/>
          <w:vertAlign w:val="superscript"/>
        </w:rPr>
        <w:t>106</w:t>
      </w:r>
      <w:r>
        <w:rPr>
          <w:spacing w:val="-4"/>
          <w:sz w:val="20"/>
          <w:vertAlign w:val="baseline"/>
        </w:rPr>
        <w:t> </w:t>
      </w:r>
      <w:r>
        <w:rPr>
          <w:sz w:val="20"/>
          <w:vertAlign w:val="baseline"/>
        </w:rPr>
        <w:t>.</w:t>
      </w:r>
      <w:r>
        <w:rPr>
          <w:spacing w:val="-4"/>
          <w:sz w:val="20"/>
          <w:vertAlign w:val="baseline"/>
        </w:rPr>
        <w:t> </w:t>
      </w:r>
      <w:r>
        <w:rPr>
          <w:sz w:val="20"/>
          <w:vertAlign w:val="baseline"/>
        </w:rPr>
        <w:t>Al-Qattaan,</w:t>
      </w:r>
      <w:r>
        <w:rPr>
          <w:spacing w:val="-3"/>
          <w:sz w:val="20"/>
          <w:vertAlign w:val="baseline"/>
        </w:rPr>
        <w:t> </w:t>
      </w:r>
      <w:r>
        <w:rPr>
          <w:sz w:val="20"/>
          <w:vertAlign w:val="baseline"/>
        </w:rPr>
        <w:t>M.K.</w:t>
      </w:r>
      <w:r>
        <w:rPr>
          <w:spacing w:val="-4"/>
          <w:sz w:val="20"/>
          <w:vertAlign w:val="baseline"/>
        </w:rPr>
        <w:t> </w:t>
      </w:r>
      <w:r>
        <w:rPr>
          <w:sz w:val="20"/>
          <w:vertAlign w:val="baseline"/>
        </w:rPr>
        <w:t>op.cit.</w:t>
      </w:r>
      <w:r>
        <w:rPr>
          <w:spacing w:val="-4"/>
          <w:sz w:val="20"/>
          <w:vertAlign w:val="baseline"/>
        </w:rPr>
        <w:t> </w:t>
      </w:r>
      <w:r>
        <w:rPr>
          <w:spacing w:val="-2"/>
          <w:sz w:val="20"/>
          <w:vertAlign w:val="baseline"/>
        </w:rPr>
        <w:t>p.230.</w:t>
      </w:r>
    </w:p>
    <w:p>
      <w:pPr>
        <w:spacing w:before="1"/>
        <w:ind w:left="463" w:right="0" w:firstLine="0"/>
        <w:jc w:val="left"/>
        <w:rPr>
          <w:sz w:val="20"/>
        </w:rPr>
      </w:pPr>
      <w:r>
        <w:rPr>
          <w:sz w:val="20"/>
          <w:vertAlign w:val="superscript"/>
        </w:rPr>
        <w:t>107</w:t>
      </w:r>
      <w:r>
        <w:rPr>
          <w:sz w:val="20"/>
          <w:vertAlign w:val="baseline"/>
        </w:rPr>
        <w:t>.</w:t>
      </w:r>
      <w:r>
        <w:rPr>
          <w:spacing w:val="-6"/>
          <w:sz w:val="20"/>
          <w:vertAlign w:val="baseline"/>
        </w:rPr>
        <w:t> </w:t>
      </w:r>
      <w:r>
        <w:rPr>
          <w:sz w:val="20"/>
          <w:vertAlign w:val="baseline"/>
        </w:rPr>
        <w:t>Ibn</w:t>
      </w:r>
      <w:r>
        <w:rPr>
          <w:spacing w:val="-7"/>
          <w:sz w:val="20"/>
          <w:vertAlign w:val="baseline"/>
        </w:rPr>
        <w:t> </w:t>
      </w:r>
      <w:r>
        <w:rPr>
          <w:sz w:val="20"/>
          <w:vertAlign w:val="baseline"/>
        </w:rPr>
        <w:t>Najjaar,</w:t>
      </w:r>
      <w:r>
        <w:rPr>
          <w:spacing w:val="-8"/>
          <w:sz w:val="20"/>
          <w:vertAlign w:val="baseline"/>
        </w:rPr>
        <w:t> </w:t>
      </w:r>
      <w:r>
        <w:rPr>
          <w:sz w:val="20"/>
          <w:vertAlign w:val="baseline"/>
        </w:rPr>
        <w:t>M.A.A</w:t>
      </w:r>
      <w:r>
        <w:rPr>
          <w:spacing w:val="-7"/>
          <w:sz w:val="20"/>
          <w:vertAlign w:val="baseline"/>
        </w:rPr>
        <w:t> </w:t>
      </w:r>
      <w:r>
        <w:rPr>
          <w:sz w:val="20"/>
          <w:vertAlign w:val="baseline"/>
        </w:rPr>
        <w:t>(1993)</w:t>
      </w:r>
      <w:r>
        <w:rPr>
          <w:spacing w:val="-4"/>
          <w:sz w:val="20"/>
          <w:vertAlign w:val="baseline"/>
        </w:rPr>
        <w:t> </w:t>
      </w:r>
      <w:r>
        <w:rPr>
          <w:sz w:val="20"/>
          <w:u w:val="single"/>
          <w:vertAlign w:val="baseline"/>
        </w:rPr>
        <w:t>Al-Kawkabul</w:t>
      </w:r>
      <w:r>
        <w:rPr>
          <w:spacing w:val="-7"/>
          <w:sz w:val="20"/>
          <w:u w:val="single"/>
          <w:vertAlign w:val="baseline"/>
        </w:rPr>
        <w:t> </w:t>
      </w:r>
      <w:r>
        <w:rPr>
          <w:sz w:val="20"/>
          <w:u w:val="single"/>
          <w:vertAlign w:val="baseline"/>
        </w:rPr>
        <w:t>Muneer</w:t>
      </w:r>
      <w:r>
        <w:rPr>
          <w:sz w:val="20"/>
          <w:vertAlign w:val="baseline"/>
        </w:rPr>
        <w:t>,</w:t>
      </w:r>
      <w:r>
        <w:rPr>
          <w:spacing w:val="-6"/>
          <w:sz w:val="20"/>
          <w:vertAlign w:val="baseline"/>
        </w:rPr>
        <w:t> </w:t>
      </w:r>
      <w:r>
        <w:rPr>
          <w:sz w:val="20"/>
          <w:vertAlign w:val="baseline"/>
        </w:rPr>
        <w:t>Wizaratul</w:t>
      </w:r>
      <w:r>
        <w:rPr>
          <w:spacing w:val="-6"/>
          <w:sz w:val="20"/>
          <w:vertAlign w:val="baseline"/>
        </w:rPr>
        <w:t> </w:t>
      </w:r>
      <w:r>
        <w:rPr>
          <w:sz w:val="20"/>
          <w:vertAlign w:val="baseline"/>
        </w:rPr>
        <w:t>Awqaf,</w:t>
      </w:r>
      <w:r>
        <w:rPr>
          <w:spacing w:val="-6"/>
          <w:sz w:val="20"/>
          <w:vertAlign w:val="baseline"/>
        </w:rPr>
        <w:t> </w:t>
      </w:r>
      <w:r>
        <w:rPr>
          <w:sz w:val="20"/>
          <w:vertAlign w:val="baseline"/>
        </w:rPr>
        <w:t>Saudi</w:t>
      </w:r>
      <w:r>
        <w:rPr>
          <w:spacing w:val="-4"/>
          <w:sz w:val="20"/>
          <w:vertAlign w:val="baseline"/>
        </w:rPr>
        <w:t> </w:t>
      </w:r>
      <w:r>
        <w:rPr>
          <w:sz w:val="20"/>
          <w:vertAlign w:val="baseline"/>
        </w:rPr>
        <w:t>Arabia.</w:t>
      </w:r>
      <w:r>
        <w:rPr>
          <w:spacing w:val="-6"/>
          <w:sz w:val="20"/>
          <w:vertAlign w:val="baseline"/>
        </w:rPr>
        <w:t> </w:t>
      </w:r>
      <w:r>
        <w:rPr>
          <w:spacing w:val="-2"/>
          <w:sz w:val="20"/>
          <w:vertAlign w:val="baseline"/>
        </w:rPr>
        <w:t>P.182</w:t>
      </w:r>
    </w:p>
    <w:p>
      <w:pPr>
        <w:spacing w:before="0"/>
        <w:ind w:left="463" w:right="0" w:firstLine="0"/>
        <w:jc w:val="left"/>
        <w:rPr>
          <w:sz w:val="20"/>
        </w:rPr>
      </w:pPr>
      <w:r>
        <w:rPr>
          <w:sz w:val="20"/>
          <w:vertAlign w:val="superscript"/>
        </w:rPr>
        <w:t>108</w:t>
      </w:r>
      <w:r>
        <w:rPr>
          <w:sz w:val="20"/>
          <w:vertAlign w:val="baseline"/>
        </w:rPr>
        <w:t>.</w:t>
      </w:r>
      <w:r>
        <w:rPr>
          <w:spacing w:val="-6"/>
          <w:sz w:val="20"/>
          <w:vertAlign w:val="baseline"/>
        </w:rPr>
        <w:t> </w:t>
      </w:r>
      <w:r>
        <w:rPr>
          <w:sz w:val="20"/>
          <w:vertAlign w:val="baseline"/>
        </w:rPr>
        <w:t>Al-Qattaan,</w:t>
      </w:r>
      <w:r>
        <w:rPr>
          <w:spacing w:val="-5"/>
          <w:sz w:val="20"/>
          <w:vertAlign w:val="baseline"/>
        </w:rPr>
        <w:t> </w:t>
      </w:r>
      <w:r>
        <w:rPr>
          <w:sz w:val="20"/>
          <w:vertAlign w:val="baseline"/>
        </w:rPr>
        <w:t>M.K.</w:t>
      </w:r>
      <w:r>
        <w:rPr>
          <w:spacing w:val="-5"/>
          <w:sz w:val="20"/>
          <w:vertAlign w:val="baseline"/>
        </w:rPr>
        <w:t> </w:t>
      </w:r>
      <w:r>
        <w:rPr>
          <w:sz w:val="20"/>
          <w:vertAlign w:val="baseline"/>
        </w:rPr>
        <w:t>op.cit.</w:t>
      </w:r>
      <w:r>
        <w:rPr>
          <w:spacing w:val="-6"/>
          <w:sz w:val="20"/>
          <w:vertAlign w:val="baseline"/>
        </w:rPr>
        <w:t> </w:t>
      </w:r>
      <w:r>
        <w:rPr>
          <w:spacing w:val="-2"/>
          <w:sz w:val="20"/>
          <w:vertAlign w:val="baseline"/>
        </w:rPr>
        <w:t>p.230.</w:t>
      </w:r>
    </w:p>
    <w:p>
      <w:pPr>
        <w:spacing w:before="0"/>
        <w:ind w:left="463" w:right="0" w:firstLine="0"/>
        <w:jc w:val="left"/>
        <w:rPr>
          <w:sz w:val="20"/>
        </w:rPr>
      </w:pPr>
      <w:r>
        <w:rPr>
          <w:sz w:val="20"/>
          <w:vertAlign w:val="superscript"/>
        </w:rPr>
        <w:t>109</w:t>
      </w:r>
      <w:r>
        <w:rPr>
          <w:sz w:val="20"/>
          <w:vertAlign w:val="baseline"/>
        </w:rPr>
        <w:t>.</w:t>
      </w:r>
      <w:r>
        <w:rPr>
          <w:spacing w:val="-5"/>
          <w:sz w:val="20"/>
          <w:vertAlign w:val="baseline"/>
        </w:rPr>
        <w:t> </w:t>
      </w:r>
      <w:r>
        <w:rPr>
          <w:sz w:val="20"/>
          <w:vertAlign w:val="baseline"/>
        </w:rPr>
        <w:t>Al-Haakim</w:t>
      </w:r>
      <w:r>
        <w:rPr>
          <w:spacing w:val="-6"/>
          <w:sz w:val="20"/>
          <w:vertAlign w:val="baseline"/>
        </w:rPr>
        <w:t> </w:t>
      </w:r>
      <w:r>
        <w:rPr>
          <w:sz w:val="20"/>
          <w:vertAlign w:val="baseline"/>
        </w:rPr>
        <w:t>An-</w:t>
      </w:r>
      <w:r>
        <w:rPr>
          <w:spacing w:val="-6"/>
          <w:sz w:val="20"/>
          <w:vertAlign w:val="baseline"/>
        </w:rPr>
        <w:t> </w:t>
      </w:r>
      <w:r>
        <w:rPr>
          <w:sz w:val="20"/>
          <w:vertAlign w:val="baseline"/>
        </w:rPr>
        <w:t>Naysaaburee,</w:t>
      </w:r>
      <w:r>
        <w:rPr>
          <w:spacing w:val="-4"/>
          <w:sz w:val="20"/>
          <w:vertAlign w:val="baseline"/>
        </w:rPr>
        <w:t> </w:t>
      </w:r>
      <w:r>
        <w:rPr>
          <w:sz w:val="20"/>
          <w:vertAlign w:val="baseline"/>
        </w:rPr>
        <w:t>M.A.</w:t>
      </w:r>
      <w:r>
        <w:rPr>
          <w:spacing w:val="-4"/>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z w:val="20"/>
          <w:vertAlign w:val="baseline"/>
        </w:rPr>
        <w:t>Vol.</w:t>
      </w:r>
      <w:r>
        <w:rPr>
          <w:spacing w:val="-4"/>
          <w:sz w:val="20"/>
          <w:vertAlign w:val="baseline"/>
        </w:rPr>
        <w:t> </w:t>
      </w:r>
      <w:r>
        <w:rPr>
          <w:sz w:val="20"/>
          <w:vertAlign w:val="baseline"/>
        </w:rPr>
        <w:t>3.</w:t>
      </w:r>
      <w:r>
        <w:rPr>
          <w:spacing w:val="-6"/>
          <w:sz w:val="20"/>
          <w:vertAlign w:val="baseline"/>
        </w:rPr>
        <w:t> </w:t>
      </w:r>
      <w:r>
        <w:rPr>
          <w:spacing w:val="-4"/>
          <w:sz w:val="20"/>
          <w:vertAlign w:val="baseline"/>
        </w:rPr>
        <w:t>P.415</w:t>
      </w:r>
    </w:p>
    <w:p>
      <w:pPr>
        <w:spacing w:line="240" w:lineRule="exact" w:before="7"/>
        <w:ind w:left="463" w:right="0" w:firstLine="0"/>
        <w:jc w:val="left"/>
        <w:rPr>
          <w:sz w:val="20"/>
        </w:rPr>
      </w:pPr>
      <w:r>
        <w:rPr>
          <w:rFonts w:ascii="Calibri"/>
          <w:sz w:val="20"/>
          <w:vertAlign w:val="superscript"/>
        </w:rPr>
        <w:t>110</w:t>
      </w:r>
      <w:r>
        <w:rPr>
          <w:rFonts w:ascii="Calibri"/>
          <w:sz w:val="20"/>
          <w:vertAlign w:val="baseline"/>
        </w:rPr>
        <w:t>.</w:t>
      </w:r>
      <w:r>
        <w:rPr>
          <w:rFonts w:ascii="Calibri"/>
          <w:spacing w:val="-1"/>
          <w:sz w:val="20"/>
          <w:vertAlign w:val="baseline"/>
        </w:rPr>
        <w:t> </w:t>
      </w:r>
      <w:r>
        <w:rPr>
          <w:sz w:val="20"/>
          <w:vertAlign w:val="baseline"/>
        </w:rPr>
        <w:t>Al-Qattaan,</w:t>
      </w:r>
      <w:r>
        <w:rPr>
          <w:spacing w:val="-6"/>
          <w:sz w:val="20"/>
          <w:vertAlign w:val="baseline"/>
        </w:rPr>
        <w:t> </w:t>
      </w:r>
      <w:r>
        <w:rPr>
          <w:sz w:val="20"/>
          <w:vertAlign w:val="baseline"/>
        </w:rPr>
        <w:t>M.K.</w:t>
      </w:r>
      <w:r>
        <w:rPr>
          <w:spacing w:val="-6"/>
          <w:sz w:val="20"/>
          <w:vertAlign w:val="baseline"/>
        </w:rPr>
        <w:t> </w:t>
      </w:r>
      <w:r>
        <w:rPr>
          <w:sz w:val="20"/>
          <w:vertAlign w:val="baseline"/>
        </w:rPr>
        <w:t>op.cit.</w:t>
      </w:r>
      <w:r>
        <w:rPr>
          <w:spacing w:val="-6"/>
          <w:sz w:val="20"/>
          <w:vertAlign w:val="baseline"/>
        </w:rPr>
        <w:t> </w:t>
      </w:r>
      <w:r>
        <w:rPr>
          <w:spacing w:val="-2"/>
          <w:sz w:val="20"/>
          <w:vertAlign w:val="baseline"/>
        </w:rPr>
        <w:t>p.230.</w:t>
      </w:r>
    </w:p>
    <w:p>
      <w:pPr>
        <w:spacing w:line="226" w:lineRule="exact" w:before="0"/>
        <w:ind w:left="463" w:right="0" w:firstLine="0"/>
        <w:jc w:val="left"/>
        <w:rPr>
          <w:sz w:val="20"/>
        </w:rPr>
      </w:pPr>
      <w:r>
        <w:rPr>
          <w:sz w:val="20"/>
          <w:vertAlign w:val="superscript"/>
        </w:rPr>
        <w:t>111</w:t>
      </w:r>
      <w:r>
        <w:rPr>
          <w:sz w:val="20"/>
          <w:vertAlign w:val="baseline"/>
        </w:rPr>
        <w:t>.</w:t>
      </w:r>
      <w:r>
        <w:rPr>
          <w:spacing w:val="-5"/>
          <w:sz w:val="20"/>
          <w:vertAlign w:val="baseline"/>
        </w:rPr>
        <w:t> </w:t>
      </w:r>
      <w:r>
        <w:rPr>
          <w:sz w:val="20"/>
          <w:vertAlign w:val="baseline"/>
        </w:rPr>
        <w:t>Az-</w:t>
      </w:r>
      <w:r>
        <w:rPr>
          <w:spacing w:val="-5"/>
          <w:sz w:val="20"/>
          <w:vertAlign w:val="baseline"/>
        </w:rPr>
        <w:t> </w:t>
      </w:r>
      <w:r>
        <w:rPr>
          <w:sz w:val="20"/>
          <w:vertAlign w:val="baseline"/>
        </w:rPr>
        <w:t>Zarqaanee,</w:t>
      </w:r>
      <w:r>
        <w:rPr>
          <w:spacing w:val="-4"/>
          <w:sz w:val="20"/>
          <w:vertAlign w:val="baseline"/>
        </w:rPr>
        <w:t> </w:t>
      </w:r>
      <w:r>
        <w:rPr>
          <w:sz w:val="20"/>
          <w:vertAlign w:val="baseline"/>
        </w:rPr>
        <w:t>M.A.</w:t>
      </w:r>
      <w:r>
        <w:rPr>
          <w:spacing w:val="-5"/>
          <w:sz w:val="20"/>
          <w:vertAlign w:val="baseline"/>
        </w:rPr>
        <w:t> </w:t>
      </w:r>
      <w:r>
        <w:rPr>
          <w:sz w:val="20"/>
          <w:vertAlign w:val="baseline"/>
        </w:rPr>
        <w:t>op.</w:t>
      </w:r>
      <w:r>
        <w:rPr>
          <w:spacing w:val="-4"/>
          <w:sz w:val="20"/>
          <w:vertAlign w:val="baseline"/>
        </w:rPr>
        <w:t> </w:t>
      </w:r>
      <w:r>
        <w:rPr>
          <w:sz w:val="20"/>
          <w:vertAlign w:val="baseline"/>
        </w:rPr>
        <w:t>cit. </w:t>
      </w:r>
      <w:r>
        <w:rPr>
          <w:spacing w:val="-2"/>
          <w:sz w:val="20"/>
          <w:vertAlign w:val="baseline"/>
        </w:rPr>
        <w:t>p.225.</w:t>
      </w:r>
    </w:p>
    <w:p>
      <w:pPr>
        <w:spacing w:before="0"/>
        <w:ind w:left="463" w:right="0" w:firstLine="0"/>
        <w:jc w:val="left"/>
        <w:rPr>
          <w:sz w:val="20"/>
        </w:rPr>
      </w:pPr>
      <w:r>
        <w:rPr>
          <w:sz w:val="20"/>
          <w:vertAlign w:val="superscript"/>
        </w:rPr>
        <w:t>112</w:t>
      </w:r>
      <w:r>
        <w:rPr>
          <w:sz w:val="20"/>
          <w:vertAlign w:val="baseline"/>
        </w:rPr>
        <w:t>.</w:t>
      </w:r>
      <w:r>
        <w:rPr>
          <w:spacing w:val="-3"/>
          <w:sz w:val="20"/>
          <w:vertAlign w:val="baseline"/>
        </w:rPr>
        <w:t> </w:t>
      </w:r>
      <w:r>
        <w:rPr>
          <w:sz w:val="20"/>
          <w:vertAlign w:val="baseline"/>
        </w:rPr>
        <w:t>Ibid,</w:t>
      </w:r>
      <w:r>
        <w:rPr>
          <w:spacing w:val="-3"/>
          <w:sz w:val="20"/>
          <w:vertAlign w:val="baseline"/>
        </w:rPr>
        <w:t> </w:t>
      </w:r>
      <w:r>
        <w:rPr>
          <w:sz w:val="20"/>
          <w:vertAlign w:val="baseline"/>
        </w:rPr>
        <w:t>at</w:t>
      </w:r>
      <w:r>
        <w:rPr>
          <w:spacing w:val="-4"/>
          <w:sz w:val="20"/>
          <w:vertAlign w:val="baseline"/>
        </w:rPr>
        <w:t> </w:t>
      </w:r>
      <w:r>
        <w:rPr>
          <w:spacing w:val="-2"/>
          <w:sz w:val="20"/>
          <w:vertAlign w:val="baseline"/>
        </w:rPr>
        <w:t>p.226.</w:t>
      </w:r>
    </w:p>
    <w:p>
      <w:pPr>
        <w:spacing w:after="0"/>
        <w:jc w:val="left"/>
        <w:rPr>
          <w:sz w:val="20"/>
        </w:rPr>
        <w:sectPr>
          <w:pgSz w:w="12240" w:h="15840"/>
          <w:pgMar w:header="0" w:footer="974" w:top="1360" w:bottom="1160" w:left="1380" w:right="1200"/>
        </w:sectPr>
      </w:pPr>
    </w:p>
    <w:p>
      <w:pPr>
        <w:pStyle w:val="BodyText"/>
        <w:spacing w:line="480" w:lineRule="auto" w:before="72"/>
        <w:ind w:left="463" w:right="826"/>
        <w:jc w:val="both"/>
      </w:pPr>
      <w:r>
        <w:rPr/>
        <w:t>Secondly;</w:t>
      </w:r>
      <w:r>
        <w:rPr>
          <w:spacing w:val="-1"/>
        </w:rPr>
        <w:t> </w:t>
      </w:r>
      <w:r>
        <w:rPr/>
        <w:t>they</w:t>
      </w:r>
      <w:r>
        <w:rPr>
          <w:spacing w:val="-5"/>
        </w:rPr>
        <w:t> </w:t>
      </w:r>
      <w:r>
        <w:rPr/>
        <w:t>argued</w:t>
      </w:r>
      <w:r>
        <w:rPr>
          <w:spacing w:val="-1"/>
        </w:rPr>
        <w:t> </w:t>
      </w:r>
      <w:r>
        <w:rPr/>
        <w:t>that Umar</w:t>
      </w:r>
      <w:r>
        <w:rPr>
          <w:spacing w:val="-2"/>
        </w:rPr>
        <w:t> </w:t>
      </w:r>
      <w:r>
        <w:rPr/>
        <w:t>(may</w:t>
      </w:r>
      <w:r>
        <w:rPr>
          <w:spacing w:val="-5"/>
        </w:rPr>
        <w:t> </w:t>
      </w:r>
      <w:r>
        <w:rPr/>
        <w:t>Allah</w:t>
      </w:r>
      <w:r>
        <w:rPr>
          <w:spacing w:val="-1"/>
        </w:rPr>
        <w:t> </w:t>
      </w:r>
      <w:r>
        <w:rPr/>
        <w:t>be</w:t>
      </w:r>
      <w:r>
        <w:rPr>
          <w:spacing w:val="-2"/>
        </w:rPr>
        <w:t> </w:t>
      </w:r>
      <w:r>
        <w:rPr/>
        <w:t>pleased</w:t>
      </w:r>
      <w:r>
        <w:rPr>
          <w:spacing w:val="-1"/>
        </w:rPr>
        <w:t> </w:t>
      </w:r>
      <w:r>
        <w:rPr/>
        <w:t>with</w:t>
      </w:r>
      <w:r>
        <w:rPr>
          <w:spacing w:val="-1"/>
        </w:rPr>
        <w:t> </w:t>
      </w:r>
      <w:r>
        <w:rPr/>
        <w:t>him) rejected the solitary report</w:t>
      </w:r>
      <w:r>
        <w:rPr>
          <w:spacing w:val="-2"/>
        </w:rPr>
        <w:t> </w:t>
      </w:r>
      <w:r>
        <w:rPr/>
        <w:t>from</w:t>
      </w:r>
      <w:r>
        <w:rPr>
          <w:spacing w:val="-2"/>
        </w:rPr>
        <w:t> </w:t>
      </w:r>
      <w:r>
        <w:rPr/>
        <w:t>Fatima</w:t>
      </w:r>
      <w:r>
        <w:rPr>
          <w:spacing w:val="-1"/>
        </w:rPr>
        <w:t> </w:t>
      </w:r>
      <w:r>
        <w:rPr/>
        <w:t>Bint</w:t>
      </w:r>
      <w:r>
        <w:rPr>
          <w:spacing w:val="-1"/>
        </w:rPr>
        <w:t> </w:t>
      </w:r>
      <w:r>
        <w:rPr/>
        <w:t>Qais</w:t>
      </w:r>
      <w:r>
        <w:rPr>
          <w:spacing w:val="-2"/>
        </w:rPr>
        <w:t> </w:t>
      </w:r>
      <w:r>
        <w:rPr/>
        <w:t>on</w:t>
      </w:r>
      <w:r>
        <w:rPr>
          <w:spacing w:val="-2"/>
        </w:rPr>
        <w:t> </w:t>
      </w:r>
      <w:r>
        <w:rPr/>
        <w:t>the</w:t>
      </w:r>
      <w:r>
        <w:rPr>
          <w:spacing w:val="-2"/>
        </w:rPr>
        <w:t> </w:t>
      </w:r>
      <w:r>
        <w:rPr/>
        <w:t>issue</w:t>
      </w:r>
      <w:r>
        <w:rPr>
          <w:spacing w:val="-1"/>
        </w:rPr>
        <w:t> </w:t>
      </w:r>
      <w:r>
        <w:rPr/>
        <w:t>that</w:t>
      </w:r>
      <w:r>
        <w:rPr>
          <w:spacing w:val="-2"/>
        </w:rPr>
        <w:t> </w:t>
      </w:r>
      <w:r>
        <w:rPr/>
        <w:t>the</w:t>
      </w:r>
      <w:r>
        <w:rPr>
          <w:spacing w:val="-1"/>
        </w:rPr>
        <w:t> </w:t>
      </w:r>
      <w:r>
        <w:rPr/>
        <w:t>Prophet</w:t>
      </w:r>
      <w:r>
        <w:rPr>
          <w:spacing w:val="-2"/>
        </w:rPr>
        <w:t> </w:t>
      </w:r>
      <w:r>
        <w:rPr/>
        <w:t>(S.A.W)</w:t>
      </w:r>
      <w:r>
        <w:rPr>
          <w:spacing w:val="-2"/>
        </w:rPr>
        <w:t> </w:t>
      </w:r>
      <w:r>
        <w:rPr/>
        <w:t>did</w:t>
      </w:r>
      <w:r>
        <w:rPr>
          <w:spacing w:val="-2"/>
        </w:rPr>
        <w:t> </w:t>
      </w:r>
      <w:r>
        <w:rPr/>
        <w:t>not approve</w:t>
      </w:r>
      <w:r>
        <w:rPr>
          <w:spacing w:val="-1"/>
        </w:rPr>
        <w:t> </w:t>
      </w:r>
      <w:r>
        <w:rPr/>
        <w:t>for her accommodation when her husband had to divorce her. Many of the companions, may Allah be pleased with them, affirmed Umar‟s decision on rejecting her report. This is because her report is a solitary report which is speculative in nature.</w:t>
      </w:r>
      <w:r>
        <w:rPr>
          <w:vertAlign w:val="superscript"/>
        </w:rPr>
        <w:t>113</w:t>
      </w:r>
      <w:r>
        <w:rPr>
          <w:vertAlign w:val="baseline"/>
        </w:rPr>
        <w:t> It</w:t>
      </w:r>
      <w:r>
        <w:rPr>
          <w:spacing w:val="40"/>
          <w:vertAlign w:val="baseline"/>
        </w:rPr>
        <w:t> </w:t>
      </w:r>
      <w:r>
        <w:rPr>
          <w:vertAlign w:val="baseline"/>
        </w:rPr>
        <w:t>cannot replace what is more reliable that is, the Qur‟anic verse that provides: “Lodge them (i.e. the divorced women) where you dwell, according to your means…‟‟</w:t>
      </w:r>
      <w:r>
        <w:rPr>
          <w:vertAlign w:val="superscript"/>
        </w:rPr>
        <w:t>114</w:t>
      </w:r>
    </w:p>
    <w:p>
      <w:pPr>
        <w:pStyle w:val="BodyText"/>
        <w:spacing w:line="480" w:lineRule="auto" w:before="200"/>
        <w:ind w:left="463" w:right="826"/>
        <w:jc w:val="both"/>
      </w:pPr>
      <w:r>
        <w:rPr/>
        <w:t>On the other hand, the Zahiri jurists rely on the following authorities in holding their view:</w:t>
      </w:r>
      <w:r>
        <w:rPr>
          <w:spacing w:val="18"/>
        </w:rPr>
        <w:t> </w:t>
      </w:r>
      <w:r>
        <w:rPr/>
        <w:t>that</w:t>
      </w:r>
      <w:r>
        <w:rPr>
          <w:spacing w:val="18"/>
        </w:rPr>
        <w:t> </w:t>
      </w:r>
      <w:r>
        <w:rPr/>
        <w:t>the</w:t>
      </w:r>
      <w:r>
        <w:rPr>
          <w:spacing w:val="18"/>
        </w:rPr>
        <w:t> </w:t>
      </w:r>
      <w:r>
        <w:rPr/>
        <w:t>people</w:t>
      </w:r>
      <w:r>
        <w:rPr>
          <w:spacing w:val="17"/>
        </w:rPr>
        <w:t> </w:t>
      </w:r>
      <w:r>
        <w:rPr/>
        <w:t>of</w:t>
      </w:r>
      <w:r>
        <w:rPr>
          <w:spacing w:val="24"/>
        </w:rPr>
        <w:t> </w:t>
      </w:r>
      <w:r>
        <w:rPr>
          <w:u w:val="single"/>
        </w:rPr>
        <w:t>Qubaa</w:t>
      </w:r>
      <w:r>
        <w:rPr>
          <w:vertAlign w:val="superscript"/>
        </w:rPr>
        <w:t>115</w:t>
      </w:r>
      <w:r>
        <w:rPr>
          <w:spacing w:val="20"/>
          <w:vertAlign w:val="baseline"/>
        </w:rPr>
        <w:t> </w:t>
      </w:r>
      <w:r>
        <w:rPr>
          <w:vertAlign w:val="baseline"/>
        </w:rPr>
        <w:t>were</w:t>
      </w:r>
      <w:r>
        <w:rPr>
          <w:spacing w:val="16"/>
          <w:vertAlign w:val="baseline"/>
        </w:rPr>
        <w:t> </w:t>
      </w:r>
      <w:r>
        <w:rPr>
          <w:vertAlign w:val="baseline"/>
        </w:rPr>
        <w:t>performing</w:t>
      </w:r>
      <w:r>
        <w:rPr>
          <w:spacing w:val="20"/>
          <w:vertAlign w:val="baseline"/>
        </w:rPr>
        <w:t> </w:t>
      </w:r>
      <w:r>
        <w:rPr>
          <w:u w:val="single"/>
          <w:vertAlign w:val="baseline"/>
        </w:rPr>
        <w:t>Saláh</w:t>
      </w:r>
      <w:r>
        <w:rPr>
          <w:spacing w:val="20"/>
          <w:vertAlign w:val="baseline"/>
        </w:rPr>
        <w:t> </w:t>
      </w:r>
      <w:r>
        <w:rPr>
          <w:vertAlign w:val="baseline"/>
        </w:rPr>
        <w:t>while</w:t>
      </w:r>
      <w:r>
        <w:rPr>
          <w:spacing w:val="18"/>
          <w:vertAlign w:val="baseline"/>
        </w:rPr>
        <w:t> </w:t>
      </w:r>
      <w:r>
        <w:rPr>
          <w:vertAlign w:val="baseline"/>
        </w:rPr>
        <w:t>facing</w:t>
      </w:r>
      <w:r>
        <w:rPr>
          <w:spacing w:val="19"/>
          <w:vertAlign w:val="baseline"/>
        </w:rPr>
        <w:t> </w:t>
      </w:r>
      <w:r>
        <w:rPr>
          <w:u w:val="single"/>
          <w:vertAlign w:val="baseline"/>
        </w:rPr>
        <w:t>Baitul</w:t>
      </w:r>
      <w:r>
        <w:rPr>
          <w:spacing w:val="20"/>
          <w:u w:val="single"/>
          <w:vertAlign w:val="baseline"/>
        </w:rPr>
        <w:t> </w:t>
      </w:r>
      <w:r>
        <w:rPr>
          <w:spacing w:val="-2"/>
          <w:u w:val="single"/>
          <w:vertAlign w:val="baseline"/>
        </w:rPr>
        <w:t>Maqdis</w:t>
      </w:r>
    </w:p>
    <w:p>
      <w:pPr>
        <w:pStyle w:val="BodyText"/>
        <w:spacing w:line="480" w:lineRule="auto"/>
        <w:ind w:left="463" w:right="829"/>
        <w:jc w:val="both"/>
      </w:pPr>
      <w:r>
        <w:rPr/>
        <w:t>when someone came to them with the news that the </w:t>
      </w:r>
      <w:r>
        <w:rPr>
          <w:u w:val="single"/>
        </w:rPr>
        <w:t>Qiblah</w:t>
      </w:r>
      <w:r>
        <w:rPr/>
        <w:t> had been changed from </w:t>
      </w:r>
      <w:r>
        <w:rPr>
          <w:u w:val="single"/>
        </w:rPr>
        <w:t>Baitul Maqdis</w:t>
      </w:r>
      <w:r>
        <w:rPr/>
        <w:t>. And they, there and then, turned to the direction of the </w:t>
      </w:r>
      <w:r>
        <w:rPr>
          <w:u w:val="single"/>
        </w:rPr>
        <w:t>Ka‟abah.</w:t>
      </w:r>
      <w:r>
        <w:rPr/>
        <w:t> When the news reached the Prophet (S.A.W) he confirmed what they have done. The Zahiri Jurists argued that this is a proof that a solitary </w:t>
      </w:r>
      <w:r>
        <w:rPr>
          <w:u w:val="single"/>
        </w:rPr>
        <w:t>hadith</w:t>
      </w:r>
      <w:r>
        <w:rPr/>
        <w:t> can abrogate a </w:t>
      </w:r>
      <w:r>
        <w:rPr>
          <w:u w:val="single"/>
        </w:rPr>
        <w:t>Sunnah</w:t>
      </w:r>
      <w:r>
        <w:rPr/>
        <w:t> </w:t>
      </w:r>
      <w:r>
        <w:rPr>
          <w:spacing w:val="-2"/>
          <w:u w:val="single"/>
        </w:rPr>
        <w:t>Mutawátirah</w:t>
      </w:r>
      <w:r>
        <w:rPr>
          <w:spacing w:val="-2"/>
        </w:rPr>
        <w:t>.</w:t>
      </w:r>
      <w:r>
        <w:rPr>
          <w:spacing w:val="-2"/>
          <w:vertAlign w:val="superscript"/>
        </w:rPr>
        <w:t>116</w:t>
      </w:r>
    </w:p>
    <w:p>
      <w:pPr>
        <w:pStyle w:val="BodyText"/>
        <w:spacing w:line="480" w:lineRule="auto" w:before="200"/>
        <w:ind w:left="463" w:right="828"/>
        <w:jc w:val="both"/>
      </w:pPr>
      <w:r>
        <w:rPr/>
        <mc:AlternateContent>
          <mc:Choice Requires="wps">
            <w:drawing>
              <wp:anchor distT="0" distB="0" distL="0" distR="0" allowOverlap="1" layoutInCell="1" locked="0" behindDoc="0" simplePos="0" relativeHeight="15775232">
                <wp:simplePos x="0" y="0"/>
                <wp:positionH relativeFrom="page">
                  <wp:posOffset>1170736</wp:posOffset>
                </wp:positionH>
                <wp:positionV relativeFrom="paragraph">
                  <wp:posOffset>1511970</wp:posOffset>
                </wp:positionV>
                <wp:extent cx="1829435" cy="9525"/>
                <wp:effectExtent l="0" t="0" r="0" b="0"/>
                <wp:wrapNone/>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19.05278pt;width:144.020pt;height:.72003pt;mso-position-horizontal-relative:page;mso-position-vertical-relative:paragraph;z-index:15775232" id="docshape99" filled="true" fillcolor="#000000" stroked="false">
                <v:fill type="solid"/>
                <w10:wrap type="none"/>
              </v:rect>
            </w:pict>
          </mc:Fallback>
        </mc:AlternateContent>
      </w:r>
      <w:r>
        <w:rPr/>
        <w:t>In response to the above argument, it is pertinent to note that the solitary </w:t>
      </w:r>
      <w:r>
        <w:rPr>
          <w:u w:val="single"/>
        </w:rPr>
        <w:t>hadith</w:t>
      </w:r>
      <w:r>
        <w:rPr/>
        <w:t> in the above example is associated with some inferences that elevate it to the position of </w:t>
      </w:r>
      <w:r>
        <w:rPr>
          <w:u w:val="single"/>
        </w:rPr>
        <w:t>Qat‟iy</w:t>
      </w:r>
      <w:r>
        <w:rPr/>
        <w:t> (Definitive report).</w:t>
      </w:r>
      <w:r>
        <w:rPr>
          <w:vertAlign w:val="superscript"/>
        </w:rPr>
        <w:t>117</w:t>
      </w:r>
      <w:r>
        <w:rPr>
          <w:vertAlign w:val="baseline"/>
        </w:rPr>
        <w:t> The inferences are: Firstly, that the hadith has to do with an</w:t>
      </w:r>
      <w:r>
        <w:rPr>
          <w:spacing w:val="46"/>
          <w:vertAlign w:val="baseline"/>
        </w:rPr>
        <w:t> </w:t>
      </w:r>
      <w:r>
        <w:rPr>
          <w:vertAlign w:val="baseline"/>
        </w:rPr>
        <w:t>important</w:t>
      </w:r>
      <w:r>
        <w:rPr>
          <w:spacing w:val="49"/>
          <w:vertAlign w:val="baseline"/>
        </w:rPr>
        <w:t> </w:t>
      </w:r>
      <w:r>
        <w:rPr>
          <w:vertAlign w:val="baseline"/>
        </w:rPr>
        <w:t>event</w:t>
      </w:r>
      <w:r>
        <w:rPr>
          <w:spacing w:val="49"/>
          <w:vertAlign w:val="baseline"/>
        </w:rPr>
        <w:t> </w:t>
      </w:r>
      <w:r>
        <w:rPr>
          <w:vertAlign w:val="baseline"/>
        </w:rPr>
        <w:t>which</w:t>
      </w:r>
      <w:r>
        <w:rPr>
          <w:spacing w:val="48"/>
          <w:vertAlign w:val="baseline"/>
        </w:rPr>
        <w:t> </w:t>
      </w:r>
      <w:r>
        <w:rPr>
          <w:vertAlign w:val="baseline"/>
        </w:rPr>
        <w:t>is</w:t>
      </w:r>
      <w:r>
        <w:rPr>
          <w:spacing w:val="49"/>
          <w:vertAlign w:val="baseline"/>
        </w:rPr>
        <w:t> </w:t>
      </w:r>
      <w:r>
        <w:rPr>
          <w:vertAlign w:val="baseline"/>
        </w:rPr>
        <w:t>a</w:t>
      </w:r>
      <w:r>
        <w:rPr>
          <w:spacing w:val="48"/>
          <w:vertAlign w:val="baseline"/>
        </w:rPr>
        <w:t> </w:t>
      </w:r>
      <w:r>
        <w:rPr>
          <w:vertAlign w:val="baseline"/>
        </w:rPr>
        <w:t>congregational</w:t>
      </w:r>
      <w:r>
        <w:rPr>
          <w:spacing w:val="53"/>
          <w:vertAlign w:val="baseline"/>
        </w:rPr>
        <w:t> </w:t>
      </w:r>
      <w:r>
        <w:rPr>
          <w:vertAlign w:val="baseline"/>
        </w:rPr>
        <w:t>prayer</w:t>
      </w:r>
      <w:r>
        <w:rPr>
          <w:spacing w:val="47"/>
          <w:vertAlign w:val="baseline"/>
        </w:rPr>
        <w:t> </w:t>
      </w:r>
      <w:r>
        <w:rPr>
          <w:vertAlign w:val="baseline"/>
        </w:rPr>
        <w:t>during</w:t>
      </w:r>
      <w:r>
        <w:rPr>
          <w:spacing w:val="46"/>
          <w:vertAlign w:val="baseline"/>
        </w:rPr>
        <w:t> </w:t>
      </w:r>
      <w:r>
        <w:rPr>
          <w:vertAlign w:val="baseline"/>
        </w:rPr>
        <w:t>which</w:t>
      </w:r>
      <w:r>
        <w:rPr>
          <w:spacing w:val="49"/>
          <w:vertAlign w:val="baseline"/>
        </w:rPr>
        <w:t> </w:t>
      </w:r>
      <w:r>
        <w:rPr>
          <w:vertAlign w:val="baseline"/>
        </w:rPr>
        <w:t>many</w:t>
      </w:r>
      <w:r>
        <w:rPr>
          <w:spacing w:val="47"/>
          <w:vertAlign w:val="baseline"/>
        </w:rPr>
        <w:t> </w:t>
      </w:r>
      <w:r>
        <w:rPr>
          <w:spacing w:val="-2"/>
          <w:vertAlign w:val="baseline"/>
        </w:rPr>
        <w:t>Muslims</w:t>
      </w:r>
    </w:p>
    <w:p>
      <w:pPr>
        <w:spacing w:before="84"/>
        <w:ind w:left="463" w:right="0" w:firstLine="0"/>
        <w:jc w:val="left"/>
        <w:rPr>
          <w:sz w:val="20"/>
        </w:rPr>
      </w:pPr>
      <w:r>
        <w:rPr>
          <w:sz w:val="20"/>
          <w:vertAlign w:val="superscript"/>
        </w:rPr>
        <w:t>113</w:t>
      </w:r>
      <w:r>
        <w:rPr>
          <w:sz w:val="20"/>
          <w:vertAlign w:val="baseline"/>
        </w:rPr>
        <w:t>.</w:t>
      </w:r>
      <w:r>
        <w:rPr>
          <w:spacing w:val="-6"/>
          <w:sz w:val="20"/>
          <w:vertAlign w:val="baseline"/>
        </w:rPr>
        <w:t> </w:t>
      </w:r>
      <w:r>
        <w:rPr>
          <w:sz w:val="20"/>
          <w:vertAlign w:val="baseline"/>
        </w:rPr>
        <w:t>Az-Zarqaanee,</w:t>
      </w:r>
      <w:r>
        <w:rPr>
          <w:spacing w:val="-5"/>
          <w:sz w:val="20"/>
          <w:vertAlign w:val="baseline"/>
        </w:rPr>
        <w:t> </w:t>
      </w:r>
      <w:r>
        <w:rPr>
          <w:sz w:val="20"/>
          <w:vertAlign w:val="baseline"/>
        </w:rPr>
        <w:t>M.A.</w:t>
      </w:r>
      <w:r>
        <w:rPr>
          <w:spacing w:val="-6"/>
          <w:sz w:val="20"/>
          <w:vertAlign w:val="baseline"/>
        </w:rPr>
        <w:t> </w:t>
      </w:r>
      <w:r>
        <w:rPr>
          <w:sz w:val="20"/>
          <w:vertAlign w:val="baseline"/>
        </w:rPr>
        <w:t>op.cit.</w:t>
      </w:r>
      <w:r>
        <w:rPr>
          <w:spacing w:val="-5"/>
          <w:sz w:val="20"/>
          <w:vertAlign w:val="baseline"/>
        </w:rPr>
        <w:t> </w:t>
      </w:r>
      <w:r>
        <w:rPr>
          <w:sz w:val="20"/>
          <w:vertAlign w:val="baseline"/>
        </w:rPr>
        <w:t>p.</w:t>
      </w:r>
      <w:r>
        <w:rPr>
          <w:spacing w:val="-5"/>
          <w:sz w:val="20"/>
          <w:vertAlign w:val="baseline"/>
        </w:rPr>
        <w:t> </w:t>
      </w:r>
      <w:r>
        <w:rPr>
          <w:spacing w:val="-4"/>
          <w:sz w:val="20"/>
          <w:vertAlign w:val="baseline"/>
        </w:rPr>
        <w:t>226.</w:t>
      </w:r>
    </w:p>
    <w:p>
      <w:pPr>
        <w:spacing w:before="0"/>
        <w:ind w:left="463" w:right="0" w:firstLine="0"/>
        <w:jc w:val="left"/>
        <w:rPr>
          <w:sz w:val="20"/>
        </w:rPr>
      </w:pPr>
      <w:r>
        <w:rPr>
          <w:sz w:val="20"/>
          <w:vertAlign w:val="superscript"/>
        </w:rPr>
        <w:t>114</w:t>
      </w:r>
      <w:r>
        <w:rPr>
          <w:sz w:val="20"/>
          <w:vertAlign w:val="baseline"/>
        </w:rPr>
        <w:t>.</w:t>
      </w:r>
      <w:r>
        <w:rPr>
          <w:spacing w:val="-10"/>
          <w:sz w:val="20"/>
          <w:vertAlign w:val="baseline"/>
        </w:rPr>
        <w:t> </w:t>
      </w:r>
      <w:r>
        <w:rPr>
          <w:sz w:val="20"/>
          <w:vertAlign w:val="baseline"/>
        </w:rPr>
        <w:t>Al-</w:t>
      </w:r>
      <w:r>
        <w:rPr>
          <w:spacing w:val="-12"/>
          <w:sz w:val="20"/>
          <w:vertAlign w:val="baseline"/>
        </w:rPr>
        <w:t> </w:t>
      </w:r>
      <w:r>
        <w:rPr>
          <w:sz w:val="20"/>
          <w:vertAlign w:val="baseline"/>
        </w:rPr>
        <w:t>Qur‟an</w:t>
      </w:r>
      <w:r>
        <w:rPr>
          <w:spacing w:val="-10"/>
          <w:sz w:val="20"/>
          <w:vertAlign w:val="baseline"/>
        </w:rPr>
        <w:t> </w:t>
      </w:r>
      <w:r>
        <w:rPr>
          <w:sz w:val="20"/>
          <w:vertAlign w:val="baseline"/>
        </w:rPr>
        <w:t>ch.65</w:t>
      </w:r>
      <w:r>
        <w:rPr>
          <w:spacing w:val="-9"/>
          <w:sz w:val="20"/>
          <w:vertAlign w:val="baseline"/>
        </w:rPr>
        <w:t> </w:t>
      </w:r>
      <w:r>
        <w:rPr>
          <w:spacing w:val="-4"/>
          <w:sz w:val="20"/>
          <w:vertAlign w:val="baseline"/>
        </w:rPr>
        <w:t>v.6.</w:t>
      </w:r>
    </w:p>
    <w:p>
      <w:pPr>
        <w:spacing w:line="240" w:lineRule="auto" w:before="7"/>
        <w:ind w:left="746" w:right="868" w:hanging="284"/>
        <w:jc w:val="left"/>
        <w:rPr>
          <w:sz w:val="20"/>
        </w:rPr>
      </w:pPr>
      <w:r>
        <w:rPr>
          <w:rFonts w:ascii="Calibri" w:hAnsi="Calibri"/>
          <w:sz w:val="20"/>
          <w:vertAlign w:val="superscript"/>
        </w:rPr>
        <w:t>115</w:t>
      </w:r>
      <w:r>
        <w:rPr>
          <w:rFonts w:ascii="Calibri" w:hAnsi="Calibri"/>
          <w:sz w:val="20"/>
          <w:vertAlign w:val="baseline"/>
        </w:rPr>
        <w:t>. </w:t>
      </w:r>
      <w:r>
        <w:rPr>
          <w:sz w:val="20"/>
          <w:vertAlign w:val="baseline"/>
        </w:rPr>
        <w:t>Qubaa is the name of a known well in the vicinity of the abodes belonging to BanuAmruu Bin Auf amongst</w:t>
      </w:r>
      <w:r>
        <w:rPr>
          <w:spacing w:val="-4"/>
          <w:sz w:val="20"/>
          <w:vertAlign w:val="baseline"/>
        </w:rPr>
        <w:t> </w:t>
      </w:r>
      <w:r>
        <w:rPr>
          <w:sz w:val="20"/>
          <w:vertAlign w:val="baseline"/>
        </w:rPr>
        <w:t>the</w:t>
      </w:r>
      <w:r>
        <w:rPr>
          <w:spacing w:val="-1"/>
          <w:sz w:val="20"/>
          <w:vertAlign w:val="baseline"/>
        </w:rPr>
        <w:t> </w:t>
      </w:r>
      <w:r>
        <w:rPr>
          <w:sz w:val="20"/>
          <w:vertAlign w:val="baseline"/>
        </w:rPr>
        <w:t>Ansaar</w:t>
      </w:r>
      <w:r>
        <w:rPr>
          <w:spacing w:val="-3"/>
          <w:sz w:val="20"/>
          <w:vertAlign w:val="baseline"/>
        </w:rPr>
        <w:t> </w:t>
      </w:r>
      <w:r>
        <w:rPr>
          <w:sz w:val="20"/>
          <w:vertAlign w:val="baseline"/>
        </w:rPr>
        <w:t>(Muslims</w:t>
      </w:r>
      <w:r>
        <w:rPr>
          <w:spacing w:val="-1"/>
          <w:sz w:val="20"/>
          <w:vertAlign w:val="baseline"/>
        </w:rPr>
        <w:t> </w:t>
      </w:r>
      <w:r>
        <w:rPr>
          <w:sz w:val="20"/>
          <w:vertAlign w:val="baseline"/>
        </w:rPr>
        <w:t>in</w:t>
      </w:r>
      <w:r>
        <w:rPr>
          <w:spacing w:val="-5"/>
          <w:sz w:val="20"/>
          <w:vertAlign w:val="baseline"/>
        </w:rPr>
        <w:t> </w:t>
      </w:r>
      <w:r>
        <w:rPr>
          <w:sz w:val="20"/>
          <w:vertAlign w:val="baseline"/>
        </w:rPr>
        <w:t>Madeenah).</w:t>
      </w:r>
      <w:r>
        <w:rPr>
          <w:spacing w:val="-3"/>
          <w:sz w:val="20"/>
          <w:vertAlign w:val="baseline"/>
        </w:rPr>
        <w:t> </w:t>
      </w:r>
      <w:r>
        <w:rPr>
          <w:sz w:val="20"/>
          <w:vertAlign w:val="baseline"/>
        </w:rPr>
        <w:t>It</w:t>
      </w:r>
      <w:r>
        <w:rPr>
          <w:spacing w:val="-4"/>
          <w:sz w:val="20"/>
          <w:vertAlign w:val="baseline"/>
        </w:rPr>
        <w:t> </w:t>
      </w:r>
      <w:r>
        <w:rPr>
          <w:sz w:val="20"/>
          <w:vertAlign w:val="baseline"/>
        </w:rPr>
        <w:t>is</w:t>
      </w:r>
      <w:r>
        <w:rPr>
          <w:spacing w:val="-4"/>
          <w:sz w:val="20"/>
          <w:vertAlign w:val="baseline"/>
        </w:rPr>
        <w:t> </w:t>
      </w:r>
      <w:r>
        <w:rPr>
          <w:sz w:val="20"/>
          <w:vertAlign w:val="baseline"/>
        </w:rPr>
        <w:t>a</w:t>
      </w:r>
      <w:r>
        <w:rPr>
          <w:spacing w:val="-3"/>
          <w:sz w:val="20"/>
          <w:vertAlign w:val="baseline"/>
        </w:rPr>
        <w:t> </w:t>
      </w:r>
      <w:r>
        <w:rPr>
          <w:sz w:val="20"/>
          <w:vertAlign w:val="baseline"/>
        </w:rPr>
        <w:t>hamlet</w:t>
      </w:r>
      <w:r>
        <w:rPr>
          <w:spacing w:val="-3"/>
          <w:sz w:val="20"/>
          <w:vertAlign w:val="baseline"/>
        </w:rPr>
        <w:t> </w:t>
      </w:r>
      <w:r>
        <w:rPr>
          <w:sz w:val="20"/>
          <w:vertAlign w:val="baseline"/>
        </w:rPr>
        <w:t>situated</w:t>
      </w:r>
      <w:r>
        <w:rPr>
          <w:spacing w:val="-2"/>
          <w:sz w:val="20"/>
          <w:vertAlign w:val="baseline"/>
        </w:rPr>
        <w:t> </w:t>
      </w:r>
      <w:r>
        <w:rPr>
          <w:sz w:val="20"/>
          <w:vertAlign w:val="baseline"/>
        </w:rPr>
        <w:t>two miles</w:t>
      </w:r>
      <w:r>
        <w:rPr>
          <w:spacing w:val="-4"/>
          <w:sz w:val="20"/>
          <w:vertAlign w:val="baseline"/>
        </w:rPr>
        <w:t> </w:t>
      </w:r>
      <w:r>
        <w:rPr>
          <w:sz w:val="20"/>
          <w:vertAlign w:val="baseline"/>
        </w:rPr>
        <w:t>away</w:t>
      </w:r>
      <w:r>
        <w:rPr>
          <w:spacing w:val="-4"/>
          <w:sz w:val="20"/>
          <w:vertAlign w:val="baseline"/>
        </w:rPr>
        <w:t> </w:t>
      </w:r>
      <w:r>
        <w:rPr>
          <w:sz w:val="20"/>
          <w:vertAlign w:val="baseline"/>
        </w:rPr>
        <w:t>from</w:t>
      </w:r>
      <w:r>
        <w:rPr>
          <w:spacing w:val="-5"/>
          <w:sz w:val="20"/>
          <w:vertAlign w:val="baseline"/>
        </w:rPr>
        <w:t> </w:t>
      </w:r>
      <w:r>
        <w:rPr>
          <w:sz w:val="20"/>
          <w:vertAlign w:val="baseline"/>
        </w:rPr>
        <w:t>Madeenah. There are a lot of narrations on the virtues of the mosque located in the hamlet. It is said that the mosque is the one referred to in the saying of Allaah (the Most High) : “verily, the mosque whose foundation was</w:t>
      </w:r>
      <w:r>
        <w:rPr>
          <w:spacing w:val="-1"/>
          <w:sz w:val="20"/>
          <w:vertAlign w:val="baseline"/>
        </w:rPr>
        <w:t> </w:t>
      </w:r>
      <w:r>
        <w:rPr>
          <w:sz w:val="20"/>
          <w:vertAlign w:val="baseline"/>
        </w:rPr>
        <w:t>laid from</w:t>
      </w:r>
      <w:r>
        <w:rPr>
          <w:spacing w:val="-4"/>
          <w:sz w:val="20"/>
          <w:vertAlign w:val="baseline"/>
        </w:rPr>
        <w:t> </w:t>
      </w:r>
      <w:r>
        <w:rPr>
          <w:sz w:val="20"/>
          <w:vertAlign w:val="baseline"/>
        </w:rPr>
        <w:t>the first</w:t>
      </w:r>
      <w:r>
        <w:rPr>
          <w:spacing w:val="-1"/>
          <w:sz w:val="20"/>
          <w:vertAlign w:val="baseline"/>
        </w:rPr>
        <w:t> </w:t>
      </w:r>
      <w:r>
        <w:rPr>
          <w:sz w:val="20"/>
          <w:vertAlign w:val="baseline"/>
        </w:rPr>
        <w:t>day</w:t>
      </w:r>
      <w:r>
        <w:rPr>
          <w:spacing w:val="-4"/>
          <w:sz w:val="20"/>
          <w:vertAlign w:val="baseline"/>
        </w:rPr>
        <w:t> </w:t>
      </w:r>
      <w:r>
        <w:rPr>
          <w:sz w:val="20"/>
          <w:vertAlign w:val="baseline"/>
        </w:rPr>
        <w:t>on</w:t>
      </w:r>
      <w:r>
        <w:rPr>
          <w:spacing w:val="-1"/>
          <w:sz w:val="20"/>
          <w:vertAlign w:val="baseline"/>
        </w:rPr>
        <w:t> </w:t>
      </w:r>
      <w:r>
        <w:rPr>
          <w:sz w:val="20"/>
          <w:vertAlign w:val="baseline"/>
        </w:rPr>
        <w:t>piety</w:t>
      </w:r>
      <w:r>
        <w:rPr>
          <w:spacing w:val="-4"/>
          <w:sz w:val="20"/>
          <w:vertAlign w:val="baseline"/>
        </w:rPr>
        <w:t> </w:t>
      </w:r>
      <w:r>
        <w:rPr>
          <w:sz w:val="20"/>
          <w:vertAlign w:val="baseline"/>
        </w:rPr>
        <w:t>is more worthy</w:t>
      </w:r>
      <w:r>
        <w:rPr>
          <w:spacing w:val="-1"/>
          <w:sz w:val="20"/>
          <w:vertAlign w:val="baseline"/>
        </w:rPr>
        <w:t> </w:t>
      </w:r>
      <w:r>
        <w:rPr>
          <w:sz w:val="20"/>
          <w:vertAlign w:val="baseline"/>
        </w:rPr>
        <w:t>that you stand there in</w:t>
      </w:r>
      <w:r>
        <w:rPr>
          <w:spacing w:val="-2"/>
          <w:sz w:val="20"/>
          <w:vertAlign w:val="baseline"/>
        </w:rPr>
        <w:t> </w:t>
      </w:r>
      <w:r>
        <w:rPr>
          <w:sz w:val="20"/>
          <w:vertAlign w:val="baseline"/>
        </w:rPr>
        <w:t>(to pray). See: Al- Qur‟an ch.9 v.108. See Al-Hamwiy,Y.(n.d) </w:t>
      </w:r>
      <w:r>
        <w:rPr>
          <w:sz w:val="20"/>
          <w:u w:val="single"/>
          <w:vertAlign w:val="baseline"/>
        </w:rPr>
        <w:t>Mu‟jam Al-Buldaan</w:t>
      </w:r>
      <w:r>
        <w:rPr>
          <w:sz w:val="20"/>
          <w:vertAlign w:val="baseline"/>
        </w:rPr>
        <w:t>,DaarulFikr, Beirut. Vol.4. </w:t>
      </w:r>
      <w:r>
        <w:rPr>
          <w:spacing w:val="-2"/>
          <w:sz w:val="20"/>
          <w:vertAlign w:val="baseline"/>
        </w:rPr>
        <w:t>p.301-302.</w:t>
      </w:r>
    </w:p>
    <w:p>
      <w:pPr>
        <w:spacing w:line="222" w:lineRule="exact" w:before="0"/>
        <w:ind w:left="463" w:right="0" w:firstLine="0"/>
        <w:jc w:val="left"/>
        <w:rPr>
          <w:sz w:val="20"/>
        </w:rPr>
      </w:pPr>
      <w:r>
        <w:rPr>
          <w:sz w:val="20"/>
          <w:vertAlign w:val="superscript"/>
        </w:rPr>
        <w:t>116</w:t>
      </w:r>
      <w:r>
        <w:rPr>
          <w:sz w:val="20"/>
          <w:vertAlign w:val="baseline"/>
        </w:rPr>
        <w:t>.</w:t>
      </w:r>
      <w:r>
        <w:rPr>
          <w:spacing w:val="-5"/>
          <w:sz w:val="20"/>
          <w:vertAlign w:val="baseline"/>
        </w:rPr>
        <w:t> </w:t>
      </w:r>
      <w:r>
        <w:rPr>
          <w:sz w:val="20"/>
          <w:vertAlign w:val="baseline"/>
        </w:rPr>
        <w:t>Ar-</w:t>
      </w:r>
      <w:r>
        <w:rPr>
          <w:spacing w:val="-4"/>
          <w:sz w:val="20"/>
          <w:vertAlign w:val="baseline"/>
        </w:rPr>
        <w:t> </w:t>
      </w:r>
      <w:r>
        <w:rPr>
          <w:sz w:val="20"/>
          <w:vertAlign w:val="baseline"/>
        </w:rPr>
        <w:t>Raazi,</w:t>
      </w:r>
      <w:r>
        <w:rPr>
          <w:spacing w:val="-4"/>
          <w:sz w:val="20"/>
          <w:vertAlign w:val="baseline"/>
        </w:rPr>
        <w:t> </w:t>
      </w:r>
      <w:r>
        <w:rPr>
          <w:sz w:val="20"/>
          <w:vertAlign w:val="baseline"/>
        </w:rPr>
        <w:t>F.M.U.</w:t>
      </w:r>
      <w:r>
        <w:rPr>
          <w:spacing w:val="-5"/>
          <w:sz w:val="20"/>
          <w:vertAlign w:val="baseline"/>
        </w:rPr>
        <w:t> </w:t>
      </w:r>
      <w:r>
        <w:rPr>
          <w:sz w:val="20"/>
          <w:vertAlign w:val="baseline"/>
        </w:rPr>
        <w:t>op.cit</w:t>
      </w:r>
      <w:r>
        <w:rPr>
          <w:spacing w:val="-4"/>
          <w:sz w:val="20"/>
          <w:vertAlign w:val="baseline"/>
        </w:rPr>
        <w:t> </w:t>
      </w:r>
      <w:r>
        <w:rPr>
          <w:spacing w:val="-2"/>
          <w:sz w:val="20"/>
          <w:vertAlign w:val="baseline"/>
        </w:rPr>
        <w:t>p.504.</w:t>
      </w:r>
    </w:p>
    <w:p>
      <w:pPr>
        <w:spacing w:before="0"/>
        <w:ind w:left="463" w:right="0" w:firstLine="0"/>
        <w:jc w:val="left"/>
        <w:rPr>
          <w:sz w:val="20"/>
        </w:rPr>
      </w:pPr>
      <w:r>
        <w:rPr>
          <w:sz w:val="20"/>
          <w:vertAlign w:val="superscript"/>
        </w:rPr>
        <w:t>117</w:t>
      </w:r>
      <w:r>
        <w:rPr>
          <w:sz w:val="20"/>
          <w:vertAlign w:val="baseline"/>
        </w:rPr>
        <w:t>.</w:t>
      </w:r>
      <w:r>
        <w:rPr>
          <w:spacing w:val="-5"/>
          <w:sz w:val="20"/>
          <w:vertAlign w:val="baseline"/>
        </w:rPr>
        <w:t> </w:t>
      </w:r>
      <w:r>
        <w:rPr>
          <w:sz w:val="20"/>
          <w:vertAlign w:val="baseline"/>
        </w:rPr>
        <w:t>Az-</w:t>
      </w:r>
      <w:r>
        <w:rPr>
          <w:spacing w:val="-7"/>
          <w:sz w:val="20"/>
          <w:vertAlign w:val="baseline"/>
        </w:rPr>
        <w:t> </w:t>
      </w:r>
      <w:r>
        <w:rPr>
          <w:sz w:val="20"/>
          <w:vertAlign w:val="baseline"/>
        </w:rPr>
        <w:t>Zarqaanee,</w:t>
      </w:r>
      <w:r>
        <w:rPr>
          <w:spacing w:val="-5"/>
          <w:sz w:val="20"/>
          <w:vertAlign w:val="baseline"/>
        </w:rPr>
        <w:t> </w:t>
      </w:r>
      <w:r>
        <w:rPr>
          <w:sz w:val="20"/>
          <w:vertAlign w:val="baseline"/>
        </w:rPr>
        <w:t>M.A.</w:t>
      </w:r>
      <w:r>
        <w:rPr>
          <w:spacing w:val="-5"/>
          <w:sz w:val="20"/>
          <w:vertAlign w:val="baseline"/>
        </w:rPr>
        <w:t> </w:t>
      </w:r>
      <w:r>
        <w:rPr>
          <w:sz w:val="20"/>
          <w:vertAlign w:val="baseline"/>
        </w:rPr>
        <w:t>op.cit</w:t>
      </w:r>
      <w:r>
        <w:rPr>
          <w:spacing w:val="-4"/>
          <w:sz w:val="20"/>
          <w:vertAlign w:val="baseline"/>
        </w:rPr>
        <w:t> </w:t>
      </w:r>
      <w:r>
        <w:rPr>
          <w:spacing w:val="-2"/>
          <w:sz w:val="20"/>
          <w:vertAlign w:val="baseline"/>
        </w:rPr>
        <w:t>p.227.</w:t>
      </w:r>
    </w:p>
    <w:p>
      <w:pPr>
        <w:spacing w:after="0"/>
        <w:jc w:val="left"/>
        <w:rPr>
          <w:sz w:val="20"/>
        </w:rPr>
        <w:sectPr>
          <w:pgSz w:w="12240" w:h="15840"/>
          <w:pgMar w:header="0" w:footer="974" w:top="1360" w:bottom="1160" w:left="1380" w:right="1200"/>
        </w:sectPr>
      </w:pPr>
    </w:p>
    <w:p>
      <w:pPr>
        <w:pStyle w:val="BodyText"/>
        <w:spacing w:line="480" w:lineRule="auto" w:before="72"/>
        <w:ind w:left="463" w:right="828"/>
        <w:jc w:val="both"/>
      </w:pPr>
      <w:r>
        <w:rPr/>
        <w:t>gathered.</w:t>
      </w:r>
      <w:r>
        <w:rPr>
          <w:spacing w:val="40"/>
        </w:rPr>
        <w:t> </w:t>
      </w:r>
      <w:r>
        <w:rPr/>
        <w:t>Secondly,</w:t>
      </w:r>
      <w:r>
        <w:rPr>
          <w:spacing w:val="-1"/>
        </w:rPr>
        <w:t> </w:t>
      </w:r>
      <w:r>
        <w:rPr/>
        <w:t>the</w:t>
      </w:r>
      <w:r>
        <w:rPr>
          <w:spacing w:val="-2"/>
        </w:rPr>
        <w:t> </w:t>
      </w:r>
      <w:r>
        <w:rPr/>
        <w:t>reporter</w:t>
      </w:r>
      <w:r>
        <w:rPr>
          <w:spacing w:val="-2"/>
        </w:rPr>
        <w:t> </w:t>
      </w:r>
      <w:r>
        <w:rPr/>
        <w:t>of</w:t>
      </w:r>
      <w:r>
        <w:rPr>
          <w:spacing w:val="-2"/>
        </w:rPr>
        <w:t> </w:t>
      </w:r>
      <w:r>
        <w:rPr/>
        <w:t>the </w:t>
      </w:r>
      <w:r>
        <w:rPr>
          <w:u w:val="single"/>
        </w:rPr>
        <w:t>hadith</w:t>
      </w:r>
      <w:r>
        <w:rPr>
          <w:spacing w:val="-1"/>
        </w:rPr>
        <w:t> </w:t>
      </w:r>
      <w:r>
        <w:rPr/>
        <w:t>is</w:t>
      </w:r>
      <w:r>
        <w:rPr>
          <w:spacing w:val="-1"/>
        </w:rPr>
        <w:t> </w:t>
      </w:r>
      <w:r>
        <w:rPr/>
        <w:t>an</w:t>
      </w:r>
      <w:r>
        <w:rPr>
          <w:spacing w:val="-1"/>
        </w:rPr>
        <w:t> </w:t>
      </w:r>
      <w:r>
        <w:rPr/>
        <w:t>eminent</w:t>
      </w:r>
      <w:r>
        <w:rPr>
          <w:spacing w:val="-1"/>
        </w:rPr>
        <w:t> </w:t>
      </w:r>
      <w:r>
        <w:rPr/>
        <w:t>Companion</w:t>
      </w:r>
      <w:r>
        <w:rPr>
          <w:spacing w:val="-3"/>
        </w:rPr>
        <w:t> </w:t>
      </w:r>
      <w:r>
        <w:rPr/>
        <w:t>of</w:t>
      </w:r>
      <w:r>
        <w:rPr>
          <w:spacing w:val="-2"/>
        </w:rPr>
        <w:t> </w:t>
      </w:r>
      <w:r>
        <w:rPr/>
        <w:t>the</w:t>
      </w:r>
      <w:r>
        <w:rPr>
          <w:spacing w:val="-2"/>
        </w:rPr>
        <w:t> </w:t>
      </w:r>
      <w:r>
        <w:rPr/>
        <w:t>Prophet (S.A.W)</w:t>
      </w:r>
      <w:r>
        <w:rPr>
          <w:spacing w:val="-1"/>
        </w:rPr>
        <w:t> </w:t>
      </w:r>
      <w:r>
        <w:rPr/>
        <w:t>who</w:t>
      </w:r>
      <w:r>
        <w:rPr>
          <w:spacing w:val="-2"/>
        </w:rPr>
        <w:t> </w:t>
      </w:r>
      <w:r>
        <w:rPr/>
        <w:t>had</w:t>
      </w:r>
      <w:r>
        <w:rPr>
          <w:spacing w:val="-1"/>
        </w:rPr>
        <w:t> </w:t>
      </w:r>
      <w:r>
        <w:rPr/>
        <w:t>no</w:t>
      </w:r>
      <w:r>
        <w:rPr>
          <w:spacing w:val="-1"/>
        </w:rPr>
        <w:t> </w:t>
      </w:r>
      <w:r>
        <w:rPr/>
        <w:t>intermediary</w:t>
      </w:r>
      <w:r>
        <w:rPr>
          <w:spacing w:val="-3"/>
        </w:rPr>
        <w:t> </w:t>
      </w:r>
      <w:r>
        <w:rPr/>
        <w:t>between</w:t>
      </w:r>
      <w:r>
        <w:rPr>
          <w:spacing w:val="-1"/>
        </w:rPr>
        <w:t> </w:t>
      </w:r>
      <w:r>
        <w:rPr/>
        <w:t>him</w:t>
      </w:r>
      <w:r>
        <w:rPr>
          <w:spacing w:val="-1"/>
        </w:rPr>
        <w:t> </w:t>
      </w:r>
      <w:r>
        <w:rPr/>
        <w:t>and</w:t>
      </w:r>
      <w:r>
        <w:rPr>
          <w:spacing w:val="-1"/>
        </w:rPr>
        <w:t> </w:t>
      </w:r>
      <w:r>
        <w:rPr/>
        <w:t>the</w:t>
      </w:r>
      <w:r>
        <w:rPr>
          <w:spacing w:val="-1"/>
        </w:rPr>
        <w:t> </w:t>
      </w:r>
      <w:r>
        <w:rPr/>
        <w:t>Prophet</w:t>
      </w:r>
      <w:r>
        <w:rPr>
          <w:spacing w:val="-1"/>
        </w:rPr>
        <w:t> </w:t>
      </w:r>
      <w:r>
        <w:rPr/>
        <w:t>(S.A.W).</w:t>
      </w:r>
      <w:r>
        <w:rPr>
          <w:spacing w:val="-2"/>
        </w:rPr>
        <w:t> </w:t>
      </w:r>
      <w:r>
        <w:rPr/>
        <w:t>More</w:t>
      </w:r>
      <w:r>
        <w:rPr>
          <w:spacing w:val="-1"/>
        </w:rPr>
        <w:t> </w:t>
      </w:r>
      <w:r>
        <w:rPr/>
        <w:t>so,</w:t>
      </w:r>
      <w:r>
        <w:rPr>
          <w:spacing w:val="-1"/>
        </w:rPr>
        <w:t> </w:t>
      </w:r>
      <w:r>
        <w:rPr/>
        <w:t>the Companion knew that if he had lied, an instant revelation would be sent down to expose him. Thirdly, it has been an age long aspiration of the Arabs and the Prophet (S.A.W)</w:t>
      </w:r>
      <w:r>
        <w:rPr>
          <w:spacing w:val="-4"/>
        </w:rPr>
        <w:t> </w:t>
      </w:r>
      <w:r>
        <w:rPr/>
        <w:t>that</w:t>
      </w:r>
      <w:r>
        <w:rPr>
          <w:spacing w:val="-4"/>
        </w:rPr>
        <w:t> </w:t>
      </w:r>
      <w:r>
        <w:rPr/>
        <w:t>the</w:t>
      </w:r>
      <w:r>
        <w:rPr>
          <w:spacing w:val="-5"/>
        </w:rPr>
        <w:t> </w:t>
      </w:r>
      <w:r>
        <w:rPr/>
        <w:t>prayer</w:t>
      </w:r>
      <w:r>
        <w:rPr>
          <w:spacing w:val="-3"/>
        </w:rPr>
        <w:t> </w:t>
      </w:r>
      <w:r>
        <w:rPr/>
        <w:t>direction</w:t>
      </w:r>
      <w:r>
        <w:rPr>
          <w:spacing w:val="-4"/>
        </w:rPr>
        <w:t> </w:t>
      </w:r>
      <w:r>
        <w:rPr/>
        <w:t>(</w:t>
      </w:r>
      <w:r>
        <w:rPr>
          <w:u w:val="single"/>
        </w:rPr>
        <w:t>Qiblah</w:t>
      </w:r>
      <w:r>
        <w:rPr/>
        <w:t>)</w:t>
      </w:r>
      <w:r>
        <w:rPr>
          <w:spacing w:val="-4"/>
        </w:rPr>
        <w:t> </w:t>
      </w:r>
      <w:r>
        <w:rPr/>
        <w:t>be</w:t>
      </w:r>
      <w:r>
        <w:rPr>
          <w:spacing w:val="-4"/>
        </w:rPr>
        <w:t> </w:t>
      </w:r>
      <w:r>
        <w:rPr/>
        <w:t>changed</w:t>
      </w:r>
      <w:r>
        <w:rPr>
          <w:spacing w:val="-2"/>
        </w:rPr>
        <w:t> </w:t>
      </w:r>
      <w:r>
        <w:rPr/>
        <w:t>to</w:t>
      </w:r>
      <w:r>
        <w:rPr>
          <w:spacing w:val="-3"/>
        </w:rPr>
        <w:t> </w:t>
      </w:r>
      <w:r>
        <w:rPr>
          <w:u w:val="single"/>
        </w:rPr>
        <w:t>Ka‟abah</w:t>
      </w:r>
      <w:r>
        <w:rPr/>
        <w:t>.</w:t>
      </w:r>
      <w:r>
        <w:rPr>
          <w:spacing w:val="-4"/>
        </w:rPr>
        <w:t> </w:t>
      </w:r>
      <w:r>
        <w:rPr/>
        <w:t>This</w:t>
      </w:r>
      <w:r>
        <w:rPr>
          <w:spacing w:val="-4"/>
        </w:rPr>
        <w:t> </w:t>
      </w:r>
      <w:r>
        <w:rPr/>
        <w:t>is</w:t>
      </w:r>
      <w:r>
        <w:rPr>
          <w:spacing w:val="-4"/>
        </w:rPr>
        <w:t> </w:t>
      </w:r>
      <w:r>
        <w:rPr/>
        <w:t>such</w:t>
      </w:r>
      <w:r>
        <w:rPr>
          <w:spacing w:val="-3"/>
        </w:rPr>
        <w:t> </w:t>
      </w:r>
      <w:r>
        <w:rPr/>
        <w:t>that</w:t>
      </w:r>
      <w:r>
        <w:rPr>
          <w:spacing w:val="-4"/>
        </w:rPr>
        <w:t> </w:t>
      </w:r>
      <w:r>
        <w:rPr/>
        <w:t>the Prophet (S.A.W) used to raise his face in the sky in anticipation of a revelation to that effect. It is in respect of this that Allah (the Most High) says:</w:t>
      </w:r>
    </w:p>
    <w:p>
      <w:pPr>
        <w:pStyle w:val="BodyText"/>
        <w:spacing w:before="200"/>
        <w:ind w:left="1879" w:right="2247"/>
        <w:jc w:val="both"/>
      </w:pPr>
      <w:r>
        <w:rPr/>
        <w:t>“Verily! We have seen the turning of your (Muhammad‟s) face towards the heaven. Surely, We shall turn thee to a Qiblah (prayer direction) that shall please you, so turn your face in the direction of Al- Masjid al-Haram (at Makkah), and where so ever you people are, turn your faces (in Prayer) in that direction. (Qur‟an Ch.2 V.144)</w:t>
      </w:r>
      <w:r>
        <w:rPr>
          <w:vertAlign w:val="superscript"/>
        </w:rPr>
        <w:t>118</w:t>
      </w:r>
    </w:p>
    <w:p>
      <w:pPr>
        <w:pStyle w:val="BodyText"/>
        <w:spacing w:line="480" w:lineRule="auto" w:before="200"/>
        <w:ind w:left="463" w:right="831"/>
        <w:jc w:val="both"/>
      </w:pPr>
      <w:r>
        <w:rPr/>
        <w:t>From the above analysis, it can be conclude that a report having a high number of reporters such that the possibility of their coming together on falsehood is minimal</w:t>
      </w:r>
      <w:r>
        <w:rPr>
          <w:spacing w:val="40"/>
        </w:rPr>
        <w:t> </w:t>
      </w:r>
      <w:r>
        <w:rPr/>
        <w:t>will remain unshaken and makes it more difficult for such a report to be set aside by a solitary report. Hence, the view of the majority of jurists in this regard appears to be more cogent.</w:t>
      </w:r>
    </w:p>
    <w:p>
      <w:pPr>
        <w:pStyle w:val="BodyText"/>
        <w:spacing w:line="482" w:lineRule="auto" w:before="202"/>
        <w:ind w:left="463" w:right="829"/>
        <w:jc w:val="both"/>
      </w:pPr>
      <w:r>
        <w:rPr/>
        <w:t>This is the analysis of the meaning and the categories of abrogation. The next chapter will discuss the classification and conditions for the application of abrogation in Islamic Law.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52"/>
        <w:rPr>
          <w:sz w:val="20"/>
        </w:rPr>
      </w:pPr>
      <w:r>
        <w:rPr/>
        <mc:AlternateContent>
          <mc:Choice Requires="wps">
            <w:drawing>
              <wp:anchor distT="0" distB="0" distL="0" distR="0" allowOverlap="1" layoutInCell="1" locked="0" behindDoc="1" simplePos="0" relativeHeight="487634944">
                <wp:simplePos x="0" y="0"/>
                <wp:positionH relativeFrom="page">
                  <wp:posOffset>1170736</wp:posOffset>
                </wp:positionH>
                <wp:positionV relativeFrom="paragraph">
                  <wp:posOffset>257953</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311283pt;width:144.020pt;height:.71997pt;mso-position-horizontal-relative:page;mso-position-vertical-relative:paragraph;z-index:-15681536;mso-wrap-distance-left:0;mso-wrap-distance-right:0" id="docshape100" filled="true" fillcolor="#000000" stroked="false">
                <v:fill type="solid"/>
                <w10:wrap type="topAndBottom"/>
              </v:rect>
            </w:pict>
          </mc:Fallback>
        </mc:AlternateContent>
      </w:r>
    </w:p>
    <w:p>
      <w:pPr>
        <w:spacing w:before="102"/>
        <w:ind w:left="463" w:right="0" w:firstLine="0"/>
        <w:jc w:val="left"/>
        <w:rPr>
          <w:rFonts w:ascii="Calibri" w:hAnsi="Calibri"/>
          <w:sz w:val="20"/>
        </w:rPr>
      </w:pPr>
      <w:r>
        <w:rPr>
          <w:sz w:val="20"/>
          <w:vertAlign w:val="superscript"/>
        </w:rPr>
        <w:t>118</w:t>
      </w:r>
      <w:r>
        <w:rPr>
          <w:sz w:val="20"/>
          <w:vertAlign w:val="baseline"/>
        </w:rPr>
        <w:t>.</w:t>
      </w:r>
      <w:r>
        <w:rPr>
          <w:spacing w:val="-10"/>
          <w:sz w:val="20"/>
          <w:vertAlign w:val="baseline"/>
        </w:rPr>
        <w:t> </w:t>
      </w:r>
      <w:r>
        <w:rPr>
          <w:sz w:val="20"/>
          <w:vertAlign w:val="baseline"/>
        </w:rPr>
        <w:t>Al-</w:t>
      </w:r>
      <w:r>
        <w:rPr>
          <w:spacing w:val="-12"/>
          <w:sz w:val="20"/>
          <w:vertAlign w:val="baseline"/>
        </w:rPr>
        <w:t> </w:t>
      </w:r>
      <w:r>
        <w:rPr>
          <w:sz w:val="20"/>
          <w:vertAlign w:val="baseline"/>
        </w:rPr>
        <w:t>Qur‟an</w:t>
      </w:r>
      <w:r>
        <w:rPr>
          <w:spacing w:val="-11"/>
          <w:sz w:val="20"/>
          <w:vertAlign w:val="baseline"/>
        </w:rPr>
        <w:t> </w:t>
      </w:r>
      <w:r>
        <w:rPr>
          <w:sz w:val="20"/>
          <w:vertAlign w:val="baseline"/>
        </w:rPr>
        <w:t>ch.2</w:t>
      </w:r>
      <w:r>
        <w:rPr>
          <w:spacing w:val="-9"/>
          <w:sz w:val="20"/>
          <w:vertAlign w:val="baseline"/>
        </w:rPr>
        <w:t> </w:t>
      </w:r>
      <w:r>
        <w:rPr>
          <w:spacing w:val="-2"/>
          <w:sz w:val="20"/>
          <w:vertAlign w:val="baseline"/>
        </w:rPr>
        <w:t>v.144</w:t>
      </w:r>
      <w:r>
        <w:rPr>
          <w:rFonts w:ascii="Calibri" w:hAnsi="Calibri"/>
          <w:spacing w:val="-2"/>
          <w:sz w:val="20"/>
          <w:vertAlign w:val="baseline"/>
        </w:rPr>
        <w:t>.</w:t>
      </w:r>
    </w:p>
    <w:p>
      <w:pPr>
        <w:spacing w:after="0"/>
        <w:jc w:val="left"/>
        <w:rPr>
          <w:rFonts w:ascii="Calibri" w:hAnsi="Calibri"/>
          <w:sz w:val="20"/>
        </w:rPr>
        <w:sectPr>
          <w:pgSz w:w="12240" w:h="15840"/>
          <w:pgMar w:header="0" w:footer="974" w:top="1360" w:bottom="1160" w:left="1380" w:right="1200"/>
        </w:sectPr>
      </w:pPr>
    </w:p>
    <w:p>
      <w:pPr>
        <w:pStyle w:val="Heading1"/>
      </w:pPr>
      <w:r>
        <w:rPr/>
        <w:t>CHAPTER</w:t>
      </w:r>
      <w:r>
        <w:rPr>
          <w:spacing w:val="-5"/>
        </w:rPr>
        <w:t> </w:t>
      </w:r>
      <w:r>
        <w:rPr>
          <w:spacing w:val="-4"/>
        </w:rPr>
        <w:t>FOUR</w:t>
      </w:r>
    </w:p>
    <w:p>
      <w:pPr>
        <w:pStyle w:val="BodyText"/>
        <w:spacing w:before="199"/>
        <w:rPr>
          <w:b/>
        </w:rPr>
      </w:pPr>
    </w:p>
    <w:p>
      <w:pPr>
        <w:spacing w:before="0"/>
        <w:ind w:left="1049" w:right="1419" w:firstLine="0"/>
        <w:jc w:val="center"/>
        <w:rPr>
          <w:b/>
          <w:sz w:val="24"/>
        </w:rPr>
      </w:pPr>
      <w:r>
        <w:rPr>
          <w:b/>
          <w:sz w:val="24"/>
        </w:rPr>
        <w:t>CONDITIONS</w:t>
      </w:r>
      <w:r>
        <w:rPr>
          <w:b/>
          <w:spacing w:val="-1"/>
          <w:sz w:val="24"/>
        </w:rPr>
        <w:t> </w:t>
      </w:r>
      <w:r>
        <w:rPr>
          <w:b/>
          <w:sz w:val="24"/>
        </w:rPr>
        <w:t>AND</w:t>
      </w:r>
      <w:r>
        <w:rPr>
          <w:b/>
          <w:spacing w:val="-1"/>
          <w:sz w:val="24"/>
        </w:rPr>
        <w:t> </w:t>
      </w:r>
      <w:r>
        <w:rPr>
          <w:b/>
          <w:sz w:val="24"/>
        </w:rPr>
        <w:t>CLASSIFICATION</w:t>
      </w:r>
      <w:r>
        <w:rPr>
          <w:b/>
          <w:spacing w:val="-2"/>
          <w:sz w:val="24"/>
        </w:rPr>
        <w:t> </w:t>
      </w:r>
      <w:r>
        <w:rPr>
          <w:b/>
          <w:sz w:val="24"/>
        </w:rPr>
        <w:t>OF</w:t>
      </w:r>
      <w:r>
        <w:rPr>
          <w:b/>
          <w:spacing w:val="-1"/>
          <w:sz w:val="24"/>
        </w:rPr>
        <w:t> </w:t>
      </w:r>
      <w:r>
        <w:rPr>
          <w:b/>
          <w:spacing w:val="-2"/>
          <w:sz w:val="24"/>
        </w:rPr>
        <w:t>ABROGATION</w:t>
      </w:r>
    </w:p>
    <w:p>
      <w:pPr>
        <w:pStyle w:val="BodyText"/>
        <w:spacing w:before="202"/>
        <w:rPr>
          <w:b/>
        </w:rPr>
      </w:pPr>
    </w:p>
    <w:p>
      <w:pPr>
        <w:pStyle w:val="Heading2"/>
        <w:numPr>
          <w:ilvl w:val="1"/>
          <w:numId w:val="26"/>
        </w:numPr>
        <w:tabs>
          <w:tab w:pos="1182" w:val="left" w:leader="none"/>
        </w:tabs>
        <w:spacing w:line="240" w:lineRule="auto" w:before="0" w:after="0"/>
        <w:ind w:left="1182" w:right="0" w:hanging="719"/>
        <w:jc w:val="both"/>
      </w:pPr>
      <w:bookmarkStart w:name="_TOC_250008" w:id="25"/>
      <w:bookmarkEnd w:id="25"/>
      <w:r>
        <w:rPr>
          <w:spacing w:val="-2"/>
        </w:rPr>
        <w:t>Introduction</w:t>
      </w:r>
    </w:p>
    <w:p>
      <w:pPr>
        <w:pStyle w:val="BodyText"/>
        <w:spacing w:before="192"/>
        <w:rPr>
          <w:b/>
        </w:rPr>
      </w:pPr>
    </w:p>
    <w:p>
      <w:pPr>
        <w:pStyle w:val="BodyText"/>
        <w:spacing w:line="480" w:lineRule="auto"/>
        <w:ind w:left="463" w:right="918"/>
      </w:pPr>
      <w:r>
        <w:rPr/>
        <w:t>This</w:t>
      </w:r>
      <w:r>
        <w:rPr>
          <w:spacing w:val="-4"/>
        </w:rPr>
        <w:t> </w:t>
      </w:r>
      <w:r>
        <w:rPr/>
        <w:t>chapter</w:t>
      </w:r>
      <w:r>
        <w:rPr>
          <w:spacing w:val="-6"/>
        </w:rPr>
        <w:t> </w:t>
      </w:r>
      <w:r>
        <w:rPr/>
        <w:t>discusses</w:t>
      </w:r>
      <w:r>
        <w:rPr>
          <w:spacing w:val="-4"/>
        </w:rPr>
        <w:t> </w:t>
      </w:r>
      <w:r>
        <w:rPr/>
        <w:t>the</w:t>
      </w:r>
      <w:r>
        <w:rPr>
          <w:spacing w:val="-5"/>
        </w:rPr>
        <w:t> </w:t>
      </w:r>
      <w:r>
        <w:rPr/>
        <w:t>conditions</w:t>
      </w:r>
      <w:r>
        <w:rPr>
          <w:spacing w:val="-4"/>
        </w:rPr>
        <w:t> </w:t>
      </w:r>
      <w:r>
        <w:rPr/>
        <w:t>for</w:t>
      </w:r>
      <w:r>
        <w:rPr>
          <w:spacing w:val="-5"/>
        </w:rPr>
        <w:t> </w:t>
      </w:r>
      <w:r>
        <w:rPr/>
        <w:t>the</w:t>
      </w:r>
      <w:r>
        <w:rPr>
          <w:spacing w:val="-4"/>
        </w:rPr>
        <w:t> </w:t>
      </w:r>
      <w:r>
        <w:rPr/>
        <w:t>application</w:t>
      </w:r>
      <w:r>
        <w:rPr>
          <w:spacing w:val="-4"/>
        </w:rPr>
        <w:t> </w:t>
      </w:r>
      <w:r>
        <w:rPr/>
        <w:t>of</w:t>
      </w:r>
      <w:r>
        <w:rPr>
          <w:spacing w:val="-5"/>
        </w:rPr>
        <w:t> </w:t>
      </w:r>
      <w:r>
        <w:rPr/>
        <w:t>abrogation</w:t>
      </w:r>
      <w:r>
        <w:rPr>
          <w:spacing w:val="-2"/>
        </w:rPr>
        <w:t> </w:t>
      </w:r>
      <w:r>
        <w:rPr/>
        <w:t>in</w:t>
      </w:r>
      <w:r>
        <w:rPr>
          <w:spacing w:val="-2"/>
        </w:rPr>
        <w:t> </w:t>
      </w:r>
      <w:r>
        <w:rPr/>
        <w:t>Islamic</w:t>
      </w:r>
      <w:r>
        <w:rPr>
          <w:spacing w:val="-3"/>
        </w:rPr>
        <w:t> </w:t>
      </w:r>
      <w:r>
        <w:rPr/>
        <w:t>Law. These conditions have been carefully identified by scholars in order to distinguish between the instances of abrogation in Islamic Law and other similar concepts.</w:t>
      </w:r>
    </w:p>
    <w:p>
      <w:pPr>
        <w:pStyle w:val="BodyText"/>
        <w:spacing w:line="480" w:lineRule="auto" w:before="200"/>
        <w:ind w:left="463" w:right="831"/>
        <w:jc w:val="both"/>
      </w:pPr>
      <w:r>
        <w:rPr/>
        <w:t>It further discusses and analyses the types and classification of abrogation. These include instances of abrogation of a ruling and the text, the abrogation of the ruling without the text and the abrogation of the text and not the ruling.</w:t>
      </w:r>
    </w:p>
    <w:p>
      <w:pPr>
        <w:pStyle w:val="Heading2"/>
        <w:numPr>
          <w:ilvl w:val="1"/>
          <w:numId w:val="26"/>
        </w:numPr>
        <w:tabs>
          <w:tab w:pos="1182" w:val="left" w:leader="none"/>
        </w:tabs>
        <w:spacing w:line="240" w:lineRule="auto" w:before="207" w:after="0"/>
        <w:ind w:left="1182" w:right="0" w:hanging="719"/>
        <w:jc w:val="both"/>
      </w:pPr>
      <w:bookmarkStart w:name="_TOC_250007" w:id="26"/>
      <w:r>
        <w:rPr/>
        <w:t>The</w:t>
      </w:r>
      <w:r>
        <w:rPr>
          <w:spacing w:val="-4"/>
        </w:rPr>
        <w:t> </w:t>
      </w:r>
      <w:r>
        <w:rPr/>
        <w:t>Conditions</w:t>
      </w:r>
      <w:r>
        <w:rPr>
          <w:spacing w:val="-1"/>
        </w:rPr>
        <w:t> </w:t>
      </w:r>
      <w:r>
        <w:rPr/>
        <w:t>of</w:t>
      </w:r>
      <w:r>
        <w:rPr>
          <w:spacing w:val="1"/>
        </w:rPr>
        <w:t> </w:t>
      </w:r>
      <w:bookmarkEnd w:id="26"/>
      <w:r>
        <w:rPr>
          <w:spacing w:val="-2"/>
        </w:rPr>
        <w:t>Abrogation</w:t>
      </w:r>
    </w:p>
    <w:p>
      <w:pPr>
        <w:pStyle w:val="BodyText"/>
        <w:spacing w:before="194"/>
        <w:rPr>
          <w:b/>
        </w:rPr>
      </w:pPr>
    </w:p>
    <w:p>
      <w:pPr>
        <w:pStyle w:val="BodyText"/>
        <w:spacing w:line="482" w:lineRule="auto" w:before="1"/>
        <w:ind w:left="463" w:right="836"/>
        <w:jc w:val="both"/>
      </w:pPr>
      <w:r>
        <w:rPr/>
        <w:t>There are some conditions for the application abrogation in Islamic Law. These conditions are many but the most important are as follows:</w:t>
      </w:r>
    </w:p>
    <w:p>
      <w:pPr>
        <w:pStyle w:val="Heading2"/>
        <w:numPr>
          <w:ilvl w:val="2"/>
          <w:numId w:val="26"/>
        </w:numPr>
        <w:tabs>
          <w:tab w:pos="1183" w:val="left" w:leader="none"/>
        </w:tabs>
        <w:spacing w:line="240" w:lineRule="auto" w:before="200" w:after="0"/>
        <w:ind w:left="1183" w:right="0" w:hanging="720"/>
        <w:jc w:val="left"/>
      </w:pPr>
      <w:r>
        <w:rPr/>
        <w:t>The</w:t>
      </w:r>
      <w:r>
        <w:rPr>
          <w:spacing w:val="-5"/>
        </w:rPr>
        <w:t> </w:t>
      </w:r>
      <w:r>
        <w:rPr/>
        <w:t>two</w:t>
      </w:r>
      <w:r>
        <w:rPr>
          <w:spacing w:val="-2"/>
        </w:rPr>
        <w:t> </w:t>
      </w:r>
      <w:r>
        <w:rPr/>
        <w:t>Rulings</w:t>
      </w:r>
      <w:r>
        <w:rPr>
          <w:spacing w:val="-1"/>
        </w:rPr>
        <w:t> </w:t>
      </w:r>
      <w:r>
        <w:rPr/>
        <w:t>must</w:t>
      </w:r>
      <w:r>
        <w:rPr>
          <w:spacing w:val="-2"/>
        </w:rPr>
        <w:t> </w:t>
      </w:r>
      <w:r>
        <w:rPr/>
        <w:t>Contradict</w:t>
      </w:r>
      <w:r>
        <w:rPr>
          <w:spacing w:val="-3"/>
        </w:rPr>
        <w:t> </w:t>
      </w:r>
      <w:r>
        <w:rPr/>
        <w:t>each </w:t>
      </w:r>
      <w:r>
        <w:rPr>
          <w:spacing w:val="-2"/>
        </w:rPr>
        <w:t>Other</w:t>
      </w:r>
    </w:p>
    <w:p>
      <w:pPr>
        <w:pStyle w:val="BodyText"/>
        <w:spacing w:before="192"/>
        <w:rPr>
          <w:b/>
        </w:rPr>
      </w:pPr>
    </w:p>
    <w:p>
      <w:pPr>
        <w:pStyle w:val="BodyText"/>
        <w:spacing w:line="480" w:lineRule="auto" w:before="1"/>
        <w:ind w:left="463" w:right="831"/>
        <w:jc w:val="both"/>
      </w:pPr>
      <w:r>
        <w:rPr/>
        <w:t>The two rulings in question must contradict each other such that both of them cannot be applied at the same time.</w:t>
      </w:r>
      <w:r>
        <w:rPr>
          <w:vertAlign w:val="superscript"/>
        </w:rPr>
        <w:t>1</w:t>
      </w:r>
      <w:r>
        <w:rPr>
          <w:vertAlign w:val="baseline"/>
        </w:rPr>
        <w:t>If the two rulings are applicable at the same time, then there can be no abrogation. This is possible in two ways:</w:t>
      </w:r>
    </w:p>
    <w:p>
      <w:pPr>
        <w:pStyle w:val="BodyText"/>
        <w:spacing w:line="480" w:lineRule="auto" w:before="202"/>
        <w:ind w:left="463" w:right="830"/>
        <w:jc w:val="both"/>
      </w:pPr>
      <w:r>
        <w:rPr/>
        <w:t>First; one of the rulings must deal with what the other ruling deals with in a general form and the other ruling must deal with what the first ruling deals with in a specific form.</w:t>
      </w:r>
      <w:r>
        <w:rPr>
          <w:spacing w:val="2"/>
        </w:rPr>
        <w:t> </w:t>
      </w:r>
      <w:r>
        <w:rPr/>
        <w:t>However,</w:t>
      </w:r>
      <w:r>
        <w:rPr>
          <w:spacing w:val="2"/>
        </w:rPr>
        <w:t> </w:t>
      </w:r>
      <w:r>
        <w:rPr/>
        <w:t>the</w:t>
      </w:r>
      <w:r>
        <w:rPr>
          <w:spacing w:val="3"/>
        </w:rPr>
        <w:t> </w:t>
      </w:r>
      <w:r>
        <w:rPr/>
        <w:t>fact</w:t>
      </w:r>
      <w:r>
        <w:rPr>
          <w:spacing w:val="5"/>
        </w:rPr>
        <w:t> </w:t>
      </w:r>
      <w:r>
        <w:rPr/>
        <w:t>that</w:t>
      </w:r>
      <w:r>
        <w:rPr>
          <w:spacing w:val="3"/>
        </w:rPr>
        <w:t> </w:t>
      </w:r>
      <w:r>
        <w:rPr/>
        <w:t>one</w:t>
      </w:r>
      <w:r>
        <w:rPr>
          <w:spacing w:val="2"/>
        </w:rPr>
        <w:t> </w:t>
      </w:r>
      <w:r>
        <w:rPr/>
        <w:t>ruling</w:t>
      </w:r>
      <w:r>
        <w:rPr>
          <w:spacing w:val="2"/>
        </w:rPr>
        <w:t> </w:t>
      </w:r>
      <w:r>
        <w:rPr/>
        <w:t>deals</w:t>
      </w:r>
      <w:r>
        <w:rPr>
          <w:spacing w:val="7"/>
        </w:rPr>
        <w:t> </w:t>
      </w:r>
      <w:r>
        <w:rPr/>
        <w:t>with</w:t>
      </w:r>
      <w:r>
        <w:rPr>
          <w:spacing w:val="1"/>
        </w:rPr>
        <w:t> </w:t>
      </w:r>
      <w:r>
        <w:rPr/>
        <w:t>the</w:t>
      </w:r>
      <w:r>
        <w:rPr>
          <w:spacing w:val="4"/>
        </w:rPr>
        <w:t> </w:t>
      </w:r>
      <w:r>
        <w:rPr/>
        <w:t>issue</w:t>
      </w:r>
      <w:r>
        <w:rPr>
          <w:spacing w:val="2"/>
        </w:rPr>
        <w:t> </w:t>
      </w:r>
      <w:r>
        <w:rPr/>
        <w:t>in</w:t>
      </w:r>
      <w:r>
        <w:rPr>
          <w:spacing w:val="4"/>
        </w:rPr>
        <w:t> </w:t>
      </w:r>
      <w:r>
        <w:rPr/>
        <w:t>a</w:t>
      </w:r>
      <w:r>
        <w:rPr>
          <w:spacing w:val="1"/>
        </w:rPr>
        <w:t> </w:t>
      </w:r>
      <w:r>
        <w:rPr/>
        <w:t>specific</w:t>
      </w:r>
      <w:r>
        <w:rPr>
          <w:spacing w:val="2"/>
        </w:rPr>
        <w:t> </w:t>
      </w:r>
      <w:r>
        <w:rPr/>
        <w:t>form</w:t>
      </w:r>
      <w:r>
        <w:rPr>
          <w:spacing w:val="4"/>
        </w:rPr>
        <w:t> </w:t>
      </w:r>
      <w:r>
        <w:rPr/>
        <w:t>does</w:t>
      </w:r>
      <w:r>
        <w:rPr>
          <w:spacing w:val="4"/>
        </w:rPr>
        <w:t> </w:t>
      </w:r>
      <w:r>
        <w:rPr>
          <w:spacing w:val="-5"/>
        </w:rPr>
        <w:t>not</w:t>
      </w:r>
    </w:p>
    <w:p>
      <w:pPr>
        <w:pStyle w:val="BodyText"/>
        <w:spacing w:before="78"/>
        <w:rPr>
          <w:sz w:val="20"/>
        </w:rPr>
      </w:pPr>
      <w:r>
        <w:rPr/>
        <mc:AlternateContent>
          <mc:Choice Requires="wps">
            <w:drawing>
              <wp:anchor distT="0" distB="0" distL="0" distR="0" allowOverlap="1" layoutInCell="1" locked="0" behindDoc="1" simplePos="0" relativeHeight="487635456">
                <wp:simplePos x="0" y="0"/>
                <wp:positionH relativeFrom="page">
                  <wp:posOffset>1170736</wp:posOffset>
                </wp:positionH>
                <wp:positionV relativeFrom="paragraph">
                  <wp:posOffset>211004</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614525pt;width:144.020pt;height:.72003pt;mso-position-horizontal-relative:page;mso-position-vertical-relative:paragraph;z-index:-15681024;mso-wrap-distance-left:0;mso-wrap-distance-right:0" id="docshape101"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w:t>
      </w:r>
      <w:r>
        <w:rPr>
          <w:sz w:val="20"/>
          <w:vertAlign w:val="baseline"/>
        </w:rPr>
        <w:t>.</w:t>
      </w:r>
      <w:r>
        <w:rPr>
          <w:spacing w:val="-9"/>
          <w:sz w:val="20"/>
          <w:vertAlign w:val="baseline"/>
        </w:rPr>
        <w:t> </w:t>
      </w:r>
      <w:r>
        <w:rPr>
          <w:sz w:val="20"/>
          <w:vertAlign w:val="baseline"/>
        </w:rPr>
        <w:t>IbnulJawzee,</w:t>
      </w:r>
      <w:r>
        <w:rPr>
          <w:spacing w:val="-6"/>
          <w:sz w:val="20"/>
          <w:vertAlign w:val="baseline"/>
        </w:rPr>
        <w:t> </w:t>
      </w:r>
      <w:r>
        <w:rPr>
          <w:sz w:val="20"/>
          <w:vertAlign w:val="baseline"/>
        </w:rPr>
        <w:t>A.A.</w:t>
      </w:r>
      <w:r>
        <w:rPr>
          <w:spacing w:val="-9"/>
          <w:sz w:val="20"/>
          <w:vertAlign w:val="baseline"/>
        </w:rPr>
        <w:t> </w:t>
      </w:r>
      <w:r>
        <w:rPr>
          <w:sz w:val="20"/>
          <w:vertAlign w:val="baseline"/>
        </w:rPr>
        <w:t>(1405)</w:t>
      </w:r>
      <w:r>
        <w:rPr>
          <w:spacing w:val="-8"/>
          <w:sz w:val="20"/>
          <w:vertAlign w:val="baseline"/>
        </w:rPr>
        <w:t> </w:t>
      </w:r>
      <w:r>
        <w:rPr>
          <w:sz w:val="20"/>
          <w:vertAlign w:val="baseline"/>
        </w:rPr>
        <w:t>A.H.</w:t>
      </w:r>
      <w:r>
        <w:rPr>
          <w:spacing w:val="-5"/>
          <w:sz w:val="20"/>
          <w:vertAlign w:val="baseline"/>
        </w:rPr>
        <w:t> </w:t>
      </w:r>
      <w:r>
        <w:rPr>
          <w:sz w:val="20"/>
          <w:u w:val="single"/>
          <w:vertAlign w:val="baseline"/>
        </w:rPr>
        <w:t>Nawásikhul</w:t>
      </w:r>
      <w:r>
        <w:rPr>
          <w:spacing w:val="-9"/>
          <w:sz w:val="20"/>
          <w:u w:val="single"/>
          <w:vertAlign w:val="baseline"/>
        </w:rPr>
        <w:t> </w:t>
      </w:r>
      <w:r>
        <w:rPr>
          <w:sz w:val="20"/>
          <w:u w:val="single"/>
          <w:vertAlign w:val="baseline"/>
        </w:rPr>
        <w:t>Qur‟aan</w:t>
      </w:r>
      <w:r>
        <w:rPr>
          <w:sz w:val="20"/>
          <w:vertAlign w:val="baseline"/>
        </w:rPr>
        <w:t>,</w:t>
      </w:r>
      <w:r>
        <w:rPr>
          <w:spacing w:val="-9"/>
          <w:sz w:val="20"/>
          <w:vertAlign w:val="baseline"/>
        </w:rPr>
        <w:t> </w:t>
      </w:r>
      <w:r>
        <w:rPr>
          <w:sz w:val="20"/>
          <w:vertAlign w:val="baseline"/>
        </w:rPr>
        <w:t>Daarul</w:t>
      </w:r>
      <w:r>
        <w:rPr>
          <w:spacing w:val="-7"/>
          <w:sz w:val="20"/>
          <w:vertAlign w:val="baseline"/>
        </w:rPr>
        <w:t> </w:t>
      </w:r>
      <w:r>
        <w:rPr>
          <w:sz w:val="20"/>
          <w:vertAlign w:val="baseline"/>
        </w:rPr>
        <w:t>Al</w:t>
      </w:r>
      <w:r>
        <w:rPr>
          <w:spacing w:val="-9"/>
          <w:sz w:val="20"/>
          <w:vertAlign w:val="baseline"/>
        </w:rPr>
        <w:t> </w:t>
      </w:r>
      <w:r>
        <w:rPr>
          <w:sz w:val="20"/>
          <w:vertAlign w:val="baseline"/>
        </w:rPr>
        <w:t>Kutubil</w:t>
      </w:r>
      <w:r>
        <w:rPr>
          <w:spacing w:val="-10"/>
          <w:sz w:val="20"/>
          <w:vertAlign w:val="baseline"/>
        </w:rPr>
        <w:t> </w:t>
      </w:r>
      <w:r>
        <w:rPr>
          <w:sz w:val="20"/>
          <w:vertAlign w:val="baseline"/>
        </w:rPr>
        <w:t>Ilmiyyah,</w:t>
      </w:r>
      <w:r>
        <w:rPr>
          <w:spacing w:val="-8"/>
          <w:sz w:val="20"/>
          <w:vertAlign w:val="baseline"/>
        </w:rPr>
        <w:t> </w:t>
      </w:r>
      <w:r>
        <w:rPr>
          <w:sz w:val="20"/>
          <w:vertAlign w:val="baseline"/>
        </w:rPr>
        <w:t>Beirut.</w:t>
      </w:r>
      <w:r>
        <w:rPr>
          <w:spacing w:val="-9"/>
          <w:sz w:val="20"/>
          <w:vertAlign w:val="baseline"/>
        </w:rPr>
        <w:t> </w:t>
      </w:r>
      <w:r>
        <w:rPr>
          <w:spacing w:val="-2"/>
          <w:sz w:val="20"/>
          <w:vertAlign w:val="baseline"/>
        </w:rPr>
        <w:t>P.23.</w:t>
      </w:r>
    </w:p>
    <w:p>
      <w:pPr>
        <w:spacing w:after="0"/>
        <w:jc w:val="left"/>
        <w:rPr>
          <w:sz w:val="20"/>
        </w:rPr>
        <w:sectPr>
          <w:pgSz w:w="12240" w:h="15840"/>
          <w:pgMar w:header="0" w:footer="974" w:top="1360" w:bottom="1160" w:left="1380" w:right="1200"/>
        </w:sectPr>
      </w:pPr>
    </w:p>
    <w:p>
      <w:pPr>
        <w:pStyle w:val="BodyText"/>
        <w:spacing w:line="482" w:lineRule="auto" w:before="72"/>
        <w:ind w:left="463" w:right="839"/>
        <w:jc w:val="both"/>
      </w:pPr>
      <w:r>
        <w:rPr/>
        <w:t>make it an instance of abrogation but it is an explanation that it is not included in the general rule.</w:t>
      </w:r>
      <w:r>
        <w:rPr>
          <w:vertAlign w:val="superscript"/>
        </w:rPr>
        <w:t>2</w:t>
      </w:r>
    </w:p>
    <w:p>
      <w:pPr>
        <w:pStyle w:val="BodyText"/>
        <w:spacing w:line="480" w:lineRule="auto" w:before="194"/>
        <w:ind w:left="463" w:right="834"/>
        <w:jc w:val="both"/>
      </w:pPr>
      <w:r>
        <w:rPr/>
        <w:t>Secondly; each of the two rulings must be established in a way that is different from the other. For instance, the prohibition of marrying a woman who has been divorced three times. Such a woman is prohibited to the man who divorced her in a way. However, if such a divorced woman gets married to another man who later divorces her after consummation, then the prohibition to marry her by the first husband ceases to exist. In this case, the law allows the first husband to remarry her. The second instance of remarriage cannot be considered to be abrogating the first instance of marriage. This is because the situation that gave rise to the prohibition of marriage between them and the subsequent permission to remarry differs.</w:t>
      </w:r>
      <w:r>
        <w:rPr>
          <w:vertAlign w:val="superscript"/>
        </w:rPr>
        <w:t>3</w:t>
      </w:r>
    </w:p>
    <w:p>
      <w:pPr>
        <w:pStyle w:val="Heading2"/>
        <w:numPr>
          <w:ilvl w:val="2"/>
          <w:numId w:val="26"/>
        </w:numPr>
        <w:tabs>
          <w:tab w:pos="1315" w:val="left" w:leader="none"/>
        </w:tabs>
        <w:spacing w:line="242" w:lineRule="auto" w:before="205" w:after="0"/>
        <w:ind w:left="1315" w:right="827" w:hanging="852"/>
        <w:jc w:val="both"/>
      </w:pPr>
      <w:r>
        <w:rPr/>
        <w:t>The Abrogated Ruling must have been Revealed before the Abrogating </w:t>
      </w:r>
      <w:r>
        <w:rPr>
          <w:spacing w:val="-2"/>
        </w:rPr>
        <w:t>Ruling</w:t>
      </w:r>
    </w:p>
    <w:p>
      <w:pPr>
        <w:pStyle w:val="BodyText"/>
        <w:spacing w:line="482" w:lineRule="auto" w:before="192"/>
        <w:ind w:left="463" w:right="822"/>
        <w:jc w:val="both"/>
      </w:pPr>
      <w:r>
        <w:rPr/>
        <w:t>The abrogated ruling must have been revealed before the abrogating ruling.</w:t>
      </w:r>
      <w:r>
        <w:rPr>
          <w:vertAlign w:val="superscript"/>
        </w:rPr>
        <w:t>4</w:t>
      </w:r>
      <w:r>
        <w:rPr>
          <w:vertAlign w:val="baseline"/>
        </w:rPr>
        <w:t> This may occur in two ways:</w:t>
      </w:r>
    </w:p>
    <w:p>
      <w:pPr>
        <w:pStyle w:val="BodyText"/>
        <w:spacing w:line="480" w:lineRule="auto" w:before="193"/>
        <w:ind w:left="463" w:right="833"/>
        <w:jc w:val="both"/>
      </w:pPr>
      <w:r>
        <w:rPr/>
        <w:t>First; It may occur from the kind of expression used. For instance, where Allah (the Most High) says: “Now Allah has lightened your (task), for He knows that there is weakness in you…‟‟</w:t>
      </w:r>
      <w:r>
        <w:rPr>
          <w:vertAlign w:val="superscript"/>
        </w:rPr>
        <w:t>5</w:t>
      </w:r>
      <w:r>
        <w:rPr>
          <w:vertAlign w:val="baseline"/>
        </w:rPr>
        <w:t> This verse was revealed after the revelation of chapter 8 verse 65 of the </w:t>
      </w:r>
      <w:r>
        <w:rPr>
          <w:u w:val="single"/>
          <w:vertAlign w:val="baseline"/>
        </w:rPr>
        <w:t>Qur‟an</w:t>
      </w:r>
      <w:r>
        <w:rPr>
          <w:vertAlign w:val="baseline"/>
        </w:rPr>
        <w:t> where Allah (the Most High) says: “O Prophet (Muhammad)! Urge the believers to fight. If there are twenty steadfast persons amongst you, they will overcome</w:t>
      </w:r>
      <w:r>
        <w:rPr>
          <w:spacing w:val="-2"/>
          <w:vertAlign w:val="baseline"/>
        </w:rPr>
        <w:t> </w:t>
      </w:r>
      <w:r>
        <w:rPr>
          <w:vertAlign w:val="baseline"/>
        </w:rPr>
        <w:t>two</w:t>
      </w:r>
      <w:r>
        <w:rPr>
          <w:spacing w:val="2"/>
          <w:vertAlign w:val="baseline"/>
        </w:rPr>
        <w:t> </w:t>
      </w:r>
      <w:r>
        <w:rPr>
          <w:vertAlign w:val="baseline"/>
        </w:rPr>
        <w:t>hundred,</w:t>
      </w:r>
      <w:r>
        <w:rPr>
          <w:spacing w:val="4"/>
          <w:vertAlign w:val="baseline"/>
        </w:rPr>
        <w:t> </w:t>
      </w:r>
      <w:r>
        <w:rPr>
          <w:vertAlign w:val="baseline"/>
        </w:rPr>
        <w:t>and</w:t>
      </w:r>
      <w:r>
        <w:rPr>
          <w:spacing w:val="2"/>
          <w:vertAlign w:val="baseline"/>
        </w:rPr>
        <w:t> </w:t>
      </w:r>
      <w:r>
        <w:rPr>
          <w:vertAlign w:val="baseline"/>
        </w:rPr>
        <w:t>if</w:t>
      </w:r>
      <w:r>
        <w:rPr>
          <w:spacing w:val="1"/>
          <w:vertAlign w:val="baseline"/>
        </w:rPr>
        <w:t> </w:t>
      </w:r>
      <w:r>
        <w:rPr>
          <w:vertAlign w:val="baseline"/>
        </w:rPr>
        <w:t>there</w:t>
      </w:r>
      <w:r>
        <w:rPr>
          <w:spacing w:val="1"/>
          <w:vertAlign w:val="baseline"/>
        </w:rPr>
        <w:t> </w:t>
      </w:r>
      <w:r>
        <w:rPr>
          <w:vertAlign w:val="baseline"/>
        </w:rPr>
        <w:t>be</w:t>
      </w:r>
      <w:r>
        <w:rPr>
          <w:spacing w:val="3"/>
          <w:vertAlign w:val="baseline"/>
        </w:rPr>
        <w:t> </w:t>
      </w:r>
      <w:r>
        <w:rPr>
          <w:vertAlign w:val="baseline"/>
        </w:rPr>
        <w:t>a</w:t>
      </w:r>
      <w:r>
        <w:rPr>
          <w:spacing w:val="1"/>
          <w:vertAlign w:val="baseline"/>
        </w:rPr>
        <w:t> </w:t>
      </w:r>
      <w:r>
        <w:rPr>
          <w:vertAlign w:val="baseline"/>
        </w:rPr>
        <w:t>hundred</w:t>
      </w:r>
      <w:r>
        <w:rPr>
          <w:spacing w:val="2"/>
          <w:vertAlign w:val="baseline"/>
        </w:rPr>
        <w:t> </w:t>
      </w:r>
      <w:r>
        <w:rPr>
          <w:vertAlign w:val="baseline"/>
        </w:rPr>
        <w:t>steadfast</w:t>
      </w:r>
      <w:r>
        <w:rPr>
          <w:spacing w:val="7"/>
          <w:vertAlign w:val="baseline"/>
        </w:rPr>
        <w:t> </w:t>
      </w:r>
      <w:r>
        <w:rPr>
          <w:vertAlign w:val="baseline"/>
        </w:rPr>
        <w:t>persons</w:t>
      </w:r>
      <w:r>
        <w:rPr>
          <w:spacing w:val="1"/>
          <w:vertAlign w:val="baseline"/>
        </w:rPr>
        <w:t> </w:t>
      </w:r>
      <w:r>
        <w:rPr>
          <w:vertAlign w:val="baseline"/>
        </w:rPr>
        <w:t>they</w:t>
      </w:r>
      <w:r>
        <w:rPr>
          <w:spacing w:val="-3"/>
          <w:vertAlign w:val="baseline"/>
        </w:rPr>
        <w:t> </w:t>
      </w:r>
      <w:r>
        <w:rPr>
          <w:vertAlign w:val="baseline"/>
        </w:rPr>
        <w:t>will</w:t>
      </w:r>
      <w:r>
        <w:rPr>
          <w:spacing w:val="2"/>
          <w:vertAlign w:val="baseline"/>
        </w:rPr>
        <w:t> </w:t>
      </w:r>
      <w:r>
        <w:rPr>
          <w:spacing w:val="-2"/>
          <w:vertAlign w:val="baseline"/>
        </w:rPr>
        <w:t>overcome</w:t>
      </w:r>
    </w:p>
    <w:p>
      <w:pPr>
        <w:pStyle w:val="BodyText"/>
        <w:rPr>
          <w:sz w:val="6"/>
        </w:rPr>
      </w:pPr>
      <w:r>
        <w:rPr/>
        <mc:AlternateContent>
          <mc:Choice Requires="wps">
            <w:drawing>
              <wp:anchor distT="0" distB="0" distL="0" distR="0" allowOverlap="1" layoutInCell="1" locked="0" behindDoc="1" simplePos="0" relativeHeight="487635968">
                <wp:simplePos x="0" y="0"/>
                <wp:positionH relativeFrom="page">
                  <wp:posOffset>1170736</wp:posOffset>
                </wp:positionH>
                <wp:positionV relativeFrom="paragraph">
                  <wp:posOffset>59422</wp:posOffset>
                </wp:positionV>
                <wp:extent cx="1829435" cy="9525"/>
                <wp:effectExtent l="0" t="0" r="0" b="0"/>
                <wp:wrapTopAndBottom/>
                <wp:docPr id="102" name="Graphic 102"/>
                <wp:cNvGraphicFramePr>
                  <a:graphicFrameLocks/>
                </wp:cNvGraphicFramePr>
                <a:graphic>
                  <a:graphicData uri="http://schemas.microsoft.com/office/word/2010/wordprocessingShape">
                    <wps:wsp>
                      <wps:cNvPr id="102" name="Graphic 1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4.678916pt;width:144.020pt;height:.72003pt;mso-position-horizontal-relative:page;mso-position-vertical-relative:paragraph;z-index:-15680512;mso-wrap-distance-left:0;mso-wrap-distance-right:0" id="docshape102"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2</w:t>
      </w:r>
      <w:r>
        <w:rPr>
          <w:sz w:val="20"/>
          <w:vertAlign w:val="baseline"/>
        </w:rPr>
        <w:t>.</w:t>
      </w:r>
      <w:r>
        <w:rPr>
          <w:spacing w:val="-2"/>
          <w:sz w:val="20"/>
          <w:vertAlign w:val="baseline"/>
        </w:rPr>
        <w:t> </w:t>
      </w:r>
      <w:r>
        <w:rPr>
          <w:sz w:val="20"/>
          <w:vertAlign w:val="baseline"/>
        </w:rPr>
        <w:t>Ibid,</w:t>
      </w:r>
      <w:r>
        <w:rPr>
          <w:spacing w:val="-4"/>
          <w:sz w:val="20"/>
          <w:vertAlign w:val="baseline"/>
        </w:rPr>
        <w:t> </w:t>
      </w:r>
      <w:r>
        <w:rPr>
          <w:spacing w:val="-2"/>
          <w:sz w:val="20"/>
          <w:vertAlign w:val="baseline"/>
        </w:rPr>
        <w:t>p.23.</w:t>
      </w:r>
    </w:p>
    <w:p>
      <w:pPr>
        <w:spacing w:line="229" w:lineRule="exact" w:before="1"/>
        <w:ind w:left="463" w:right="0" w:firstLine="0"/>
        <w:jc w:val="left"/>
        <w:rPr>
          <w:sz w:val="20"/>
        </w:rPr>
      </w:pPr>
      <w:r>
        <w:rPr>
          <w:sz w:val="20"/>
          <w:vertAlign w:val="superscript"/>
        </w:rPr>
        <w:t>3</w:t>
      </w:r>
      <w:r>
        <w:rPr>
          <w:sz w:val="20"/>
          <w:vertAlign w:val="baseline"/>
        </w:rPr>
        <w:t>.</w:t>
      </w:r>
      <w:r>
        <w:rPr>
          <w:spacing w:val="-2"/>
          <w:sz w:val="20"/>
          <w:vertAlign w:val="baseline"/>
        </w:rPr>
        <w:t> </w:t>
      </w:r>
      <w:r>
        <w:rPr>
          <w:sz w:val="20"/>
          <w:vertAlign w:val="baseline"/>
        </w:rPr>
        <w:t>Ibid,</w:t>
      </w:r>
      <w:r>
        <w:rPr>
          <w:spacing w:val="-4"/>
          <w:sz w:val="20"/>
          <w:vertAlign w:val="baseline"/>
        </w:rPr>
        <w:t> </w:t>
      </w:r>
      <w:r>
        <w:rPr>
          <w:spacing w:val="-2"/>
          <w:sz w:val="20"/>
          <w:vertAlign w:val="baseline"/>
        </w:rPr>
        <w:t>p.23.</w:t>
      </w:r>
    </w:p>
    <w:p>
      <w:pPr>
        <w:spacing w:line="229" w:lineRule="exact" w:before="0"/>
        <w:ind w:left="463" w:right="0" w:firstLine="0"/>
        <w:jc w:val="left"/>
        <w:rPr>
          <w:sz w:val="20"/>
        </w:rPr>
      </w:pPr>
      <w:r>
        <w:rPr>
          <w:sz w:val="20"/>
          <w:vertAlign w:val="superscript"/>
        </w:rPr>
        <w:t>4</w:t>
      </w:r>
      <w:r>
        <w:rPr>
          <w:sz w:val="20"/>
          <w:vertAlign w:val="baseline"/>
        </w:rPr>
        <w:t>.</w:t>
      </w:r>
      <w:r>
        <w:rPr>
          <w:spacing w:val="-4"/>
          <w:sz w:val="20"/>
          <w:vertAlign w:val="baseline"/>
        </w:rPr>
        <w:t> </w:t>
      </w:r>
      <w:r>
        <w:rPr>
          <w:sz w:val="20"/>
          <w:vertAlign w:val="baseline"/>
        </w:rPr>
        <w:t>Al-Qattaan,</w:t>
      </w:r>
      <w:r>
        <w:rPr>
          <w:spacing w:val="-4"/>
          <w:sz w:val="20"/>
          <w:vertAlign w:val="baseline"/>
        </w:rPr>
        <w:t> </w:t>
      </w:r>
      <w:r>
        <w:rPr>
          <w:sz w:val="20"/>
          <w:vertAlign w:val="baseline"/>
        </w:rPr>
        <w:t>M.K.</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2"/>
          <w:sz w:val="20"/>
          <w:vertAlign w:val="baseline"/>
        </w:rPr>
        <w:t>p.224.</w:t>
      </w:r>
    </w:p>
    <w:p>
      <w:pPr>
        <w:spacing w:before="0"/>
        <w:ind w:left="463" w:right="0" w:firstLine="0"/>
        <w:jc w:val="left"/>
        <w:rPr>
          <w:sz w:val="20"/>
        </w:rPr>
      </w:pPr>
      <w:r>
        <w:rPr>
          <w:sz w:val="20"/>
          <w:vertAlign w:val="superscript"/>
        </w:rPr>
        <w:t>5</w:t>
      </w:r>
      <w:r>
        <w:rPr>
          <w:sz w:val="20"/>
          <w:vertAlign w:val="baseline"/>
        </w:rPr>
        <w:t>.</w:t>
      </w:r>
      <w:r>
        <w:rPr>
          <w:spacing w:val="-9"/>
          <w:sz w:val="20"/>
          <w:vertAlign w:val="baseline"/>
        </w:rPr>
        <w:t> </w:t>
      </w:r>
      <w:r>
        <w:rPr>
          <w:sz w:val="20"/>
          <w:vertAlign w:val="baseline"/>
        </w:rPr>
        <w:t>Al-</w:t>
      </w:r>
      <w:r>
        <w:rPr>
          <w:spacing w:val="-10"/>
          <w:sz w:val="20"/>
          <w:vertAlign w:val="baseline"/>
        </w:rPr>
        <w:t> </w:t>
      </w:r>
      <w:r>
        <w:rPr>
          <w:sz w:val="20"/>
          <w:vertAlign w:val="baseline"/>
        </w:rPr>
        <w:t>Qur‟an</w:t>
      </w:r>
      <w:r>
        <w:rPr>
          <w:spacing w:val="-10"/>
          <w:sz w:val="20"/>
          <w:vertAlign w:val="baseline"/>
        </w:rPr>
        <w:t> </w:t>
      </w:r>
      <w:r>
        <w:rPr>
          <w:sz w:val="20"/>
          <w:vertAlign w:val="baseline"/>
        </w:rPr>
        <w:t>ch</w:t>
      </w:r>
      <w:r>
        <w:rPr>
          <w:spacing w:val="-9"/>
          <w:sz w:val="20"/>
          <w:vertAlign w:val="baseline"/>
        </w:rPr>
        <w:t> </w:t>
      </w:r>
      <w:r>
        <w:rPr>
          <w:spacing w:val="-2"/>
          <w:sz w:val="20"/>
          <w:vertAlign w:val="baseline"/>
        </w:rPr>
        <w:t>8.v.66</w:t>
      </w:r>
    </w:p>
    <w:p>
      <w:pPr>
        <w:spacing w:after="0"/>
        <w:jc w:val="left"/>
        <w:rPr>
          <w:sz w:val="20"/>
        </w:rPr>
        <w:sectPr>
          <w:pgSz w:w="12240" w:h="15840"/>
          <w:pgMar w:header="0" w:footer="974" w:top="1360" w:bottom="1160" w:left="1380" w:right="1200"/>
        </w:sectPr>
      </w:pPr>
    </w:p>
    <w:p>
      <w:pPr>
        <w:pStyle w:val="BodyText"/>
        <w:spacing w:line="482" w:lineRule="auto" w:before="72"/>
        <w:ind w:left="463" w:right="838"/>
        <w:jc w:val="both"/>
      </w:pPr>
      <w:r>
        <w:rPr/>
        <w:t>a thousand of those who disbelieve, because they (the disbelievers) are people who do not understand.”</w:t>
      </w:r>
      <w:r>
        <w:rPr>
          <w:vertAlign w:val="superscript"/>
        </w:rPr>
        <w:t>6</w:t>
      </w:r>
    </w:p>
    <w:p>
      <w:pPr>
        <w:pStyle w:val="BodyText"/>
        <w:spacing w:line="482" w:lineRule="auto" w:before="194"/>
        <w:ind w:left="463" w:right="837" w:firstLine="60"/>
        <w:jc w:val="both"/>
      </w:pPr>
      <w:r>
        <w:rPr/>
        <w:t>Al-Imam al-Bukharee reported on the authority of Ibn Abbas (may Allah be pleased with him) who said:</w:t>
      </w:r>
    </w:p>
    <w:p>
      <w:pPr>
        <w:pStyle w:val="BodyText"/>
        <w:spacing w:before="196"/>
        <w:ind w:left="1879" w:right="2250"/>
        <w:jc w:val="both"/>
      </w:pPr>
      <w:r>
        <w:rPr/>
        <w:t>“When this verse (i.e. ch.8 v.65) was revealed it was difficult for Muslims, it was difficult for </w:t>
      </w:r>
      <w:r>
        <w:rPr/>
        <w:t>twenty</w:t>
      </w:r>
      <w:r>
        <w:rPr>
          <w:spacing w:val="40"/>
        </w:rPr>
        <w:t> </w:t>
      </w:r>
      <w:r>
        <w:rPr/>
        <w:t>(persons) to fight two hundred (persons), and for a hundred to fight a thousand. Allah then lightened it for them and abrogated this ruling with another verse”.</w:t>
      </w:r>
      <w:r>
        <w:rPr>
          <w:vertAlign w:val="superscript"/>
        </w:rPr>
        <w:t>7</w:t>
      </w:r>
      <w:r>
        <w:rPr>
          <w:vertAlign w:val="baseline"/>
        </w:rPr>
        <w:t> Thus: “Now Allah has lightened your (task) for He knows that there is weakness in you‟‟.</w:t>
      </w:r>
      <w:r>
        <w:rPr>
          <w:vertAlign w:val="superscript"/>
        </w:rPr>
        <w:t>8</w:t>
      </w:r>
    </w:p>
    <w:p>
      <w:pPr>
        <w:pStyle w:val="BodyText"/>
      </w:pPr>
    </w:p>
    <w:p>
      <w:pPr>
        <w:pStyle w:val="BodyText"/>
        <w:spacing w:before="123"/>
      </w:pPr>
    </w:p>
    <w:p>
      <w:pPr>
        <w:pStyle w:val="BodyText"/>
        <w:spacing w:line="480" w:lineRule="auto"/>
        <w:ind w:left="463" w:right="829"/>
        <w:jc w:val="both"/>
      </w:pPr>
      <w:r>
        <w:rPr/>
        <w:t>Secondly; It may occur by historical facts. This is through a report that indicates that the first ruling was revealed before the second ruling. In such a case, it should be that one of the two rulings cannot be applicable except by doing away with the other.</w:t>
      </w:r>
      <w:r>
        <w:rPr>
          <w:vertAlign w:val="superscript"/>
        </w:rPr>
        <w:t>9</w:t>
      </w:r>
    </w:p>
    <w:p>
      <w:pPr>
        <w:pStyle w:val="Heading2"/>
        <w:numPr>
          <w:ilvl w:val="2"/>
          <w:numId w:val="26"/>
        </w:numPr>
        <w:tabs>
          <w:tab w:pos="1183" w:val="left" w:leader="none"/>
        </w:tabs>
        <w:spacing w:line="242" w:lineRule="auto" w:before="205" w:after="0"/>
        <w:ind w:left="1183" w:right="833" w:hanging="720"/>
        <w:jc w:val="both"/>
      </w:pPr>
      <w:r>
        <w:rPr/>
        <w:t>The abrogating and the</w:t>
      </w:r>
      <w:r>
        <w:rPr>
          <w:spacing w:val="-2"/>
        </w:rPr>
        <w:t> </w:t>
      </w:r>
      <w:r>
        <w:rPr/>
        <w:t>abrogated rulings must originate from</w:t>
      </w:r>
      <w:r>
        <w:rPr>
          <w:spacing w:val="-2"/>
        </w:rPr>
        <w:t> </w:t>
      </w:r>
      <w:r>
        <w:rPr/>
        <w:t>the Qur’an or Sunnah</w:t>
      </w:r>
    </w:p>
    <w:p>
      <w:pPr>
        <w:pStyle w:val="BodyText"/>
        <w:spacing w:line="480" w:lineRule="auto" w:before="191"/>
        <w:ind w:left="463" w:right="829"/>
        <w:jc w:val="both"/>
      </w:pPr>
      <w:r>
        <w:rPr/>
        <w:t>The abrogating and the abrogated rulings must originate from the </w:t>
      </w:r>
      <w:r>
        <w:rPr>
          <w:u w:val="single"/>
        </w:rPr>
        <w:t>Qur‟an</w:t>
      </w:r>
      <w:r>
        <w:rPr/>
        <w:t> or </w:t>
      </w:r>
      <w:r>
        <w:rPr>
          <w:u w:val="single"/>
        </w:rPr>
        <w:t>Sunnah</w:t>
      </w:r>
      <w:r>
        <w:rPr/>
        <w:t> and not </w:t>
      </w:r>
      <w:r>
        <w:rPr>
          <w:u w:val="single"/>
        </w:rPr>
        <w:t>Ijma</w:t>
      </w:r>
      <w:r>
        <w:rPr/>
        <w:t> or </w:t>
      </w:r>
      <w:r>
        <w:rPr>
          <w:u w:val="single"/>
        </w:rPr>
        <w:t>Qiyas</w:t>
      </w:r>
      <w:r>
        <w:rPr/>
        <w:t>.</w:t>
      </w:r>
      <w:r>
        <w:rPr>
          <w:vertAlign w:val="superscript"/>
        </w:rPr>
        <w:t>10</w:t>
      </w:r>
      <w:r>
        <w:rPr>
          <w:vertAlign w:val="baseline"/>
        </w:rPr>
        <w:t> This is simply because, it is only Allah (the Most High) who has the authority to abrogate any ruling emanating from Him, either in the </w:t>
      </w:r>
      <w:r>
        <w:rPr>
          <w:u w:val="single"/>
          <w:vertAlign w:val="baseline"/>
        </w:rPr>
        <w:t>Qur‟an</w:t>
      </w:r>
      <w:r>
        <w:rPr>
          <w:vertAlign w:val="baseline"/>
        </w:rPr>
        <w:t> or through the tongue of His Prophet (S.A.W).</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6"/>
        <w:rPr>
          <w:sz w:val="20"/>
        </w:rPr>
      </w:pPr>
      <w:r>
        <w:rPr/>
        <mc:AlternateContent>
          <mc:Choice Requires="wps">
            <w:drawing>
              <wp:anchor distT="0" distB="0" distL="0" distR="0" allowOverlap="1" layoutInCell="1" locked="0" behindDoc="1" simplePos="0" relativeHeight="487636480">
                <wp:simplePos x="0" y="0"/>
                <wp:positionH relativeFrom="page">
                  <wp:posOffset>1170736</wp:posOffset>
                </wp:positionH>
                <wp:positionV relativeFrom="paragraph">
                  <wp:posOffset>184234</wp:posOffset>
                </wp:positionV>
                <wp:extent cx="1829435" cy="9525"/>
                <wp:effectExtent l="0" t="0" r="0" b="0"/>
                <wp:wrapTopAndBottom/>
                <wp:docPr id="103" name="Graphic 103"/>
                <wp:cNvGraphicFramePr>
                  <a:graphicFrameLocks/>
                </wp:cNvGraphicFramePr>
                <a:graphic>
                  <a:graphicData uri="http://schemas.microsoft.com/office/word/2010/wordprocessingShape">
                    <wps:wsp>
                      <wps:cNvPr id="103" name="Graphic 1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4.506632pt;width:144.020pt;height:.71997pt;mso-position-horizontal-relative:page;mso-position-vertical-relative:paragraph;z-index:-15680000;mso-wrap-distance-left:0;mso-wrap-distance-right:0" id="docshape103"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6</w:t>
      </w:r>
      <w:r>
        <w:rPr>
          <w:sz w:val="20"/>
          <w:vertAlign w:val="baseline"/>
        </w:rPr>
        <w:t>.</w:t>
      </w:r>
      <w:r>
        <w:rPr>
          <w:spacing w:val="-7"/>
          <w:sz w:val="20"/>
          <w:vertAlign w:val="baseline"/>
        </w:rPr>
        <w:t> </w:t>
      </w:r>
      <w:r>
        <w:rPr>
          <w:sz w:val="20"/>
          <w:vertAlign w:val="baseline"/>
        </w:rPr>
        <w:t>Al-</w:t>
      </w:r>
      <w:r>
        <w:rPr>
          <w:spacing w:val="-7"/>
          <w:sz w:val="20"/>
          <w:vertAlign w:val="baseline"/>
        </w:rPr>
        <w:t> </w:t>
      </w:r>
      <w:r>
        <w:rPr>
          <w:sz w:val="20"/>
          <w:vertAlign w:val="baseline"/>
        </w:rPr>
        <w:t>Qur‟an</w:t>
      </w:r>
      <w:r>
        <w:rPr>
          <w:spacing w:val="-7"/>
          <w:sz w:val="20"/>
          <w:vertAlign w:val="baseline"/>
        </w:rPr>
        <w:t> </w:t>
      </w:r>
      <w:r>
        <w:rPr>
          <w:sz w:val="20"/>
          <w:vertAlign w:val="baseline"/>
        </w:rPr>
        <w:t>ch</w:t>
      </w:r>
      <w:r>
        <w:rPr>
          <w:spacing w:val="-7"/>
          <w:sz w:val="20"/>
          <w:vertAlign w:val="baseline"/>
        </w:rPr>
        <w:t> </w:t>
      </w:r>
      <w:r>
        <w:rPr>
          <w:sz w:val="20"/>
          <w:vertAlign w:val="baseline"/>
        </w:rPr>
        <w:t>8</w:t>
      </w:r>
      <w:r>
        <w:rPr>
          <w:spacing w:val="-5"/>
          <w:sz w:val="20"/>
          <w:vertAlign w:val="baseline"/>
        </w:rPr>
        <w:t> </w:t>
      </w:r>
      <w:r>
        <w:rPr>
          <w:sz w:val="20"/>
          <w:vertAlign w:val="baseline"/>
        </w:rPr>
        <w:t>v</w:t>
      </w:r>
      <w:r>
        <w:rPr>
          <w:spacing w:val="-7"/>
          <w:sz w:val="20"/>
          <w:vertAlign w:val="baseline"/>
        </w:rPr>
        <w:t> </w:t>
      </w:r>
      <w:r>
        <w:rPr>
          <w:spacing w:val="-5"/>
          <w:sz w:val="20"/>
          <w:vertAlign w:val="baseline"/>
        </w:rPr>
        <w:t>65</w:t>
      </w:r>
    </w:p>
    <w:p>
      <w:pPr>
        <w:spacing w:before="1"/>
        <w:ind w:left="463" w:right="0" w:firstLine="0"/>
        <w:jc w:val="left"/>
        <w:rPr>
          <w:sz w:val="20"/>
        </w:rPr>
      </w:pPr>
      <w:r>
        <w:rPr>
          <w:sz w:val="20"/>
          <w:vertAlign w:val="superscript"/>
        </w:rPr>
        <w:t>7</w:t>
      </w:r>
      <w:r>
        <w:rPr>
          <w:sz w:val="20"/>
          <w:vertAlign w:val="baseline"/>
        </w:rPr>
        <w:t>.</w:t>
      </w:r>
      <w:r>
        <w:rPr>
          <w:spacing w:val="-4"/>
          <w:sz w:val="20"/>
          <w:vertAlign w:val="baseline"/>
        </w:rPr>
        <w:t> </w:t>
      </w:r>
      <w:r>
        <w:rPr>
          <w:sz w:val="20"/>
          <w:vertAlign w:val="baseline"/>
        </w:rPr>
        <w:t>IbnKatheer</w:t>
      </w:r>
      <w:r>
        <w:rPr>
          <w:spacing w:val="-4"/>
          <w:sz w:val="20"/>
          <w:vertAlign w:val="baseline"/>
        </w:rPr>
        <w:t> </w:t>
      </w:r>
      <w:r>
        <w:rPr>
          <w:sz w:val="20"/>
          <w:vertAlign w:val="baseline"/>
        </w:rPr>
        <w:t>I.U</w:t>
      </w:r>
      <w:r>
        <w:rPr>
          <w:spacing w:val="-3"/>
          <w:sz w:val="20"/>
          <w:vertAlign w:val="baseline"/>
        </w:rPr>
        <w:t> </w:t>
      </w:r>
      <w:r>
        <w:rPr>
          <w:sz w:val="20"/>
          <w:vertAlign w:val="baseline"/>
        </w:rPr>
        <w:t>op.cit.</w:t>
      </w:r>
      <w:r>
        <w:rPr>
          <w:spacing w:val="-6"/>
          <w:sz w:val="20"/>
          <w:vertAlign w:val="baseline"/>
        </w:rPr>
        <w:t> </w:t>
      </w:r>
      <w:r>
        <w:rPr>
          <w:sz w:val="20"/>
          <w:vertAlign w:val="baseline"/>
        </w:rPr>
        <w:t>P. </w:t>
      </w:r>
      <w:r>
        <w:rPr>
          <w:spacing w:val="-4"/>
          <w:sz w:val="20"/>
          <w:vertAlign w:val="baseline"/>
        </w:rPr>
        <w:t>395.</w:t>
      </w:r>
    </w:p>
    <w:p>
      <w:pPr>
        <w:spacing w:line="229" w:lineRule="exact" w:before="0"/>
        <w:ind w:left="463" w:right="0" w:firstLine="0"/>
        <w:jc w:val="left"/>
        <w:rPr>
          <w:sz w:val="20"/>
        </w:rPr>
      </w:pPr>
      <w:r>
        <w:rPr>
          <w:spacing w:val="-2"/>
          <w:sz w:val="20"/>
          <w:vertAlign w:val="superscript"/>
        </w:rPr>
        <w:t>8</w:t>
      </w:r>
      <w:r>
        <w:rPr>
          <w:spacing w:val="-2"/>
          <w:sz w:val="20"/>
          <w:vertAlign w:val="baseline"/>
        </w:rPr>
        <w:t>.</w:t>
      </w:r>
      <w:r>
        <w:rPr>
          <w:spacing w:val="-4"/>
          <w:sz w:val="20"/>
          <w:vertAlign w:val="baseline"/>
        </w:rPr>
        <w:t> </w:t>
      </w:r>
      <w:r>
        <w:rPr>
          <w:spacing w:val="-2"/>
          <w:sz w:val="20"/>
          <w:vertAlign w:val="baseline"/>
        </w:rPr>
        <w:t>Al-Qur‟an</w:t>
      </w:r>
      <w:r>
        <w:rPr>
          <w:spacing w:val="-4"/>
          <w:sz w:val="20"/>
          <w:vertAlign w:val="baseline"/>
        </w:rPr>
        <w:t> </w:t>
      </w:r>
      <w:r>
        <w:rPr>
          <w:spacing w:val="-2"/>
          <w:sz w:val="20"/>
          <w:vertAlign w:val="baseline"/>
        </w:rPr>
        <w:t>ch.8 </w:t>
      </w:r>
      <w:r>
        <w:rPr>
          <w:spacing w:val="-4"/>
          <w:sz w:val="20"/>
          <w:vertAlign w:val="baseline"/>
        </w:rPr>
        <w:t>v.66.</w:t>
      </w:r>
    </w:p>
    <w:p>
      <w:pPr>
        <w:spacing w:line="229" w:lineRule="exact" w:before="0"/>
        <w:ind w:left="463" w:right="0" w:firstLine="0"/>
        <w:jc w:val="left"/>
        <w:rPr>
          <w:sz w:val="20"/>
        </w:rPr>
      </w:pPr>
      <w:r>
        <w:rPr>
          <w:sz w:val="20"/>
          <w:vertAlign w:val="superscript"/>
        </w:rPr>
        <w:t>9</w:t>
      </w:r>
      <w:r>
        <w:rPr>
          <w:sz w:val="20"/>
          <w:vertAlign w:val="baseline"/>
        </w:rPr>
        <w:t>.</w:t>
      </w:r>
      <w:r>
        <w:rPr>
          <w:spacing w:val="-7"/>
          <w:sz w:val="20"/>
          <w:vertAlign w:val="baseline"/>
        </w:rPr>
        <w:t> </w:t>
      </w:r>
      <w:r>
        <w:rPr>
          <w:sz w:val="20"/>
          <w:vertAlign w:val="baseline"/>
        </w:rPr>
        <w:t>IbnulJawzee,A.A.</w:t>
      </w:r>
      <w:r>
        <w:rPr>
          <w:spacing w:val="-6"/>
          <w:sz w:val="20"/>
          <w:vertAlign w:val="baseline"/>
        </w:rPr>
        <w:t> </w:t>
      </w:r>
      <w:r>
        <w:rPr>
          <w:sz w:val="20"/>
          <w:vertAlign w:val="baseline"/>
        </w:rPr>
        <w:t>op.</w:t>
      </w:r>
      <w:r>
        <w:rPr>
          <w:spacing w:val="-6"/>
          <w:sz w:val="20"/>
          <w:vertAlign w:val="baseline"/>
        </w:rPr>
        <w:t> </w:t>
      </w:r>
      <w:r>
        <w:rPr>
          <w:sz w:val="20"/>
          <w:vertAlign w:val="baseline"/>
        </w:rPr>
        <w:t>cit.</w:t>
      </w:r>
      <w:r>
        <w:rPr>
          <w:spacing w:val="-6"/>
          <w:sz w:val="20"/>
          <w:vertAlign w:val="baseline"/>
        </w:rPr>
        <w:t> </w:t>
      </w:r>
      <w:r>
        <w:rPr>
          <w:spacing w:val="-4"/>
          <w:sz w:val="20"/>
          <w:vertAlign w:val="baseline"/>
        </w:rPr>
        <w:t>p.23.</w:t>
      </w:r>
    </w:p>
    <w:p>
      <w:pPr>
        <w:spacing w:before="0"/>
        <w:ind w:left="463" w:right="0" w:firstLine="0"/>
        <w:jc w:val="left"/>
        <w:rPr>
          <w:sz w:val="20"/>
        </w:rPr>
      </w:pPr>
      <w:r>
        <w:rPr>
          <w:sz w:val="20"/>
          <w:vertAlign w:val="superscript"/>
        </w:rPr>
        <w:t>10</w:t>
      </w:r>
      <w:r>
        <w:rPr>
          <w:sz w:val="20"/>
          <w:vertAlign w:val="baseline"/>
        </w:rPr>
        <w:t>.</w:t>
      </w:r>
      <w:r>
        <w:rPr>
          <w:spacing w:val="-2"/>
          <w:sz w:val="20"/>
          <w:vertAlign w:val="baseline"/>
        </w:rPr>
        <w:t> </w:t>
      </w:r>
      <w:r>
        <w:rPr>
          <w:sz w:val="20"/>
          <w:vertAlign w:val="baseline"/>
        </w:rPr>
        <w:t>Ibid.</w:t>
      </w:r>
      <w:r>
        <w:rPr>
          <w:spacing w:val="-2"/>
          <w:sz w:val="20"/>
          <w:vertAlign w:val="baseline"/>
        </w:rPr>
        <w:t> </w:t>
      </w:r>
      <w:r>
        <w:rPr>
          <w:sz w:val="20"/>
          <w:vertAlign w:val="baseline"/>
        </w:rPr>
        <w:t>at</w:t>
      </w:r>
      <w:r>
        <w:rPr>
          <w:spacing w:val="-3"/>
          <w:sz w:val="20"/>
          <w:vertAlign w:val="baseline"/>
        </w:rPr>
        <w:t> </w:t>
      </w:r>
      <w:r>
        <w:rPr>
          <w:sz w:val="20"/>
          <w:vertAlign w:val="baseline"/>
        </w:rPr>
        <w:t>p.</w:t>
      </w:r>
      <w:r>
        <w:rPr>
          <w:spacing w:val="-2"/>
          <w:sz w:val="20"/>
          <w:vertAlign w:val="baseline"/>
        </w:rPr>
        <w:t> </w:t>
      </w:r>
      <w:r>
        <w:rPr>
          <w:spacing w:val="-5"/>
          <w:sz w:val="20"/>
          <w:vertAlign w:val="baseline"/>
        </w:rPr>
        <w:t>23.</w:t>
      </w:r>
    </w:p>
    <w:p>
      <w:pPr>
        <w:spacing w:after="0"/>
        <w:jc w:val="left"/>
        <w:rPr>
          <w:sz w:val="20"/>
        </w:rPr>
        <w:sectPr>
          <w:pgSz w:w="12240" w:h="15840"/>
          <w:pgMar w:header="0" w:footer="974" w:top="1360" w:bottom="1160" w:left="1380" w:right="1200"/>
        </w:sectPr>
      </w:pPr>
    </w:p>
    <w:p>
      <w:pPr>
        <w:pStyle w:val="BodyText"/>
        <w:spacing w:line="480" w:lineRule="auto" w:before="72"/>
        <w:ind w:left="463" w:right="821"/>
        <w:jc w:val="both"/>
      </w:pPr>
      <w:r>
        <w:rPr/>
        <w:t>It is important to note that both the abrogating and the abrogated rulings cannot originate from </w:t>
      </w:r>
      <w:r>
        <w:rPr>
          <w:u w:val="single"/>
        </w:rPr>
        <w:t>Ijmá‟</w:t>
      </w:r>
      <w:r>
        <w:rPr/>
        <w:t> (Consensus of jurists).</w:t>
      </w:r>
      <w:r>
        <w:rPr>
          <w:vertAlign w:val="superscript"/>
        </w:rPr>
        <w:t>11</w:t>
      </w:r>
      <w:r>
        <w:rPr>
          <w:vertAlign w:val="baseline"/>
        </w:rPr>
        <w:t> This is simply because, </w:t>
      </w:r>
      <w:r>
        <w:rPr>
          <w:u w:val="single"/>
          <w:vertAlign w:val="baseline"/>
        </w:rPr>
        <w:t>Ijmá</w:t>
      </w:r>
      <w:r>
        <w:rPr>
          <w:vertAlign w:val="baseline"/>
        </w:rPr>
        <w:t> (consensus of jurists) became a source of legislation after the death of the Prophet (S.A.W). According</w:t>
      </w:r>
      <w:r>
        <w:rPr>
          <w:spacing w:val="-3"/>
          <w:vertAlign w:val="baseline"/>
        </w:rPr>
        <w:t> </w:t>
      </w:r>
      <w:r>
        <w:rPr>
          <w:vertAlign w:val="baseline"/>
        </w:rPr>
        <w:t>to Ibn Al-Arabee: “No</w:t>
      </w:r>
      <w:r>
        <w:rPr>
          <w:spacing w:val="-1"/>
          <w:vertAlign w:val="baseline"/>
        </w:rPr>
        <w:t> </w:t>
      </w:r>
      <w:r>
        <w:rPr>
          <w:vertAlign w:val="baseline"/>
        </w:rPr>
        <w:t>speech or action is to be</w:t>
      </w:r>
      <w:r>
        <w:rPr>
          <w:spacing w:val="-1"/>
          <w:vertAlign w:val="baseline"/>
        </w:rPr>
        <w:t> </w:t>
      </w:r>
      <w:r>
        <w:rPr>
          <w:vertAlign w:val="baseline"/>
        </w:rPr>
        <w:t>considered to be</w:t>
      </w:r>
      <w:r>
        <w:rPr>
          <w:spacing w:val="-1"/>
          <w:vertAlign w:val="baseline"/>
        </w:rPr>
        <w:t> </w:t>
      </w:r>
      <w:r>
        <w:rPr>
          <w:vertAlign w:val="baseline"/>
        </w:rPr>
        <w:t>abrogating (another)</w:t>
      </w:r>
      <w:r>
        <w:rPr>
          <w:spacing w:val="-3"/>
          <w:vertAlign w:val="baseline"/>
        </w:rPr>
        <w:t> </w:t>
      </w:r>
      <w:r>
        <w:rPr>
          <w:vertAlign w:val="baseline"/>
        </w:rPr>
        <w:t>after</w:t>
      </w:r>
      <w:r>
        <w:rPr>
          <w:spacing w:val="-4"/>
          <w:vertAlign w:val="baseline"/>
        </w:rPr>
        <w:t> </w:t>
      </w:r>
      <w:r>
        <w:rPr>
          <w:vertAlign w:val="baseline"/>
        </w:rPr>
        <w:t>the</w:t>
      </w:r>
      <w:r>
        <w:rPr>
          <w:spacing w:val="-5"/>
          <w:vertAlign w:val="baseline"/>
        </w:rPr>
        <w:t> </w:t>
      </w:r>
      <w:r>
        <w:rPr>
          <w:vertAlign w:val="baseline"/>
        </w:rPr>
        <w:t>(demise</w:t>
      </w:r>
      <w:r>
        <w:rPr>
          <w:spacing w:val="-5"/>
          <w:vertAlign w:val="baseline"/>
        </w:rPr>
        <w:t> </w:t>
      </w:r>
      <w:r>
        <w:rPr>
          <w:vertAlign w:val="baseline"/>
        </w:rPr>
        <w:t>of</w:t>
      </w:r>
      <w:r>
        <w:rPr>
          <w:spacing w:val="-4"/>
          <w:vertAlign w:val="baseline"/>
        </w:rPr>
        <w:t> </w:t>
      </w:r>
      <w:r>
        <w:rPr>
          <w:vertAlign w:val="baseline"/>
        </w:rPr>
        <w:t>the)</w:t>
      </w:r>
      <w:r>
        <w:rPr>
          <w:spacing w:val="-4"/>
          <w:vertAlign w:val="baseline"/>
        </w:rPr>
        <w:t> </w:t>
      </w:r>
      <w:r>
        <w:rPr>
          <w:vertAlign w:val="baseline"/>
        </w:rPr>
        <w:t>Prophet</w:t>
      </w:r>
      <w:r>
        <w:rPr>
          <w:spacing w:val="-4"/>
          <w:vertAlign w:val="baseline"/>
        </w:rPr>
        <w:t> </w:t>
      </w:r>
      <w:r>
        <w:rPr>
          <w:vertAlign w:val="baseline"/>
        </w:rPr>
        <w:t>(S.A.W)</w:t>
      </w:r>
      <w:r>
        <w:rPr>
          <w:spacing w:val="-4"/>
          <w:vertAlign w:val="baseline"/>
        </w:rPr>
        <w:t> </w:t>
      </w:r>
      <w:r>
        <w:rPr>
          <w:vertAlign w:val="baseline"/>
        </w:rPr>
        <w:t>even</w:t>
      </w:r>
      <w:r>
        <w:rPr>
          <w:spacing w:val="-2"/>
          <w:vertAlign w:val="baseline"/>
        </w:rPr>
        <w:t> </w:t>
      </w:r>
      <w:r>
        <w:rPr>
          <w:vertAlign w:val="baseline"/>
        </w:rPr>
        <w:t>if</w:t>
      </w:r>
      <w:r>
        <w:rPr>
          <w:spacing w:val="-4"/>
          <w:vertAlign w:val="baseline"/>
        </w:rPr>
        <w:t> </w:t>
      </w:r>
      <w:r>
        <w:rPr>
          <w:vertAlign w:val="baseline"/>
        </w:rPr>
        <w:t>it</w:t>
      </w:r>
      <w:r>
        <w:rPr>
          <w:spacing w:val="-4"/>
          <w:vertAlign w:val="baseline"/>
        </w:rPr>
        <w:t> </w:t>
      </w:r>
      <w:r>
        <w:rPr>
          <w:vertAlign w:val="baseline"/>
        </w:rPr>
        <w:t>is</w:t>
      </w:r>
      <w:r>
        <w:rPr>
          <w:spacing w:val="-2"/>
          <w:vertAlign w:val="baseline"/>
        </w:rPr>
        <w:t> </w:t>
      </w:r>
      <w:r>
        <w:rPr>
          <w:vertAlign w:val="baseline"/>
        </w:rPr>
        <w:t>an </w:t>
      </w:r>
      <w:r>
        <w:rPr>
          <w:u w:val="single"/>
          <w:vertAlign w:val="baseline"/>
        </w:rPr>
        <w:t>Ijmá‟</w:t>
      </w:r>
      <w:r>
        <w:rPr>
          <w:spacing w:val="-3"/>
          <w:vertAlign w:val="baseline"/>
        </w:rPr>
        <w:t> </w:t>
      </w:r>
      <w:r>
        <w:rPr>
          <w:vertAlign w:val="baseline"/>
        </w:rPr>
        <w:t>(Consensus</w:t>
      </w:r>
      <w:r>
        <w:rPr>
          <w:spacing w:val="-4"/>
          <w:vertAlign w:val="baseline"/>
        </w:rPr>
        <w:t> </w:t>
      </w:r>
      <w:r>
        <w:rPr>
          <w:vertAlign w:val="baseline"/>
        </w:rPr>
        <w:t>of jurists).”</w:t>
      </w:r>
      <w:r>
        <w:rPr>
          <w:vertAlign w:val="superscript"/>
        </w:rPr>
        <w:t>12</w:t>
      </w:r>
      <w:r>
        <w:rPr>
          <w:vertAlign w:val="baseline"/>
        </w:rPr>
        <w:t>This is the opinion of the majority of jurisprudents (</w:t>
      </w:r>
      <w:r>
        <w:rPr>
          <w:u w:val="single"/>
          <w:vertAlign w:val="baseline"/>
        </w:rPr>
        <w:t>Usúliyyún</w:t>
      </w:r>
      <w:r>
        <w:rPr>
          <w:vertAlign w:val="baseline"/>
        </w:rPr>
        <w:t>).</w:t>
      </w:r>
      <w:r>
        <w:rPr>
          <w:vertAlign w:val="superscript"/>
        </w:rPr>
        <w:t>13</w:t>
      </w:r>
      <w:r>
        <w:rPr>
          <w:vertAlign w:val="baseline"/>
        </w:rPr>
        <w:t> They argue that the abrogating ruling cannot originate from </w:t>
      </w:r>
      <w:r>
        <w:rPr>
          <w:u w:val="single"/>
          <w:vertAlign w:val="baseline"/>
        </w:rPr>
        <w:t>Ijmá</w:t>
      </w:r>
      <w:r>
        <w:rPr>
          <w:vertAlign w:val="baseline"/>
        </w:rPr>
        <w:t> because the abrogated ruling may do away with a text and </w:t>
      </w:r>
      <w:r>
        <w:rPr>
          <w:u w:val="single"/>
          <w:vertAlign w:val="baseline"/>
        </w:rPr>
        <w:t>Ijmá</w:t>
      </w:r>
      <w:r>
        <w:rPr>
          <w:vertAlign w:val="baseline"/>
        </w:rPr>
        <w:t> cannot do away with a text. They further argue that the abrogated ruling cannot originate from </w:t>
      </w:r>
      <w:r>
        <w:rPr>
          <w:u w:val="single"/>
          <w:vertAlign w:val="baseline"/>
        </w:rPr>
        <w:t>Ijmá</w:t>
      </w:r>
      <w:r>
        <w:rPr>
          <w:vertAlign w:val="baseline"/>
        </w:rPr>
        <w:t> because there can be no </w:t>
      </w:r>
      <w:r>
        <w:rPr>
          <w:u w:val="single"/>
          <w:vertAlign w:val="baseline"/>
        </w:rPr>
        <w:t>Ijmá</w:t>
      </w:r>
      <w:r>
        <w:rPr>
          <w:vertAlign w:val="baseline"/>
        </w:rPr>
        <w:t> without a text or </w:t>
      </w:r>
      <w:r>
        <w:rPr>
          <w:u w:val="single"/>
          <w:vertAlign w:val="baseline"/>
        </w:rPr>
        <w:t>Qiyas</w:t>
      </w:r>
      <w:r>
        <w:rPr>
          <w:vertAlign w:val="baseline"/>
        </w:rPr>
        <w:t> (analogical deduction) that is relied upon. This is because an </w:t>
      </w:r>
      <w:r>
        <w:rPr>
          <w:u w:val="single"/>
          <w:vertAlign w:val="baseline"/>
        </w:rPr>
        <w:t>Ijmá</w:t>
      </w:r>
      <w:r>
        <w:rPr>
          <w:vertAlign w:val="baseline"/>
        </w:rPr>
        <w:t> without (a text or analogical deduction) to be relied upon would mean making a statement about Allah (the Most High) without knowledge.</w:t>
      </w:r>
      <w:r>
        <w:rPr>
          <w:vertAlign w:val="superscript"/>
        </w:rPr>
        <w:t>14</w:t>
      </w:r>
    </w:p>
    <w:p>
      <w:pPr>
        <w:pStyle w:val="BodyText"/>
        <w:spacing w:line="480" w:lineRule="auto" w:before="201"/>
        <w:ind w:left="463" w:right="826"/>
        <w:jc w:val="both"/>
      </w:pPr>
      <w:r>
        <w:rPr/>
        <w:t>On</w:t>
      </w:r>
      <w:r>
        <w:rPr>
          <w:spacing w:val="-3"/>
        </w:rPr>
        <w:t> </w:t>
      </w:r>
      <w:r>
        <w:rPr/>
        <w:t>the</w:t>
      </w:r>
      <w:r>
        <w:rPr>
          <w:spacing w:val="-3"/>
        </w:rPr>
        <w:t> </w:t>
      </w:r>
      <w:r>
        <w:rPr/>
        <w:t>other</w:t>
      </w:r>
      <w:r>
        <w:rPr>
          <w:spacing w:val="-4"/>
        </w:rPr>
        <w:t> </w:t>
      </w:r>
      <w:r>
        <w:rPr/>
        <w:t>hand,</w:t>
      </w:r>
      <w:r>
        <w:rPr>
          <w:spacing w:val="-3"/>
        </w:rPr>
        <w:t> </w:t>
      </w:r>
      <w:r>
        <w:rPr/>
        <w:t>some</w:t>
      </w:r>
      <w:r>
        <w:rPr>
          <w:spacing w:val="-4"/>
        </w:rPr>
        <w:t> </w:t>
      </w:r>
      <w:r>
        <w:rPr/>
        <w:t>scholars</w:t>
      </w:r>
      <w:r>
        <w:rPr>
          <w:spacing w:val="-3"/>
        </w:rPr>
        <w:t> </w:t>
      </w:r>
      <w:r>
        <w:rPr/>
        <w:t>among</w:t>
      </w:r>
      <w:r>
        <w:rPr>
          <w:spacing w:val="-4"/>
        </w:rPr>
        <w:t> </w:t>
      </w:r>
      <w:r>
        <w:rPr/>
        <w:t>the</w:t>
      </w:r>
      <w:r>
        <w:rPr>
          <w:spacing w:val="-1"/>
        </w:rPr>
        <w:t> </w:t>
      </w:r>
      <w:r>
        <w:rPr>
          <w:u w:val="single"/>
        </w:rPr>
        <w:t>Mu‟tazilah</w:t>
      </w:r>
      <w:r>
        <w:rPr>
          <w:spacing w:val="-2"/>
        </w:rPr>
        <w:t> </w:t>
      </w:r>
      <w:r>
        <w:rPr/>
        <w:t>and</w:t>
      </w:r>
      <w:r>
        <w:rPr>
          <w:spacing w:val="-3"/>
        </w:rPr>
        <w:t> </w:t>
      </w:r>
      <w:r>
        <w:rPr/>
        <w:t>others</w:t>
      </w:r>
      <w:r>
        <w:rPr>
          <w:spacing w:val="-3"/>
        </w:rPr>
        <w:t> </w:t>
      </w:r>
      <w:r>
        <w:rPr/>
        <w:t>are</w:t>
      </w:r>
      <w:r>
        <w:rPr>
          <w:spacing w:val="-4"/>
        </w:rPr>
        <w:t> </w:t>
      </w:r>
      <w:r>
        <w:rPr/>
        <w:t>of</w:t>
      </w:r>
      <w:r>
        <w:rPr>
          <w:spacing w:val="-3"/>
        </w:rPr>
        <w:t> </w:t>
      </w:r>
      <w:r>
        <w:rPr/>
        <w:t>the</w:t>
      </w:r>
      <w:r>
        <w:rPr>
          <w:spacing w:val="-3"/>
        </w:rPr>
        <w:t> </w:t>
      </w:r>
      <w:r>
        <w:rPr/>
        <w:t>view</w:t>
      </w:r>
      <w:r>
        <w:rPr>
          <w:spacing w:val="-3"/>
        </w:rPr>
        <w:t> </w:t>
      </w:r>
      <w:r>
        <w:rPr/>
        <w:t>that the abrogating and the abrogated rulings can originate from </w:t>
      </w:r>
      <w:r>
        <w:rPr>
          <w:u w:val="single"/>
        </w:rPr>
        <w:t>Ijma‟</w:t>
      </w:r>
      <w:r>
        <w:rPr/>
        <w:t>.</w:t>
      </w:r>
      <w:r>
        <w:rPr>
          <w:vertAlign w:val="superscript"/>
        </w:rPr>
        <w:t>15</w:t>
      </w:r>
      <w:r>
        <w:rPr>
          <w:vertAlign w:val="baseline"/>
        </w:rPr>
        <w:t> They argue that the allocation of </w:t>
      </w:r>
      <w:r>
        <w:rPr>
          <w:u w:val="single"/>
          <w:vertAlign w:val="baseline"/>
        </w:rPr>
        <w:t>Zakat</w:t>
      </w:r>
      <w:r>
        <w:rPr>
          <w:vertAlign w:val="baseline"/>
        </w:rPr>
        <w:t> to be given to those whose hearts tilt towards Islam is confirmed by the provision of Qur‟an 8:60.</w:t>
      </w:r>
      <w:r>
        <w:rPr>
          <w:spacing w:val="40"/>
          <w:vertAlign w:val="baseline"/>
        </w:rPr>
        <w:t> </w:t>
      </w:r>
      <w:r>
        <w:rPr>
          <w:vertAlign w:val="baseline"/>
        </w:rPr>
        <w:t>Also, they argue that there is a decision from Umar (may Allah be pleased with him) and a group of others that that category</w:t>
      </w:r>
      <w:r>
        <w:rPr>
          <w:spacing w:val="80"/>
          <w:vertAlign w:val="baseline"/>
        </w:rPr>
        <w:t> </w:t>
      </w:r>
      <w:r>
        <w:rPr>
          <w:vertAlign w:val="baseline"/>
        </w:rPr>
        <w:t>of people is not to be given </w:t>
      </w:r>
      <w:r>
        <w:rPr>
          <w:u w:val="single"/>
          <w:vertAlign w:val="baseline"/>
        </w:rPr>
        <w:t>Zakat</w:t>
      </w:r>
      <w:r>
        <w:rPr>
          <w:vertAlign w:val="baseline"/>
        </w:rPr>
        <w:t> after the demise of the Prophet (S.A.W).</w:t>
      </w:r>
      <w:r>
        <w:rPr>
          <w:vertAlign w:val="superscript"/>
        </w:rPr>
        <w:t>16</w:t>
      </w:r>
      <w:r>
        <w:rPr>
          <w:spacing w:val="40"/>
          <w:vertAlign w:val="baseline"/>
        </w:rPr>
        <w:t> </w:t>
      </w:r>
      <w:r>
        <w:rPr>
          <w:vertAlign w:val="baseline"/>
        </w:rPr>
        <w:t>This, according to the </w:t>
      </w:r>
      <w:r>
        <w:rPr>
          <w:u w:val="single"/>
          <w:vertAlign w:val="baseline"/>
        </w:rPr>
        <w:t>Mu‟tazilah</w:t>
      </w:r>
      <w:r>
        <w:rPr>
          <w:vertAlign w:val="baseline"/>
        </w:rPr>
        <w:t>, is an abrogation originating from </w:t>
      </w:r>
      <w:r>
        <w:rPr>
          <w:u w:val="single"/>
          <w:vertAlign w:val="baseline"/>
        </w:rPr>
        <w:t>Ijmá</w:t>
      </w:r>
      <w:r>
        <w:rPr>
          <w:vertAlign w:val="baseline"/>
        </w:rPr>
        <w:t>.</w:t>
      </w:r>
    </w:p>
    <w:p>
      <w:pPr>
        <w:pStyle w:val="BodyText"/>
        <w:rPr>
          <w:sz w:val="20"/>
        </w:rPr>
      </w:pPr>
    </w:p>
    <w:p>
      <w:pPr>
        <w:pStyle w:val="BodyText"/>
        <w:rPr>
          <w:sz w:val="20"/>
        </w:rPr>
      </w:pPr>
    </w:p>
    <w:p>
      <w:pPr>
        <w:pStyle w:val="BodyText"/>
        <w:spacing w:before="55"/>
        <w:rPr>
          <w:sz w:val="20"/>
        </w:rPr>
      </w:pPr>
      <w:r>
        <w:rPr/>
        <mc:AlternateContent>
          <mc:Choice Requires="wps">
            <w:drawing>
              <wp:anchor distT="0" distB="0" distL="0" distR="0" allowOverlap="1" layoutInCell="1" locked="0" behindDoc="1" simplePos="0" relativeHeight="487636992">
                <wp:simplePos x="0" y="0"/>
                <wp:positionH relativeFrom="page">
                  <wp:posOffset>1170736</wp:posOffset>
                </wp:positionH>
                <wp:positionV relativeFrom="paragraph">
                  <wp:posOffset>196805</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5.496514pt;width:144.020pt;height:.71997pt;mso-position-horizontal-relative:page;mso-position-vertical-relative:paragraph;z-index:-15679488;mso-wrap-distance-left:0;mso-wrap-distance-right:0" id="docshape104"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11</w:t>
      </w:r>
      <w:r>
        <w:rPr>
          <w:sz w:val="20"/>
          <w:vertAlign w:val="baseline"/>
        </w:rPr>
        <w:t>.</w:t>
      </w:r>
      <w:r>
        <w:rPr>
          <w:spacing w:val="-4"/>
          <w:sz w:val="20"/>
          <w:vertAlign w:val="baseline"/>
        </w:rPr>
        <w:t> </w:t>
      </w:r>
      <w:r>
        <w:rPr>
          <w:sz w:val="20"/>
          <w:vertAlign w:val="baseline"/>
        </w:rPr>
        <w:t>Ar-</w:t>
      </w:r>
      <w:r>
        <w:rPr>
          <w:spacing w:val="-2"/>
          <w:sz w:val="20"/>
          <w:vertAlign w:val="baseline"/>
        </w:rPr>
        <w:t> </w:t>
      </w:r>
      <w:r>
        <w:rPr>
          <w:sz w:val="20"/>
          <w:vertAlign w:val="baseline"/>
        </w:rPr>
        <w:t>Raazi,</w:t>
      </w:r>
      <w:r>
        <w:rPr>
          <w:spacing w:val="-3"/>
          <w:sz w:val="20"/>
          <w:vertAlign w:val="baseline"/>
        </w:rPr>
        <w:t> </w:t>
      </w:r>
      <w:r>
        <w:rPr>
          <w:sz w:val="20"/>
          <w:vertAlign w:val="baseline"/>
        </w:rPr>
        <w:t>F.M.U.</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w:t>
      </w:r>
      <w:r>
        <w:rPr>
          <w:spacing w:val="-4"/>
          <w:sz w:val="20"/>
          <w:vertAlign w:val="baseline"/>
        </w:rPr>
        <w:t>531.</w:t>
      </w:r>
    </w:p>
    <w:p>
      <w:pPr>
        <w:spacing w:before="1"/>
        <w:ind w:left="463" w:right="0" w:firstLine="0"/>
        <w:jc w:val="left"/>
        <w:rPr>
          <w:sz w:val="20"/>
        </w:rPr>
      </w:pPr>
      <w:r>
        <w:rPr>
          <w:sz w:val="20"/>
          <w:vertAlign w:val="superscript"/>
        </w:rPr>
        <w:t>12</w:t>
      </w:r>
      <w:r>
        <w:rPr>
          <w:sz w:val="20"/>
          <w:vertAlign w:val="baseline"/>
        </w:rPr>
        <w:t>.</w:t>
      </w:r>
      <w:r>
        <w:rPr>
          <w:spacing w:val="-4"/>
          <w:sz w:val="20"/>
          <w:vertAlign w:val="baseline"/>
        </w:rPr>
        <w:t> </w:t>
      </w:r>
      <w:r>
        <w:rPr>
          <w:sz w:val="20"/>
          <w:vertAlign w:val="baseline"/>
        </w:rPr>
        <w:t>Ibn</w:t>
      </w:r>
      <w:r>
        <w:rPr>
          <w:spacing w:val="-5"/>
          <w:sz w:val="20"/>
          <w:vertAlign w:val="baseline"/>
        </w:rPr>
        <w:t> </w:t>
      </w:r>
      <w:r>
        <w:rPr>
          <w:sz w:val="20"/>
          <w:vertAlign w:val="baseline"/>
        </w:rPr>
        <w:t>Al-Arabee,</w:t>
      </w:r>
      <w:r>
        <w:rPr>
          <w:spacing w:val="-3"/>
          <w:sz w:val="20"/>
          <w:vertAlign w:val="baseline"/>
        </w:rPr>
        <w:t> </w:t>
      </w:r>
      <w:r>
        <w:rPr>
          <w:sz w:val="20"/>
          <w:vertAlign w:val="baseline"/>
        </w:rPr>
        <w:t>A.</w:t>
      </w:r>
      <w:r>
        <w:rPr>
          <w:spacing w:val="-4"/>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pacing w:val="-2"/>
          <w:sz w:val="20"/>
          <w:vertAlign w:val="baseline"/>
        </w:rPr>
        <w:t>cit.p.4.</w:t>
      </w:r>
    </w:p>
    <w:p>
      <w:pPr>
        <w:spacing w:before="0"/>
        <w:ind w:left="463" w:right="0" w:firstLine="0"/>
        <w:jc w:val="left"/>
        <w:rPr>
          <w:sz w:val="20"/>
        </w:rPr>
      </w:pPr>
      <w:r>
        <w:rPr>
          <w:sz w:val="20"/>
          <w:vertAlign w:val="superscript"/>
        </w:rPr>
        <w:t>13</w:t>
      </w:r>
      <w:r>
        <w:rPr>
          <w:sz w:val="20"/>
          <w:vertAlign w:val="baseline"/>
        </w:rPr>
        <w:t>.</w:t>
      </w:r>
      <w:r>
        <w:rPr>
          <w:spacing w:val="-5"/>
          <w:sz w:val="20"/>
          <w:vertAlign w:val="baseline"/>
        </w:rPr>
        <w:t> </w:t>
      </w:r>
      <w:r>
        <w:rPr>
          <w:sz w:val="20"/>
          <w:vertAlign w:val="baseline"/>
        </w:rPr>
        <w:t>Az-Zarqaanee,</w:t>
      </w:r>
      <w:r>
        <w:rPr>
          <w:spacing w:val="-4"/>
          <w:sz w:val="20"/>
          <w:vertAlign w:val="baseline"/>
        </w:rPr>
        <w:t> </w:t>
      </w:r>
      <w:r>
        <w:rPr>
          <w:sz w:val="20"/>
          <w:vertAlign w:val="baseline"/>
        </w:rPr>
        <w:t>M.A</w:t>
      </w:r>
      <w:r>
        <w:rPr>
          <w:spacing w:val="-6"/>
          <w:sz w:val="20"/>
          <w:vertAlign w:val="baseline"/>
        </w:rPr>
        <w:t> </w:t>
      </w:r>
      <w:r>
        <w:rPr>
          <w:sz w:val="20"/>
          <w:vertAlign w:val="baseline"/>
        </w:rPr>
        <w:t>op.</w:t>
      </w:r>
      <w:r>
        <w:rPr>
          <w:spacing w:val="-5"/>
          <w:sz w:val="20"/>
          <w:vertAlign w:val="baseline"/>
        </w:rPr>
        <w:t> </w:t>
      </w:r>
      <w:r>
        <w:rPr>
          <w:sz w:val="20"/>
          <w:vertAlign w:val="baseline"/>
        </w:rPr>
        <w:t>cit.</w:t>
      </w:r>
      <w:r>
        <w:rPr>
          <w:spacing w:val="-4"/>
          <w:sz w:val="20"/>
          <w:vertAlign w:val="baseline"/>
        </w:rPr>
        <w:t> </w:t>
      </w:r>
      <w:r>
        <w:rPr>
          <w:spacing w:val="-2"/>
          <w:sz w:val="20"/>
          <w:vertAlign w:val="baseline"/>
        </w:rPr>
        <w:t>p.230.</w:t>
      </w:r>
    </w:p>
    <w:p>
      <w:pPr>
        <w:spacing w:line="240" w:lineRule="exact" w:before="6"/>
        <w:ind w:left="463" w:right="0" w:firstLine="0"/>
        <w:jc w:val="left"/>
        <w:rPr>
          <w:sz w:val="20"/>
        </w:rPr>
      </w:pPr>
      <w:r>
        <w:rPr>
          <w:rFonts w:ascii="Calibri"/>
          <w:sz w:val="20"/>
          <w:vertAlign w:val="superscript"/>
        </w:rPr>
        <w:t>14</w:t>
      </w:r>
      <w:r>
        <w:rPr>
          <w:sz w:val="20"/>
          <w:vertAlign w:val="baseline"/>
        </w:rPr>
        <w:t>.</w:t>
      </w:r>
      <w:r>
        <w:rPr>
          <w:spacing w:val="-4"/>
          <w:sz w:val="20"/>
          <w:vertAlign w:val="baseline"/>
        </w:rPr>
        <w:t> </w:t>
      </w:r>
      <w:r>
        <w:rPr>
          <w:spacing w:val="-2"/>
          <w:sz w:val="20"/>
          <w:vertAlign w:val="baseline"/>
        </w:rPr>
        <w:t>Ibid.</w:t>
      </w:r>
    </w:p>
    <w:p>
      <w:pPr>
        <w:spacing w:line="226" w:lineRule="exact" w:before="0"/>
        <w:ind w:left="463" w:right="0" w:firstLine="0"/>
        <w:jc w:val="left"/>
        <w:rPr>
          <w:sz w:val="20"/>
        </w:rPr>
      </w:pPr>
      <w:r>
        <w:rPr>
          <w:sz w:val="20"/>
          <w:vertAlign w:val="superscript"/>
        </w:rPr>
        <w:t>15</w:t>
      </w:r>
      <w:r>
        <w:rPr>
          <w:sz w:val="20"/>
          <w:vertAlign w:val="baseline"/>
        </w:rPr>
        <w:t>.</w:t>
      </w:r>
      <w:r>
        <w:rPr>
          <w:spacing w:val="-2"/>
          <w:sz w:val="20"/>
          <w:vertAlign w:val="baseline"/>
        </w:rPr>
        <w:t> </w:t>
      </w:r>
      <w:r>
        <w:rPr>
          <w:sz w:val="20"/>
          <w:vertAlign w:val="baseline"/>
        </w:rPr>
        <w:t>Ibid</w:t>
      </w:r>
      <w:r>
        <w:rPr>
          <w:spacing w:val="-1"/>
          <w:sz w:val="20"/>
          <w:vertAlign w:val="baseline"/>
        </w:rPr>
        <w:t> </w:t>
      </w:r>
      <w:r>
        <w:rPr>
          <w:sz w:val="20"/>
          <w:vertAlign w:val="baseline"/>
        </w:rPr>
        <w:t>at</w:t>
      </w:r>
      <w:r>
        <w:rPr>
          <w:spacing w:val="-4"/>
          <w:sz w:val="20"/>
          <w:vertAlign w:val="baseline"/>
        </w:rPr>
        <w:t> </w:t>
      </w:r>
      <w:r>
        <w:rPr>
          <w:spacing w:val="-2"/>
          <w:sz w:val="20"/>
          <w:vertAlign w:val="baseline"/>
        </w:rPr>
        <w:t>p.231.</w:t>
      </w:r>
    </w:p>
    <w:p>
      <w:pPr>
        <w:spacing w:before="1"/>
        <w:ind w:left="463" w:right="0" w:firstLine="0"/>
        <w:jc w:val="left"/>
        <w:rPr>
          <w:sz w:val="20"/>
        </w:rPr>
      </w:pPr>
      <w:r>
        <w:rPr>
          <w:sz w:val="20"/>
          <w:vertAlign w:val="superscript"/>
        </w:rPr>
        <w:t>16</w:t>
      </w:r>
      <w:r>
        <w:rPr>
          <w:sz w:val="20"/>
          <w:vertAlign w:val="baseline"/>
        </w:rPr>
        <w:t>.</w:t>
      </w:r>
      <w:r>
        <w:rPr>
          <w:spacing w:val="-3"/>
          <w:sz w:val="20"/>
          <w:vertAlign w:val="baseline"/>
        </w:rPr>
        <w:t> </w:t>
      </w:r>
      <w:r>
        <w:rPr>
          <w:sz w:val="20"/>
          <w:vertAlign w:val="baseline"/>
        </w:rPr>
        <w:t>Ibn</w:t>
      </w:r>
      <w:r>
        <w:rPr>
          <w:spacing w:val="-4"/>
          <w:sz w:val="20"/>
          <w:vertAlign w:val="baseline"/>
        </w:rPr>
        <w:t> </w:t>
      </w:r>
      <w:r>
        <w:rPr>
          <w:sz w:val="20"/>
          <w:vertAlign w:val="baseline"/>
        </w:rPr>
        <w:t>Katheer,</w:t>
      </w:r>
      <w:r>
        <w:rPr>
          <w:spacing w:val="-2"/>
          <w:sz w:val="20"/>
          <w:vertAlign w:val="baseline"/>
        </w:rPr>
        <w:t> </w:t>
      </w:r>
      <w:r>
        <w:rPr>
          <w:sz w:val="20"/>
          <w:vertAlign w:val="baseline"/>
        </w:rPr>
        <w:t>I.U.</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1"/>
          <w:sz w:val="20"/>
          <w:vertAlign w:val="baseline"/>
        </w:rPr>
        <w:t> </w:t>
      </w:r>
      <w:r>
        <w:rPr>
          <w:spacing w:val="-4"/>
          <w:sz w:val="20"/>
          <w:vertAlign w:val="baseline"/>
        </w:rPr>
        <w:t>443.</w:t>
      </w:r>
    </w:p>
    <w:p>
      <w:pPr>
        <w:spacing w:after="0"/>
        <w:jc w:val="left"/>
        <w:rPr>
          <w:sz w:val="20"/>
        </w:rPr>
        <w:sectPr>
          <w:pgSz w:w="12240" w:h="15840"/>
          <w:pgMar w:header="0" w:footer="974" w:top="1360" w:bottom="1160" w:left="1380" w:right="1200"/>
        </w:sectPr>
      </w:pPr>
    </w:p>
    <w:p>
      <w:pPr>
        <w:pStyle w:val="BodyText"/>
        <w:spacing w:line="482" w:lineRule="auto" w:before="72"/>
        <w:ind w:left="463" w:right="833"/>
        <w:jc w:val="both"/>
      </w:pPr>
      <w:r>
        <w:rPr/>
        <w:t>This can be responded to in a way that the above instance is not an example that can abrogate the text in question. This is because the allocation of </w:t>
      </w:r>
      <w:r>
        <w:rPr>
          <w:u w:val="single"/>
        </w:rPr>
        <w:t>Zakat</w:t>
      </w:r>
      <w:r>
        <w:rPr/>
        <w:t> to those people is an issue that has been decided by the Qur‟anic text.</w:t>
      </w:r>
    </w:p>
    <w:p>
      <w:pPr>
        <w:pStyle w:val="BodyText"/>
        <w:spacing w:line="480" w:lineRule="auto" w:before="191"/>
        <w:ind w:left="463" w:right="831"/>
        <w:jc w:val="both"/>
      </w:pPr>
      <w:r>
        <w:rPr/>
        <w:t>From the above analysis, it will be understood that </w:t>
      </w:r>
      <w:r>
        <w:rPr>
          <w:u w:val="single"/>
        </w:rPr>
        <w:t>Ijmá</w:t>
      </w:r>
      <w:r>
        <w:rPr/>
        <w:t> as a source of legislation can only be resorted to in the absence of texts of the </w:t>
      </w:r>
      <w:r>
        <w:rPr>
          <w:u w:val="single"/>
        </w:rPr>
        <w:t>Qur‟an</w:t>
      </w:r>
      <w:r>
        <w:rPr/>
        <w:t> and </w:t>
      </w:r>
      <w:r>
        <w:rPr>
          <w:u w:val="single"/>
        </w:rPr>
        <w:t>Sunnah</w:t>
      </w:r>
      <w:r>
        <w:rPr/>
        <w:t>. Hence, it is submitted that in determining an instance of abrogation in Islamic Law, it is important that attention be given to instances emanating from the </w:t>
      </w:r>
      <w:r>
        <w:rPr>
          <w:u w:val="single"/>
        </w:rPr>
        <w:t>Qur‟an</w:t>
      </w:r>
      <w:r>
        <w:rPr/>
        <w:t> and </w:t>
      </w:r>
      <w:r>
        <w:rPr>
          <w:u w:val="single"/>
        </w:rPr>
        <w:t>Sunnah.</w:t>
      </w:r>
    </w:p>
    <w:p>
      <w:pPr>
        <w:pStyle w:val="Heading2"/>
        <w:numPr>
          <w:ilvl w:val="2"/>
          <w:numId w:val="26"/>
        </w:numPr>
        <w:tabs>
          <w:tab w:pos="1171" w:val="left" w:leader="none"/>
        </w:tabs>
        <w:spacing w:line="242" w:lineRule="auto" w:before="207" w:after="0"/>
        <w:ind w:left="1171" w:right="830" w:hanging="708"/>
        <w:jc w:val="both"/>
      </w:pPr>
      <w:r>
        <w:rPr/>
        <w:t>The Abrogating Ruling must be Equal or Stronger in Authority than the Abrogated one</w:t>
      </w:r>
    </w:p>
    <w:p>
      <w:pPr>
        <w:pStyle w:val="BodyText"/>
        <w:spacing w:line="480" w:lineRule="auto" w:before="189"/>
        <w:ind w:left="463" w:right="828"/>
        <w:jc w:val="both"/>
      </w:pPr>
      <w:r>
        <w:rPr/>
        <w:t>The abrogating ruling must be equal or stronger in authority than the abrogated one.</w:t>
      </w:r>
      <w:r>
        <w:rPr>
          <w:vertAlign w:val="superscript"/>
        </w:rPr>
        <w:t>17</w:t>
      </w:r>
      <w:r>
        <w:rPr>
          <w:vertAlign w:val="baseline"/>
        </w:rPr>
        <w:t> This is supported by the provision of the Qur‟an where Allah (the Most High) says: “Whatever</w:t>
      </w:r>
      <w:r>
        <w:rPr>
          <w:spacing w:val="40"/>
          <w:vertAlign w:val="baseline"/>
        </w:rPr>
        <w:t> </w:t>
      </w:r>
      <w:r>
        <w:rPr>
          <w:vertAlign w:val="baseline"/>
        </w:rPr>
        <w:t>verse (revelation) We abrogate or cause to be forgotten, We bring a better one or one similar to it…”</w:t>
      </w:r>
      <w:r>
        <w:rPr>
          <w:vertAlign w:val="superscript"/>
        </w:rPr>
        <w:t>18</w:t>
      </w:r>
      <w:r>
        <w:rPr>
          <w:vertAlign w:val="baseline"/>
        </w:rPr>
        <w:t> According to Ibn Abbas (may</w:t>
      </w:r>
      <w:r>
        <w:rPr>
          <w:spacing w:val="-1"/>
          <w:vertAlign w:val="baseline"/>
        </w:rPr>
        <w:t> </w:t>
      </w:r>
      <w:r>
        <w:rPr>
          <w:vertAlign w:val="baseline"/>
        </w:rPr>
        <w:t>Allah be pleased with him) this verse means that a better and more beneficial ruling replaces the existing one.</w:t>
      </w:r>
      <w:r>
        <w:rPr>
          <w:vertAlign w:val="superscript"/>
        </w:rPr>
        <w:t>19</w:t>
      </w:r>
      <w:r>
        <w:rPr>
          <w:vertAlign w:val="baseline"/>
        </w:rPr>
        <w:t> This is always after</w:t>
      </w:r>
      <w:r>
        <w:rPr>
          <w:spacing w:val="-1"/>
          <w:vertAlign w:val="baseline"/>
        </w:rPr>
        <w:t> </w:t>
      </w:r>
      <w:r>
        <w:rPr>
          <w:vertAlign w:val="baseline"/>
        </w:rPr>
        <w:t>much consideration has been given</w:t>
      </w:r>
      <w:r>
        <w:rPr>
          <w:spacing w:val="-1"/>
          <w:vertAlign w:val="baseline"/>
        </w:rPr>
        <w:t> </w:t>
      </w:r>
      <w:r>
        <w:rPr>
          <w:vertAlign w:val="baseline"/>
        </w:rPr>
        <w:t>to what will be</w:t>
      </w:r>
      <w:r>
        <w:rPr>
          <w:spacing w:val="-1"/>
          <w:vertAlign w:val="baseline"/>
        </w:rPr>
        <w:t> </w:t>
      </w:r>
      <w:r>
        <w:rPr>
          <w:vertAlign w:val="baseline"/>
        </w:rPr>
        <w:t>of great benefit to mankind. According to Sudaiy, it suggests that a better ruling than the abrogated or similar to it will be revealed.</w:t>
      </w:r>
      <w:r>
        <w:rPr>
          <w:vertAlign w:val="superscript"/>
        </w:rPr>
        <w:t>20</w:t>
      </w:r>
      <w:r>
        <w:rPr>
          <w:vertAlign w:val="baseline"/>
        </w:rPr>
        <w:t>A better ruling can only be in the form of what is from the Qur‟an.</w:t>
      </w:r>
    </w:p>
    <w:p>
      <w:pPr>
        <w:pStyle w:val="BodyText"/>
        <w:spacing w:line="480" w:lineRule="auto" w:before="201"/>
        <w:ind w:left="463" w:right="833"/>
        <w:jc w:val="both"/>
      </w:pPr>
      <w:r>
        <w:rPr/>
        <w:t>To</w:t>
      </w:r>
      <w:r>
        <w:rPr>
          <w:spacing w:val="-4"/>
        </w:rPr>
        <w:t> </w:t>
      </w:r>
      <w:r>
        <w:rPr/>
        <w:t>reconcile</w:t>
      </w:r>
      <w:r>
        <w:rPr>
          <w:spacing w:val="-4"/>
        </w:rPr>
        <w:t> </w:t>
      </w:r>
      <w:r>
        <w:rPr/>
        <w:t>the</w:t>
      </w:r>
      <w:r>
        <w:rPr>
          <w:spacing w:val="-1"/>
        </w:rPr>
        <w:t> </w:t>
      </w:r>
      <w:r>
        <w:rPr/>
        <w:t>above</w:t>
      </w:r>
      <w:r>
        <w:rPr>
          <w:spacing w:val="-4"/>
        </w:rPr>
        <w:t> </w:t>
      </w:r>
      <w:r>
        <w:rPr/>
        <w:t>condition</w:t>
      </w:r>
      <w:r>
        <w:rPr>
          <w:spacing w:val="-3"/>
        </w:rPr>
        <w:t> </w:t>
      </w:r>
      <w:r>
        <w:rPr/>
        <w:t>with the</w:t>
      </w:r>
      <w:r>
        <w:rPr>
          <w:spacing w:val="-4"/>
        </w:rPr>
        <w:t> </w:t>
      </w:r>
      <w:r>
        <w:rPr/>
        <w:t>possibility</w:t>
      </w:r>
      <w:r>
        <w:rPr>
          <w:spacing w:val="-11"/>
        </w:rPr>
        <w:t> </w:t>
      </w:r>
      <w:r>
        <w:rPr/>
        <w:t>of</w:t>
      </w:r>
      <w:r>
        <w:rPr>
          <w:spacing w:val="-4"/>
        </w:rPr>
        <w:t> </w:t>
      </w:r>
      <w:r>
        <w:rPr/>
        <w:t>Sunnah</w:t>
      </w:r>
      <w:r>
        <w:rPr>
          <w:spacing w:val="-3"/>
        </w:rPr>
        <w:t> </w:t>
      </w:r>
      <w:r>
        <w:rPr/>
        <w:t>abrogating</w:t>
      </w:r>
      <w:r>
        <w:rPr>
          <w:spacing w:val="-3"/>
        </w:rPr>
        <w:t> </w:t>
      </w:r>
      <w:r>
        <w:rPr/>
        <w:t>the</w:t>
      </w:r>
      <w:r>
        <w:rPr>
          <w:spacing w:val="-4"/>
        </w:rPr>
        <w:t> </w:t>
      </w:r>
      <w:r>
        <w:rPr/>
        <w:t>Qur‟an, it is important to note that both the Qur‟an and the Sunnah are equal in authority as they</w:t>
      </w:r>
      <w:r>
        <w:rPr>
          <w:spacing w:val="-1"/>
        </w:rPr>
        <w:t> </w:t>
      </w:r>
      <w:r>
        <w:rPr/>
        <w:t>are</w:t>
      </w:r>
      <w:r>
        <w:rPr>
          <w:spacing w:val="2"/>
        </w:rPr>
        <w:t> </w:t>
      </w:r>
      <w:r>
        <w:rPr/>
        <w:t>both</w:t>
      </w:r>
      <w:r>
        <w:rPr>
          <w:spacing w:val="5"/>
        </w:rPr>
        <w:t> </w:t>
      </w:r>
      <w:r>
        <w:rPr/>
        <w:t>primary</w:t>
      </w:r>
      <w:r>
        <w:rPr>
          <w:spacing w:val="-1"/>
        </w:rPr>
        <w:t> </w:t>
      </w:r>
      <w:r>
        <w:rPr/>
        <w:t>sources</w:t>
      </w:r>
      <w:r>
        <w:rPr>
          <w:spacing w:val="4"/>
        </w:rPr>
        <w:t> </w:t>
      </w:r>
      <w:r>
        <w:rPr/>
        <w:t>of</w:t>
      </w:r>
      <w:r>
        <w:rPr>
          <w:spacing w:val="6"/>
        </w:rPr>
        <w:t> </w:t>
      </w:r>
      <w:r>
        <w:rPr/>
        <w:t>Islamic</w:t>
      </w:r>
      <w:r>
        <w:rPr>
          <w:spacing w:val="6"/>
        </w:rPr>
        <w:t> </w:t>
      </w:r>
      <w:r>
        <w:rPr/>
        <w:t>Law.</w:t>
      </w:r>
      <w:r>
        <w:rPr>
          <w:spacing w:val="4"/>
        </w:rPr>
        <w:t> </w:t>
      </w:r>
      <w:r>
        <w:rPr/>
        <w:t>The</w:t>
      </w:r>
      <w:r>
        <w:rPr>
          <w:spacing w:val="3"/>
        </w:rPr>
        <w:t> </w:t>
      </w:r>
      <w:r>
        <w:rPr/>
        <w:t>following</w:t>
      </w:r>
      <w:r>
        <w:rPr>
          <w:spacing w:val="2"/>
        </w:rPr>
        <w:t> </w:t>
      </w:r>
      <w:r>
        <w:rPr/>
        <w:t>authorities</w:t>
      </w:r>
      <w:r>
        <w:rPr>
          <w:spacing w:val="4"/>
        </w:rPr>
        <w:t> </w:t>
      </w:r>
      <w:r>
        <w:rPr/>
        <w:t>are</w:t>
      </w:r>
      <w:r>
        <w:rPr>
          <w:spacing w:val="3"/>
        </w:rPr>
        <w:t> </w:t>
      </w:r>
      <w:r>
        <w:rPr/>
        <w:t>in</w:t>
      </w:r>
      <w:r>
        <w:rPr>
          <w:spacing w:val="6"/>
        </w:rPr>
        <w:t> </w:t>
      </w:r>
      <w:r>
        <w:rPr>
          <w:spacing w:val="-2"/>
        </w:rPr>
        <w:t>support</w:t>
      </w:r>
    </w:p>
    <w:p>
      <w:pPr>
        <w:pStyle w:val="BodyText"/>
        <w:spacing w:before="10"/>
        <w:rPr>
          <w:sz w:val="5"/>
        </w:rPr>
      </w:pPr>
      <w:r>
        <w:rPr/>
        <mc:AlternateContent>
          <mc:Choice Requires="wps">
            <w:drawing>
              <wp:anchor distT="0" distB="0" distL="0" distR="0" allowOverlap="1" layoutInCell="1" locked="0" behindDoc="1" simplePos="0" relativeHeight="487637504">
                <wp:simplePos x="0" y="0"/>
                <wp:positionH relativeFrom="page">
                  <wp:posOffset>1170736</wp:posOffset>
                </wp:positionH>
                <wp:positionV relativeFrom="paragraph">
                  <wp:posOffset>58634</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4.616904pt;width:144.020pt;height:.72003pt;mso-position-horizontal-relative:page;mso-position-vertical-relative:paragraph;z-index:-15678976;mso-wrap-distance-left:0;mso-wrap-distance-right:0" id="docshape105"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17</w:t>
      </w:r>
      <w:r>
        <w:rPr>
          <w:sz w:val="20"/>
          <w:vertAlign w:val="baseline"/>
        </w:rPr>
        <w:t>.</w:t>
      </w:r>
      <w:r>
        <w:rPr>
          <w:spacing w:val="-6"/>
          <w:sz w:val="20"/>
          <w:vertAlign w:val="baseline"/>
        </w:rPr>
        <w:t> </w:t>
      </w:r>
      <w:r>
        <w:rPr>
          <w:sz w:val="20"/>
          <w:vertAlign w:val="baseline"/>
        </w:rPr>
        <w:t>Ibnul</w:t>
      </w:r>
      <w:r>
        <w:rPr>
          <w:spacing w:val="-6"/>
          <w:sz w:val="20"/>
          <w:vertAlign w:val="baseline"/>
        </w:rPr>
        <w:t> </w:t>
      </w:r>
      <w:r>
        <w:rPr>
          <w:sz w:val="20"/>
          <w:vertAlign w:val="baseline"/>
        </w:rPr>
        <w:t>Jawzee,</w:t>
      </w:r>
      <w:r>
        <w:rPr>
          <w:spacing w:val="-3"/>
          <w:sz w:val="20"/>
          <w:vertAlign w:val="baseline"/>
        </w:rPr>
        <w:t> </w:t>
      </w:r>
      <w:r>
        <w:rPr>
          <w:sz w:val="20"/>
          <w:vertAlign w:val="baseline"/>
        </w:rPr>
        <w:t>A.A.</w:t>
      </w:r>
      <w:r>
        <w:rPr>
          <w:spacing w:val="-5"/>
          <w:sz w:val="20"/>
          <w:vertAlign w:val="baseline"/>
        </w:rPr>
        <w:t> </w:t>
      </w:r>
      <w:r>
        <w:rPr>
          <w:sz w:val="20"/>
          <w:vertAlign w:val="baseline"/>
        </w:rPr>
        <w:t>op.cit.</w:t>
      </w:r>
      <w:r>
        <w:rPr>
          <w:spacing w:val="-6"/>
          <w:sz w:val="20"/>
          <w:vertAlign w:val="baseline"/>
        </w:rPr>
        <w:t> </w:t>
      </w:r>
      <w:r>
        <w:rPr>
          <w:spacing w:val="-2"/>
          <w:sz w:val="20"/>
          <w:vertAlign w:val="baseline"/>
        </w:rPr>
        <w:t>p.23.</w:t>
      </w:r>
    </w:p>
    <w:p>
      <w:pPr>
        <w:spacing w:line="229" w:lineRule="exact" w:before="1"/>
        <w:ind w:left="463" w:right="0" w:firstLine="0"/>
        <w:jc w:val="left"/>
        <w:rPr>
          <w:sz w:val="20"/>
        </w:rPr>
      </w:pPr>
      <w:r>
        <w:rPr>
          <w:spacing w:val="-2"/>
          <w:sz w:val="20"/>
          <w:vertAlign w:val="superscript"/>
        </w:rPr>
        <w:t>18</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ch.2</w:t>
      </w:r>
      <w:r>
        <w:rPr>
          <w:spacing w:val="-1"/>
          <w:sz w:val="20"/>
          <w:vertAlign w:val="baseline"/>
        </w:rPr>
        <w:t> </w:t>
      </w:r>
      <w:r>
        <w:rPr>
          <w:spacing w:val="-2"/>
          <w:sz w:val="20"/>
          <w:vertAlign w:val="baseline"/>
        </w:rPr>
        <w:t>v.106.</w:t>
      </w:r>
    </w:p>
    <w:p>
      <w:pPr>
        <w:spacing w:line="229" w:lineRule="exact" w:before="0"/>
        <w:ind w:left="463" w:right="0" w:firstLine="0"/>
        <w:jc w:val="left"/>
        <w:rPr>
          <w:sz w:val="20"/>
        </w:rPr>
      </w:pPr>
      <w:r>
        <w:rPr>
          <w:sz w:val="20"/>
          <w:vertAlign w:val="superscript"/>
        </w:rPr>
        <w:t>19</w:t>
      </w:r>
      <w:r>
        <w:rPr>
          <w:sz w:val="20"/>
          <w:vertAlign w:val="baseline"/>
        </w:rPr>
        <w:t>.</w:t>
      </w:r>
      <w:r>
        <w:rPr>
          <w:spacing w:val="-4"/>
          <w:sz w:val="20"/>
          <w:vertAlign w:val="baseline"/>
        </w:rPr>
        <w:t> </w:t>
      </w:r>
      <w:r>
        <w:rPr>
          <w:sz w:val="20"/>
          <w:vertAlign w:val="baseline"/>
        </w:rPr>
        <w:t>Ibn</w:t>
      </w:r>
      <w:r>
        <w:rPr>
          <w:spacing w:val="-4"/>
          <w:sz w:val="20"/>
          <w:vertAlign w:val="baseline"/>
        </w:rPr>
        <w:t> </w:t>
      </w:r>
      <w:r>
        <w:rPr>
          <w:sz w:val="20"/>
          <w:vertAlign w:val="baseline"/>
        </w:rPr>
        <w:t>Katheer,</w:t>
      </w:r>
      <w:r>
        <w:rPr>
          <w:spacing w:val="-3"/>
          <w:sz w:val="20"/>
          <w:vertAlign w:val="baseline"/>
        </w:rPr>
        <w:t> </w:t>
      </w:r>
      <w:r>
        <w:rPr>
          <w:sz w:val="20"/>
          <w:vertAlign w:val="baseline"/>
        </w:rPr>
        <w:t>A.</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p.189.</w:t>
      </w:r>
    </w:p>
    <w:p>
      <w:pPr>
        <w:spacing w:before="0"/>
        <w:ind w:left="463" w:right="0" w:firstLine="0"/>
        <w:jc w:val="left"/>
        <w:rPr>
          <w:sz w:val="20"/>
        </w:rPr>
      </w:pPr>
      <w:r>
        <w:rPr>
          <w:sz w:val="20"/>
          <w:vertAlign w:val="superscript"/>
        </w:rPr>
        <w:t>20</w:t>
      </w:r>
      <w:r>
        <w:rPr>
          <w:sz w:val="20"/>
          <w:vertAlign w:val="baseline"/>
        </w:rPr>
        <w:t>.</w:t>
      </w:r>
      <w:r>
        <w:rPr>
          <w:spacing w:val="-3"/>
          <w:sz w:val="20"/>
          <w:vertAlign w:val="baseline"/>
        </w:rPr>
        <w:t> </w:t>
      </w:r>
      <w:r>
        <w:rPr>
          <w:sz w:val="20"/>
          <w:vertAlign w:val="baseline"/>
        </w:rPr>
        <w:t>Ibid.</w:t>
      </w:r>
      <w:r>
        <w:rPr>
          <w:spacing w:val="-4"/>
          <w:sz w:val="20"/>
          <w:vertAlign w:val="baseline"/>
        </w:rPr>
        <w:t> </w:t>
      </w:r>
      <w:r>
        <w:rPr>
          <w:spacing w:val="-2"/>
          <w:sz w:val="20"/>
          <w:vertAlign w:val="baseline"/>
        </w:rPr>
        <w:t>p.189.</w:t>
      </w:r>
    </w:p>
    <w:p>
      <w:pPr>
        <w:spacing w:after="0"/>
        <w:jc w:val="left"/>
        <w:rPr>
          <w:sz w:val="20"/>
        </w:rPr>
        <w:sectPr>
          <w:pgSz w:w="12240" w:h="15840"/>
          <w:pgMar w:header="0" w:footer="974" w:top="1360" w:bottom="1160" w:left="1380" w:right="1200"/>
        </w:sectPr>
      </w:pPr>
    </w:p>
    <w:p>
      <w:pPr>
        <w:pStyle w:val="BodyText"/>
        <w:spacing w:line="480" w:lineRule="auto" w:before="72"/>
        <w:ind w:left="463" w:right="834"/>
        <w:jc w:val="both"/>
      </w:pPr>
      <w:r>
        <w:rPr/>
        <w:t>of that where Allah (the Most High) says: “Nor does he speak of (his own) desire. It is only revealed.”</w:t>
      </w:r>
      <w:r>
        <w:rPr>
          <w:vertAlign w:val="superscript"/>
        </w:rPr>
        <w:t>21</w:t>
      </w:r>
      <w:r>
        <w:rPr>
          <w:vertAlign w:val="baseline"/>
        </w:rPr>
        <w:t> Allah (the Most High) also says: “…And whatsoever the Messenger (Muhammad S.A.W) gives you, take it and whatever he forbids you abstain (from it)…”</w:t>
      </w:r>
      <w:r>
        <w:rPr>
          <w:vertAlign w:val="superscript"/>
        </w:rPr>
        <w:t>22</w:t>
      </w:r>
      <w:r>
        <w:rPr>
          <w:vertAlign w:val="baseline"/>
        </w:rPr>
        <w:t> With these authorities, it is clear that the Sunnah is equal in authority with the Qur‟an and by that the above condition is applicable.</w:t>
      </w:r>
    </w:p>
    <w:p>
      <w:pPr>
        <w:pStyle w:val="BodyText"/>
        <w:spacing w:line="482" w:lineRule="auto" w:before="199"/>
        <w:ind w:left="463" w:right="831"/>
        <w:jc w:val="both"/>
      </w:pPr>
      <w:r>
        <w:rPr/>
        <w:t>This condition has been stipulated by the majority of jurists. This is more so that it is</w:t>
      </w:r>
      <w:r>
        <w:rPr>
          <w:spacing w:val="40"/>
        </w:rPr>
        <w:t> </w:t>
      </w:r>
      <w:r>
        <w:rPr/>
        <w:t>in line with the general spirit of Islamic Law which is that a ruling be replaced with another one so as to make life easier for human beings.</w:t>
      </w:r>
    </w:p>
    <w:p>
      <w:pPr>
        <w:pStyle w:val="Heading2"/>
        <w:numPr>
          <w:ilvl w:val="2"/>
          <w:numId w:val="27"/>
        </w:numPr>
        <w:tabs>
          <w:tab w:pos="1171" w:val="left" w:leader="none"/>
        </w:tabs>
        <w:spacing w:line="240" w:lineRule="auto" w:before="202" w:after="0"/>
        <w:ind w:left="1171" w:right="0" w:hanging="708"/>
        <w:jc w:val="left"/>
      </w:pPr>
      <w:bookmarkStart w:name="_TOC_250006" w:id="27"/>
      <w:r>
        <w:rPr/>
        <w:t>Criticisms</w:t>
      </w:r>
      <w:r>
        <w:rPr>
          <w:spacing w:val="-2"/>
        </w:rPr>
        <w:t> </w:t>
      </w:r>
      <w:r>
        <w:rPr/>
        <w:t>against</w:t>
      </w:r>
      <w:r>
        <w:rPr>
          <w:spacing w:val="-1"/>
        </w:rPr>
        <w:t> </w:t>
      </w:r>
      <w:r>
        <w:rPr/>
        <w:t>Abrogation</w:t>
      </w:r>
      <w:r>
        <w:rPr>
          <w:spacing w:val="-1"/>
        </w:rPr>
        <w:t> </w:t>
      </w:r>
      <w:r>
        <w:rPr/>
        <w:t>and</w:t>
      </w:r>
      <w:r>
        <w:rPr>
          <w:spacing w:val="-1"/>
        </w:rPr>
        <w:t> </w:t>
      </w:r>
      <w:r>
        <w:rPr/>
        <w:t>Responses/</w:t>
      </w:r>
      <w:r>
        <w:rPr>
          <w:spacing w:val="-3"/>
        </w:rPr>
        <w:t> </w:t>
      </w:r>
      <w:bookmarkEnd w:id="27"/>
      <w:r>
        <w:rPr>
          <w:spacing w:val="-2"/>
        </w:rPr>
        <w:t>Refutations</w:t>
      </w:r>
    </w:p>
    <w:p>
      <w:pPr>
        <w:pStyle w:val="BodyText"/>
        <w:spacing w:before="192"/>
        <w:rPr>
          <w:b/>
        </w:rPr>
      </w:pPr>
    </w:p>
    <w:p>
      <w:pPr>
        <w:pStyle w:val="BodyText"/>
        <w:spacing w:line="482" w:lineRule="auto"/>
        <w:ind w:left="463" w:right="836"/>
        <w:jc w:val="both"/>
      </w:pPr>
      <w:r>
        <w:rPr/>
        <w:t>Some</w:t>
      </w:r>
      <w:r>
        <w:rPr>
          <w:spacing w:val="-2"/>
        </w:rPr>
        <w:t> </w:t>
      </w:r>
      <w:r>
        <w:rPr/>
        <w:t>Muslims</w:t>
      </w:r>
      <w:r>
        <w:rPr>
          <w:spacing w:val="-1"/>
        </w:rPr>
        <w:t> </w:t>
      </w:r>
      <w:r>
        <w:rPr/>
        <w:t>and</w:t>
      </w:r>
      <w:r>
        <w:rPr>
          <w:spacing w:val="-1"/>
        </w:rPr>
        <w:t> </w:t>
      </w:r>
      <w:r>
        <w:rPr/>
        <w:t>non-Muslims</w:t>
      </w:r>
      <w:r>
        <w:rPr>
          <w:spacing w:val="-1"/>
        </w:rPr>
        <w:t> </w:t>
      </w:r>
      <w:r>
        <w:rPr/>
        <w:t>have</w:t>
      </w:r>
      <w:r>
        <w:rPr>
          <w:spacing w:val="-2"/>
        </w:rPr>
        <w:t> </w:t>
      </w:r>
      <w:r>
        <w:rPr/>
        <w:t>criticized</w:t>
      </w:r>
      <w:r>
        <w:rPr>
          <w:spacing w:val="-1"/>
        </w:rPr>
        <w:t> </w:t>
      </w:r>
      <w:r>
        <w:rPr/>
        <w:t>the</w:t>
      </w:r>
      <w:r>
        <w:rPr>
          <w:spacing w:val="-2"/>
        </w:rPr>
        <w:t> </w:t>
      </w:r>
      <w:r>
        <w:rPr/>
        <w:t>existence</w:t>
      </w:r>
      <w:r>
        <w:rPr>
          <w:spacing w:val="-2"/>
        </w:rPr>
        <w:t> </w:t>
      </w:r>
      <w:r>
        <w:rPr/>
        <w:t>of</w:t>
      </w:r>
      <w:r>
        <w:rPr>
          <w:spacing w:val="-2"/>
        </w:rPr>
        <w:t> </w:t>
      </w:r>
      <w:r>
        <w:rPr/>
        <w:t>abrogation</w:t>
      </w:r>
      <w:r>
        <w:rPr>
          <w:spacing w:val="-1"/>
        </w:rPr>
        <w:t> </w:t>
      </w:r>
      <w:r>
        <w:rPr/>
        <w:t>in Islamic Law. Some of those criticisms are as follows:</w:t>
      </w:r>
    </w:p>
    <w:p>
      <w:pPr>
        <w:pStyle w:val="Heading2"/>
        <w:numPr>
          <w:ilvl w:val="2"/>
          <w:numId w:val="27"/>
        </w:numPr>
        <w:tabs>
          <w:tab w:pos="1183" w:val="left" w:leader="none"/>
        </w:tabs>
        <w:spacing w:line="240" w:lineRule="auto" w:before="201" w:after="0"/>
        <w:ind w:left="1183" w:right="0" w:hanging="720"/>
        <w:jc w:val="left"/>
      </w:pPr>
      <w:r>
        <w:rPr/>
        <w:t>Abu</w:t>
      </w:r>
      <w:r>
        <w:rPr>
          <w:spacing w:val="-2"/>
        </w:rPr>
        <w:t> </w:t>
      </w:r>
      <w:r>
        <w:rPr/>
        <w:t>Muslim</w:t>
      </w:r>
      <w:r>
        <w:rPr>
          <w:spacing w:val="-4"/>
        </w:rPr>
        <w:t> </w:t>
      </w:r>
      <w:r>
        <w:rPr/>
        <w:t>Al-Asfahaanee</w:t>
      </w:r>
      <w:r>
        <w:rPr>
          <w:spacing w:val="-2"/>
        </w:rPr>
        <w:t> </w:t>
      </w:r>
      <w:r>
        <w:rPr/>
        <w:t>and the</w:t>
      </w:r>
      <w:r>
        <w:rPr>
          <w:spacing w:val="-2"/>
        </w:rPr>
        <w:t> </w:t>
      </w:r>
      <w:r>
        <w:rPr/>
        <w:t>Concept of</w:t>
      </w:r>
      <w:r>
        <w:rPr>
          <w:spacing w:val="1"/>
        </w:rPr>
        <w:t> </w:t>
      </w:r>
      <w:r>
        <w:rPr>
          <w:spacing w:val="-2"/>
        </w:rPr>
        <w:t>Abrogation</w:t>
      </w:r>
    </w:p>
    <w:p>
      <w:pPr>
        <w:pStyle w:val="BodyText"/>
        <w:spacing w:before="192"/>
        <w:rPr>
          <w:b/>
        </w:rPr>
      </w:pPr>
    </w:p>
    <w:p>
      <w:pPr>
        <w:pStyle w:val="BodyText"/>
        <w:spacing w:line="482" w:lineRule="auto"/>
        <w:ind w:left="463" w:right="832"/>
        <w:jc w:val="both"/>
      </w:pPr>
      <w:r>
        <w:rPr/>
        <w:t>Abu Muslim</w:t>
      </w:r>
      <w:r>
        <w:rPr>
          <w:vertAlign w:val="superscript"/>
        </w:rPr>
        <w:t>23</w:t>
      </w:r>
      <w:r>
        <w:rPr>
          <w:vertAlign w:val="baseline"/>
        </w:rPr>
        <w:t> in one of the reports is said to have raised objections concerning abrogation,</w:t>
      </w:r>
      <w:r>
        <w:rPr>
          <w:spacing w:val="-3"/>
          <w:vertAlign w:val="baseline"/>
        </w:rPr>
        <w:t> </w:t>
      </w:r>
      <w:r>
        <w:rPr>
          <w:vertAlign w:val="baseline"/>
        </w:rPr>
        <w:t>particularly,</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Qur‟an.</w:t>
      </w:r>
      <w:r>
        <w:rPr>
          <w:vertAlign w:val="superscript"/>
        </w:rPr>
        <w:t>24</w:t>
      </w:r>
      <w:r>
        <w:rPr>
          <w:spacing w:val="55"/>
          <w:vertAlign w:val="baseline"/>
        </w:rPr>
        <w:t> </w:t>
      </w:r>
      <w:r>
        <w:rPr>
          <w:vertAlign w:val="baseline"/>
        </w:rPr>
        <w:t>Some</w:t>
      </w:r>
      <w:r>
        <w:rPr>
          <w:spacing w:val="-2"/>
          <w:vertAlign w:val="baseline"/>
        </w:rPr>
        <w:t> </w:t>
      </w:r>
      <w:r>
        <w:rPr>
          <w:vertAlign w:val="baseline"/>
        </w:rPr>
        <w:t>of</w:t>
      </w:r>
      <w:r>
        <w:rPr>
          <w:spacing w:val="-5"/>
          <w:vertAlign w:val="baseline"/>
        </w:rPr>
        <w:t> </w:t>
      </w:r>
      <w:r>
        <w:rPr>
          <w:vertAlign w:val="baseline"/>
        </w:rPr>
        <w:t>those</w:t>
      </w:r>
      <w:r>
        <w:rPr>
          <w:spacing w:val="-3"/>
          <w:vertAlign w:val="baseline"/>
        </w:rPr>
        <w:t> </w:t>
      </w:r>
      <w:r>
        <w:rPr>
          <w:vertAlign w:val="baseline"/>
        </w:rPr>
        <w:t>instances</w:t>
      </w:r>
      <w:r>
        <w:rPr>
          <w:spacing w:val="-2"/>
          <w:vertAlign w:val="baseline"/>
        </w:rPr>
        <w:t> </w:t>
      </w:r>
      <w:r>
        <w:rPr>
          <w:vertAlign w:val="baseline"/>
        </w:rPr>
        <w:t>are</w:t>
      </w:r>
      <w:r>
        <w:rPr>
          <w:spacing w:val="-5"/>
          <w:vertAlign w:val="baseline"/>
        </w:rPr>
        <w:t> </w:t>
      </w:r>
      <w:r>
        <w:rPr>
          <w:vertAlign w:val="baseline"/>
        </w:rPr>
        <w:t>discussed</w:t>
      </w:r>
      <w:r>
        <w:rPr>
          <w:spacing w:val="-3"/>
          <w:vertAlign w:val="baseline"/>
        </w:rPr>
        <w:t> </w:t>
      </w:r>
      <w:r>
        <w:rPr>
          <w:spacing w:val="-2"/>
          <w:vertAlign w:val="baseline"/>
        </w:rPr>
        <w:t>below:</w:t>
      </w:r>
    </w:p>
    <w:p>
      <w:pPr>
        <w:pStyle w:val="ListParagraph"/>
        <w:numPr>
          <w:ilvl w:val="0"/>
          <w:numId w:val="28"/>
        </w:numPr>
        <w:tabs>
          <w:tab w:pos="736" w:val="left" w:leader="none"/>
        </w:tabs>
        <w:spacing w:line="480" w:lineRule="auto" w:before="196" w:after="0"/>
        <w:ind w:left="463" w:right="829" w:firstLine="0"/>
        <w:jc w:val="both"/>
        <w:rPr>
          <w:sz w:val="24"/>
        </w:rPr>
      </w:pPr>
      <w:r>
        <w:rPr>
          <w:sz w:val="24"/>
        </w:rPr>
        <w:t>With regards to the provision of Qur‟an chapter 41: 42 where Allah</w:t>
      </w:r>
      <w:r>
        <w:rPr>
          <w:spacing w:val="80"/>
          <w:w w:val="150"/>
          <w:sz w:val="24"/>
        </w:rPr>
        <w:t> </w:t>
      </w:r>
      <w:r>
        <w:rPr>
          <w:sz w:val="24"/>
        </w:rPr>
        <w:t>(the Most High) says: “Falsehood cannot come to it from before it or behind it (it is) sent down by</w:t>
      </w:r>
      <w:r>
        <w:rPr>
          <w:spacing w:val="10"/>
          <w:sz w:val="24"/>
        </w:rPr>
        <w:t> </w:t>
      </w:r>
      <w:r>
        <w:rPr>
          <w:sz w:val="24"/>
        </w:rPr>
        <w:t>the</w:t>
      </w:r>
      <w:r>
        <w:rPr>
          <w:spacing w:val="16"/>
          <w:sz w:val="24"/>
        </w:rPr>
        <w:t> </w:t>
      </w:r>
      <w:r>
        <w:rPr>
          <w:sz w:val="24"/>
        </w:rPr>
        <w:t>All-Wise,</w:t>
      </w:r>
      <w:r>
        <w:rPr>
          <w:spacing w:val="16"/>
          <w:sz w:val="24"/>
        </w:rPr>
        <w:t> </w:t>
      </w:r>
      <w:r>
        <w:rPr>
          <w:sz w:val="24"/>
        </w:rPr>
        <w:t>worthy</w:t>
      </w:r>
      <w:r>
        <w:rPr>
          <w:spacing w:val="14"/>
          <w:sz w:val="24"/>
        </w:rPr>
        <w:t> </w:t>
      </w:r>
      <w:r>
        <w:rPr>
          <w:sz w:val="24"/>
        </w:rPr>
        <w:t>of</w:t>
      </w:r>
      <w:r>
        <w:rPr>
          <w:spacing w:val="15"/>
          <w:sz w:val="24"/>
        </w:rPr>
        <w:t> </w:t>
      </w:r>
      <w:r>
        <w:rPr>
          <w:sz w:val="24"/>
        </w:rPr>
        <w:t>all</w:t>
      </w:r>
      <w:r>
        <w:rPr>
          <w:spacing w:val="17"/>
          <w:sz w:val="24"/>
        </w:rPr>
        <w:t> </w:t>
      </w:r>
      <w:r>
        <w:rPr>
          <w:sz w:val="24"/>
        </w:rPr>
        <w:t>praise</w:t>
      </w:r>
      <w:r>
        <w:rPr>
          <w:spacing w:val="16"/>
          <w:sz w:val="24"/>
        </w:rPr>
        <w:t> </w:t>
      </w:r>
      <w:r>
        <w:rPr>
          <w:sz w:val="24"/>
        </w:rPr>
        <w:t>(Allah)”.</w:t>
      </w:r>
      <w:r>
        <w:rPr>
          <w:sz w:val="24"/>
          <w:vertAlign w:val="superscript"/>
        </w:rPr>
        <w:t>25</w:t>
      </w:r>
      <w:r>
        <w:rPr>
          <w:spacing w:val="18"/>
          <w:sz w:val="24"/>
          <w:vertAlign w:val="baseline"/>
        </w:rPr>
        <w:t> </w:t>
      </w:r>
      <w:r>
        <w:rPr>
          <w:sz w:val="24"/>
          <w:vertAlign w:val="baseline"/>
        </w:rPr>
        <w:t>He</w:t>
      </w:r>
      <w:r>
        <w:rPr>
          <w:spacing w:val="15"/>
          <w:sz w:val="24"/>
          <w:vertAlign w:val="baseline"/>
        </w:rPr>
        <w:t> </w:t>
      </w:r>
      <w:r>
        <w:rPr>
          <w:sz w:val="24"/>
          <w:vertAlign w:val="baseline"/>
        </w:rPr>
        <w:t>interprets</w:t>
      </w:r>
      <w:r>
        <w:rPr>
          <w:spacing w:val="17"/>
          <w:sz w:val="24"/>
          <w:vertAlign w:val="baseline"/>
        </w:rPr>
        <w:t> </w:t>
      </w:r>
      <w:r>
        <w:rPr>
          <w:sz w:val="24"/>
          <w:vertAlign w:val="baseline"/>
        </w:rPr>
        <w:t>this</w:t>
      </w:r>
      <w:r>
        <w:rPr>
          <w:spacing w:val="15"/>
          <w:sz w:val="24"/>
          <w:vertAlign w:val="baseline"/>
        </w:rPr>
        <w:t> </w:t>
      </w:r>
      <w:r>
        <w:rPr>
          <w:sz w:val="24"/>
          <w:vertAlign w:val="baseline"/>
        </w:rPr>
        <w:t>verse</w:t>
      </w:r>
      <w:r>
        <w:rPr>
          <w:spacing w:val="15"/>
          <w:sz w:val="24"/>
          <w:vertAlign w:val="baseline"/>
        </w:rPr>
        <w:t> </w:t>
      </w:r>
      <w:r>
        <w:rPr>
          <w:sz w:val="24"/>
          <w:vertAlign w:val="baseline"/>
        </w:rPr>
        <w:t>to</w:t>
      </w:r>
      <w:r>
        <w:rPr>
          <w:spacing w:val="19"/>
          <w:sz w:val="24"/>
          <w:vertAlign w:val="baseline"/>
        </w:rPr>
        <w:t> </w:t>
      </w:r>
      <w:r>
        <w:rPr>
          <w:sz w:val="24"/>
          <w:vertAlign w:val="baseline"/>
        </w:rPr>
        <w:t>mean</w:t>
      </w:r>
      <w:r>
        <w:rPr>
          <w:spacing w:val="16"/>
          <w:sz w:val="24"/>
          <w:vertAlign w:val="baseline"/>
        </w:rPr>
        <w:t> </w:t>
      </w:r>
      <w:r>
        <w:rPr>
          <w:spacing w:val="-4"/>
          <w:sz w:val="24"/>
          <w:vertAlign w:val="baseline"/>
        </w:rPr>
        <w:t>that</w:t>
      </w:r>
    </w:p>
    <w:p>
      <w:pPr>
        <w:pStyle w:val="BodyText"/>
        <w:spacing w:before="161"/>
        <w:rPr>
          <w:sz w:val="20"/>
        </w:rPr>
      </w:pPr>
      <w:r>
        <w:rPr/>
        <mc:AlternateContent>
          <mc:Choice Requires="wps">
            <w:drawing>
              <wp:anchor distT="0" distB="0" distL="0" distR="0" allowOverlap="1" layoutInCell="1" locked="0" behindDoc="1" simplePos="0" relativeHeight="487638016">
                <wp:simplePos x="0" y="0"/>
                <wp:positionH relativeFrom="page">
                  <wp:posOffset>1170736</wp:posOffset>
                </wp:positionH>
                <wp:positionV relativeFrom="paragraph">
                  <wp:posOffset>263574</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753897pt;width:144.020pt;height:.72003pt;mso-position-horizontal-relative:page;mso-position-vertical-relative:paragraph;z-index:-15678464;mso-wrap-distance-left:0;mso-wrap-distance-right:0" id="docshape106" filled="true" fillcolor="#000000" stroked="false">
                <v:fill type="solid"/>
                <w10:wrap type="topAndBottom"/>
              </v:rect>
            </w:pict>
          </mc:Fallback>
        </mc:AlternateContent>
      </w:r>
    </w:p>
    <w:p>
      <w:pPr>
        <w:spacing w:before="94"/>
        <w:ind w:left="463" w:right="0" w:firstLine="0"/>
        <w:jc w:val="left"/>
        <w:rPr>
          <w:sz w:val="20"/>
        </w:rPr>
      </w:pPr>
      <w:r>
        <w:rPr>
          <w:sz w:val="20"/>
          <w:vertAlign w:val="superscript"/>
        </w:rPr>
        <w:t>21</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9"/>
          <w:sz w:val="20"/>
          <w:vertAlign w:val="baseline"/>
        </w:rPr>
        <w:t> </w:t>
      </w:r>
      <w:r>
        <w:rPr>
          <w:sz w:val="20"/>
          <w:vertAlign w:val="baseline"/>
        </w:rPr>
        <w:t>53</w:t>
      </w:r>
      <w:r>
        <w:rPr>
          <w:spacing w:val="-8"/>
          <w:sz w:val="20"/>
          <w:vertAlign w:val="baseline"/>
        </w:rPr>
        <w:t> </w:t>
      </w:r>
      <w:r>
        <w:rPr>
          <w:sz w:val="20"/>
          <w:vertAlign w:val="baseline"/>
        </w:rPr>
        <w:t>v.</w:t>
      </w:r>
      <w:r>
        <w:rPr>
          <w:spacing w:val="-9"/>
          <w:sz w:val="20"/>
          <w:vertAlign w:val="baseline"/>
        </w:rPr>
        <w:t> </w:t>
      </w:r>
      <w:r>
        <w:rPr>
          <w:sz w:val="20"/>
          <w:vertAlign w:val="baseline"/>
        </w:rPr>
        <w:t>3-</w:t>
      </w:r>
      <w:r>
        <w:rPr>
          <w:spacing w:val="-5"/>
          <w:sz w:val="20"/>
          <w:vertAlign w:val="baseline"/>
        </w:rPr>
        <w:t>4.</w:t>
      </w:r>
    </w:p>
    <w:p>
      <w:pPr>
        <w:spacing w:before="0"/>
        <w:ind w:left="463" w:right="0" w:firstLine="0"/>
        <w:jc w:val="left"/>
        <w:rPr>
          <w:sz w:val="20"/>
        </w:rPr>
      </w:pPr>
      <w:r>
        <w:rPr>
          <w:sz w:val="20"/>
          <w:vertAlign w:val="superscript"/>
        </w:rPr>
        <w:t>22</w:t>
      </w:r>
      <w:r>
        <w:rPr>
          <w:sz w:val="20"/>
          <w:vertAlign w:val="baseline"/>
        </w:rPr>
        <w:t>.</w:t>
      </w:r>
      <w:r>
        <w:rPr>
          <w:spacing w:val="-10"/>
          <w:sz w:val="20"/>
          <w:vertAlign w:val="baseline"/>
        </w:rPr>
        <w:t> </w:t>
      </w:r>
      <w:r>
        <w:rPr>
          <w:sz w:val="20"/>
          <w:vertAlign w:val="baseline"/>
        </w:rPr>
        <w:t>Al-Qur‟an</w:t>
      </w:r>
      <w:r>
        <w:rPr>
          <w:spacing w:val="-11"/>
          <w:sz w:val="20"/>
          <w:vertAlign w:val="baseline"/>
        </w:rPr>
        <w:t> </w:t>
      </w:r>
      <w:r>
        <w:rPr>
          <w:sz w:val="20"/>
          <w:vertAlign w:val="baseline"/>
        </w:rPr>
        <w:t>ch.</w:t>
      </w:r>
      <w:r>
        <w:rPr>
          <w:spacing w:val="-10"/>
          <w:sz w:val="20"/>
          <w:vertAlign w:val="baseline"/>
        </w:rPr>
        <w:t> </w:t>
      </w:r>
      <w:r>
        <w:rPr>
          <w:sz w:val="20"/>
          <w:vertAlign w:val="baseline"/>
        </w:rPr>
        <w:t>59</w:t>
      </w:r>
      <w:r>
        <w:rPr>
          <w:spacing w:val="-9"/>
          <w:sz w:val="20"/>
          <w:vertAlign w:val="baseline"/>
        </w:rPr>
        <w:t> </w:t>
      </w:r>
      <w:r>
        <w:rPr>
          <w:spacing w:val="-5"/>
          <w:sz w:val="20"/>
          <w:vertAlign w:val="baseline"/>
        </w:rPr>
        <w:t>v.7</w:t>
      </w:r>
    </w:p>
    <w:p>
      <w:pPr>
        <w:spacing w:line="237" w:lineRule="auto" w:before="8"/>
        <w:ind w:left="746" w:right="868" w:hanging="284"/>
        <w:jc w:val="left"/>
        <w:rPr>
          <w:sz w:val="20"/>
        </w:rPr>
      </w:pPr>
      <w:r>
        <w:rPr>
          <w:sz w:val="20"/>
          <w:vertAlign w:val="superscript"/>
        </w:rPr>
        <w:t>23</w:t>
      </w:r>
      <w:r>
        <w:rPr>
          <w:sz w:val="20"/>
          <w:vertAlign w:val="baseline"/>
        </w:rPr>
        <w:t> </w:t>
      </w:r>
      <w:r>
        <w:rPr>
          <w:rFonts w:ascii="Calibri" w:hAnsi="Calibri"/>
          <w:sz w:val="20"/>
          <w:vertAlign w:val="baseline"/>
        </w:rPr>
        <w:t>. </w:t>
      </w:r>
      <w:r>
        <w:rPr>
          <w:sz w:val="20"/>
          <w:vertAlign w:val="baseline"/>
        </w:rPr>
        <w:t>He is Muhammad Bin Bahr, popularly known as Abu Muslim Al-Asfahaanee. He was born in the year</w:t>
      </w:r>
      <w:r>
        <w:rPr>
          <w:spacing w:val="-3"/>
          <w:sz w:val="20"/>
          <w:vertAlign w:val="baseline"/>
        </w:rPr>
        <w:t> </w:t>
      </w:r>
      <w:r>
        <w:rPr>
          <w:sz w:val="20"/>
          <w:vertAlign w:val="baseline"/>
        </w:rPr>
        <w:t>254AH.</w:t>
      </w:r>
      <w:r>
        <w:rPr>
          <w:spacing w:val="-3"/>
          <w:sz w:val="20"/>
          <w:vertAlign w:val="baseline"/>
        </w:rPr>
        <w:t> </w:t>
      </w:r>
      <w:r>
        <w:rPr>
          <w:sz w:val="20"/>
          <w:vertAlign w:val="baseline"/>
        </w:rPr>
        <w:t>He</w:t>
      </w:r>
      <w:r>
        <w:rPr>
          <w:spacing w:val="-3"/>
          <w:sz w:val="20"/>
          <w:vertAlign w:val="baseline"/>
        </w:rPr>
        <w:t> </w:t>
      </w:r>
      <w:r>
        <w:rPr>
          <w:sz w:val="20"/>
          <w:vertAlign w:val="baseline"/>
        </w:rPr>
        <w:t>is</w:t>
      </w:r>
      <w:r>
        <w:rPr>
          <w:spacing w:val="-4"/>
          <w:sz w:val="20"/>
          <w:vertAlign w:val="baseline"/>
        </w:rPr>
        <w:t> </w:t>
      </w:r>
      <w:r>
        <w:rPr>
          <w:sz w:val="20"/>
          <w:vertAlign w:val="baseline"/>
        </w:rPr>
        <w:t>a mu‟tazilite</w:t>
      </w:r>
      <w:r>
        <w:rPr>
          <w:spacing w:val="-3"/>
          <w:sz w:val="20"/>
          <w:vertAlign w:val="baseline"/>
        </w:rPr>
        <w:t> </w:t>
      </w:r>
      <w:r>
        <w:rPr>
          <w:sz w:val="20"/>
          <w:vertAlign w:val="baseline"/>
        </w:rPr>
        <w:t>and</w:t>
      </w:r>
      <w:r>
        <w:rPr>
          <w:spacing w:val="-2"/>
          <w:sz w:val="20"/>
          <w:vertAlign w:val="baseline"/>
        </w:rPr>
        <w:t> </w:t>
      </w:r>
      <w:r>
        <w:rPr>
          <w:sz w:val="20"/>
          <w:vertAlign w:val="baseline"/>
        </w:rPr>
        <w:t>great</w:t>
      </w:r>
      <w:r>
        <w:rPr>
          <w:spacing w:val="-4"/>
          <w:sz w:val="20"/>
          <w:vertAlign w:val="baseline"/>
        </w:rPr>
        <w:t> </w:t>
      </w:r>
      <w:r>
        <w:rPr>
          <w:sz w:val="20"/>
          <w:vertAlign w:val="baseline"/>
        </w:rPr>
        <w:t>commentator</w:t>
      </w:r>
      <w:r>
        <w:rPr>
          <w:spacing w:val="-3"/>
          <w:sz w:val="20"/>
          <w:vertAlign w:val="baseline"/>
        </w:rPr>
        <w:t> </w:t>
      </w:r>
      <w:r>
        <w:rPr>
          <w:sz w:val="20"/>
          <w:vertAlign w:val="baseline"/>
        </w:rPr>
        <w:t>of</w:t>
      </w:r>
      <w:r>
        <w:rPr>
          <w:spacing w:val="-4"/>
          <w:sz w:val="20"/>
          <w:vertAlign w:val="baseline"/>
        </w:rPr>
        <w:t> </w:t>
      </w:r>
      <w:r>
        <w:rPr>
          <w:sz w:val="20"/>
          <w:vertAlign w:val="baseline"/>
        </w:rPr>
        <w:t>the</w:t>
      </w:r>
      <w:r>
        <w:rPr>
          <w:spacing w:val="-3"/>
          <w:sz w:val="20"/>
          <w:vertAlign w:val="baseline"/>
        </w:rPr>
        <w:t> </w:t>
      </w:r>
      <w:r>
        <w:rPr>
          <w:sz w:val="20"/>
          <w:vertAlign w:val="baseline"/>
        </w:rPr>
        <w:t>Qur‟an(Mufassir).Some</w:t>
      </w:r>
      <w:r>
        <w:rPr>
          <w:spacing w:val="-3"/>
          <w:sz w:val="20"/>
          <w:vertAlign w:val="baseline"/>
        </w:rPr>
        <w:t> </w:t>
      </w:r>
      <w:r>
        <w:rPr>
          <w:sz w:val="20"/>
          <w:vertAlign w:val="baseline"/>
        </w:rPr>
        <w:t>of</w:t>
      </w:r>
      <w:r>
        <w:rPr>
          <w:spacing w:val="-2"/>
          <w:sz w:val="20"/>
          <w:vertAlign w:val="baseline"/>
        </w:rPr>
        <w:t> </w:t>
      </w:r>
      <w:r>
        <w:rPr>
          <w:sz w:val="20"/>
          <w:vertAlign w:val="baseline"/>
        </w:rPr>
        <w:t>his</w:t>
      </w:r>
      <w:r>
        <w:rPr>
          <w:spacing w:val="-2"/>
          <w:sz w:val="20"/>
          <w:vertAlign w:val="baseline"/>
        </w:rPr>
        <w:t> </w:t>
      </w:r>
      <w:r>
        <w:rPr>
          <w:sz w:val="20"/>
          <w:vertAlign w:val="baseline"/>
        </w:rPr>
        <w:t>works includes:“Jaamiut</w:t>
      </w:r>
      <w:r>
        <w:rPr>
          <w:spacing w:val="-9"/>
          <w:sz w:val="20"/>
          <w:vertAlign w:val="baseline"/>
        </w:rPr>
        <w:t> </w:t>
      </w:r>
      <w:r>
        <w:rPr>
          <w:sz w:val="20"/>
          <w:vertAlign w:val="baseline"/>
        </w:rPr>
        <w:t>Ta‟weel,Fit</w:t>
      </w:r>
      <w:r>
        <w:rPr>
          <w:spacing w:val="-7"/>
          <w:sz w:val="20"/>
          <w:vertAlign w:val="baseline"/>
        </w:rPr>
        <w:t> </w:t>
      </w:r>
      <w:r>
        <w:rPr>
          <w:sz w:val="20"/>
          <w:vertAlign w:val="baseline"/>
        </w:rPr>
        <w:t>Tafseer”,</w:t>
      </w:r>
      <w:r>
        <w:rPr>
          <w:spacing w:val="-7"/>
          <w:sz w:val="20"/>
          <w:vertAlign w:val="baseline"/>
        </w:rPr>
        <w:t> </w:t>
      </w:r>
      <w:r>
        <w:rPr>
          <w:sz w:val="20"/>
          <w:vertAlign w:val="baseline"/>
        </w:rPr>
        <w:t>An-NàsikhWalMansúkh,</w:t>
      </w:r>
      <w:r>
        <w:rPr>
          <w:spacing w:val="-8"/>
          <w:sz w:val="20"/>
          <w:vertAlign w:val="baseline"/>
        </w:rPr>
        <w:t> </w:t>
      </w:r>
      <w:r>
        <w:rPr>
          <w:sz w:val="20"/>
          <w:vertAlign w:val="baseline"/>
        </w:rPr>
        <w:t>KitaabunNahw</w:t>
      </w:r>
      <w:r>
        <w:rPr>
          <w:spacing w:val="-12"/>
          <w:sz w:val="20"/>
          <w:vertAlign w:val="baseline"/>
        </w:rPr>
        <w:t> </w:t>
      </w:r>
      <w:r>
        <w:rPr>
          <w:sz w:val="20"/>
          <w:vertAlign w:val="baseline"/>
        </w:rPr>
        <w:t>etc..He</w:t>
      </w:r>
      <w:r>
        <w:rPr>
          <w:spacing w:val="-8"/>
          <w:sz w:val="20"/>
          <w:vertAlign w:val="baseline"/>
        </w:rPr>
        <w:t> </w:t>
      </w:r>
      <w:r>
        <w:rPr>
          <w:sz w:val="20"/>
          <w:vertAlign w:val="baseline"/>
        </w:rPr>
        <w:t>died</w:t>
      </w:r>
      <w:r>
        <w:rPr>
          <w:spacing w:val="-7"/>
          <w:sz w:val="20"/>
          <w:vertAlign w:val="baseline"/>
        </w:rPr>
        <w:t> </w:t>
      </w:r>
      <w:r>
        <w:rPr>
          <w:sz w:val="20"/>
          <w:vertAlign w:val="baseline"/>
        </w:rPr>
        <w:t>in</w:t>
      </w:r>
      <w:r>
        <w:rPr>
          <w:spacing w:val="-10"/>
          <w:sz w:val="20"/>
          <w:vertAlign w:val="baseline"/>
        </w:rPr>
        <w:t> </w:t>
      </w:r>
      <w:r>
        <w:rPr>
          <w:sz w:val="20"/>
          <w:vertAlign w:val="baseline"/>
        </w:rPr>
        <w:t>the year 322AH. See: Az-Zarkalee, A.M.(n.d.) </w:t>
      </w:r>
      <w:r>
        <w:rPr>
          <w:sz w:val="20"/>
          <w:u w:val="single"/>
          <w:vertAlign w:val="baseline"/>
        </w:rPr>
        <w:t>Al-A‟laam</w:t>
      </w:r>
      <w:r>
        <w:rPr>
          <w:sz w:val="20"/>
          <w:vertAlign w:val="baseline"/>
        </w:rPr>
        <w:t>, DaarulIlm Lil Malayeen. Vol.6. p.50.</w:t>
      </w:r>
    </w:p>
    <w:p>
      <w:pPr>
        <w:spacing w:before="1"/>
        <w:ind w:left="463" w:right="0" w:firstLine="0"/>
        <w:jc w:val="left"/>
        <w:rPr>
          <w:sz w:val="20"/>
        </w:rPr>
      </w:pPr>
      <w:r>
        <w:rPr>
          <w:sz w:val="20"/>
          <w:vertAlign w:val="superscript"/>
        </w:rPr>
        <w:t>24</w:t>
      </w:r>
      <w:r>
        <w:rPr>
          <w:sz w:val="20"/>
          <w:vertAlign w:val="baseline"/>
        </w:rPr>
        <w:t>.</w:t>
      </w:r>
      <w:r>
        <w:rPr>
          <w:spacing w:val="-10"/>
          <w:sz w:val="20"/>
          <w:vertAlign w:val="baseline"/>
        </w:rPr>
        <w:t> </w:t>
      </w:r>
      <w:r>
        <w:rPr>
          <w:sz w:val="20"/>
          <w:vertAlign w:val="baseline"/>
        </w:rPr>
        <w:t>Al-Qattaan,M.K.op.cit</w:t>
      </w:r>
      <w:r>
        <w:rPr>
          <w:spacing w:val="-9"/>
          <w:sz w:val="20"/>
          <w:vertAlign w:val="baseline"/>
        </w:rPr>
        <w:t> </w:t>
      </w:r>
      <w:r>
        <w:rPr>
          <w:spacing w:val="-2"/>
          <w:sz w:val="20"/>
          <w:vertAlign w:val="baseline"/>
        </w:rPr>
        <w:t>.p228.</w:t>
      </w:r>
    </w:p>
    <w:p>
      <w:pPr>
        <w:spacing w:before="1"/>
        <w:ind w:left="463" w:right="0" w:firstLine="0"/>
        <w:jc w:val="left"/>
        <w:rPr>
          <w:sz w:val="20"/>
        </w:rPr>
      </w:pPr>
      <w:r>
        <w:rPr>
          <w:sz w:val="20"/>
          <w:vertAlign w:val="superscript"/>
        </w:rPr>
        <w:t>25</w:t>
      </w:r>
      <w:r>
        <w:rPr>
          <w:sz w:val="20"/>
          <w:vertAlign w:val="baseline"/>
        </w:rPr>
        <w:t>.</w:t>
      </w:r>
      <w:r>
        <w:rPr>
          <w:spacing w:val="-10"/>
          <w:sz w:val="20"/>
          <w:vertAlign w:val="baseline"/>
        </w:rPr>
        <w:t> </w:t>
      </w:r>
      <w:r>
        <w:rPr>
          <w:sz w:val="20"/>
          <w:vertAlign w:val="baseline"/>
        </w:rPr>
        <w:t>Al-Qur‟an</w:t>
      </w:r>
      <w:r>
        <w:rPr>
          <w:spacing w:val="-11"/>
          <w:sz w:val="20"/>
          <w:vertAlign w:val="baseline"/>
        </w:rPr>
        <w:t> </w:t>
      </w:r>
      <w:r>
        <w:rPr>
          <w:sz w:val="20"/>
          <w:vertAlign w:val="baseline"/>
        </w:rPr>
        <w:t>ch.41</w:t>
      </w:r>
      <w:r>
        <w:rPr>
          <w:spacing w:val="31"/>
          <w:sz w:val="20"/>
          <w:vertAlign w:val="baseline"/>
        </w:rPr>
        <w:t> </w:t>
      </w:r>
      <w:r>
        <w:rPr>
          <w:spacing w:val="-4"/>
          <w:sz w:val="20"/>
          <w:vertAlign w:val="baseline"/>
        </w:rPr>
        <w:t>v.42.</w:t>
      </w:r>
    </w:p>
    <w:p>
      <w:pPr>
        <w:spacing w:after="0"/>
        <w:jc w:val="left"/>
        <w:rPr>
          <w:sz w:val="20"/>
        </w:rPr>
        <w:sectPr>
          <w:pgSz w:w="12240" w:h="15840"/>
          <w:pgMar w:header="0" w:footer="974" w:top="1360" w:bottom="1160" w:left="1380" w:right="1200"/>
        </w:sectPr>
      </w:pPr>
    </w:p>
    <w:p>
      <w:pPr>
        <w:pStyle w:val="BodyText"/>
        <w:spacing w:line="482" w:lineRule="auto" w:before="72"/>
        <w:ind w:left="463" w:right="834"/>
        <w:jc w:val="both"/>
      </w:pPr>
      <w:r>
        <w:rPr/>
        <w:t>the legal rulings in the </w:t>
      </w:r>
      <w:r>
        <w:rPr>
          <w:u w:val="single"/>
        </w:rPr>
        <w:t>Qur‟an</w:t>
      </w:r>
      <w:r>
        <w:rPr/>
        <w:t> can never be set aside or abandoned, and that</w:t>
      </w:r>
      <w:r>
        <w:rPr>
          <w:spacing w:val="40"/>
        </w:rPr>
        <w:t> </w:t>
      </w:r>
      <w:r>
        <w:rPr/>
        <w:t>in abrogation</w:t>
      </w:r>
      <w:r>
        <w:rPr>
          <w:spacing w:val="-1"/>
        </w:rPr>
        <w:t> </w:t>
      </w:r>
      <w:r>
        <w:rPr/>
        <w:t>there</w:t>
      </w:r>
      <w:r>
        <w:rPr>
          <w:spacing w:val="-1"/>
        </w:rPr>
        <w:t> </w:t>
      </w:r>
      <w:r>
        <w:rPr/>
        <w:t>is</w:t>
      </w:r>
      <w:r>
        <w:rPr>
          <w:spacing w:val="-1"/>
        </w:rPr>
        <w:t> </w:t>
      </w:r>
      <w:r>
        <w:rPr/>
        <w:t>the</w:t>
      </w:r>
      <w:r>
        <w:rPr>
          <w:spacing w:val="-1"/>
        </w:rPr>
        <w:t> </w:t>
      </w:r>
      <w:r>
        <w:rPr/>
        <w:t>setting</w:t>
      </w:r>
      <w:r>
        <w:rPr>
          <w:spacing w:val="-2"/>
        </w:rPr>
        <w:t> </w:t>
      </w:r>
      <w:r>
        <w:rPr/>
        <w:t>aside</w:t>
      </w:r>
      <w:r>
        <w:rPr>
          <w:spacing w:val="-1"/>
        </w:rPr>
        <w:t> </w:t>
      </w:r>
      <w:r>
        <w:rPr/>
        <w:t>or</w:t>
      </w:r>
      <w:r>
        <w:rPr>
          <w:spacing w:val="-1"/>
        </w:rPr>
        <w:t> </w:t>
      </w:r>
      <w:r>
        <w:rPr/>
        <w:t>abandonment</w:t>
      </w:r>
      <w:r>
        <w:rPr>
          <w:spacing w:val="-1"/>
        </w:rPr>
        <w:t> </w:t>
      </w:r>
      <w:r>
        <w:rPr/>
        <w:t>of</w:t>
      </w:r>
      <w:r>
        <w:rPr>
          <w:spacing w:val="40"/>
        </w:rPr>
        <w:t> </w:t>
      </w:r>
      <w:r>
        <w:rPr/>
        <w:t>a</w:t>
      </w:r>
      <w:r>
        <w:rPr>
          <w:spacing w:val="-1"/>
        </w:rPr>
        <w:t> </w:t>
      </w:r>
      <w:r>
        <w:rPr/>
        <w:t>previous</w:t>
      </w:r>
      <w:r>
        <w:rPr>
          <w:spacing w:val="-1"/>
        </w:rPr>
        <w:t> </w:t>
      </w:r>
      <w:r>
        <w:rPr/>
        <w:t>legal</w:t>
      </w:r>
      <w:r>
        <w:rPr>
          <w:spacing w:val="-1"/>
        </w:rPr>
        <w:t> </w:t>
      </w:r>
      <w:r>
        <w:rPr/>
        <w:t>ruling.</w:t>
      </w:r>
      <w:r>
        <w:rPr>
          <w:spacing w:val="-1"/>
        </w:rPr>
        <w:t> </w:t>
      </w:r>
      <w:r>
        <w:rPr/>
        <w:t>Hence, he considers the verses of</w:t>
      </w:r>
      <w:r>
        <w:rPr>
          <w:spacing w:val="80"/>
        </w:rPr>
        <w:t> </w:t>
      </w:r>
      <w:r>
        <w:rPr/>
        <w:t>abrogation as part of Specification (</w:t>
      </w:r>
      <w:r>
        <w:rPr>
          <w:u w:val="single"/>
        </w:rPr>
        <w:t>Takhsís</w:t>
      </w:r>
      <w:r>
        <w:rPr/>
        <w:t>).</w:t>
      </w:r>
      <w:r>
        <w:rPr>
          <w:vertAlign w:val="superscript"/>
        </w:rPr>
        <w:t>26</w:t>
      </w:r>
    </w:p>
    <w:p>
      <w:pPr>
        <w:pStyle w:val="BodyText"/>
        <w:spacing w:line="480" w:lineRule="auto" w:before="191"/>
        <w:ind w:left="463" w:right="831"/>
        <w:jc w:val="both"/>
      </w:pPr>
      <w:r>
        <w:rPr/>
        <w:t>In response to the above, Az-Zarqaanee stated that: had it been the expression “falsehood” in the text relied upon by Abu Muslim means setting aside or abandoning a legal</w:t>
      </w:r>
      <w:r>
        <w:rPr>
          <w:spacing w:val="40"/>
        </w:rPr>
        <w:t> </w:t>
      </w:r>
      <w:r>
        <w:rPr/>
        <w:t>ruling while the text is preserved, it would have been</w:t>
      </w:r>
      <w:r>
        <w:rPr>
          <w:spacing w:val="40"/>
        </w:rPr>
        <w:t> </w:t>
      </w:r>
      <w:r>
        <w:rPr/>
        <w:t>a good authority for advocates of abrogation.</w:t>
      </w:r>
      <w:r>
        <w:rPr>
          <w:vertAlign w:val="superscript"/>
        </w:rPr>
        <w:t>27</w:t>
      </w:r>
    </w:p>
    <w:p>
      <w:pPr>
        <w:pStyle w:val="BodyText"/>
        <w:spacing w:line="482" w:lineRule="auto" w:before="202"/>
        <w:ind w:left="463" w:right="838"/>
        <w:jc w:val="both"/>
      </w:pPr>
      <w:r>
        <w:rPr/>
        <w:t>This is because the verse would have suggested a particular type of abrogation which</w:t>
      </w:r>
      <w:r>
        <w:rPr>
          <w:spacing w:val="40"/>
        </w:rPr>
        <w:t> </w:t>
      </w:r>
      <w:r>
        <w:rPr/>
        <w:t>is the abrogation of the ruling without the text.</w:t>
      </w:r>
    </w:p>
    <w:p>
      <w:pPr>
        <w:pStyle w:val="BodyText"/>
        <w:spacing w:line="480" w:lineRule="auto" w:before="194"/>
        <w:ind w:left="463" w:right="829"/>
        <w:jc w:val="both"/>
      </w:pPr>
      <w:r>
        <w:rPr/>
        <w:t>Secondly, the expression “falsehood” in the text means “anything that negates the truth”, and abrogation is indeed true.</w:t>
      </w:r>
      <w:r>
        <w:rPr>
          <w:spacing w:val="40"/>
        </w:rPr>
        <w:t> </w:t>
      </w:r>
      <w:r>
        <w:rPr/>
        <w:t>Hence, the text means that the Qur‟anic beliefs are in line with good reasoning. The legal rulings in it are in conformity with wisdom. Its</w:t>
      </w:r>
      <w:r>
        <w:rPr>
          <w:spacing w:val="-2"/>
        </w:rPr>
        <w:t> </w:t>
      </w:r>
      <w:r>
        <w:rPr/>
        <w:t>historical</w:t>
      </w:r>
      <w:r>
        <w:rPr>
          <w:spacing w:val="-2"/>
        </w:rPr>
        <w:t> </w:t>
      </w:r>
      <w:r>
        <w:rPr/>
        <w:t>narrations</w:t>
      </w:r>
      <w:r>
        <w:rPr>
          <w:spacing w:val="-2"/>
        </w:rPr>
        <w:t> </w:t>
      </w:r>
      <w:r>
        <w:rPr/>
        <w:t>are</w:t>
      </w:r>
      <w:r>
        <w:rPr>
          <w:spacing w:val="-4"/>
        </w:rPr>
        <w:t> </w:t>
      </w:r>
      <w:r>
        <w:rPr/>
        <w:t>in</w:t>
      </w:r>
      <w:r>
        <w:rPr>
          <w:spacing w:val="-2"/>
        </w:rPr>
        <w:t> </w:t>
      </w:r>
      <w:r>
        <w:rPr/>
        <w:t>line</w:t>
      </w:r>
      <w:r>
        <w:rPr>
          <w:spacing w:val="-3"/>
        </w:rPr>
        <w:t> </w:t>
      </w:r>
      <w:r>
        <w:rPr/>
        <w:t>with</w:t>
      </w:r>
      <w:r>
        <w:rPr>
          <w:spacing w:val="-2"/>
        </w:rPr>
        <w:t> </w:t>
      </w:r>
      <w:r>
        <w:rPr/>
        <w:t>realities</w:t>
      </w:r>
      <w:r>
        <w:rPr>
          <w:spacing w:val="-2"/>
        </w:rPr>
        <w:t> </w:t>
      </w:r>
      <w:r>
        <w:rPr/>
        <w:t>and</w:t>
      </w:r>
      <w:r>
        <w:rPr>
          <w:spacing w:val="-2"/>
        </w:rPr>
        <w:t> </w:t>
      </w:r>
      <w:r>
        <w:rPr/>
        <w:t>the</w:t>
      </w:r>
      <w:r>
        <w:rPr>
          <w:spacing w:val="-3"/>
        </w:rPr>
        <w:t> </w:t>
      </w:r>
      <w:r>
        <w:rPr/>
        <w:t>expressions</w:t>
      </w:r>
      <w:r>
        <w:rPr>
          <w:spacing w:val="-2"/>
        </w:rPr>
        <w:t> </w:t>
      </w:r>
      <w:r>
        <w:rPr/>
        <w:t>(in</w:t>
      </w:r>
      <w:r>
        <w:rPr>
          <w:spacing w:val="-3"/>
        </w:rPr>
        <w:t> </w:t>
      </w:r>
      <w:r>
        <w:rPr/>
        <w:t>the</w:t>
      </w:r>
      <w:r>
        <w:rPr>
          <w:spacing w:val="-3"/>
        </w:rPr>
        <w:t> </w:t>
      </w:r>
      <w:r>
        <w:rPr/>
        <w:t>Qur‟an)</w:t>
      </w:r>
      <w:r>
        <w:rPr>
          <w:spacing w:val="-3"/>
        </w:rPr>
        <w:t> </w:t>
      </w:r>
      <w:r>
        <w:rPr/>
        <w:t>are preserved against corruption.</w:t>
      </w:r>
      <w:r>
        <w:rPr>
          <w:vertAlign w:val="superscript"/>
        </w:rPr>
        <w:t>28</w:t>
      </w:r>
      <w:r>
        <w:rPr>
          <w:vertAlign w:val="baseline"/>
        </w:rPr>
        <w:t> Hence, it is not possible that mistakes and errors be found in the Qur‟an. Allah (the Most High) says: “Verily We: it is We who send the Dhikr (i.e the Qur‟an) and surely, We will guard it (from corruption).</w:t>
      </w:r>
      <w:r>
        <w:rPr>
          <w:vertAlign w:val="superscript"/>
        </w:rPr>
        <w:t>29</w:t>
      </w:r>
    </w:p>
    <w:p>
      <w:pPr>
        <w:pStyle w:val="BodyText"/>
        <w:spacing w:line="480" w:lineRule="auto" w:before="200"/>
        <w:ind w:left="463" w:right="830"/>
        <w:jc w:val="both"/>
      </w:pPr>
      <w:r>
        <w:rPr/>
        <w:t>Allah (the Most High) also says: “And with Truth We have sent it down (i.e the </w:t>
      </w:r>
      <w:r>
        <w:rPr>
          <w:u w:val="single"/>
        </w:rPr>
        <w:t>Qur‟an</w:t>
      </w:r>
      <w:r>
        <w:rPr/>
        <w:t>),</w:t>
      </w:r>
      <w:r>
        <w:rPr>
          <w:spacing w:val="5"/>
        </w:rPr>
        <w:t> </w:t>
      </w:r>
      <w:r>
        <w:rPr/>
        <w:t>and</w:t>
      </w:r>
      <w:r>
        <w:rPr>
          <w:spacing w:val="7"/>
        </w:rPr>
        <w:t> </w:t>
      </w:r>
      <w:r>
        <w:rPr/>
        <w:t>with</w:t>
      </w:r>
      <w:r>
        <w:rPr>
          <w:spacing w:val="6"/>
        </w:rPr>
        <w:t> </w:t>
      </w:r>
      <w:r>
        <w:rPr/>
        <w:t>Truth</w:t>
      </w:r>
      <w:r>
        <w:rPr>
          <w:spacing w:val="10"/>
        </w:rPr>
        <w:t> </w:t>
      </w:r>
      <w:r>
        <w:rPr/>
        <w:t>it</w:t>
      </w:r>
      <w:r>
        <w:rPr>
          <w:spacing w:val="7"/>
        </w:rPr>
        <w:t> </w:t>
      </w:r>
      <w:r>
        <w:rPr/>
        <w:t>has</w:t>
      </w:r>
      <w:r>
        <w:rPr>
          <w:spacing w:val="7"/>
        </w:rPr>
        <w:t> </w:t>
      </w:r>
      <w:r>
        <w:rPr/>
        <w:t>descended…”</w:t>
      </w:r>
      <w:r>
        <w:rPr>
          <w:vertAlign w:val="superscript"/>
        </w:rPr>
        <w:t>30</w:t>
      </w:r>
      <w:r>
        <w:rPr>
          <w:spacing w:val="7"/>
          <w:vertAlign w:val="baseline"/>
        </w:rPr>
        <w:t> </w:t>
      </w:r>
      <w:r>
        <w:rPr>
          <w:vertAlign w:val="baseline"/>
        </w:rPr>
        <w:t>The</w:t>
      </w:r>
      <w:r>
        <w:rPr>
          <w:spacing w:val="6"/>
          <w:vertAlign w:val="baseline"/>
        </w:rPr>
        <w:t> </w:t>
      </w:r>
      <w:r>
        <w:rPr>
          <w:vertAlign w:val="baseline"/>
        </w:rPr>
        <w:t>explanation</w:t>
      </w:r>
      <w:r>
        <w:rPr>
          <w:spacing w:val="6"/>
          <w:vertAlign w:val="baseline"/>
        </w:rPr>
        <w:t> </w:t>
      </w:r>
      <w:r>
        <w:rPr>
          <w:vertAlign w:val="baseline"/>
        </w:rPr>
        <w:t>of</w:t>
      </w:r>
      <w:r>
        <w:rPr>
          <w:spacing w:val="6"/>
          <w:vertAlign w:val="baseline"/>
        </w:rPr>
        <w:t> </w:t>
      </w:r>
      <w:r>
        <w:rPr>
          <w:vertAlign w:val="baseline"/>
        </w:rPr>
        <w:t>the</w:t>
      </w:r>
      <w:r>
        <w:rPr>
          <w:spacing w:val="5"/>
          <w:vertAlign w:val="baseline"/>
        </w:rPr>
        <w:t> </w:t>
      </w:r>
      <w:r>
        <w:rPr>
          <w:vertAlign w:val="baseline"/>
        </w:rPr>
        <w:t>text</w:t>
      </w:r>
      <w:r>
        <w:rPr>
          <w:spacing w:val="7"/>
          <w:vertAlign w:val="baseline"/>
        </w:rPr>
        <w:t> </w:t>
      </w:r>
      <w:r>
        <w:rPr>
          <w:vertAlign w:val="baseline"/>
        </w:rPr>
        <w:t>relied</w:t>
      </w:r>
      <w:r>
        <w:rPr>
          <w:spacing w:val="6"/>
          <w:vertAlign w:val="baseline"/>
        </w:rPr>
        <w:t> </w:t>
      </w:r>
      <w:r>
        <w:rPr>
          <w:spacing w:val="-4"/>
          <w:vertAlign w:val="baseline"/>
        </w:rPr>
        <w:t>upon</w:t>
      </w:r>
    </w:p>
    <w:p>
      <w:pPr>
        <w:pStyle w:val="BodyText"/>
        <w:rPr>
          <w:sz w:val="20"/>
        </w:rPr>
      </w:pP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638528">
                <wp:simplePos x="0" y="0"/>
                <wp:positionH relativeFrom="page">
                  <wp:posOffset>1170736</wp:posOffset>
                </wp:positionH>
                <wp:positionV relativeFrom="paragraph">
                  <wp:posOffset>166689</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125146pt;width:144.020pt;height:.72003pt;mso-position-horizontal-relative:page;mso-position-vertical-relative:paragraph;z-index:-15677952;mso-wrap-distance-left:0;mso-wrap-distance-right:0" id="docshape107"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26</w:t>
      </w:r>
      <w:r>
        <w:rPr>
          <w:spacing w:val="-4"/>
          <w:sz w:val="20"/>
          <w:vertAlign w:val="baseline"/>
        </w:rPr>
        <w:t> </w:t>
      </w:r>
      <w:r>
        <w:rPr>
          <w:sz w:val="20"/>
          <w:vertAlign w:val="baseline"/>
        </w:rPr>
        <w:t>.</w:t>
      </w:r>
      <w:r>
        <w:rPr>
          <w:spacing w:val="-4"/>
          <w:sz w:val="20"/>
          <w:vertAlign w:val="baseline"/>
        </w:rPr>
        <w:t> </w:t>
      </w:r>
      <w:r>
        <w:rPr>
          <w:sz w:val="20"/>
          <w:vertAlign w:val="baseline"/>
        </w:rPr>
        <w:t>Al-</w:t>
      </w:r>
      <w:r>
        <w:rPr>
          <w:spacing w:val="-2"/>
          <w:sz w:val="20"/>
          <w:vertAlign w:val="baseline"/>
        </w:rPr>
        <w:t>Qattaan,M.K.op.cit.p228.</w:t>
      </w:r>
    </w:p>
    <w:p>
      <w:pPr>
        <w:spacing w:line="241" w:lineRule="exact" w:before="6"/>
        <w:ind w:left="463" w:right="0" w:firstLine="0"/>
        <w:jc w:val="left"/>
        <w:rPr>
          <w:sz w:val="20"/>
        </w:rPr>
      </w:pPr>
      <w:r>
        <w:rPr>
          <w:rFonts w:ascii="Calibri"/>
          <w:sz w:val="20"/>
          <w:vertAlign w:val="superscript"/>
        </w:rPr>
        <w:t>27</w:t>
      </w:r>
      <w:r>
        <w:rPr>
          <w:rFonts w:ascii="Calibri"/>
          <w:sz w:val="20"/>
          <w:vertAlign w:val="baseline"/>
        </w:rPr>
        <w:t>.</w:t>
      </w:r>
      <w:r>
        <w:rPr>
          <w:rFonts w:ascii="Calibri"/>
          <w:spacing w:val="-1"/>
          <w:sz w:val="20"/>
          <w:vertAlign w:val="baseline"/>
        </w:rPr>
        <w:t> </w:t>
      </w:r>
      <w:r>
        <w:rPr>
          <w:sz w:val="20"/>
          <w:vertAlign w:val="baseline"/>
        </w:rPr>
        <w:t>Az-</w:t>
      </w:r>
      <w:r>
        <w:rPr>
          <w:spacing w:val="-5"/>
          <w:sz w:val="20"/>
          <w:vertAlign w:val="baseline"/>
        </w:rPr>
        <w:t> </w:t>
      </w:r>
      <w:r>
        <w:rPr>
          <w:sz w:val="20"/>
          <w:vertAlign w:val="baseline"/>
        </w:rPr>
        <w:t>Zarqaanee,</w:t>
      </w:r>
      <w:r>
        <w:rPr>
          <w:spacing w:val="-5"/>
          <w:sz w:val="20"/>
          <w:vertAlign w:val="baseline"/>
        </w:rPr>
        <w:t> </w:t>
      </w:r>
      <w:r>
        <w:rPr>
          <w:sz w:val="20"/>
          <w:vertAlign w:val="baseline"/>
        </w:rPr>
        <w:t>M.A.</w:t>
      </w:r>
      <w:r>
        <w:rPr>
          <w:spacing w:val="-6"/>
          <w:sz w:val="20"/>
          <w:vertAlign w:val="baseline"/>
        </w:rPr>
        <w:t> </w:t>
      </w:r>
      <w:r>
        <w:rPr>
          <w:sz w:val="20"/>
          <w:vertAlign w:val="baseline"/>
        </w:rPr>
        <w:t>op.cit.</w:t>
      </w:r>
      <w:r>
        <w:rPr>
          <w:spacing w:val="-5"/>
          <w:sz w:val="20"/>
          <w:vertAlign w:val="baseline"/>
        </w:rPr>
        <w:t> </w:t>
      </w:r>
      <w:r>
        <w:rPr>
          <w:spacing w:val="-2"/>
          <w:sz w:val="20"/>
          <w:vertAlign w:val="baseline"/>
        </w:rPr>
        <w:t>p.191</w:t>
      </w:r>
    </w:p>
    <w:p>
      <w:pPr>
        <w:spacing w:line="226" w:lineRule="exact" w:before="0"/>
        <w:ind w:left="463" w:right="0" w:firstLine="0"/>
        <w:jc w:val="left"/>
        <w:rPr>
          <w:sz w:val="20"/>
        </w:rPr>
      </w:pPr>
      <w:r>
        <w:rPr>
          <w:sz w:val="20"/>
          <w:vertAlign w:val="superscript"/>
        </w:rPr>
        <w:t>28</w:t>
      </w:r>
      <w:r>
        <w:rPr>
          <w:spacing w:val="-1"/>
          <w:sz w:val="20"/>
          <w:vertAlign w:val="baseline"/>
        </w:rPr>
        <w:t> </w:t>
      </w:r>
      <w:r>
        <w:rPr>
          <w:sz w:val="20"/>
          <w:vertAlign w:val="baseline"/>
        </w:rPr>
        <w:t>.</w:t>
      </w:r>
      <w:r>
        <w:rPr>
          <w:spacing w:val="-1"/>
          <w:sz w:val="20"/>
          <w:vertAlign w:val="baseline"/>
        </w:rPr>
        <w:t> </w:t>
      </w:r>
      <w:r>
        <w:rPr>
          <w:spacing w:val="-4"/>
          <w:sz w:val="20"/>
          <w:vertAlign w:val="baseline"/>
        </w:rPr>
        <w:t>Ibid</w:t>
      </w:r>
    </w:p>
    <w:p>
      <w:pPr>
        <w:spacing w:line="229" w:lineRule="exact" w:before="0"/>
        <w:ind w:left="463" w:right="0" w:firstLine="0"/>
        <w:jc w:val="left"/>
        <w:rPr>
          <w:sz w:val="20"/>
        </w:rPr>
      </w:pPr>
      <w:r>
        <w:rPr>
          <w:sz w:val="20"/>
          <w:vertAlign w:val="superscript"/>
        </w:rPr>
        <w:t>29</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ch.15</w:t>
      </w:r>
      <w:r>
        <w:rPr>
          <w:spacing w:val="-9"/>
          <w:sz w:val="20"/>
          <w:vertAlign w:val="baseline"/>
        </w:rPr>
        <w:t> </w:t>
      </w:r>
      <w:r>
        <w:rPr>
          <w:spacing w:val="-4"/>
          <w:sz w:val="20"/>
          <w:vertAlign w:val="baseline"/>
        </w:rPr>
        <w:t>v.9.</w:t>
      </w:r>
    </w:p>
    <w:p>
      <w:pPr>
        <w:spacing w:before="1"/>
        <w:ind w:left="463" w:right="0" w:firstLine="0"/>
        <w:jc w:val="left"/>
        <w:rPr>
          <w:sz w:val="20"/>
        </w:rPr>
      </w:pPr>
      <w:r>
        <w:rPr>
          <w:sz w:val="20"/>
          <w:vertAlign w:val="superscript"/>
        </w:rPr>
        <w:t>30</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8"/>
          <w:sz w:val="20"/>
          <w:vertAlign w:val="baseline"/>
        </w:rPr>
        <w:t> </w:t>
      </w:r>
      <w:r>
        <w:rPr>
          <w:sz w:val="20"/>
          <w:vertAlign w:val="baseline"/>
        </w:rPr>
        <w:t>ch.</w:t>
      </w:r>
      <w:r>
        <w:rPr>
          <w:spacing w:val="-8"/>
          <w:sz w:val="20"/>
          <w:vertAlign w:val="baseline"/>
        </w:rPr>
        <w:t> </w:t>
      </w:r>
      <w:r>
        <w:rPr>
          <w:sz w:val="20"/>
          <w:vertAlign w:val="baseline"/>
        </w:rPr>
        <w:t>17.</w:t>
      </w:r>
      <w:r>
        <w:rPr>
          <w:spacing w:val="-8"/>
          <w:sz w:val="20"/>
          <w:vertAlign w:val="baseline"/>
        </w:rPr>
        <w:t> </w:t>
      </w:r>
      <w:r>
        <w:rPr>
          <w:spacing w:val="-2"/>
          <w:sz w:val="20"/>
          <w:vertAlign w:val="baseline"/>
        </w:rPr>
        <w:t>v.105.</w:t>
      </w:r>
    </w:p>
    <w:p>
      <w:pPr>
        <w:spacing w:after="0"/>
        <w:jc w:val="left"/>
        <w:rPr>
          <w:sz w:val="20"/>
        </w:rPr>
        <w:sectPr>
          <w:pgSz w:w="12240" w:h="15840"/>
          <w:pgMar w:header="0" w:footer="974" w:top="1360" w:bottom="1160" w:left="1380" w:right="1200"/>
        </w:sectPr>
      </w:pPr>
    </w:p>
    <w:p>
      <w:pPr>
        <w:pStyle w:val="BodyText"/>
        <w:spacing w:line="482" w:lineRule="auto" w:before="72"/>
        <w:ind w:left="463" w:right="835"/>
        <w:jc w:val="both"/>
      </w:pPr>
      <w:r>
        <w:rPr/>
        <w:t>by Abu Muslim with this meaning reveals that the text is actually an authority in favour of abrogation.</w:t>
      </w:r>
      <w:r>
        <w:rPr>
          <w:vertAlign w:val="superscript"/>
        </w:rPr>
        <w:t>31</w:t>
      </w:r>
    </w:p>
    <w:p>
      <w:pPr>
        <w:pStyle w:val="ListParagraph"/>
        <w:numPr>
          <w:ilvl w:val="0"/>
          <w:numId w:val="28"/>
        </w:numPr>
        <w:tabs>
          <w:tab w:pos="707" w:val="left" w:leader="none"/>
        </w:tabs>
        <w:spacing w:line="480" w:lineRule="auto" w:before="194" w:after="0"/>
        <w:ind w:left="463" w:right="826" w:firstLine="0"/>
        <w:jc w:val="both"/>
        <w:rPr>
          <w:sz w:val="24"/>
        </w:rPr>
      </w:pPr>
      <w:r>
        <w:rPr>
          <w:sz w:val="24"/>
        </w:rPr>
        <w:t>Abu Muslim also considers abrogation as Particularisation (</w:t>
      </w:r>
      <w:r>
        <w:rPr>
          <w:sz w:val="24"/>
          <w:u w:val="single"/>
        </w:rPr>
        <w:t>Takhsís</w:t>
      </w:r>
      <w:r>
        <w:rPr>
          <w:sz w:val="24"/>
        </w:rPr>
        <w:t>).</w:t>
      </w:r>
      <w:r>
        <w:rPr>
          <w:spacing w:val="80"/>
          <w:sz w:val="24"/>
        </w:rPr>
        <w:t> </w:t>
      </w:r>
      <w:r>
        <w:rPr>
          <w:sz w:val="24"/>
        </w:rPr>
        <w:t>For instance, the waiting period of a widow used to be one year. Allah (the Most High) says: “And those of you who die and leave behind wives should bequeath for their wives a year‟s maintenance and residence without turning them out.”</w:t>
      </w:r>
      <w:r>
        <w:rPr>
          <w:sz w:val="24"/>
          <w:vertAlign w:val="superscript"/>
        </w:rPr>
        <w:t>32</w:t>
      </w:r>
      <w:r>
        <w:rPr>
          <w:sz w:val="24"/>
          <w:vertAlign w:val="baseline"/>
        </w:rPr>
        <w:t> This text was abrogated by</w:t>
      </w:r>
      <w:r>
        <w:rPr>
          <w:spacing w:val="80"/>
          <w:sz w:val="24"/>
          <w:vertAlign w:val="baseline"/>
        </w:rPr>
        <w:t> </w:t>
      </w:r>
      <w:r>
        <w:rPr>
          <w:sz w:val="24"/>
          <w:vertAlign w:val="baseline"/>
        </w:rPr>
        <w:t>the saying of Allah (the Most High): “And those of you die and leave wives behind them, they (the wives) shall wait (as regards their marriage) for four months and ten </w:t>
      </w:r>
      <w:r>
        <w:rPr>
          <w:spacing w:val="-2"/>
          <w:sz w:val="24"/>
          <w:vertAlign w:val="baseline"/>
        </w:rPr>
        <w:t>days…”</w:t>
      </w:r>
      <w:r>
        <w:rPr>
          <w:spacing w:val="-2"/>
          <w:sz w:val="24"/>
          <w:vertAlign w:val="superscript"/>
        </w:rPr>
        <w:t>33</w:t>
      </w:r>
    </w:p>
    <w:p>
      <w:pPr>
        <w:pStyle w:val="BodyText"/>
        <w:spacing w:line="480" w:lineRule="auto" w:before="200"/>
        <w:ind w:left="463" w:right="835"/>
        <w:jc w:val="both"/>
      </w:pPr>
      <w:r>
        <w:rPr/>
        <w:t>According to Abu Muslim, the one year waiting period is still in a general form </w:t>
      </w:r>
      <w:r>
        <w:rPr>
          <w:u w:val="single"/>
        </w:rPr>
        <w:t>(Kulliyy</w:t>
      </w:r>
      <w:r>
        <w:rPr/>
        <w:t>). This is because if she is pregnant, and the period of her pregnancy is one year, her waiting period would have been one complete year. Therefore, if this ruling exists in instances like this, it is to be considered as Particularisation and not </w:t>
      </w:r>
      <w:r>
        <w:rPr>
          <w:spacing w:val="-2"/>
        </w:rPr>
        <w:t>Abrogation.</w:t>
      </w:r>
      <w:r>
        <w:rPr>
          <w:spacing w:val="-2"/>
          <w:vertAlign w:val="superscript"/>
        </w:rPr>
        <w:t>34</w:t>
      </w:r>
    </w:p>
    <w:p>
      <w:pPr>
        <w:pStyle w:val="BodyText"/>
        <w:spacing w:line="480" w:lineRule="auto" w:before="202"/>
        <w:ind w:left="463" w:right="835"/>
        <w:jc w:val="both"/>
      </w:pPr>
      <w:r>
        <w:rPr/>
        <w:t>In response to this, it is to be understood that the waiting period of a pregnant widow terminates when she delivers the baby. Be it within a year, less than a year, or more than that.</w:t>
      </w:r>
      <w:r>
        <w:rPr>
          <w:vertAlign w:val="superscript"/>
        </w:rPr>
        <w:t>35</w:t>
      </w:r>
    </w:p>
    <w:p>
      <w:pPr>
        <w:pStyle w:val="ListParagraph"/>
        <w:numPr>
          <w:ilvl w:val="0"/>
          <w:numId w:val="28"/>
        </w:numPr>
        <w:tabs>
          <w:tab w:pos="733" w:val="left" w:leader="none"/>
        </w:tabs>
        <w:spacing w:line="480" w:lineRule="auto" w:before="200" w:after="0"/>
        <w:ind w:left="463" w:right="836" w:firstLine="0"/>
        <w:jc w:val="both"/>
        <w:rPr>
          <w:sz w:val="24"/>
        </w:rPr>
      </w:pPr>
      <w:r>
        <w:rPr>
          <w:sz w:val="24"/>
        </w:rPr>
        <w:t>On the provision of Qur‟an 2:234 where Allah (the Most High) says: “Whatever verse</w:t>
      </w:r>
      <w:r>
        <w:rPr>
          <w:spacing w:val="11"/>
          <w:sz w:val="24"/>
        </w:rPr>
        <w:t> </w:t>
      </w:r>
      <w:r>
        <w:rPr>
          <w:sz w:val="24"/>
        </w:rPr>
        <w:t>(revelation)</w:t>
      </w:r>
      <w:r>
        <w:rPr>
          <w:spacing w:val="13"/>
          <w:sz w:val="24"/>
        </w:rPr>
        <w:t> </w:t>
      </w:r>
      <w:r>
        <w:rPr>
          <w:sz w:val="24"/>
        </w:rPr>
        <w:t>We</w:t>
      </w:r>
      <w:r>
        <w:rPr>
          <w:spacing w:val="12"/>
          <w:sz w:val="24"/>
        </w:rPr>
        <w:t> </w:t>
      </w:r>
      <w:r>
        <w:rPr>
          <w:sz w:val="24"/>
        </w:rPr>
        <w:t>abrogate</w:t>
      </w:r>
      <w:r>
        <w:rPr>
          <w:spacing w:val="13"/>
          <w:sz w:val="24"/>
        </w:rPr>
        <w:t> </w:t>
      </w:r>
      <w:r>
        <w:rPr>
          <w:sz w:val="24"/>
        </w:rPr>
        <w:t>or</w:t>
      </w:r>
      <w:r>
        <w:rPr>
          <w:spacing w:val="12"/>
          <w:sz w:val="24"/>
        </w:rPr>
        <w:t> </w:t>
      </w:r>
      <w:r>
        <w:rPr>
          <w:sz w:val="24"/>
        </w:rPr>
        <w:t>cause</w:t>
      </w:r>
      <w:r>
        <w:rPr>
          <w:spacing w:val="13"/>
          <w:sz w:val="24"/>
        </w:rPr>
        <w:t> </w:t>
      </w:r>
      <w:r>
        <w:rPr>
          <w:sz w:val="24"/>
        </w:rPr>
        <w:t>to</w:t>
      </w:r>
      <w:r>
        <w:rPr>
          <w:spacing w:val="13"/>
          <w:sz w:val="24"/>
        </w:rPr>
        <w:t> </w:t>
      </w:r>
      <w:r>
        <w:rPr>
          <w:sz w:val="24"/>
        </w:rPr>
        <w:t>be</w:t>
      </w:r>
      <w:r>
        <w:rPr>
          <w:spacing w:val="13"/>
          <w:sz w:val="24"/>
        </w:rPr>
        <w:t> </w:t>
      </w:r>
      <w:r>
        <w:rPr>
          <w:sz w:val="24"/>
        </w:rPr>
        <w:t>forgotten,</w:t>
      </w:r>
      <w:r>
        <w:rPr>
          <w:spacing w:val="13"/>
          <w:sz w:val="24"/>
        </w:rPr>
        <w:t> </w:t>
      </w:r>
      <w:r>
        <w:rPr>
          <w:sz w:val="24"/>
        </w:rPr>
        <w:t>We</w:t>
      </w:r>
      <w:r>
        <w:rPr>
          <w:spacing w:val="13"/>
          <w:sz w:val="24"/>
        </w:rPr>
        <w:t> </w:t>
      </w:r>
      <w:r>
        <w:rPr>
          <w:sz w:val="24"/>
        </w:rPr>
        <w:t>bring</w:t>
      </w:r>
      <w:r>
        <w:rPr>
          <w:spacing w:val="11"/>
          <w:sz w:val="24"/>
        </w:rPr>
        <w:t> </w:t>
      </w:r>
      <w:r>
        <w:rPr>
          <w:sz w:val="24"/>
        </w:rPr>
        <w:t>a</w:t>
      </w:r>
      <w:r>
        <w:rPr>
          <w:spacing w:val="13"/>
          <w:sz w:val="24"/>
        </w:rPr>
        <w:t> </w:t>
      </w:r>
      <w:r>
        <w:rPr>
          <w:sz w:val="24"/>
        </w:rPr>
        <w:t>better</w:t>
      </w:r>
      <w:r>
        <w:rPr>
          <w:spacing w:val="14"/>
          <w:sz w:val="24"/>
        </w:rPr>
        <w:t> </w:t>
      </w:r>
      <w:r>
        <w:rPr>
          <w:sz w:val="24"/>
        </w:rPr>
        <w:t>one</w:t>
      </w:r>
      <w:r>
        <w:rPr>
          <w:spacing w:val="13"/>
          <w:sz w:val="24"/>
        </w:rPr>
        <w:t> </w:t>
      </w:r>
      <w:r>
        <w:rPr>
          <w:sz w:val="24"/>
        </w:rPr>
        <w:t>or</w:t>
      </w:r>
      <w:r>
        <w:rPr>
          <w:spacing w:val="13"/>
          <w:sz w:val="24"/>
        </w:rPr>
        <w:t> </w:t>
      </w:r>
      <w:r>
        <w:rPr>
          <w:spacing w:val="-5"/>
          <w:sz w:val="24"/>
        </w:rPr>
        <w:t>one</w:t>
      </w:r>
    </w:p>
    <w:p>
      <w:pPr>
        <w:pStyle w:val="BodyText"/>
        <w:spacing w:before="160"/>
        <w:rPr>
          <w:sz w:val="20"/>
        </w:rPr>
      </w:pPr>
      <w:r>
        <w:rPr/>
        <mc:AlternateContent>
          <mc:Choice Requires="wps">
            <w:drawing>
              <wp:anchor distT="0" distB="0" distL="0" distR="0" allowOverlap="1" layoutInCell="1" locked="0" behindDoc="1" simplePos="0" relativeHeight="487639040">
                <wp:simplePos x="0" y="0"/>
                <wp:positionH relativeFrom="page">
                  <wp:posOffset>1170736</wp:posOffset>
                </wp:positionH>
                <wp:positionV relativeFrom="paragraph">
                  <wp:posOffset>262999</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708584pt;width:144.020pt;height:.71997pt;mso-position-horizontal-relative:page;mso-position-vertical-relative:paragraph;z-index:-15677440;mso-wrap-distance-left:0;mso-wrap-distance-right:0" id="docshape108"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31</w:t>
      </w:r>
      <w:r>
        <w:rPr>
          <w:spacing w:val="-5"/>
          <w:sz w:val="20"/>
          <w:vertAlign w:val="baseline"/>
        </w:rPr>
        <w:t> </w:t>
      </w:r>
      <w:r>
        <w:rPr>
          <w:sz w:val="20"/>
          <w:vertAlign w:val="baseline"/>
        </w:rPr>
        <w:t>.</w:t>
      </w:r>
      <w:r>
        <w:rPr>
          <w:spacing w:val="-4"/>
          <w:sz w:val="20"/>
          <w:vertAlign w:val="baseline"/>
        </w:rPr>
        <w:t> </w:t>
      </w:r>
      <w:r>
        <w:rPr>
          <w:sz w:val="20"/>
          <w:vertAlign w:val="baseline"/>
        </w:rPr>
        <w:t>Az-</w:t>
      </w:r>
      <w:r>
        <w:rPr>
          <w:spacing w:val="-3"/>
          <w:sz w:val="20"/>
          <w:vertAlign w:val="baseline"/>
        </w:rPr>
        <w:t> </w:t>
      </w:r>
      <w:r>
        <w:rPr>
          <w:sz w:val="20"/>
          <w:vertAlign w:val="baseline"/>
        </w:rPr>
        <w:t>Zarqaanee,</w:t>
      </w:r>
      <w:r>
        <w:rPr>
          <w:spacing w:val="-5"/>
          <w:sz w:val="20"/>
          <w:vertAlign w:val="baseline"/>
        </w:rPr>
        <w:t> </w:t>
      </w:r>
      <w:r>
        <w:rPr>
          <w:sz w:val="20"/>
          <w:vertAlign w:val="baseline"/>
        </w:rPr>
        <w:t>M.A.</w:t>
      </w:r>
      <w:r>
        <w:rPr>
          <w:spacing w:val="-4"/>
          <w:sz w:val="20"/>
          <w:vertAlign w:val="baseline"/>
        </w:rPr>
        <w:t> </w:t>
      </w:r>
      <w:r>
        <w:rPr>
          <w:sz w:val="20"/>
          <w:vertAlign w:val="baseline"/>
        </w:rPr>
        <w:t>op.cit.</w:t>
      </w:r>
      <w:r>
        <w:rPr>
          <w:spacing w:val="-4"/>
          <w:sz w:val="20"/>
          <w:vertAlign w:val="baseline"/>
        </w:rPr>
        <w:t> </w:t>
      </w:r>
      <w:r>
        <w:rPr>
          <w:spacing w:val="-2"/>
          <w:sz w:val="20"/>
          <w:vertAlign w:val="baseline"/>
        </w:rPr>
        <w:t>p.191.</w:t>
      </w:r>
    </w:p>
    <w:p>
      <w:pPr>
        <w:spacing w:before="1"/>
        <w:ind w:left="463" w:right="0" w:firstLine="0"/>
        <w:jc w:val="left"/>
        <w:rPr>
          <w:sz w:val="20"/>
        </w:rPr>
      </w:pPr>
      <w:r>
        <w:rPr>
          <w:sz w:val="20"/>
          <w:vertAlign w:val="superscript"/>
        </w:rPr>
        <w:t>32</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7"/>
          <w:sz w:val="20"/>
          <w:vertAlign w:val="baseline"/>
        </w:rPr>
        <w:t> </w:t>
      </w:r>
      <w:r>
        <w:rPr>
          <w:sz w:val="20"/>
          <w:vertAlign w:val="baseline"/>
        </w:rPr>
        <w:t>2</w:t>
      </w:r>
      <w:r>
        <w:rPr>
          <w:spacing w:val="-7"/>
          <w:sz w:val="20"/>
          <w:vertAlign w:val="baseline"/>
        </w:rPr>
        <w:t> </w:t>
      </w:r>
      <w:r>
        <w:rPr>
          <w:spacing w:val="-2"/>
          <w:sz w:val="20"/>
          <w:vertAlign w:val="baseline"/>
        </w:rPr>
        <w:t>v.240.</w:t>
      </w:r>
    </w:p>
    <w:p>
      <w:pPr>
        <w:spacing w:line="229" w:lineRule="exact" w:before="0"/>
        <w:ind w:left="463" w:right="0" w:firstLine="0"/>
        <w:jc w:val="left"/>
        <w:rPr>
          <w:sz w:val="20"/>
        </w:rPr>
      </w:pPr>
      <w:r>
        <w:rPr>
          <w:sz w:val="20"/>
          <w:vertAlign w:val="superscript"/>
        </w:rPr>
        <w:t>33</w:t>
      </w:r>
      <w:r>
        <w:rPr>
          <w:spacing w:val="-8"/>
          <w:sz w:val="20"/>
          <w:vertAlign w:val="baseline"/>
        </w:rPr>
        <w:t> </w:t>
      </w:r>
      <w:r>
        <w:rPr>
          <w:sz w:val="20"/>
          <w:vertAlign w:val="baseline"/>
        </w:rPr>
        <w:t>.</w:t>
      </w:r>
      <w:r>
        <w:rPr>
          <w:spacing w:val="-8"/>
          <w:sz w:val="20"/>
          <w:vertAlign w:val="baseline"/>
        </w:rPr>
        <w:t> </w:t>
      </w:r>
      <w:r>
        <w:rPr>
          <w:sz w:val="20"/>
          <w:vertAlign w:val="baseline"/>
        </w:rPr>
        <w:t>Al-Qur‟an</w:t>
      </w:r>
      <w:r>
        <w:rPr>
          <w:spacing w:val="-9"/>
          <w:sz w:val="20"/>
          <w:vertAlign w:val="baseline"/>
        </w:rPr>
        <w:t> </w:t>
      </w:r>
      <w:r>
        <w:rPr>
          <w:sz w:val="20"/>
          <w:vertAlign w:val="baseline"/>
        </w:rPr>
        <w:t>ch.</w:t>
      </w:r>
      <w:r>
        <w:rPr>
          <w:spacing w:val="-7"/>
          <w:sz w:val="20"/>
          <w:vertAlign w:val="baseline"/>
        </w:rPr>
        <w:t> </w:t>
      </w:r>
      <w:r>
        <w:rPr>
          <w:sz w:val="20"/>
          <w:vertAlign w:val="baseline"/>
        </w:rPr>
        <w:t>2</w:t>
      </w:r>
      <w:r>
        <w:rPr>
          <w:spacing w:val="-7"/>
          <w:sz w:val="20"/>
          <w:vertAlign w:val="baseline"/>
        </w:rPr>
        <w:t> </w:t>
      </w:r>
      <w:r>
        <w:rPr>
          <w:spacing w:val="-2"/>
          <w:sz w:val="20"/>
          <w:vertAlign w:val="baseline"/>
        </w:rPr>
        <w:t>v.234.</w:t>
      </w:r>
    </w:p>
    <w:p>
      <w:pPr>
        <w:spacing w:line="229" w:lineRule="exact" w:before="0"/>
        <w:ind w:left="463" w:right="0" w:firstLine="0"/>
        <w:jc w:val="left"/>
        <w:rPr>
          <w:sz w:val="20"/>
        </w:rPr>
      </w:pPr>
      <w:r>
        <w:rPr>
          <w:sz w:val="20"/>
          <w:vertAlign w:val="superscript"/>
        </w:rPr>
        <w:t>34</w:t>
      </w:r>
      <w:r>
        <w:rPr>
          <w:spacing w:val="-5"/>
          <w:sz w:val="20"/>
          <w:vertAlign w:val="baseline"/>
        </w:rPr>
        <w:t> </w:t>
      </w:r>
      <w:r>
        <w:rPr>
          <w:sz w:val="20"/>
          <w:vertAlign w:val="baseline"/>
        </w:rPr>
        <w:t>.</w:t>
      </w:r>
      <w:r>
        <w:rPr>
          <w:spacing w:val="-4"/>
          <w:sz w:val="20"/>
          <w:vertAlign w:val="baseline"/>
        </w:rPr>
        <w:t> </w:t>
      </w:r>
      <w:r>
        <w:rPr>
          <w:sz w:val="20"/>
          <w:vertAlign w:val="baseline"/>
        </w:rPr>
        <w:t>Ar-Raazi,</w:t>
      </w:r>
      <w:r>
        <w:rPr>
          <w:spacing w:val="-4"/>
          <w:sz w:val="20"/>
          <w:vertAlign w:val="baseline"/>
        </w:rPr>
        <w:t> </w:t>
      </w:r>
      <w:r>
        <w:rPr>
          <w:sz w:val="20"/>
          <w:vertAlign w:val="baseline"/>
        </w:rPr>
        <w:t>F.M.U.</w:t>
      </w:r>
      <w:r>
        <w:rPr>
          <w:spacing w:val="-5"/>
          <w:sz w:val="20"/>
          <w:vertAlign w:val="baseline"/>
        </w:rPr>
        <w:t> </w:t>
      </w:r>
      <w:r>
        <w:rPr>
          <w:sz w:val="20"/>
          <w:vertAlign w:val="baseline"/>
        </w:rPr>
        <w:t>op.cit.</w:t>
      </w:r>
      <w:r>
        <w:rPr>
          <w:spacing w:val="-4"/>
          <w:sz w:val="20"/>
          <w:vertAlign w:val="baseline"/>
        </w:rPr>
        <w:t> p.461</w:t>
      </w:r>
    </w:p>
    <w:p>
      <w:pPr>
        <w:spacing w:before="0"/>
        <w:ind w:left="463" w:right="0" w:firstLine="0"/>
        <w:jc w:val="left"/>
        <w:rPr>
          <w:sz w:val="20"/>
        </w:rPr>
      </w:pPr>
      <w:r>
        <w:rPr>
          <w:sz w:val="20"/>
          <w:vertAlign w:val="superscript"/>
        </w:rPr>
        <w:t>35</w:t>
      </w:r>
      <w:r>
        <w:rPr>
          <w:spacing w:val="-1"/>
          <w:sz w:val="20"/>
          <w:vertAlign w:val="baseline"/>
        </w:rPr>
        <w:t> </w:t>
      </w:r>
      <w:r>
        <w:rPr>
          <w:sz w:val="20"/>
          <w:vertAlign w:val="baseline"/>
        </w:rPr>
        <w:t>.</w:t>
      </w:r>
      <w:r>
        <w:rPr>
          <w:spacing w:val="-1"/>
          <w:sz w:val="20"/>
          <w:vertAlign w:val="baseline"/>
        </w:rPr>
        <w:t> </w:t>
      </w:r>
      <w:r>
        <w:rPr>
          <w:spacing w:val="-2"/>
          <w:sz w:val="20"/>
          <w:vertAlign w:val="baseline"/>
        </w:rPr>
        <w:t>Ibid.p.462.</w:t>
      </w:r>
    </w:p>
    <w:p>
      <w:pPr>
        <w:spacing w:after="0"/>
        <w:jc w:val="left"/>
        <w:rPr>
          <w:sz w:val="20"/>
        </w:rPr>
        <w:sectPr>
          <w:pgSz w:w="12240" w:h="15840"/>
          <w:pgMar w:header="0" w:footer="974" w:top="1360" w:bottom="1160" w:left="1380" w:right="1200"/>
        </w:sectPr>
      </w:pPr>
    </w:p>
    <w:p>
      <w:pPr>
        <w:pStyle w:val="BodyText"/>
        <w:spacing w:line="482" w:lineRule="auto" w:before="112"/>
        <w:ind w:left="463" w:right="827"/>
        <w:jc w:val="both"/>
      </w:pPr>
      <w:r>
        <w:rPr/>
        <w:t>similar to it. Know you not that Allah is able to do all things?”</w:t>
      </w:r>
      <w:r>
        <w:rPr>
          <w:vertAlign w:val="superscript"/>
        </w:rPr>
        <w:t>36</w:t>
      </w:r>
      <w:r>
        <w:rPr>
          <w:vertAlign w:val="baseline"/>
        </w:rPr>
        <w:t> According to Abu Muslim, abrogation in this text means “taking away” (</w:t>
      </w:r>
      <w:r>
        <w:rPr>
          <w:u w:val="single"/>
          <w:vertAlign w:val="baseline"/>
        </w:rPr>
        <w:t>al-Izálah</w:t>
      </w:r>
      <w:r>
        <w:rPr>
          <w:vertAlign w:val="baseline"/>
        </w:rPr>
        <w:t>). Hence, it means the taking away of the Qur‟an from </w:t>
      </w:r>
      <w:r>
        <w:rPr>
          <w:u w:val="single"/>
          <w:vertAlign w:val="baseline"/>
        </w:rPr>
        <w:t>LauhulMahfuz</w:t>
      </w:r>
      <w:r>
        <w:rPr>
          <w:vertAlign w:val="baseline"/>
        </w:rPr>
        <w:t>.</w:t>
      </w:r>
      <w:r>
        <w:rPr>
          <w:vertAlign w:val="superscript"/>
        </w:rPr>
        <w:t>37</w:t>
      </w:r>
    </w:p>
    <w:p>
      <w:pPr>
        <w:pStyle w:val="BodyText"/>
        <w:spacing w:line="480" w:lineRule="auto" w:before="191"/>
        <w:ind w:left="463" w:right="829"/>
        <w:jc w:val="both"/>
      </w:pPr>
      <w:r>
        <w:rPr/>
        <w:t>In</w:t>
      </w:r>
      <w:r>
        <w:rPr>
          <w:spacing w:val="-2"/>
        </w:rPr>
        <w:t> </w:t>
      </w:r>
      <w:r>
        <w:rPr/>
        <w:t>response</w:t>
      </w:r>
      <w:r>
        <w:rPr>
          <w:spacing w:val="-3"/>
        </w:rPr>
        <w:t> </w:t>
      </w:r>
      <w:r>
        <w:rPr/>
        <w:t>to</w:t>
      </w:r>
      <w:r>
        <w:rPr>
          <w:spacing w:val="-2"/>
        </w:rPr>
        <w:t> </w:t>
      </w:r>
      <w:r>
        <w:rPr/>
        <w:t>the</w:t>
      </w:r>
      <w:r>
        <w:rPr>
          <w:spacing w:val="-3"/>
        </w:rPr>
        <w:t> </w:t>
      </w:r>
      <w:r>
        <w:rPr/>
        <w:t>above, Imam</w:t>
      </w:r>
      <w:r>
        <w:rPr>
          <w:spacing w:val="-2"/>
        </w:rPr>
        <w:t> </w:t>
      </w:r>
      <w:r>
        <w:rPr/>
        <w:t>Ar-Raazi</w:t>
      </w:r>
      <w:r>
        <w:rPr>
          <w:spacing w:val="-2"/>
        </w:rPr>
        <w:t> </w:t>
      </w:r>
      <w:r>
        <w:rPr/>
        <w:t>said</w:t>
      </w:r>
      <w:r>
        <w:rPr>
          <w:spacing w:val="-2"/>
        </w:rPr>
        <w:t> </w:t>
      </w:r>
      <w:r>
        <w:rPr/>
        <w:t>that</w:t>
      </w:r>
      <w:r>
        <w:rPr>
          <w:spacing w:val="-2"/>
        </w:rPr>
        <w:t> </w:t>
      </w:r>
      <w:r>
        <w:rPr/>
        <w:t>the</w:t>
      </w:r>
      <w:r>
        <w:rPr>
          <w:spacing w:val="-3"/>
        </w:rPr>
        <w:t> </w:t>
      </w:r>
      <w:r>
        <w:rPr/>
        <w:t>taking</w:t>
      </w:r>
      <w:r>
        <w:rPr>
          <w:spacing w:val="-5"/>
        </w:rPr>
        <w:t> </w:t>
      </w:r>
      <w:r>
        <w:rPr/>
        <w:t>away</w:t>
      </w:r>
      <w:r>
        <w:rPr>
          <w:spacing w:val="-7"/>
        </w:rPr>
        <w:t> </w:t>
      </w:r>
      <w:r>
        <w:rPr/>
        <w:t>of</w:t>
      </w:r>
      <w:r>
        <w:rPr>
          <w:spacing w:val="-3"/>
        </w:rPr>
        <w:t> </w:t>
      </w:r>
      <w:r>
        <w:rPr/>
        <w:t>the</w:t>
      </w:r>
      <w:r>
        <w:rPr>
          <w:spacing w:val="-1"/>
        </w:rPr>
        <w:t> </w:t>
      </w:r>
      <w:r>
        <w:rPr>
          <w:u w:val="single"/>
        </w:rPr>
        <w:t>Qur‟an</w:t>
      </w:r>
      <w:r>
        <w:rPr>
          <w:spacing w:val="40"/>
        </w:rPr>
        <w:t> </w:t>
      </w:r>
      <w:r>
        <w:rPr/>
        <w:t>from </w:t>
      </w:r>
      <w:r>
        <w:rPr>
          <w:u w:val="single"/>
        </w:rPr>
        <w:t>Lauhul Mahfuz</w:t>
      </w:r>
      <w:r>
        <w:rPr/>
        <w:t> cannot be limited to a part of the </w:t>
      </w:r>
      <w:r>
        <w:rPr>
          <w:u w:val="single"/>
        </w:rPr>
        <w:t>Qur‟an</w:t>
      </w:r>
      <w:r>
        <w:rPr/>
        <w:t> without</w:t>
      </w:r>
      <w:r>
        <w:rPr>
          <w:spacing w:val="80"/>
        </w:rPr>
        <w:t> </w:t>
      </w:r>
      <w:r>
        <w:rPr/>
        <w:t>the other, and the text under consideration refers to a part of the </w:t>
      </w:r>
      <w:r>
        <w:rPr>
          <w:u w:val="single"/>
        </w:rPr>
        <w:t>Qur‟an</w:t>
      </w:r>
      <w:r>
        <w:rPr/>
        <w:t>.</w:t>
      </w:r>
      <w:r>
        <w:rPr>
          <w:vertAlign w:val="superscript"/>
        </w:rPr>
        <w:t>38</w:t>
      </w:r>
    </w:p>
    <w:p>
      <w:pPr>
        <w:pStyle w:val="BodyText"/>
        <w:spacing w:line="480" w:lineRule="auto" w:before="202"/>
        <w:ind w:left="463" w:right="828"/>
        <w:jc w:val="both"/>
      </w:pPr>
      <w:r>
        <w:rPr/>
        <w:t>It is evident from the foregoing that Abu Muslim considers Abrogation as part of Particularisation (</w:t>
      </w:r>
      <w:r>
        <w:rPr>
          <w:u w:val="single"/>
        </w:rPr>
        <w:t>Takhsís</w:t>
      </w:r>
      <w:r>
        <w:rPr/>
        <w:t>). However, there is a difference between Abrogation</w:t>
      </w:r>
      <w:r>
        <w:rPr>
          <w:spacing w:val="40"/>
        </w:rPr>
        <w:t> </w:t>
      </w:r>
      <w:r>
        <w:rPr/>
        <w:t>(</w:t>
      </w:r>
      <w:r>
        <w:rPr>
          <w:u w:val="single"/>
        </w:rPr>
        <w:t>Naskh</w:t>
      </w:r>
      <w:r>
        <w:rPr/>
        <w:t>) and Specification (Takhsís) which has been discussed in chapter two of this research work.</w:t>
      </w:r>
    </w:p>
    <w:p>
      <w:pPr>
        <w:pStyle w:val="Heading2"/>
        <w:numPr>
          <w:ilvl w:val="2"/>
          <w:numId w:val="27"/>
        </w:numPr>
        <w:tabs>
          <w:tab w:pos="1182" w:val="left" w:leader="none"/>
        </w:tabs>
        <w:spacing w:line="240" w:lineRule="auto" w:before="207" w:after="0"/>
        <w:ind w:left="1182" w:right="0" w:hanging="719"/>
        <w:jc w:val="both"/>
      </w:pPr>
      <w:r>
        <w:rPr/>
        <w:t>The</w:t>
      </w:r>
      <w:r>
        <w:rPr>
          <w:spacing w:val="-2"/>
        </w:rPr>
        <w:t> </w:t>
      </w:r>
      <w:r>
        <w:rPr/>
        <w:t>Jews</w:t>
      </w:r>
      <w:r>
        <w:rPr>
          <w:spacing w:val="-1"/>
        </w:rPr>
        <w:t> </w:t>
      </w:r>
      <w:r>
        <w:rPr/>
        <w:t>and</w:t>
      </w:r>
      <w:r>
        <w:rPr>
          <w:spacing w:val="-1"/>
        </w:rPr>
        <w:t> </w:t>
      </w:r>
      <w:r>
        <w:rPr/>
        <w:t>the</w:t>
      </w:r>
      <w:r>
        <w:rPr>
          <w:spacing w:val="-2"/>
        </w:rPr>
        <w:t> </w:t>
      </w:r>
      <w:r>
        <w:rPr/>
        <w:t>Concept </w:t>
      </w:r>
      <w:r>
        <w:rPr>
          <w:spacing w:val="-2"/>
        </w:rPr>
        <w:t>Abrogation</w:t>
      </w:r>
    </w:p>
    <w:p>
      <w:pPr>
        <w:pStyle w:val="BodyText"/>
        <w:spacing w:before="192"/>
        <w:rPr>
          <w:b/>
        </w:rPr>
      </w:pPr>
    </w:p>
    <w:p>
      <w:pPr>
        <w:pStyle w:val="BodyText"/>
        <w:spacing w:line="480" w:lineRule="auto"/>
        <w:ind w:left="463" w:right="824"/>
        <w:jc w:val="both"/>
      </w:pPr>
      <w:r>
        <w:rPr/>
        <w:t>The Jews misconceived the concept of abrogation to be the same as </w:t>
      </w:r>
      <w:r>
        <w:rPr>
          <w:u w:val="single"/>
        </w:rPr>
        <w:t>Al- Badá</w:t>
      </w:r>
      <w:r>
        <w:rPr/>
        <w:t>.</w:t>
      </w:r>
      <w:r>
        <w:rPr>
          <w:vertAlign w:val="superscript"/>
        </w:rPr>
        <w:t>39</w:t>
      </w:r>
      <w:r>
        <w:rPr>
          <w:vertAlign w:val="baseline"/>
        </w:rPr>
        <w:t> They argue that if </w:t>
      </w:r>
      <w:r>
        <w:rPr>
          <w:u w:val="single"/>
          <w:vertAlign w:val="baseline"/>
        </w:rPr>
        <w:t>Al-Badá</w:t>
      </w:r>
      <w:r>
        <w:rPr>
          <w:vertAlign w:val="baseline"/>
        </w:rPr>
        <w:t> means that a new idea becomes apparent and manifest to Allah (the Most High), it will not be befitting to attribute such to Allah (the Most High). Hence, this is their reason for rejecting the concept of Abrogation.</w:t>
      </w:r>
      <w:r>
        <w:rPr>
          <w:vertAlign w:val="superscript"/>
        </w:rPr>
        <w:t>40</w:t>
      </w:r>
      <w:r>
        <w:rPr>
          <w:spacing w:val="80"/>
          <w:vertAlign w:val="baseline"/>
        </w:rPr>
        <w:t> </w:t>
      </w:r>
      <w:r>
        <w:rPr>
          <w:vertAlign w:val="baseline"/>
        </w:rPr>
        <w:t>They added that</w:t>
      </w:r>
      <w:r>
        <w:rPr>
          <w:spacing w:val="40"/>
          <w:vertAlign w:val="baseline"/>
        </w:rPr>
        <w:t> </w:t>
      </w:r>
      <w:r>
        <w:rPr>
          <w:vertAlign w:val="baseline"/>
        </w:rPr>
        <w:t>it is said that it was for a wisdom not known to Allah (the Most High) or for no wisdom at all, that necessitates that Allah (the Most High) abrogates an existing legal </w:t>
      </w:r>
      <w:r>
        <w:rPr>
          <w:spacing w:val="-2"/>
          <w:vertAlign w:val="baseline"/>
        </w:rPr>
        <w:t>ruling.</w:t>
      </w:r>
      <w:r>
        <w:rPr>
          <w:spacing w:val="-2"/>
          <w:vertAlign w:val="superscript"/>
        </w:rPr>
        <w:t>41</w:t>
      </w:r>
    </w:p>
    <w:p>
      <w:pPr>
        <w:pStyle w:val="BodyText"/>
        <w:rPr>
          <w:sz w:val="20"/>
        </w:rPr>
      </w:pPr>
    </w:p>
    <w:p>
      <w:pPr>
        <w:pStyle w:val="BodyText"/>
        <w:rPr>
          <w:sz w:val="20"/>
        </w:rPr>
      </w:pPr>
    </w:p>
    <w:p>
      <w:pPr>
        <w:pStyle w:val="BodyText"/>
        <w:spacing w:before="23"/>
        <w:rPr>
          <w:sz w:val="20"/>
        </w:rPr>
      </w:pPr>
      <w:r>
        <w:rPr/>
        <mc:AlternateContent>
          <mc:Choice Requires="wps">
            <w:drawing>
              <wp:anchor distT="0" distB="0" distL="0" distR="0" allowOverlap="1" layoutInCell="1" locked="0" behindDoc="1" simplePos="0" relativeHeight="487639552">
                <wp:simplePos x="0" y="0"/>
                <wp:positionH relativeFrom="page">
                  <wp:posOffset>1170736</wp:posOffset>
                </wp:positionH>
                <wp:positionV relativeFrom="paragraph">
                  <wp:posOffset>175896</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850145pt;width:144.020pt;height:.72003pt;mso-position-horizontal-relative:page;mso-position-vertical-relative:paragraph;z-index:-15676928;mso-wrap-distance-left:0;mso-wrap-distance-right:0" id="docshape109"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36</w:t>
      </w:r>
      <w:r>
        <w:rPr>
          <w:spacing w:val="-10"/>
          <w:sz w:val="20"/>
          <w:vertAlign w:val="baseline"/>
        </w:rPr>
        <w:t> </w:t>
      </w:r>
      <w:r>
        <w:rPr>
          <w:sz w:val="20"/>
          <w:vertAlign w:val="baseline"/>
        </w:rPr>
        <w:t>.</w:t>
      </w:r>
      <w:r>
        <w:rPr>
          <w:spacing w:val="-10"/>
          <w:sz w:val="20"/>
          <w:vertAlign w:val="baseline"/>
        </w:rPr>
        <w:t> </w:t>
      </w:r>
      <w:r>
        <w:rPr>
          <w:sz w:val="20"/>
          <w:vertAlign w:val="baseline"/>
        </w:rPr>
        <w:t>Al-Qur‟an</w:t>
      </w:r>
      <w:r>
        <w:rPr>
          <w:spacing w:val="-10"/>
          <w:sz w:val="20"/>
          <w:vertAlign w:val="baseline"/>
        </w:rPr>
        <w:t> </w:t>
      </w:r>
      <w:r>
        <w:rPr>
          <w:sz w:val="20"/>
          <w:vertAlign w:val="baseline"/>
        </w:rPr>
        <w:t>ch.2.</w:t>
      </w:r>
      <w:r>
        <w:rPr>
          <w:spacing w:val="-10"/>
          <w:sz w:val="20"/>
          <w:vertAlign w:val="baseline"/>
        </w:rPr>
        <w:t> </w:t>
      </w:r>
      <w:r>
        <w:rPr>
          <w:spacing w:val="-2"/>
          <w:sz w:val="20"/>
          <w:vertAlign w:val="baseline"/>
        </w:rPr>
        <w:t>V.234.</w:t>
      </w:r>
    </w:p>
    <w:p>
      <w:pPr>
        <w:spacing w:before="1"/>
        <w:ind w:left="463" w:right="0" w:firstLine="0"/>
        <w:jc w:val="left"/>
        <w:rPr>
          <w:sz w:val="20"/>
        </w:rPr>
      </w:pPr>
      <w:r>
        <w:rPr>
          <w:sz w:val="20"/>
          <w:vertAlign w:val="superscript"/>
        </w:rPr>
        <w:t>37</w:t>
      </w:r>
      <w:r>
        <w:rPr>
          <w:spacing w:val="-4"/>
          <w:sz w:val="20"/>
          <w:vertAlign w:val="baseline"/>
        </w:rPr>
        <w:t> </w:t>
      </w:r>
      <w:r>
        <w:rPr>
          <w:sz w:val="20"/>
          <w:vertAlign w:val="baseline"/>
        </w:rPr>
        <w:t>.</w:t>
      </w:r>
      <w:r>
        <w:rPr>
          <w:spacing w:val="-4"/>
          <w:sz w:val="20"/>
          <w:vertAlign w:val="baseline"/>
        </w:rPr>
        <w:t> </w:t>
      </w:r>
      <w:r>
        <w:rPr>
          <w:sz w:val="20"/>
          <w:vertAlign w:val="baseline"/>
        </w:rPr>
        <w:t>Ar-Raazi,</w:t>
      </w:r>
      <w:r>
        <w:rPr>
          <w:spacing w:val="-3"/>
          <w:sz w:val="20"/>
          <w:vertAlign w:val="baseline"/>
        </w:rPr>
        <w:t> </w:t>
      </w:r>
      <w:r>
        <w:rPr>
          <w:sz w:val="20"/>
          <w:vertAlign w:val="baseline"/>
        </w:rPr>
        <w:t>F.M.U.</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pacing w:val="-2"/>
          <w:sz w:val="20"/>
          <w:vertAlign w:val="baseline"/>
        </w:rPr>
        <w:t>p.464.</w:t>
      </w:r>
    </w:p>
    <w:p>
      <w:pPr>
        <w:spacing w:before="0"/>
        <w:ind w:left="463" w:right="0" w:firstLine="0"/>
        <w:jc w:val="left"/>
        <w:rPr>
          <w:sz w:val="20"/>
        </w:rPr>
      </w:pPr>
      <w:r>
        <w:rPr>
          <w:sz w:val="20"/>
          <w:vertAlign w:val="superscript"/>
        </w:rPr>
        <w:t>38</w:t>
      </w:r>
      <w:r>
        <w:rPr>
          <w:spacing w:val="-2"/>
          <w:sz w:val="20"/>
          <w:vertAlign w:val="baseline"/>
        </w:rPr>
        <w:t> </w:t>
      </w:r>
      <w:r>
        <w:rPr>
          <w:sz w:val="20"/>
          <w:vertAlign w:val="baseline"/>
        </w:rPr>
        <w:t>.</w:t>
      </w:r>
      <w:r>
        <w:rPr>
          <w:spacing w:val="-2"/>
          <w:sz w:val="20"/>
          <w:vertAlign w:val="baseline"/>
        </w:rPr>
        <w:t> </w:t>
      </w:r>
      <w:r>
        <w:rPr>
          <w:sz w:val="20"/>
          <w:vertAlign w:val="baseline"/>
        </w:rPr>
        <w:t>Ibid.</w:t>
      </w:r>
      <w:r>
        <w:rPr>
          <w:spacing w:val="-3"/>
          <w:sz w:val="20"/>
          <w:vertAlign w:val="baseline"/>
        </w:rPr>
        <w:t> </w:t>
      </w:r>
      <w:r>
        <w:rPr>
          <w:spacing w:val="-2"/>
          <w:sz w:val="20"/>
          <w:vertAlign w:val="baseline"/>
        </w:rPr>
        <w:t>p.464.</w:t>
      </w:r>
    </w:p>
    <w:p>
      <w:pPr>
        <w:spacing w:line="229" w:lineRule="exact" w:before="0"/>
        <w:ind w:left="463" w:right="0" w:firstLine="0"/>
        <w:jc w:val="left"/>
        <w:rPr>
          <w:sz w:val="20"/>
        </w:rPr>
      </w:pPr>
      <w:r>
        <w:rPr>
          <w:sz w:val="20"/>
          <w:vertAlign w:val="superscript"/>
        </w:rPr>
        <w:t>39</w:t>
      </w:r>
      <w:r>
        <w:rPr>
          <w:spacing w:val="-4"/>
          <w:sz w:val="20"/>
          <w:vertAlign w:val="baseline"/>
        </w:rPr>
        <w:t> </w:t>
      </w:r>
      <w:r>
        <w:rPr>
          <w:sz w:val="20"/>
          <w:vertAlign w:val="baseline"/>
        </w:rPr>
        <w:t>.</w:t>
      </w:r>
      <w:r>
        <w:rPr>
          <w:spacing w:val="-3"/>
          <w:sz w:val="20"/>
          <w:vertAlign w:val="baseline"/>
        </w:rPr>
        <w:t> </w:t>
      </w:r>
      <w:r>
        <w:rPr>
          <w:sz w:val="20"/>
          <w:vertAlign w:val="baseline"/>
        </w:rPr>
        <w:t>As-suyutee,</w:t>
      </w:r>
      <w:r>
        <w:rPr>
          <w:spacing w:val="-3"/>
          <w:sz w:val="20"/>
          <w:vertAlign w:val="baseline"/>
        </w:rPr>
        <w:t> </w:t>
      </w:r>
      <w:r>
        <w:rPr>
          <w:sz w:val="20"/>
          <w:vertAlign w:val="baseline"/>
        </w:rPr>
        <w:t>J.</w:t>
      </w:r>
      <w:r>
        <w:rPr>
          <w:spacing w:val="-3"/>
          <w:sz w:val="20"/>
          <w:vertAlign w:val="baseline"/>
        </w:rPr>
        <w:t> </w:t>
      </w:r>
      <w:r>
        <w:rPr>
          <w:sz w:val="20"/>
          <w:vertAlign w:val="baseline"/>
        </w:rPr>
        <w:t>op.cit.</w:t>
      </w:r>
      <w:r>
        <w:rPr>
          <w:spacing w:val="-3"/>
          <w:sz w:val="20"/>
          <w:vertAlign w:val="baseline"/>
        </w:rPr>
        <w:t> </w:t>
      </w:r>
      <w:r>
        <w:rPr>
          <w:sz w:val="20"/>
          <w:vertAlign w:val="baseline"/>
        </w:rPr>
        <w:t>p.</w:t>
      </w:r>
      <w:r>
        <w:rPr>
          <w:spacing w:val="-6"/>
          <w:sz w:val="20"/>
          <w:vertAlign w:val="baseline"/>
        </w:rPr>
        <w:t> </w:t>
      </w:r>
      <w:r>
        <w:rPr>
          <w:spacing w:val="-7"/>
          <w:sz w:val="20"/>
          <w:vertAlign w:val="baseline"/>
        </w:rPr>
        <w:t>54</w:t>
      </w:r>
    </w:p>
    <w:p>
      <w:pPr>
        <w:spacing w:line="229" w:lineRule="exact" w:before="0"/>
        <w:ind w:left="463" w:right="0" w:firstLine="0"/>
        <w:jc w:val="left"/>
        <w:rPr>
          <w:sz w:val="20"/>
        </w:rPr>
      </w:pPr>
      <w:r>
        <w:rPr>
          <w:sz w:val="20"/>
          <w:vertAlign w:val="superscript"/>
        </w:rPr>
        <w:t>40</w:t>
      </w:r>
      <w:r>
        <w:rPr>
          <w:spacing w:val="-3"/>
          <w:sz w:val="20"/>
          <w:vertAlign w:val="baseline"/>
        </w:rPr>
        <w:t> </w:t>
      </w:r>
      <w:r>
        <w:rPr>
          <w:sz w:val="20"/>
          <w:vertAlign w:val="baseline"/>
        </w:rPr>
        <w:t>.</w:t>
      </w:r>
      <w:r>
        <w:rPr>
          <w:spacing w:val="-2"/>
          <w:sz w:val="20"/>
          <w:vertAlign w:val="baseline"/>
        </w:rPr>
        <w:t> </w:t>
      </w:r>
      <w:r>
        <w:rPr>
          <w:sz w:val="20"/>
          <w:vertAlign w:val="baseline"/>
        </w:rPr>
        <w:t>Al-</w:t>
      </w:r>
      <w:r>
        <w:rPr>
          <w:spacing w:val="-4"/>
          <w:sz w:val="20"/>
          <w:vertAlign w:val="baseline"/>
        </w:rPr>
        <w:t> </w:t>
      </w:r>
      <w:r>
        <w:rPr>
          <w:sz w:val="20"/>
          <w:vertAlign w:val="baseline"/>
        </w:rPr>
        <w:t>Qataan,</w:t>
      </w:r>
      <w:r>
        <w:rPr>
          <w:spacing w:val="-2"/>
          <w:sz w:val="20"/>
          <w:vertAlign w:val="baseline"/>
        </w:rPr>
        <w:t> </w:t>
      </w:r>
      <w:r>
        <w:rPr>
          <w:sz w:val="20"/>
          <w:vertAlign w:val="baseline"/>
        </w:rPr>
        <w:t>M.</w:t>
      </w:r>
      <w:r>
        <w:rPr>
          <w:spacing w:val="-2"/>
          <w:sz w:val="20"/>
          <w:vertAlign w:val="baseline"/>
        </w:rPr>
        <w:t> </w:t>
      </w:r>
      <w:r>
        <w:rPr>
          <w:sz w:val="20"/>
          <w:vertAlign w:val="baseline"/>
        </w:rPr>
        <w:t>K.</w:t>
      </w:r>
      <w:r>
        <w:rPr>
          <w:spacing w:val="-3"/>
          <w:sz w:val="20"/>
          <w:vertAlign w:val="baseline"/>
        </w:rPr>
        <w:t> </w:t>
      </w:r>
      <w:r>
        <w:rPr>
          <w:sz w:val="20"/>
          <w:vertAlign w:val="baseline"/>
        </w:rPr>
        <w:t>op.cit</w:t>
      </w:r>
      <w:r>
        <w:rPr>
          <w:spacing w:val="-2"/>
          <w:sz w:val="20"/>
          <w:vertAlign w:val="baseline"/>
        </w:rPr>
        <w:t> </w:t>
      </w:r>
      <w:r>
        <w:rPr>
          <w:sz w:val="20"/>
          <w:vertAlign w:val="baseline"/>
        </w:rPr>
        <w:t>P.</w:t>
      </w:r>
      <w:r>
        <w:rPr>
          <w:spacing w:val="-4"/>
          <w:sz w:val="20"/>
          <w:vertAlign w:val="baseline"/>
        </w:rPr>
        <w:t> 226.</w:t>
      </w:r>
    </w:p>
    <w:p>
      <w:pPr>
        <w:spacing w:before="1"/>
        <w:ind w:left="463" w:right="0" w:firstLine="0"/>
        <w:jc w:val="left"/>
        <w:rPr>
          <w:sz w:val="20"/>
        </w:rPr>
      </w:pPr>
      <w:r>
        <w:rPr>
          <w:sz w:val="20"/>
          <w:vertAlign w:val="superscript"/>
        </w:rPr>
        <w:t>41</w:t>
      </w:r>
      <w:r>
        <w:rPr>
          <w:sz w:val="20"/>
          <w:vertAlign w:val="baseline"/>
        </w:rPr>
        <w:t>.</w:t>
      </w:r>
      <w:r>
        <w:rPr>
          <w:spacing w:val="-4"/>
          <w:sz w:val="20"/>
          <w:vertAlign w:val="baseline"/>
        </w:rPr>
        <w:t> </w:t>
      </w:r>
      <w:r>
        <w:rPr>
          <w:sz w:val="20"/>
          <w:vertAlign w:val="baseline"/>
        </w:rPr>
        <w:t>Az-zarqaanee,</w:t>
      </w:r>
      <w:r>
        <w:rPr>
          <w:spacing w:val="-3"/>
          <w:sz w:val="20"/>
          <w:vertAlign w:val="baseline"/>
        </w:rPr>
        <w:t> </w:t>
      </w:r>
      <w:r>
        <w:rPr>
          <w:sz w:val="20"/>
          <w:vertAlign w:val="baseline"/>
        </w:rPr>
        <w:t>M.</w:t>
      </w:r>
      <w:r>
        <w:rPr>
          <w:spacing w:val="-3"/>
          <w:sz w:val="20"/>
          <w:vertAlign w:val="baseline"/>
        </w:rPr>
        <w:t> </w:t>
      </w:r>
      <w:r>
        <w:rPr>
          <w:sz w:val="20"/>
          <w:vertAlign w:val="baseline"/>
        </w:rPr>
        <w:t>A</w:t>
      </w:r>
      <w:r>
        <w:rPr>
          <w:spacing w:val="-5"/>
          <w:sz w:val="20"/>
          <w:vertAlign w:val="baseline"/>
        </w:rPr>
        <w:t> </w:t>
      </w:r>
      <w:r>
        <w:rPr>
          <w:sz w:val="20"/>
          <w:vertAlign w:val="baseline"/>
        </w:rPr>
        <w:t>.</w:t>
      </w:r>
      <w:r>
        <w:rPr>
          <w:spacing w:val="-3"/>
          <w:sz w:val="20"/>
          <w:vertAlign w:val="baseline"/>
        </w:rPr>
        <w:t> </w:t>
      </w:r>
      <w:r>
        <w:rPr>
          <w:sz w:val="20"/>
          <w:vertAlign w:val="baseline"/>
        </w:rPr>
        <w:t>op.cit</w:t>
      </w:r>
      <w:r>
        <w:rPr>
          <w:spacing w:val="-4"/>
          <w:sz w:val="20"/>
          <w:vertAlign w:val="baseline"/>
        </w:rPr>
        <w:t> </w:t>
      </w:r>
      <w:r>
        <w:rPr>
          <w:sz w:val="20"/>
          <w:vertAlign w:val="baseline"/>
        </w:rPr>
        <w:t>P.</w:t>
      </w:r>
      <w:r>
        <w:rPr>
          <w:spacing w:val="-3"/>
          <w:sz w:val="20"/>
          <w:vertAlign w:val="baseline"/>
        </w:rPr>
        <w:t> </w:t>
      </w:r>
      <w:r>
        <w:rPr>
          <w:spacing w:val="-5"/>
          <w:sz w:val="20"/>
          <w:vertAlign w:val="baseline"/>
        </w:rPr>
        <w:t>182</w:t>
      </w:r>
    </w:p>
    <w:p>
      <w:pPr>
        <w:spacing w:after="0"/>
        <w:jc w:val="left"/>
        <w:rPr>
          <w:sz w:val="20"/>
        </w:rPr>
        <w:sectPr>
          <w:pgSz w:w="12240" w:h="15840"/>
          <w:pgMar w:header="0" w:footer="974" w:top="1320" w:bottom="1160" w:left="1380" w:right="1200"/>
        </w:sectPr>
      </w:pPr>
    </w:p>
    <w:p>
      <w:pPr>
        <w:pStyle w:val="BodyText"/>
        <w:spacing w:line="482" w:lineRule="auto" w:before="72"/>
        <w:ind w:left="463" w:right="837"/>
        <w:jc w:val="both"/>
      </w:pPr>
      <w:r>
        <w:rPr/>
        <w:t>This implies two things: First, it attributes ignorance to Allah (the Most High). Secondly, it suggests attributing what is absurd to Allah (the Most High).</w:t>
      </w:r>
    </w:p>
    <w:p>
      <w:pPr>
        <w:pStyle w:val="BodyText"/>
        <w:spacing w:line="480" w:lineRule="auto" w:before="194"/>
        <w:ind w:left="463" w:right="833"/>
        <w:jc w:val="both"/>
      </w:pPr>
      <w:r>
        <w:rPr/>
        <w:t>In response to the above misconception, it should be understood that in an attempt to respond to a particular opinion held by someone, it will be reasonable that one should not go to the extreme in doing that. This appears to be the position taken by the Jews.</w:t>
      </w:r>
      <w:r>
        <w:rPr>
          <w:spacing w:val="40"/>
        </w:rPr>
        <w:t> </w:t>
      </w:r>
      <w:r>
        <w:rPr/>
        <w:t>It is agreed that ignorance is not to be attributed to Allah (the Most High). This, in</w:t>
      </w:r>
      <w:r>
        <w:rPr>
          <w:spacing w:val="40"/>
        </w:rPr>
        <w:t> </w:t>
      </w:r>
      <w:r>
        <w:rPr/>
        <w:t>fact, is supported by a plethora of texts from the </w:t>
      </w:r>
      <w:r>
        <w:rPr>
          <w:u w:val="single"/>
        </w:rPr>
        <w:t>Qur‟an</w:t>
      </w:r>
      <w:r>
        <w:rPr/>
        <w:t>. Allah (the Most High) says:</w:t>
      </w:r>
    </w:p>
    <w:p>
      <w:pPr>
        <w:pStyle w:val="BodyText"/>
        <w:spacing w:before="202"/>
        <w:ind w:left="1882" w:right="2812"/>
        <w:jc w:val="both"/>
      </w:pPr>
      <w:r>
        <w:rPr/>
        <w:t>“And with Him are the keys of </w:t>
      </w:r>
      <w:r>
        <w:rPr>
          <w:u w:val="single"/>
        </w:rPr>
        <w:t>Ghaib</w:t>
      </w:r>
      <w:r>
        <w:rPr/>
        <w:t> (all that is hidden), none knows them but He. And He knows whatever</w:t>
      </w:r>
      <w:r>
        <w:rPr>
          <w:spacing w:val="-2"/>
        </w:rPr>
        <w:t> </w:t>
      </w:r>
      <w:r>
        <w:rPr/>
        <w:t>there</w:t>
      </w:r>
      <w:r>
        <w:rPr>
          <w:spacing w:val="-3"/>
        </w:rPr>
        <w:t> </w:t>
      </w:r>
      <w:r>
        <w:rPr/>
        <w:t>is</w:t>
      </w:r>
      <w:r>
        <w:rPr>
          <w:spacing w:val="-1"/>
        </w:rPr>
        <w:t> </w:t>
      </w:r>
      <w:r>
        <w:rPr/>
        <w:t>in</w:t>
      </w:r>
      <w:r>
        <w:rPr>
          <w:spacing w:val="-1"/>
        </w:rPr>
        <w:t> </w:t>
      </w:r>
      <w:r>
        <w:rPr/>
        <w:t>(or</w:t>
      </w:r>
      <w:r>
        <w:rPr>
          <w:spacing w:val="-3"/>
        </w:rPr>
        <w:t> </w:t>
      </w:r>
      <w:r>
        <w:rPr/>
        <w:t>on)</w:t>
      </w:r>
      <w:r>
        <w:rPr>
          <w:spacing w:val="-2"/>
        </w:rPr>
        <w:t> </w:t>
      </w:r>
      <w:r>
        <w:rPr/>
        <w:t>the</w:t>
      </w:r>
      <w:r>
        <w:rPr>
          <w:spacing w:val="-2"/>
        </w:rPr>
        <w:t> </w:t>
      </w:r>
      <w:r>
        <w:rPr/>
        <w:t>earth</w:t>
      </w:r>
      <w:r>
        <w:rPr>
          <w:spacing w:val="-2"/>
        </w:rPr>
        <w:t> </w:t>
      </w:r>
      <w:r>
        <w:rPr/>
        <w:t>and</w:t>
      </w:r>
      <w:r>
        <w:rPr>
          <w:spacing w:val="-1"/>
        </w:rPr>
        <w:t> </w:t>
      </w:r>
      <w:r>
        <w:rPr/>
        <w:t>in</w:t>
      </w:r>
      <w:r>
        <w:rPr>
          <w:spacing w:val="-1"/>
        </w:rPr>
        <w:t> </w:t>
      </w:r>
      <w:r>
        <w:rPr/>
        <w:t>the</w:t>
      </w:r>
      <w:r>
        <w:rPr>
          <w:spacing w:val="-2"/>
        </w:rPr>
        <w:t> </w:t>
      </w:r>
      <w:r>
        <w:rPr/>
        <w:t>sea; not leaf falls, but He knows it. There is not a grain in the darkness of the earth or anything fresh or</w:t>
      </w:r>
      <w:r>
        <w:rPr>
          <w:spacing w:val="40"/>
        </w:rPr>
        <w:t> </w:t>
      </w:r>
      <w:r>
        <w:rPr/>
        <w:t>dry, but it is written in a clear record.”</w:t>
      </w:r>
      <w:r>
        <w:rPr>
          <w:vertAlign w:val="superscript"/>
        </w:rPr>
        <w:t>42</w:t>
      </w:r>
    </w:p>
    <w:p>
      <w:pPr>
        <w:pStyle w:val="BodyText"/>
      </w:pPr>
    </w:p>
    <w:p>
      <w:pPr>
        <w:pStyle w:val="BodyText"/>
        <w:spacing w:before="123"/>
      </w:pPr>
    </w:p>
    <w:p>
      <w:pPr>
        <w:pStyle w:val="BodyText"/>
        <w:spacing w:line="482" w:lineRule="auto"/>
        <w:ind w:left="463" w:right="831"/>
        <w:jc w:val="both"/>
      </w:pPr>
      <w:r>
        <w:rPr/>
        <w:t>Allah (the Most High) also says: “No calamity</w:t>
      </w:r>
      <w:r>
        <w:rPr>
          <w:spacing w:val="-1"/>
        </w:rPr>
        <w:t> </w:t>
      </w:r>
      <w:r>
        <w:rPr/>
        <w:t>befalls on earth or in your selves but it is inscribed in the Book of Decrees (</w:t>
      </w:r>
      <w:r>
        <w:rPr>
          <w:u w:val="single"/>
        </w:rPr>
        <w:t>Lauhul Mahfuz</w:t>
      </w:r>
      <w:r>
        <w:rPr/>
        <w:t>) before we bring</w:t>
      </w:r>
      <w:r>
        <w:rPr>
          <w:spacing w:val="-1"/>
        </w:rPr>
        <w:t> </w:t>
      </w:r>
      <w:r>
        <w:rPr/>
        <w:t>it into existence. Verily, that is easy for Allah”</w:t>
      </w:r>
      <w:r>
        <w:rPr>
          <w:vertAlign w:val="superscript"/>
        </w:rPr>
        <w:t>43</w:t>
      </w:r>
      <w:r>
        <w:rPr>
          <w:vertAlign w:val="baseline"/>
        </w:rPr>
        <w:t>Allah (the Most High) also says:</w:t>
      </w:r>
    </w:p>
    <w:p>
      <w:pPr>
        <w:pStyle w:val="BodyText"/>
        <w:spacing w:before="191"/>
        <w:ind w:left="1882" w:right="2815"/>
        <w:jc w:val="both"/>
      </w:pPr>
      <w:r>
        <w:rPr/>
        <w:t>“Allah knows what every female bears, and by</w:t>
      </w:r>
      <w:r>
        <w:rPr>
          <w:spacing w:val="40"/>
        </w:rPr>
        <w:t> </w:t>
      </w:r>
      <w:r>
        <w:rPr/>
        <w:t>how much the wombs fall short (of their time or number) or exceed everything with Him is in (due) proportion. All-knower of the unseen and the </w:t>
      </w:r>
      <w:r>
        <w:rPr/>
        <w:t>seen, the Most Great, the Most High. It is the same (to Him) whether any of you conceal his speech or declare it openly, whether he be hidden by</w:t>
      </w:r>
      <w:r>
        <w:rPr>
          <w:spacing w:val="-1"/>
        </w:rPr>
        <w:t> </w:t>
      </w:r>
      <w:r>
        <w:rPr/>
        <w:t>night or go forth freely by day.”</w:t>
      </w:r>
      <w:r>
        <w:rPr>
          <w:vertAlign w:val="superscript"/>
        </w:rPr>
        <w:t>44</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0"/>
        <w:rPr>
          <w:sz w:val="20"/>
        </w:rPr>
      </w:pPr>
      <w:r>
        <w:rPr/>
        <mc:AlternateContent>
          <mc:Choice Requires="wps">
            <w:drawing>
              <wp:anchor distT="0" distB="0" distL="0" distR="0" allowOverlap="1" layoutInCell="1" locked="0" behindDoc="1" simplePos="0" relativeHeight="487640064">
                <wp:simplePos x="0" y="0"/>
                <wp:positionH relativeFrom="page">
                  <wp:posOffset>1170736</wp:posOffset>
                </wp:positionH>
                <wp:positionV relativeFrom="paragraph">
                  <wp:posOffset>225261</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7.737099pt;width:144.020pt;height:.72003pt;mso-position-horizontal-relative:page;mso-position-vertical-relative:paragraph;z-index:-15676416;mso-wrap-distance-left:0;mso-wrap-distance-right:0" id="docshape110"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42</w:t>
      </w:r>
      <w:r>
        <w:rPr>
          <w:sz w:val="20"/>
          <w:vertAlign w:val="baseline"/>
        </w:rPr>
        <w:t>.</w:t>
      </w:r>
      <w:r>
        <w:rPr>
          <w:spacing w:val="-8"/>
          <w:sz w:val="20"/>
          <w:vertAlign w:val="baseline"/>
        </w:rPr>
        <w:t> </w:t>
      </w:r>
      <w:r>
        <w:rPr>
          <w:sz w:val="20"/>
          <w:vertAlign w:val="baseline"/>
        </w:rPr>
        <w:t>Al-</w:t>
      </w:r>
      <w:r>
        <w:rPr>
          <w:spacing w:val="-10"/>
          <w:sz w:val="20"/>
          <w:vertAlign w:val="baseline"/>
        </w:rPr>
        <w:t> </w:t>
      </w:r>
      <w:r>
        <w:rPr>
          <w:sz w:val="20"/>
          <w:vertAlign w:val="baseline"/>
        </w:rPr>
        <w:t>Qur‟an</w:t>
      </w:r>
      <w:r>
        <w:rPr>
          <w:spacing w:val="-9"/>
          <w:sz w:val="20"/>
          <w:vertAlign w:val="baseline"/>
        </w:rPr>
        <w:t> </w:t>
      </w:r>
      <w:r>
        <w:rPr>
          <w:sz w:val="20"/>
          <w:vertAlign w:val="baseline"/>
        </w:rPr>
        <w:t>ch.6</w:t>
      </w:r>
      <w:r>
        <w:rPr>
          <w:spacing w:val="-7"/>
          <w:sz w:val="20"/>
          <w:vertAlign w:val="baseline"/>
        </w:rPr>
        <w:t> </w:t>
      </w:r>
      <w:r>
        <w:rPr>
          <w:sz w:val="20"/>
          <w:vertAlign w:val="baseline"/>
        </w:rPr>
        <w:t>V.</w:t>
      </w:r>
      <w:r>
        <w:rPr>
          <w:spacing w:val="-7"/>
          <w:sz w:val="20"/>
          <w:vertAlign w:val="baseline"/>
        </w:rPr>
        <w:t> </w:t>
      </w:r>
      <w:r>
        <w:rPr>
          <w:spacing w:val="-5"/>
          <w:sz w:val="20"/>
          <w:vertAlign w:val="baseline"/>
        </w:rPr>
        <w:t>59</w:t>
      </w:r>
    </w:p>
    <w:p>
      <w:pPr>
        <w:spacing w:line="229" w:lineRule="exact" w:before="0"/>
        <w:ind w:left="463" w:right="0" w:firstLine="0"/>
        <w:jc w:val="left"/>
        <w:rPr>
          <w:sz w:val="20"/>
        </w:rPr>
      </w:pPr>
      <w:r>
        <w:rPr>
          <w:sz w:val="20"/>
          <w:vertAlign w:val="superscript"/>
        </w:rPr>
        <w:t>43</w:t>
      </w:r>
      <w:r>
        <w:rPr>
          <w:sz w:val="20"/>
          <w:vertAlign w:val="baseline"/>
        </w:rPr>
        <w:t>.</w:t>
      </w:r>
      <w:r>
        <w:rPr>
          <w:spacing w:val="-7"/>
          <w:sz w:val="20"/>
          <w:vertAlign w:val="baseline"/>
        </w:rPr>
        <w:t> </w:t>
      </w:r>
      <w:r>
        <w:rPr>
          <w:sz w:val="20"/>
          <w:vertAlign w:val="baseline"/>
        </w:rPr>
        <w:t>Al-</w:t>
      </w:r>
      <w:r>
        <w:rPr>
          <w:spacing w:val="-8"/>
          <w:sz w:val="20"/>
          <w:vertAlign w:val="baseline"/>
        </w:rPr>
        <w:t> </w:t>
      </w:r>
      <w:r>
        <w:rPr>
          <w:sz w:val="20"/>
          <w:vertAlign w:val="baseline"/>
        </w:rPr>
        <w:t>Qur‟an</w:t>
      </w:r>
      <w:r>
        <w:rPr>
          <w:spacing w:val="-8"/>
          <w:sz w:val="20"/>
          <w:vertAlign w:val="baseline"/>
        </w:rPr>
        <w:t> </w:t>
      </w:r>
      <w:r>
        <w:rPr>
          <w:sz w:val="20"/>
          <w:vertAlign w:val="baseline"/>
        </w:rPr>
        <w:t>ch.</w:t>
      </w:r>
      <w:r>
        <w:rPr>
          <w:spacing w:val="-6"/>
          <w:sz w:val="20"/>
          <w:vertAlign w:val="baseline"/>
        </w:rPr>
        <w:t> </w:t>
      </w:r>
      <w:r>
        <w:rPr>
          <w:sz w:val="20"/>
          <w:vertAlign w:val="baseline"/>
        </w:rPr>
        <w:t>57</w:t>
      </w:r>
      <w:r>
        <w:rPr>
          <w:spacing w:val="-6"/>
          <w:sz w:val="20"/>
          <w:vertAlign w:val="baseline"/>
        </w:rPr>
        <w:t> </w:t>
      </w:r>
      <w:r>
        <w:rPr>
          <w:sz w:val="20"/>
          <w:vertAlign w:val="baseline"/>
        </w:rPr>
        <w:t>V.</w:t>
      </w:r>
      <w:r>
        <w:rPr>
          <w:spacing w:val="-6"/>
          <w:sz w:val="20"/>
          <w:vertAlign w:val="baseline"/>
        </w:rPr>
        <w:t> </w:t>
      </w:r>
      <w:r>
        <w:rPr>
          <w:spacing w:val="-5"/>
          <w:sz w:val="20"/>
          <w:vertAlign w:val="baseline"/>
        </w:rPr>
        <w:t>22.</w:t>
      </w:r>
    </w:p>
    <w:p>
      <w:pPr>
        <w:spacing w:before="1"/>
        <w:ind w:left="463" w:right="0" w:firstLine="0"/>
        <w:jc w:val="left"/>
        <w:rPr>
          <w:sz w:val="20"/>
        </w:rPr>
      </w:pPr>
      <w:r>
        <w:rPr>
          <w:sz w:val="20"/>
          <w:vertAlign w:val="superscript"/>
        </w:rPr>
        <w:t>44</w:t>
      </w:r>
      <w:r>
        <w:rPr>
          <w:sz w:val="20"/>
          <w:vertAlign w:val="baseline"/>
        </w:rPr>
        <w:t>.</w:t>
      </w:r>
      <w:r>
        <w:rPr>
          <w:spacing w:val="36"/>
          <w:sz w:val="20"/>
          <w:vertAlign w:val="baseline"/>
        </w:rPr>
        <w:t> </w:t>
      </w:r>
      <w:r>
        <w:rPr>
          <w:sz w:val="20"/>
          <w:vertAlign w:val="baseline"/>
        </w:rPr>
        <w:t>Al-Qur‟an</w:t>
      </w:r>
      <w:r>
        <w:rPr>
          <w:spacing w:val="-8"/>
          <w:sz w:val="20"/>
          <w:vertAlign w:val="baseline"/>
        </w:rPr>
        <w:t> </w:t>
      </w:r>
      <w:r>
        <w:rPr>
          <w:sz w:val="20"/>
          <w:vertAlign w:val="baseline"/>
        </w:rPr>
        <w:t>ch.</w:t>
      </w:r>
      <w:r>
        <w:rPr>
          <w:spacing w:val="-7"/>
          <w:sz w:val="20"/>
          <w:vertAlign w:val="baseline"/>
        </w:rPr>
        <w:t> </w:t>
      </w:r>
      <w:r>
        <w:rPr>
          <w:sz w:val="20"/>
          <w:vertAlign w:val="baseline"/>
        </w:rPr>
        <w:t>13</w:t>
      </w:r>
      <w:r>
        <w:rPr>
          <w:spacing w:val="-6"/>
          <w:sz w:val="20"/>
          <w:vertAlign w:val="baseline"/>
        </w:rPr>
        <w:t> </w:t>
      </w:r>
      <w:r>
        <w:rPr>
          <w:sz w:val="20"/>
          <w:vertAlign w:val="baseline"/>
        </w:rPr>
        <w:t>V.</w:t>
      </w:r>
      <w:r>
        <w:rPr>
          <w:spacing w:val="-7"/>
          <w:sz w:val="20"/>
          <w:vertAlign w:val="baseline"/>
        </w:rPr>
        <w:t> </w:t>
      </w:r>
      <w:r>
        <w:rPr>
          <w:sz w:val="20"/>
          <w:vertAlign w:val="baseline"/>
        </w:rPr>
        <w:t>8-</w:t>
      </w:r>
      <w:r>
        <w:rPr>
          <w:spacing w:val="-5"/>
          <w:sz w:val="20"/>
          <w:vertAlign w:val="baseline"/>
        </w:rPr>
        <w:t>10</w:t>
      </w:r>
    </w:p>
    <w:p>
      <w:pPr>
        <w:spacing w:after="0"/>
        <w:jc w:val="left"/>
        <w:rPr>
          <w:sz w:val="20"/>
        </w:rPr>
        <w:sectPr>
          <w:pgSz w:w="12240" w:h="15840"/>
          <w:pgMar w:header="0" w:footer="974" w:top="1360" w:bottom="1160" w:left="1380" w:right="1200"/>
        </w:sectPr>
      </w:pPr>
    </w:p>
    <w:p>
      <w:pPr>
        <w:pStyle w:val="BodyText"/>
        <w:spacing w:line="480" w:lineRule="auto" w:before="72"/>
        <w:ind w:left="463" w:right="832"/>
        <w:jc w:val="both"/>
      </w:pPr>
      <w:r>
        <w:rPr/>
        <w:t>With the above authorities, it is clear that whatever Allah (the Most High) wants to abrogate from His legal rulings is based on the wisdom that is known to Him (the</w:t>
      </w:r>
      <w:r>
        <w:rPr>
          <w:spacing w:val="40"/>
        </w:rPr>
        <w:t> </w:t>
      </w:r>
      <w:r>
        <w:rPr/>
        <w:t>Most High). It was not hidden to Him (the Most High), it is not hidden to Him and it will never be hidden to Him (the Most High). What should be noted is that the situation of</w:t>
      </w:r>
      <w:r>
        <w:rPr>
          <w:spacing w:val="-1"/>
        </w:rPr>
        <w:t> </w:t>
      </w:r>
      <w:r>
        <w:rPr/>
        <w:t>men</w:t>
      </w:r>
      <w:r>
        <w:rPr>
          <w:spacing w:val="-1"/>
        </w:rPr>
        <w:t> </w:t>
      </w:r>
      <w:r>
        <w:rPr/>
        <w:t>changes from time</w:t>
      </w:r>
      <w:r>
        <w:rPr>
          <w:spacing w:val="-1"/>
        </w:rPr>
        <w:t> </w:t>
      </w:r>
      <w:r>
        <w:rPr/>
        <w:t>to time.</w:t>
      </w:r>
      <w:r>
        <w:rPr>
          <w:spacing w:val="-1"/>
        </w:rPr>
        <w:t> </w:t>
      </w:r>
      <w:r>
        <w:rPr/>
        <w:t>This is based on the</w:t>
      </w:r>
      <w:r>
        <w:rPr>
          <w:spacing w:val="-1"/>
        </w:rPr>
        <w:t> </w:t>
      </w:r>
      <w:r>
        <w:rPr/>
        <w:t>individual differences and circumstances that are inherent in all human beings. Hence, when Allah (the Most High) decides to change any existing legal ruling, it is based on the good and betterment of men.</w:t>
      </w:r>
      <w:r>
        <w:rPr>
          <w:vertAlign w:val="superscript"/>
        </w:rPr>
        <w:t>45</w:t>
      </w:r>
    </w:p>
    <w:p>
      <w:pPr>
        <w:pStyle w:val="BodyText"/>
        <w:spacing w:line="480" w:lineRule="auto" w:before="200"/>
        <w:ind w:left="463" w:right="828"/>
        <w:jc w:val="both"/>
      </w:pPr>
      <w:r>
        <w:rPr/>
        <w:t>The Jews also acknowledged the fact that the Laws of Prophet Musa (A.S) abrogated the</w:t>
      </w:r>
      <w:r>
        <w:rPr>
          <w:spacing w:val="-1"/>
        </w:rPr>
        <w:t> </w:t>
      </w:r>
      <w:r>
        <w:rPr/>
        <w:t>Laws</w:t>
      </w:r>
      <w:r>
        <w:rPr>
          <w:spacing w:val="-1"/>
        </w:rPr>
        <w:t> </w:t>
      </w:r>
      <w:r>
        <w:rPr/>
        <w:t>before</w:t>
      </w:r>
      <w:r>
        <w:rPr>
          <w:spacing w:val="-2"/>
        </w:rPr>
        <w:t> </w:t>
      </w:r>
      <w:r>
        <w:rPr/>
        <w:t>the</w:t>
      </w:r>
      <w:r>
        <w:rPr>
          <w:spacing w:val="-2"/>
        </w:rPr>
        <w:t> </w:t>
      </w:r>
      <w:r>
        <w:rPr>
          <w:u w:val="single"/>
        </w:rPr>
        <w:t>Torah</w:t>
      </w:r>
      <w:r>
        <w:rPr/>
        <w:t>.</w:t>
      </w:r>
      <w:r>
        <w:rPr>
          <w:vertAlign w:val="superscript"/>
        </w:rPr>
        <w:t>46</w:t>
      </w:r>
      <w:r>
        <w:rPr>
          <w:spacing w:val="-1"/>
          <w:vertAlign w:val="baseline"/>
        </w:rPr>
        <w:t> </w:t>
      </w:r>
      <w:r>
        <w:rPr>
          <w:vertAlign w:val="baseline"/>
        </w:rPr>
        <w:t>Abrogation</w:t>
      </w:r>
      <w:r>
        <w:rPr>
          <w:spacing w:val="-2"/>
          <w:vertAlign w:val="baseline"/>
        </w:rPr>
        <w:t> </w:t>
      </w:r>
      <w:r>
        <w:rPr>
          <w:vertAlign w:val="baseline"/>
        </w:rPr>
        <w:t>is also recorded</w:t>
      </w:r>
      <w:r>
        <w:rPr>
          <w:spacing w:val="-2"/>
          <w:vertAlign w:val="baseline"/>
        </w:rPr>
        <w:t> </w:t>
      </w:r>
      <w:r>
        <w:rPr>
          <w:vertAlign w:val="baseline"/>
        </w:rPr>
        <w:t>in</w:t>
      </w:r>
      <w:r>
        <w:rPr>
          <w:spacing w:val="-2"/>
          <w:vertAlign w:val="baseline"/>
        </w:rPr>
        <w:t> </w:t>
      </w:r>
      <w:r>
        <w:rPr>
          <w:vertAlign w:val="baseline"/>
        </w:rPr>
        <w:t>the</w:t>
      </w:r>
      <w:r>
        <w:rPr>
          <w:spacing w:val="-3"/>
          <w:vertAlign w:val="baseline"/>
        </w:rPr>
        <w:t> </w:t>
      </w:r>
      <w:r>
        <w:rPr>
          <w:vertAlign w:val="baseline"/>
        </w:rPr>
        <w:t>texts</w:t>
      </w:r>
      <w:r>
        <w:rPr>
          <w:spacing w:val="-2"/>
          <w:vertAlign w:val="baseline"/>
        </w:rPr>
        <w:t> </w:t>
      </w:r>
      <w:r>
        <w:rPr>
          <w:vertAlign w:val="baseline"/>
        </w:rPr>
        <w:t>of</w:t>
      </w:r>
      <w:r>
        <w:rPr>
          <w:spacing w:val="-2"/>
          <w:vertAlign w:val="baseline"/>
        </w:rPr>
        <w:t> </w:t>
      </w:r>
      <w:r>
        <w:rPr>
          <w:vertAlign w:val="baseline"/>
        </w:rPr>
        <w:t>the </w:t>
      </w:r>
      <w:r>
        <w:rPr>
          <w:u w:val="single"/>
          <w:vertAlign w:val="baseline"/>
        </w:rPr>
        <w:t>Torah</w:t>
      </w:r>
      <w:r>
        <w:rPr>
          <w:vertAlign w:val="baseline"/>
        </w:rPr>
        <w:t>.</w:t>
      </w:r>
      <w:r>
        <w:rPr>
          <w:spacing w:val="40"/>
          <w:vertAlign w:val="baseline"/>
        </w:rPr>
        <w:t> </w:t>
      </w:r>
      <w:r>
        <w:rPr>
          <w:vertAlign w:val="baseline"/>
        </w:rPr>
        <w:t>For instance, the subsequent prohibition regarding eating the meat of animals after it was earlier made lawful. Allah (the Most High) says: “All food was lawful to the Children of Israel, except what Israel made unlawful for himself before the </w:t>
      </w:r>
      <w:r>
        <w:rPr>
          <w:u w:val="single"/>
          <w:vertAlign w:val="baseline"/>
        </w:rPr>
        <w:t>Taurat</w:t>
      </w:r>
      <w:r>
        <w:rPr>
          <w:vertAlign w:val="baseline"/>
        </w:rPr>
        <w:t> (</w:t>
      </w:r>
      <w:r>
        <w:rPr>
          <w:u w:val="single"/>
          <w:vertAlign w:val="baseline"/>
        </w:rPr>
        <w:t>Torah</w:t>
      </w:r>
      <w:r>
        <w:rPr>
          <w:vertAlign w:val="baseline"/>
        </w:rPr>
        <w:t>) was revealed. Say</w:t>
      </w:r>
      <w:r>
        <w:rPr>
          <w:spacing w:val="-3"/>
          <w:vertAlign w:val="baseline"/>
        </w:rPr>
        <w:t> </w:t>
      </w:r>
      <w:r>
        <w:rPr>
          <w:vertAlign w:val="baseline"/>
        </w:rPr>
        <w:t>(O Muhammad): “Bring here the </w:t>
      </w:r>
      <w:r>
        <w:rPr>
          <w:u w:val="single"/>
          <w:vertAlign w:val="baseline"/>
        </w:rPr>
        <w:t>Taurat</w:t>
      </w:r>
      <w:r>
        <w:rPr>
          <w:vertAlign w:val="baseline"/>
        </w:rPr>
        <w:t> (</w:t>
      </w:r>
      <w:r>
        <w:rPr>
          <w:u w:val="single"/>
          <w:vertAlign w:val="baseline"/>
        </w:rPr>
        <w:t>Torah</w:t>
      </w:r>
      <w:r>
        <w:rPr>
          <w:vertAlign w:val="baseline"/>
        </w:rPr>
        <w:t>)</w:t>
      </w:r>
      <w:r>
        <w:rPr>
          <w:spacing w:val="40"/>
          <w:vertAlign w:val="baseline"/>
        </w:rPr>
        <w:t> </w:t>
      </w:r>
      <w:r>
        <w:rPr>
          <w:vertAlign w:val="baseline"/>
        </w:rPr>
        <w:t>and recite it, if you are truthful.”</w:t>
      </w:r>
      <w:r>
        <w:rPr>
          <w:vertAlign w:val="superscript"/>
        </w:rPr>
        <w:t>47</w:t>
      </w:r>
      <w:r>
        <w:rPr>
          <w:vertAlign w:val="baseline"/>
        </w:rPr>
        <w:t> He (the Most High) also says: “And unto those who are Jews, We forbade every (animal) with undivided hoof...” </w:t>
      </w:r>
      <w:r>
        <w:rPr>
          <w:vertAlign w:val="superscript"/>
        </w:rPr>
        <w:t>48</w:t>
      </w:r>
    </w:p>
    <w:p>
      <w:pPr>
        <w:pStyle w:val="BodyText"/>
        <w:spacing w:line="480" w:lineRule="auto" w:before="200"/>
        <w:ind w:left="463" w:right="835"/>
        <w:jc w:val="both"/>
      </w:pPr>
      <w:r>
        <w:rPr/>
        <w:t>It is also reported in the </w:t>
      </w:r>
      <w:r>
        <w:rPr>
          <w:u w:val="single"/>
        </w:rPr>
        <w:t>Torah</w:t>
      </w:r>
      <w:r>
        <w:rPr/>
        <w:t> that Prophet Adam (A.S) used to join a brother and sister</w:t>
      </w:r>
      <w:r>
        <w:rPr>
          <w:spacing w:val="5"/>
        </w:rPr>
        <w:t> </w:t>
      </w:r>
      <w:r>
        <w:rPr/>
        <w:t>(of</w:t>
      </w:r>
      <w:r>
        <w:rPr>
          <w:spacing w:val="7"/>
        </w:rPr>
        <w:t> </w:t>
      </w:r>
      <w:r>
        <w:rPr/>
        <w:t>the</w:t>
      </w:r>
      <w:r>
        <w:rPr>
          <w:spacing w:val="7"/>
        </w:rPr>
        <w:t> </w:t>
      </w:r>
      <w:r>
        <w:rPr/>
        <w:t>same</w:t>
      </w:r>
      <w:r>
        <w:rPr>
          <w:spacing w:val="7"/>
        </w:rPr>
        <w:t> </w:t>
      </w:r>
      <w:r>
        <w:rPr/>
        <w:t>parents)</w:t>
      </w:r>
      <w:r>
        <w:rPr>
          <w:spacing w:val="8"/>
        </w:rPr>
        <w:t> </w:t>
      </w:r>
      <w:r>
        <w:rPr/>
        <w:t>in</w:t>
      </w:r>
      <w:r>
        <w:rPr>
          <w:spacing w:val="8"/>
        </w:rPr>
        <w:t> </w:t>
      </w:r>
      <w:r>
        <w:rPr/>
        <w:t>marriage.</w:t>
      </w:r>
      <w:r>
        <w:rPr>
          <w:spacing w:val="10"/>
        </w:rPr>
        <w:t> </w:t>
      </w:r>
      <w:r>
        <w:rPr/>
        <w:t>This</w:t>
      </w:r>
      <w:r>
        <w:rPr>
          <w:spacing w:val="8"/>
        </w:rPr>
        <w:t> </w:t>
      </w:r>
      <w:r>
        <w:rPr/>
        <w:t>practice</w:t>
      </w:r>
      <w:r>
        <w:rPr>
          <w:spacing w:val="7"/>
        </w:rPr>
        <w:t> </w:t>
      </w:r>
      <w:r>
        <w:rPr/>
        <w:t>was</w:t>
      </w:r>
      <w:r>
        <w:rPr>
          <w:spacing w:val="8"/>
        </w:rPr>
        <w:t> </w:t>
      </w:r>
      <w:r>
        <w:rPr/>
        <w:t>prohibited</w:t>
      </w:r>
      <w:r>
        <w:rPr>
          <w:spacing w:val="7"/>
        </w:rPr>
        <w:t> </w:t>
      </w:r>
      <w:r>
        <w:rPr/>
        <w:t>to</w:t>
      </w:r>
      <w:r>
        <w:rPr>
          <w:spacing w:val="8"/>
        </w:rPr>
        <w:t> </w:t>
      </w:r>
      <w:r>
        <w:rPr/>
        <w:t>Prophet</w:t>
      </w:r>
      <w:r>
        <w:rPr>
          <w:spacing w:val="9"/>
        </w:rPr>
        <w:t> </w:t>
      </w:r>
      <w:r>
        <w:rPr>
          <w:spacing w:val="-4"/>
        </w:rPr>
        <w:t>Musa</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4"/>
        <w:rPr>
          <w:sz w:val="20"/>
        </w:rPr>
      </w:pPr>
      <w:r>
        <w:rPr/>
        <mc:AlternateContent>
          <mc:Choice Requires="wps">
            <w:drawing>
              <wp:anchor distT="0" distB="0" distL="0" distR="0" allowOverlap="1" layoutInCell="1" locked="0" behindDoc="1" simplePos="0" relativeHeight="487640576">
                <wp:simplePos x="0" y="0"/>
                <wp:positionH relativeFrom="page">
                  <wp:posOffset>1170736</wp:posOffset>
                </wp:positionH>
                <wp:positionV relativeFrom="paragraph">
                  <wp:posOffset>284569</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2.40704pt;width:144.020pt;height:.72003pt;mso-position-horizontal-relative:page;mso-position-vertical-relative:paragraph;z-index:-15675904;mso-wrap-distance-left:0;mso-wrap-distance-right:0" id="docshape111"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45</w:t>
      </w:r>
      <w:r>
        <w:rPr>
          <w:sz w:val="20"/>
          <w:vertAlign w:val="baseline"/>
        </w:rPr>
        <w:t>.</w:t>
      </w:r>
      <w:r>
        <w:rPr>
          <w:spacing w:val="-4"/>
          <w:sz w:val="20"/>
          <w:vertAlign w:val="baseline"/>
        </w:rPr>
        <w:t> </w:t>
      </w:r>
      <w:r>
        <w:rPr>
          <w:sz w:val="20"/>
          <w:vertAlign w:val="baseline"/>
        </w:rPr>
        <w:t>Az-Zarqaanee,</w:t>
      </w:r>
      <w:r>
        <w:rPr>
          <w:spacing w:val="-4"/>
          <w:sz w:val="20"/>
          <w:vertAlign w:val="baseline"/>
        </w:rPr>
        <w:t> </w:t>
      </w:r>
      <w:r>
        <w:rPr>
          <w:sz w:val="20"/>
          <w:vertAlign w:val="baseline"/>
        </w:rPr>
        <w:t>M.</w:t>
      </w:r>
      <w:r>
        <w:rPr>
          <w:spacing w:val="-2"/>
          <w:sz w:val="20"/>
          <w:vertAlign w:val="baseline"/>
        </w:rPr>
        <w:t> </w:t>
      </w:r>
      <w:r>
        <w:rPr>
          <w:sz w:val="20"/>
          <w:vertAlign w:val="baseline"/>
        </w:rPr>
        <w:t>A</w:t>
      </w:r>
      <w:r>
        <w:rPr>
          <w:spacing w:val="-6"/>
          <w:sz w:val="20"/>
          <w:vertAlign w:val="baseline"/>
        </w:rPr>
        <w:t> </w:t>
      </w:r>
      <w:r>
        <w:rPr>
          <w:sz w:val="20"/>
          <w:vertAlign w:val="baseline"/>
        </w:rPr>
        <w:t>op.cit.</w:t>
      </w:r>
      <w:r>
        <w:rPr>
          <w:spacing w:val="-4"/>
          <w:sz w:val="20"/>
          <w:vertAlign w:val="baseline"/>
        </w:rPr>
        <w:t> </w:t>
      </w:r>
      <w:r>
        <w:rPr>
          <w:sz w:val="20"/>
          <w:vertAlign w:val="baseline"/>
        </w:rPr>
        <w:t>Pp.</w:t>
      </w:r>
      <w:r>
        <w:rPr>
          <w:spacing w:val="-5"/>
          <w:sz w:val="20"/>
          <w:vertAlign w:val="baseline"/>
        </w:rPr>
        <w:t> </w:t>
      </w:r>
      <w:r>
        <w:rPr>
          <w:sz w:val="20"/>
          <w:vertAlign w:val="baseline"/>
        </w:rPr>
        <w:t>128-</w:t>
      </w:r>
      <w:r>
        <w:rPr>
          <w:spacing w:val="-5"/>
          <w:sz w:val="20"/>
          <w:vertAlign w:val="baseline"/>
        </w:rPr>
        <w:t>183</w:t>
      </w:r>
    </w:p>
    <w:p>
      <w:pPr>
        <w:spacing w:line="229" w:lineRule="exact" w:before="1"/>
        <w:ind w:left="463" w:right="0" w:firstLine="0"/>
        <w:jc w:val="left"/>
        <w:rPr>
          <w:sz w:val="20"/>
        </w:rPr>
      </w:pPr>
      <w:r>
        <w:rPr>
          <w:sz w:val="20"/>
          <w:vertAlign w:val="superscript"/>
        </w:rPr>
        <w:t>46</w:t>
      </w:r>
      <w:r>
        <w:rPr>
          <w:sz w:val="20"/>
          <w:vertAlign w:val="baseline"/>
        </w:rPr>
        <w:t>.</w:t>
      </w:r>
      <w:r>
        <w:rPr>
          <w:spacing w:val="-4"/>
          <w:sz w:val="20"/>
          <w:vertAlign w:val="baseline"/>
        </w:rPr>
        <w:t> </w:t>
      </w:r>
      <w:r>
        <w:rPr>
          <w:sz w:val="20"/>
          <w:vertAlign w:val="baseline"/>
        </w:rPr>
        <w:t>Al-Qattaan,</w:t>
      </w:r>
      <w:r>
        <w:rPr>
          <w:spacing w:val="-4"/>
          <w:sz w:val="20"/>
          <w:vertAlign w:val="baseline"/>
        </w:rPr>
        <w:t> </w:t>
      </w:r>
      <w:r>
        <w:rPr>
          <w:sz w:val="20"/>
          <w:vertAlign w:val="baseline"/>
        </w:rPr>
        <w:t>M.</w:t>
      </w:r>
      <w:r>
        <w:rPr>
          <w:spacing w:val="-3"/>
          <w:sz w:val="20"/>
          <w:vertAlign w:val="baseline"/>
        </w:rPr>
        <w:t> </w:t>
      </w:r>
      <w:r>
        <w:rPr>
          <w:sz w:val="20"/>
          <w:vertAlign w:val="baseline"/>
        </w:rPr>
        <w:t>K.</w:t>
      </w:r>
      <w:r>
        <w:rPr>
          <w:spacing w:val="-4"/>
          <w:sz w:val="20"/>
          <w:vertAlign w:val="baseline"/>
        </w:rPr>
        <w:t> </w:t>
      </w:r>
      <w:r>
        <w:rPr>
          <w:sz w:val="20"/>
          <w:vertAlign w:val="baseline"/>
        </w:rPr>
        <w:t>op.cit</w:t>
      </w:r>
      <w:r>
        <w:rPr>
          <w:spacing w:val="-4"/>
          <w:sz w:val="20"/>
          <w:vertAlign w:val="baseline"/>
        </w:rPr>
        <w:t> </w:t>
      </w:r>
      <w:r>
        <w:rPr>
          <w:spacing w:val="-2"/>
          <w:sz w:val="20"/>
          <w:vertAlign w:val="baseline"/>
        </w:rPr>
        <w:t>P.227.</w:t>
      </w:r>
    </w:p>
    <w:p>
      <w:pPr>
        <w:spacing w:line="229" w:lineRule="exact" w:before="0"/>
        <w:ind w:left="463" w:right="0" w:firstLine="0"/>
        <w:jc w:val="left"/>
        <w:rPr>
          <w:sz w:val="20"/>
        </w:rPr>
      </w:pPr>
      <w:r>
        <w:rPr>
          <w:sz w:val="20"/>
          <w:vertAlign w:val="superscript"/>
        </w:rPr>
        <w:t>47</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3</w:t>
      </w:r>
      <w:r>
        <w:rPr>
          <w:spacing w:val="-8"/>
          <w:sz w:val="20"/>
          <w:vertAlign w:val="baseline"/>
        </w:rPr>
        <w:t> </w:t>
      </w:r>
      <w:r>
        <w:rPr>
          <w:sz w:val="20"/>
          <w:vertAlign w:val="baseline"/>
        </w:rPr>
        <w:t>v.</w:t>
      </w:r>
      <w:r>
        <w:rPr>
          <w:spacing w:val="-9"/>
          <w:sz w:val="20"/>
          <w:vertAlign w:val="baseline"/>
        </w:rPr>
        <w:t> </w:t>
      </w:r>
      <w:r>
        <w:rPr>
          <w:spacing w:val="-5"/>
          <w:sz w:val="20"/>
          <w:vertAlign w:val="baseline"/>
        </w:rPr>
        <w:t>93.</w:t>
      </w:r>
    </w:p>
    <w:p>
      <w:pPr>
        <w:spacing w:before="0"/>
        <w:ind w:left="463" w:right="0" w:firstLine="0"/>
        <w:jc w:val="left"/>
        <w:rPr>
          <w:sz w:val="20"/>
        </w:rPr>
      </w:pPr>
      <w:r>
        <w:rPr>
          <w:sz w:val="20"/>
          <w:vertAlign w:val="superscript"/>
        </w:rPr>
        <w:t>48</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6</w:t>
      </w:r>
      <w:r>
        <w:rPr>
          <w:spacing w:val="-8"/>
          <w:sz w:val="20"/>
          <w:vertAlign w:val="baseline"/>
        </w:rPr>
        <w:t> </w:t>
      </w:r>
      <w:r>
        <w:rPr>
          <w:sz w:val="20"/>
          <w:vertAlign w:val="baseline"/>
        </w:rPr>
        <w:t>v.</w:t>
      </w:r>
      <w:r>
        <w:rPr>
          <w:spacing w:val="-9"/>
          <w:sz w:val="20"/>
          <w:vertAlign w:val="baseline"/>
        </w:rPr>
        <w:t> </w:t>
      </w:r>
      <w:r>
        <w:rPr>
          <w:spacing w:val="-4"/>
          <w:sz w:val="20"/>
          <w:vertAlign w:val="baseline"/>
        </w:rPr>
        <w:t>146.</w:t>
      </w:r>
    </w:p>
    <w:p>
      <w:pPr>
        <w:spacing w:after="0"/>
        <w:jc w:val="left"/>
        <w:rPr>
          <w:sz w:val="20"/>
        </w:rPr>
        <w:sectPr>
          <w:pgSz w:w="12240" w:h="15840"/>
          <w:pgMar w:header="0" w:footer="974" w:top="1360" w:bottom="1160" w:left="1380" w:right="1200"/>
        </w:sectPr>
      </w:pPr>
    </w:p>
    <w:p>
      <w:pPr>
        <w:pStyle w:val="BodyText"/>
        <w:spacing w:line="482" w:lineRule="auto" w:before="112"/>
        <w:ind w:left="463" w:right="837"/>
        <w:jc w:val="both"/>
      </w:pPr>
      <w:r>
        <w:rPr/>
        <w:t>(A.S).</w:t>
      </w:r>
      <w:r>
        <w:rPr>
          <w:vertAlign w:val="superscript"/>
        </w:rPr>
        <w:t>49</w:t>
      </w:r>
      <w:r>
        <w:rPr>
          <w:spacing w:val="80"/>
          <w:vertAlign w:val="baseline"/>
        </w:rPr>
        <w:t> </w:t>
      </w:r>
      <w:r>
        <w:rPr>
          <w:vertAlign w:val="baseline"/>
        </w:rPr>
        <w:t>The Jews also rejected abrogation because they know that it will justify the </w:t>
      </w:r>
      <w:r>
        <w:rPr>
          <w:u w:val="single"/>
          <w:vertAlign w:val="baseline"/>
        </w:rPr>
        <w:t>Qur‟an</w:t>
      </w:r>
      <w:r>
        <w:rPr>
          <w:vertAlign w:val="baseline"/>
        </w:rPr>
        <w:t> replacing their own revelation.</w:t>
      </w:r>
    </w:p>
    <w:p>
      <w:pPr>
        <w:pStyle w:val="BodyText"/>
        <w:spacing w:line="480" w:lineRule="auto" w:before="194"/>
        <w:ind w:left="463" w:right="830"/>
        <w:jc w:val="both"/>
      </w:pPr>
      <w:r>
        <w:rPr/>
        <w:t>From the above, it is evident that abrogation is a concept well established in the divine revelation sent to the Jews and they abided by it. It will be out of place at a later time for them to reject such a concept.</w:t>
      </w:r>
    </w:p>
    <w:p>
      <w:pPr>
        <w:pStyle w:val="BodyText"/>
        <w:spacing w:line="482" w:lineRule="auto" w:before="202"/>
        <w:ind w:left="463" w:right="839"/>
        <w:jc w:val="both"/>
      </w:pPr>
      <w:r>
        <w:rPr/>
        <w:t>In the same vein, in an attempt to deal with an issue, it is but reasonable that care be taken in order not to misplace or do away with the issue completely. This appears to</w:t>
      </w:r>
      <w:r>
        <w:rPr>
          <w:spacing w:val="40"/>
        </w:rPr>
        <w:t> </w:t>
      </w:r>
      <w:r>
        <w:rPr/>
        <w:t>be the role played by the Jews in relation to the concept of Abrogation.</w:t>
      </w:r>
    </w:p>
    <w:p>
      <w:pPr>
        <w:pStyle w:val="Heading2"/>
        <w:numPr>
          <w:ilvl w:val="2"/>
          <w:numId w:val="27"/>
        </w:numPr>
        <w:tabs>
          <w:tab w:pos="1183" w:val="left" w:leader="none"/>
        </w:tabs>
        <w:spacing w:line="240" w:lineRule="auto" w:before="198" w:after="0"/>
        <w:ind w:left="1183" w:right="0" w:hanging="720"/>
        <w:jc w:val="left"/>
      </w:pPr>
      <w:r>
        <w:rPr/>
        <w:t>The</w:t>
      </w:r>
      <w:r>
        <w:rPr>
          <w:spacing w:val="-3"/>
        </w:rPr>
        <w:t> </w:t>
      </w:r>
      <w:r>
        <w:rPr/>
        <w:t>Shi’ites</w:t>
      </w:r>
      <w:r>
        <w:rPr>
          <w:spacing w:val="-2"/>
        </w:rPr>
        <w:t> </w:t>
      </w:r>
      <w:r>
        <w:rPr/>
        <w:t>and</w:t>
      </w:r>
      <w:r>
        <w:rPr>
          <w:spacing w:val="-2"/>
        </w:rPr>
        <w:t> </w:t>
      </w:r>
      <w:r>
        <w:rPr/>
        <w:t>the</w:t>
      </w:r>
      <w:r>
        <w:rPr>
          <w:spacing w:val="-2"/>
        </w:rPr>
        <w:t> </w:t>
      </w:r>
      <w:r>
        <w:rPr/>
        <w:t>Concept</w:t>
      </w:r>
      <w:r>
        <w:rPr>
          <w:spacing w:val="-2"/>
        </w:rPr>
        <w:t> </w:t>
      </w:r>
      <w:r>
        <w:rPr/>
        <w:t>of</w:t>
      </w:r>
      <w:r>
        <w:rPr>
          <w:spacing w:val="-1"/>
        </w:rPr>
        <w:t> </w:t>
      </w:r>
      <w:r>
        <w:rPr>
          <w:spacing w:val="-2"/>
        </w:rPr>
        <w:t>Abrogation</w:t>
      </w:r>
    </w:p>
    <w:p>
      <w:pPr>
        <w:pStyle w:val="BodyText"/>
        <w:spacing w:before="192"/>
        <w:rPr>
          <w:b/>
        </w:rPr>
      </w:pPr>
    </w:p>
    <w:p>
      <w:pPr>
        <w:pStyle w:val="BodyText"/>
        <w:spacing w:line="480" w:lineRule="auto"/>
        <w:ind w:left="463" w:right="828" w:firstLine="60"/>
        <w:jc w:val="both"/>
      </w:pPr>
      <w:r>
        <w:rPr/>
        <w:t>The Shi‟ites uphold the concept of abrogation. However, they went to extremes in affirming and upholding abrogation. In doing this, they attributed </w:t>
      </w:r>
      <w:r>
        <w:rPr>
          <w:u w:val="single"/>
        </w:rPr>
        <w:t>Al- Badá</w:t>
      </w:r>
      <w:r>
        <w:rPr/>
        <w:t> to Allah (the Most High).</w:t>
      </w:r>
      <w:r>
        <w:rPr>
          <w:vertAlign w:val="superscript"/>
        </w:rPr>
        <w:t>50</w:t>
      </w:r>
      <w:r>
        <w:rPr>
          <w:vertAlign w:val="baseline"/>
        </w:rPr>
        <w:t> They are on the opposite end of the position taken by the Jews. They rely on the provision of the Qur‟an where Allah (the Most High) says: “Allah blots out what He wills and confirms (what He wills). And with Him is the mother of the</w:t>
      </w:r>
      <w:r>
        <w:rPr>
          <w:spacing w:val="-1"/>
          <w:vertAlign w:val="baseline"/>
        </w:rPr>
        <w:t> </w:t>
      </w:r>
      <w:r>
        <w:rPr>
          <w:vertAlign w:val="baseline"/>
        </w:rPr>
        <w:t>Book.</w:t>
      </w:r>
      <w:r>
        <w:rPr>
          <w:spacing w:val="80"/>
          <w:w w:val="150"/>
          <w:vertAlign w:val="baseline"/>
        </w:rPr>
        <w:t> </w:t>
      </w:r>
      <w:r>
        <w:rPr>
          <w:vertAlign w:val="baseline"/>
        </w:rPr>
        <w:t>(Al-Lauh Al-</w:t>
      </w:r>
      <w:r>
        <w:rPr>
          <w:spacing w:val="-1"/>
          <w:vertAlign w:val="baseline"/>
        </w:rPr>
        <w:t> </w:t>
      </w:r>
      <w:r>
        <w:rPr>
          <w:vertAlign w:val="baseline"/>
        </w:rPr>
        <w:t>Mahfuz).”</w:t>
      </w:r>
      <w:r>
        <w:rPr>
          <w:vertAlign w:val="superscript"/>
        </w:rPr>
        <w:t>51</w:t>
      </w:r>
      <w:r>
        <w:rPr>
          <w:vertAlign w:val="baseline"/>
        </w:rPr>
        <w:t> To</w:t>
      </w:r>
      <w:r>
        <w:rPr>
          <w:spacing w:val="-1"/>
          <w:vertAlign w:val="baseline"/>
        </w:rPr>
        <w:t> </w:t>
      </w:r>
      <w:r>
        <w:rPr>
          <w:vertAlign w:val="baseline"/>
        </w:rPr>
        <w:t>them, the</w:t>
      </w:r>
      <w:r>
        <w:rPr>
          <w:spacing w:val="-1"/>
          <w:vertAlign w:val="baseline"/>
        </w:rPr>
        <w:t> </w:t>
      </w:r>
      <w:r>
        <w:rPr>
          <w:vertAlign w:val="baseline"/>
        </w:rPr>
        <w:t>above</w:t>
      </w:r>
      <w:r>
        <w:rPr>
          <w:spacing w:val="-1"/>
          <w:vertAlign w:val="baseline"/>
        </w:rPr>
        <w:t> </w:t>
      </w:r>
      <w:r>
        <w:rPr>
          <w:vertAlign w:val="baseline"/>
        </w:rPr>
        <w:t>verse</w:t>
      </w:r>
      <w:r>
        <w:rPr>
          <w:spacing w:val="-2"/>
          <w:vertAlign w:val="baseline"/>
        </w:rPr>
        <w:t> </w:t>
      </w:r>
      <w:r>
        <w:rPr>
          <w:vertAlign w:val="baseline"/>
        </w:rPr>
        <w:t>means that it becomes apparent to Allah (the Most High) at a later time to either blot out a legal ruling or to affirm a legal ruling.</w:t>
      </w:r>
      <w:r>
        <w:rPr>
          <w:vertAlign w:val="superscript"/>
        </w:rPr>
        <w:t>52</w:t>
      </w:r>
    </w:p>
    <w:p>
      <w:pPr>
        <w:pStyle w:val="BodyText"/>
        <w:spacing w:line="480" w:lineRule="auto" w:before="185"/>
        <w:ind w:left="463" w:right="833"/>
        <w:jc w:val="both"/>
      </w:pPr>
      <w:r>
        <w:rPr/>
        <mc:AlternateContent>
          <mc:Choice Requires="wps">
            <w:drawing>
              <wp:anchor distT="0" distB="0" distL="0" distR="0" allowOverlap="1" layoutInCell="1" locked="0" behindDoc="0" simplePos="0" relativeHeight="15781888">
                <wp:simplePos x="0" y="0"/>
                <wp:positionH relativeFrom="page">
                  <wp:posOffset>1170736</wp:posOffset>
                </wp:positionH>
                <wp:positionV relativeFrom="paragraph">
                  <wp:posOffset>1111375</wp:posOffset>
                </wp:positionV>
                <wp:extent cx="1829435" cy="9525"/>
                <wp:effectExtent l="0" t="0" r="0" b="0"/>
                <wp:wrapNone/>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87.509872pt;width:144.020pt;height:.72003pt;mso-position-horizontal-relative:page;mso-position-vertical-relative:paragraph;z-index:15781888" id="docshape112" filled="true" fillcolor="#000000" stroked="false">
                <v:fill type="solid"/>
                <w10:wrap type="none"/>
              </v:rect>
            </w:pict>
          </mc:Fallback>
        </mc:AlternateContent>
      </w:r>
      <w:r>
        <w:rPr/>
        <w:t>This interpretation is not the correct interpretation of the text and it is indeed misleading. According to Imam Az-Zamakhsharee, Allah (the Most High) does abrogate</w:t>
      </w:r>
      <w:r>
        <w:rPr>
          <w:spacing w:val="10"/>
        </w:rPr>
        <w:t> </w:t>
      </w:r>
      <w:r>
        <w:rPr/>
        <w:t>what</w:t>
      </w:r>
      <w:r>
        <w:rPr>
          <w:spacing w:val="11"/>
        </w:rPr>
        <w:t> </w:t>
      </w:r>
      <w:r>
        <w:rPr/>
        <w:t>is</w:t>
      </w:r>
      <w:r>
        <w:rPr>
          <w:spacing w:val="11"/>
        </w:rPr>
        <w:t> </w:t>
      </w:r>
      <w:r>
        <w:rPr/>
        <w:t>proper</w:t>
      </w:r>
      <w:r>
        <w:rPr>
          <w:spacing w:val="12"/>
        </w:rPr>
        <w:t> </w:t>
      </w:r>
      <w:r>
        <w:rPr/>
        <w:t>and</w:t>
      </w:r>
      <w:r>
        <w:rPr>
          <w:spacing w:val="11"/>
        </w:rPr>
        <w:t> </w:t>
      </w:r>
      <w:r>
        <w:rPr/>
        <w:t>pertinent</w:t>
      </w:r>
      <w:r>
        <w:rPr>
          <w:spacing w:val="11"/>
        </w:rPr>
        <w:t> </w:t>
      </w:r>
      <w:r>
        <w:rPr/>
        <w:t>in</w:t>
      </w:r>
      <w:r>
        <w:rPr>
          <w:spacing w:val="11"/>
        </w:rPr>
        <w:t> </w:t>
      </w:r>
      <w:r>
        <w:rPr/>
        <w:t>His</w:t>
      </w:r>
      <w:r>
        <w:rPr>
          <w:spacing w:val="11"/>
        </w:rPr>
        <w:t> </w:t>
      </w:r>
      <w:r>
        <w:rPr/>
        <w:t>rulings</w:t>
      </w:r>
      <w:r>
        <w:rPr>
          <w:spacing w:val="11"/>
        </w:rPr>
        <w:t> </w:t>
      </w:r>
      <w:r>
        <w:rPr/>
        <w:t>and</w:t>
      </w:r>
      <w:r>
        <w:rPr>
          <w:spacing w:val="13"/>
        </w:rPr>
        <w:t> </w:t>
      </w:r>
      <w:r>
        <w:rPr/>
        <w:t>replaces</w:t>
      </w:r>
      <w:r>
        <w:rPr>
          <w:spacing w:val="11"/>
        </w:rPr>
        <w:t> </w:t>
      </w:r>
      <w:r>
        <w:rPr/>
        <w:t>it</w:t>
      </w:r>
      <w:r>
        <w:rPr>
          <w:spacing w:val="11"/>
        </w:rPr>
        <w:t> </w:t>
      </w:r>
      <w:r>
        <w:rPr/>
        <w:t>with</w:t>
      </w:r>
      <w:r>
        <w:rPr>
          <w:spacing w:val="13"/>
        </w:rPr>
        <w:t> </w:t>
      </w:r>
      <w:r>
        <w:rPr/>
        <w:t>what</w:t>
      </w:r>
      <w:r>
        <w:rPr>
          <w:spacing w:val="11"/>
        </w:rPr>
        <w:t> </w:t>
      </w:r>
      <w:r>
        <w:rPr/>
        <w:t>He</w:t>
      </w:r>
      <w:r>
        <w:rPr>
          <w:spacing w:val="12"/>
        </w:rPr>
        <w:t> </w:t>
      </w:r>
      <w:r>
        <w:rPr>
          <w:spacing w:val="-4"/>
        </w:rPr>
        <w:t>(the</w:t>
      </w:r>
    </w:p>
    <w:p>
      <w:pPr>
        <w:spacing w:before="20"/>
        <w:ind w:left="463" w:right="0" w:firstLine="0"/>
        <w:jc w:val="left"/>
        <w:rPr>
          <w:sz w:val="20"/>
        </w:rPr>
      </w:pPr>
      <w:r>
        <w:rPr>
          <w:sz w:val="20"/>
          <w:vertAlign w:val="superscript"/>
        </w:rPr>
        <w:t>49</w:t>
      </w:r>
      <w:r>
        <w:rPr>
          <w:sz w:val="20"/>
          <w:vertAlign w:val="baseline"/>
        </w:rPr>
        <w:t>.</w:t>
      </w:r>
      <w:r>
        <w:rPr>
          <w:spacing w:val="-3"/>
          <w:sz w:val="20"/>
          <w:vertAlign w:val="baseline"/>
        </w:rPr>
        <w:t> </w:t>
      </w:r>
      <w:r>
        <w:rPr>
          <w:sz w:val="20"/>
          <w:vertAlign w:val="baseline"/>
        </w:rPr>
        <w:t>Ar-</w:t>
      </w:r>
      <w:r>
        <w:rPr>
          <w:spacing w:val="-2"/>
          <w:sz w:val="20"/>
          <w:vertAlign w:val="baseline"/>
        </w:rPr>
        <w:t> </w:t>
      </w:r>
      <w:r>
        <w:rPr>
          <w:sz w:val="20"/>
          <w:vertAlign w:val="baseline"/>
        </w:rPr>
        <w:t>Raazi,</w:t>
      </w:r>
      <w:r>
        <w:rPr>
          <w:spacing w:val="-3"/>
          <w:sz w:val="20"/>
          <w:vertAlign w:val="baseline"/>
        </w:rPr>
        <w:t> </w:t>
      </w:r>
      <w:r>
        <w:rPr>
          <w:sz w:val="20"/>
          <w:vertAlign w:val="baseline"/>
        </w:rPr>
        <w:t>F.</w:t>
      </w:r>
      <w:r>
        <w:rPr>
          <w:spacing w:val="-3"/>
          <w:sz w:val="20"/>
          <w:vertAlign w:val="baseline"/>
        </w:rPr>
        <w:t> </w:t>
      </w:r>
      <w:r>
        <w:rPr>
          <w:sz w:val="20"/>
          <w:vertAlign w:val="baseline"/>
        </w:rPr>
        <w:t>M.</w:t>
      </w:r>
      <w:r>
        <w:rPr>
          <w:spacing w:val="-1"/>
          <w:sz w:val="20"/>
          <w:vertAlign w:val="baseline"/>
        </w:rPr>
        <w:t> </w:t>
      </w:r>
      <w:r>
        <w:rPr>
          <w:sz w:val="20"/>
          <w:vertAlign w:val="baseline"/>
        </w:rPr>
        <w:t>U.</w:t>
      </w:r>
      <w:r>
        <w:rPr>
          <w:spacing w:val="-3"/>
          <w:sz w:val="20"/>
          <w:vertAlign w:val="baseline"/>
        </w:rPr>
        <w:t> </w:t>
      </w:r>
      <w:r>
        <w:rPr>
          <w:sz w:val="20"/>
          <w:vertAlign w:val="baseline"/>
        </w:rPr>
        <w:t>op.</w:t>
      </w:r>
      <w:r>
        <w:rPr>
          <w:spacing w:val="-3"/>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4"/>
          <w:sz w:val="20"/>
          <w:vertAlign w:val="baseline"/>
        </w:rPr>
        <w:t>442.</w:t>
      </w:r>
    </w:p>
    <w:p>
      <w:pPr>
        <w:spacing w:line="229" w:lineRule="exact" w:before="0"/>
        <w:ind w:left="463" w:right="0" w:firstLine="0"/>
        <w:jc w:val="left"/>
        <w:rPr>
          <w:sz w:val="20"/>
        </w:rPr>
      </w:pPr>
      <w:r>
        <w:rPr>
          <w:sz w:val="20"/>
          <w:vertAlign w:val="superscript"/>
        </w:rPr>
        <w:t>50</w:t>
      </w:r>
      <w:r>
        <w:rPr>
          <w:sz w:val="20"/>
          <w:vertAlign w:val="baseline"/>
        </w:rPr>
        <w:t>.</w:t>
      </w:r>
      <w:r>
        <w:rPr>
          <w:spacing w:val="-4"/>
          <w:sz w:val="20"/>
          <w:vertAlign w:val="baseline"/>
        </w:rPr>
        <w:t> </w:t>
      </w:r>
      <w:r>
        <w:rPr>
          <w:sz w:val="20"/>
          <w:vertAlign w:val="baseline"/>
        </w:rPr>
        <w:t>Al-Qattaan,</w:t>
      </w:r>
      <w:r>
        <w:rPr>
          <w:spacing w:val="-4"/>
          <w:sz w:val="20"/>
          <w:vertAlign w:val="baseline"/>
        </w:rPr>
        <w:t> </w:t>
      </w:r>
      <w:r>
        <w:rPr>
          <w:sz w:val="20"/>
          <w:vertAlign w:val="baseline"/>
        </w:rPr>
        <w:t>M.K</w:t>
      </w:r>
      <w:r>
        <w:rPr>
          <w:spacing w:val="-4"/>
          <w:sz w:val="20"/>
          <w:vertAlign w:val="baseline"/>
        </w:rPr>
        <w:t> </w:t>
      </w:r>
      <w:r>
        <w:rPr>
          <w:sz w:val="20"/>
          <w:vertAlign w:val="baseline"/>
        </w:rPr>
        <w:t>op.cit.</w:t>
      </w:r>
      <w:r>
        <w:rPr>
          <w:spacing w:val="-4"/>
          <w:sz w:val="20"/>
          <w:vertAlign w:val="baseline"/>
        </w:rPr>
        <w:t> </w:t>
      </w:r>
      <w:r>
        <w:rPr>
          <w:sz w:val="20"/>
          <w:vertAlign w:val="baseline"/>
        </w:rPr>
        <w:t>p.</w:t>
      </w:r>
      <w:r>
        <w:rPr>
          <w:spacing w:val="-4"/>
          <w:sz w:val="20"/>
          <w:vertAlign w:val="baseline"/>
        </w:rPr>
        <w:t> 229.</w:t>
      </w:r>
    </w:p>
    <w:p>
      <w:pPr>
        <w:spacing w:line="229" w:lineRule="exact" w:before="0"/>
        <w:ind w:left="463" w:right="0" w:firstLine="0"/>
        <w:jc w:val="left"/>
        <w:rPr>
          <w:sz w:val="20"/>
        </w:rPr>
      </w:pPr>
      <w:r>
        <w:rPr>
          <w:spacing w:val="-2"/>
          <w:sz w:val="20"/>
          <w:vertAlign w:val="superscript"/>
        </w:rPr>
        <w:t>51</w:t>
      </w:r>
      <w:r>
        <w:rPr>
          <w:spacing w:val="-2"/>
          <w:sz w:val="20"/>
          <w:vertAlign w:val="baseline"/>
        </w:rPr>
        <w:t>. Al-Qur‟an,</w:t>
      </w:r>
      <w:r>
        <w:rPr>
          <w:spacing w:val="-1"/>
          <w:sz w:val="20"/>
          <w:vertAlign w:val="baseline"/>
        </w:rPr>
        <w:t> </w:t>
      </w:r>
      <w:r>
        <w:rPr>
          <w:spacing w:val="-2"/>
          <w:sz w:val="20"/>
          <w:vertAlign w:val="baseline"/>
        </w:rPr>
        <w:t>ch.13.</w:t>
      </w:r>
      <w:r>
        <w:rPr>
          <w:spacing w:val="-1"/>
          <w:sz w:val="20"/>
          <w:vertAlign w:val="baseline"/>
        </w:rPr>
        <w:t> </w:t>
      </w:r>
      <w:r>
        <w:rPr>
          <w:spacing w:val="-4"/>
          <w:sz w:val="20"/>
          <w:vertAlign w:val="baseline"/>
        </w:rPr>
        <w:t>v39.</w:t>
      </w:r>
    </w:p>
    <w:p>
      <w:pPr>
        <w:spacing w:before="1"/>
        <w:ind w:left="463" w:right="0" w:firstLine="0"/>
        <w:jc w:val="left"/>
        <w:rPr>
          <w:sz w:val="20"/>
        </w:rPr>
      </w:pPr>
      <w:r>
        <w:rPr>
          <w:sz w:val="20"/>
          <w:vertAlign w:val="superscript"/>
        </w:rPr>
        <w:t>52</w:t>
      </w:r>
      <w:r>
        <w:rPr>
          <w:sz w:val="20"/>
          <w:vertAlign w:val="baseline"/>
        </w:rPr>
        <w:t>.</w:t>
      </w:r>
      <w:r>
        <w:rPr>
          <w:spacing w:val="-3"/>
          <w:sz w:val="20"/>
          <w:vertAlign w:val="baseline"/>
        </w:rPr>
        <w:t> </w:t>
      </w:r>
      <w:r>
        <w:rPr>
          <w:sz w:val="20"/>
          <w:vertAlign w:val="baseline"/>
        </w:rPr>
        <w:t>Al-Qattaan,</w:t>
      </w:r>
      <w:r>
        <w:rPr>
          <w:spacing w:val="-3"/>
          <w:sz w:val="20"/>
          <w:vertAlign w:val="baseline"/>
        </w:rPr>
        <w:t> </w:t>
      </w:r>
      <w:r>
        <w:rPr>
          <w:sz w:val="20"/>
          <w:vertAlign w:val="baseline"/>
        </w:rPr>
        <w:t>M.</w:t>
      </w:r>
      <w:r>
        <w:rPr>
          <w:spacing w:val="-2"/>
          <w:sz w:val="20"/>
          <w:vertAlign w:val="baseline"/>
        </w:rPr>
        <w:t> </w:t>
      </w:r>
      <w:r>
        <w:rPr>
          <w:sz w:val="20"/>
          <w:vertAlign w:val="baseline"/>
        </w:rPr>
        <w:t>K</w:t>
      </w:r>
      <w:r>
        <w:rPr>
          <w:spacing w:val="-3"/>
          <w:sz w:val="20"/>
          <w:vertAlign w:val="baseline"/>
        </w:rPr>
        <w:t> </w:t>
      </w:r>
      <w:r>
        <w:rPr>
          <w:sz w:val="20"/>
          <w:vertAlign w:val="baseline"/>
        </w:rPr>
        <w:t>op.cit</w:t>
      </w:r>
      <w:r>
        <w:rPr>
          <w:spacing w:val="-3"/>
          <w:sz w:val="20"/>
          <w:vertAlign w:val="baseline"/>
        </w:rPr>
        <w:t> </w:t>
      </w:r>
      <w:r>
        <w:rPr>
          <w:sz w:val="20"/>
          <w:vertAlign w:val="baseline"/>
        </w:rPr>
        <w:t>.</w:t>
      </w:r>
      <w:r>
        <w:rPr>
          <w:spacing w:val="-3"/>
          <w:sz w:val="20"/>
          <w:vertAlign w:val="baseline"/>
        </w:rPr>
        <w:t> </w:t>
      </w:r>
      <w:r>
        <w:rPr>
          <w:sz w:val="20"/>
          <w:vertAlign w:val="baseline"/>
        </w:rPr>
        <w:t>p.</w:t>
      </w:r>
      <w:r>
        <w:rPr>
          <w:spacing w:val="-5"/>
          <w:sz w:val="20"/>
          <w:vertAlign w:val="baseline"/>
        </w:rPr>
        <w:t> </w:t>
      </w:r>
      <w:r>
        <w:rPr>
          <w:spacing w:val="-4"/>
          <w:sz w:val="20"/>
          <w:vertAlign w:val="baseline"/>
        </w:rPr>
        <w:t>227.</w:t>
      </w:r>
    </w:p>
    <w:p>
      <w:pPr>
        <w:spacing w:after="0"/>
        <w:jc w:val="left"/>
        <w:rPr>
          <w:sz w:val="20"/>
        </w:rPr>
        <w:sectPr>
          <w:pgSz w:w="12240" w:h="15840"/>
          <w:pgMar w:header="0" w:footer="974" w:top="1320" w:bottom="1160" w:left="1380" w:right="1200"/>
        </w:sectPr>
      </w:pPr>
    </w:p>
    <w:p>
      <w:pPr>
        <w:pStyle w:val="BodyText"/>
        <w:spacing w:line="480" w:lineRule="auto" w:before="112"/>
        <w:ind w:left="463" w:right="828"/>
        <w:jc w:val="both"/>
      </w:pPr>
      <w:r>
        <w:rPr/>
        <w:t>Most High) sees to be the best or He (the Most High) leaves it without abrogating it.</w:t>
      </w:r>
      <w:r>
        <w:rPr>
          <w:vertAlign w:val="superscript"/>
        </w:rPr>
        <w:t>53</w:t>
      </w:r>
      <w:r>
        <w:rPr>
          <w:vertAlign w:val="baseline"/>
        </w:rPr>
        <w:t> This can be in all situations. It is for Allah (the Most High) to determine what to do away with and what to preserve. For instance,</w:t>
      </w:r>
      <w:r>
        <w:rPr>
          <w:spacing w:val="80"/>
          <w:vertAlign w:val="baseline"/>
        </w:rPr>
        <w:t> </w:t>
      </w:r>
      <w:r>
        <w:rPr>
          <w:vertAlign w:val="baseline"/>
        </w:rPr>
        <w:t>the wiping away of evil deeds with good deeds. Allah (the Most High) says: “Verily, the good deeds remove the evil </w:t>
      </w:r>
      <w:r>
        <w:rPr>
          <w:spacing w:val="-2"/>
          <w:vertAlign w:val="baseline"/>
        </w:rPr>
        <w:t>deeds...”</w:t>
      </w:r>
      <w:r>
        <w:rPr>
          <w:spacing w:val="-2"/>
          <w:vertAlign w:val="superscript"/>
        </w:rPr>
        <w:t>54</w:t>
      </w:r>
    </w:p>
    <w:p>
      <w:pPr>
        <w:pStyle w:val="BodyText"/>
        <w:spacing w:line="480" w:lineRule="auto" w:before="199"/>
        <w:ind w:left="463" w:right="832"/>
        <w:jc w:val="both"/>
      </w:pPr>
      <w:r>
        <w:rPr/>
        <w:t>Another example is the wiping away of the disbelief of the repentant with their repentance and the affirmation of their belief and the obedience to Allah (the Most High). Allah (the Most High) says: “Except those who repent and believe (in Islamic Monotheism),</w:t>
      </w:r>
      <w:r>
        <w:rPr>
          <w:spacing w:val="-1"/>
        </w:rPr>
        <w:t> </w:t>
      </w:r>
      <w:r>
        <w:rPr/>
        <w:t>and do righteous</w:t>
      </w:r>
      <w:r>
        <w:rPr>
          <w:spacing w:val="-1"/>
        </w:rPr>
        <w:t> </w:t>
      </w:r>
      <w:r>
        <w:rPr/>
        <w:t>deeds, for those, Allah</w:t>
      </w:r>
      <w:r>
        <w:rPr>
          <w:spacing w:val="-1"/>
        </w:rPr>
        <w:t> </w:t>
      </w:r>
      <w:r>
        <w:rPr/>
        <w:t>will change</w:t>
      </w:r>
      <w:r>
        <w:rPr>
          <w:spacing w:val="-1"/>
        </w:rPr>
        <w:t> </w:t>
      </w:r>
      <w:r>
        <w:rPr/>
        <w:t>their sins into good deeds, and Allah is Oft-forgiving, Most Merciful.”</w:t>
      </w:r>
      <w:r>
        <w:rPr>
          <w:vertAlign w:val="superscript"/>
        </w:rPr>
        <w:t>55</w:t>
      </w:r>
    </w:p>
    <w:p>
      <w:pPr>
        <w:pStyle w:val="BodyText"/>
        <w:spacing w:line="480" w:lineRule="auto" w:before="201"/>
        <w:ind w:left="463" w:right="833"/>
        <w:jc w:val="both"/>
      </w:pPr>
      <w:r>
        <w:rPr/>
        <w:t>From the above authorities, Allah (the Most High) affirms that He (the Most High) wipes away</w:t>
      </w:r>
      <w:r>
        <w:rPr>
          <w:spacing w:val="-5"/>
        </w:rPr>
        <w:t> </w:t>
      </w:r>
      <w:r>
        <w:rPr/>
        <w:t>evil deeds and replaces them with good deeds or</w:t>
      </w:r>
      <w:r>
        <w:rPr>
          <w:spacing w:val="-1"/>
        </w:rPr>
        <w:t> </w:t>
      </w:r>
      <w:r>
        <w:rPr/>
        <w:t>wipes away</w:t>
      </w:r>
      <w:r>
        <w:rPr>
          <w:spacing w:val="-5"/>
        </w:rPr>
        <w:t> </w:t>
      </w:r>
      <w:r>
        <w:rPr/>
        <w:t>disbelief</w:t>
      </w:r>
      <w:r>
        <w:rPr>
          <w:spacing w:val="-1"/>
        </w:rPr>
        <w:t> </w:t>
      </w:r>
      <w:r>
        <w:rPr/>
        <w:t>and replaces them with belief (in the oneness of Allah the Most High). All these do not suggest anything becoming apparent to Allah (the Most High). In fact, He does all these with His knowledge of that thing in particular even before it came into </w:t>
      </w:r>
      <w:r>
        <w:rPr>
          <w:spacing w:val="-2"/>
        </w:rPr>
        <w:t>existence.</w:t>
      </w:r>
      <w:r>
        <w:rPr>
          <w:spacing w:val="-2"/>
          <w:vertAlign w:val="superscript"/>
        </w:rPr>
        <w:t>56</w:t>
      </w:r>
    </w:p>
    <w:p>
      <w:pPr>
        <w:pStyle w:val="BodyText"/>
        <w:spacing w:before="202"/>
        <w:ind w:left="463"/>
        <w:jc w:val="both"/>
      </w:pPr>
      <w:r>
        <w:rPr/>
        <w:t>The</w:t>
      </w:r>
      <w:r>
        <w:rPr>
          <w:spacing w:val="16"/>
        </w:rPr>
        <w:t> </w:t>
      </w:r>
      <w:r>
        <w:rPr/>
        <w:t>position</w:t>
      </w:r>
      <w:r>
        <w:rPr>
          <w:spacing w:val="18"/>
        </w:rPr>
        <w:t> </w:t>
      </w:r>
      <w:r>
        <w:rPr/>
        <w:t>taken</w:t>
      </w:r>
      <w:r>
        <w:rPr>
          <w:spacing w:val="17"/>
        </w:rPr>
        <w:t> </w:t>
      </w:r>
      <w:r>
        <w:rPr/>
        <w:t>by</w:t>
      </w:r>
      <w:r>
        <w:rPr>
          <w:spacing w:val="13"/>
        </w:rPr>
        <w:t> </w:t>
      </w:r>
      <w:r>
        <w:rPr/>
        <w:t>the</w:t>
      </w:r>
      <w:r>
        <w:rPr>
          <w:spacing w:val="17"/>
        </w:rPr>
        <w:t> </w:t>
      </w:r>
      <w:r>
        <w:rPr/>
        <w:t>Shi‟ites</w:t>
      </w:r>
      <w:r>
        <w:rPr>
          <w:spacing w:val="17"/>
        </w:rPr>
        <w:t> </w:t>
      </w:r>
      <w:r>
        <w:rPr/>
        <w:t>in</w:t>
      </w:r>
      <w:r>
        <w:rPr>
          <w:spacing w:val="18"/>
        </w:rPr>
        <w:t> </w:t>
      </w:r>
      <w:r>
        <w:rPr/>
        <w:t>upholding</w:t>
      </w:r>
      <w:r>
        <w:rPr>
          <w:spacing w:val="15"/>
        </w:rPr>
        <w:t> </w:t>
      </w:r>
      <w:r>
        <w:rPr/>
        <w:t>abrogation</w:t>
      </w:r>
      <w:r>
        <w:rPr>
          <w:spacing w:val="17"/>
        </w:rPr>
        <w:t> </w:t>
      </w:r>
      <w:r>
        <w:rPr/>
        <w:t>while</w:t>
      </w:r>
      <w:r>
        <w:rPr>
          <w:spacing w:val="17"/>
        </w:rPr>
        <w:t> </w:t>
      </w:r>
      <w:r>
        <w:rPr/>
        <w:t>attributing</w:t>
      </w:r>
      <w:r>
        <w:rPr>
          <w:spacing w:val="21"/>
        </w:rPr>
        <w:t> </w:t>
      </w:r>
      <w:r>
        <w:rPr>
          <w:u w:val="single"/>
        </w:rPr>
        <w:t>Al-</w:t>
      </w:r>
      <w:r>
        <w:rPr>
          <w:spacing w:val="-4"/>
          <w:u w:val="single"/>
        </w:rPr>
        <w:t>Badá</w:t>
      </w:r>
    </w:p>
    <w:p>
      <w:pPr>
        <w:pStyle w:val="BodyText"/>
      </w:pPr>
    </w:p>
    <w:p>
      <w:pPr>
        <w:pStyle w:val="BodyText"/>
        <w:spacing w:line="482" w:lineRule="auto"/>
        <w:ind w:left="463"/>
      </w:pPr>
      <w:r>
        <w:rPr/>
        <w:t>to</w:t>
      </w:r>
      <w:r>
        <w:rPr>
          <w:spacing w:val="40"/>
        </w:rPr>
        <w:t> </w:t>
      </w:r>
      <w:r>
        <w:rPr/>
        <w:t>Allah</w:t>
      </w:r>
      <w:r>
        <w:rPr>
          <w:spacing w:val="40"/>
        </w:rPr>
        <w:t> </w:t>
      </w:r>
      <w:r>
        <w:rPr/>
        <w:t>(the</w:t>
      </w:r>
      <w:r>
        <w:rPr>
          <w:spacing w:val="40"/>
        </w:rPr>
        <w:t> </w:t>
      </w:r>
      <w:r>
        <w:rPr/>
        <w:t>Most</w:t>
      </w:r>
      <w:r>
        <w:rPr>
          <w:spacing w:val="40"/>
        </w:rPr>
        <w:t> </w:t>
      </w:r>
      <w:r>
        <w:rPr/>
        <w:t>High)</w:t>
      </w:r>
      <w:r>
        <w:rPr>
          <w:spacing w:val="40"/>
        </w:rPr>
        <w:t> </w:t>
      </w:r>
      <w:r>
        <w:rPr/>
        <w:t>is</w:t>
      </w:r>
      <w:r>
        <w:rPr>
          <w:spacing w:val="40"/>
        </w:rPr>
        <w:t> </w:t>
      </w:r>
      <w:r>
        <w:rPr/>
        <w:t>indeed</w:t>
      </w:r>
      <w:r>
        <w:rPr>
          <w:spacing w:val="40"/>
        </w:rPr>
        <w:t> </w:t>
      </w:r>
      <w:r>
        <w:rPr/>
        <w:t>an</w:t>
      </w:r>
      <w:r>
        <w:rPr>
          <w:spacing w:val="40"/>
        </w:rPr>
        <w:t> </w:t>
      </w:r>
      <w:r>
        <w:rPr/>
        <w:t>extreme</w:t>
      </w:r>
      <w:r>
        <w:rPr>
          <w:spacing w:val="40"/>
        </w:rPr>
        <w:t> </w:t>
      </w:r>
      <w:r>
        <w:rPr/>
        <w:t>position</w:t>
      </w:r>
      <w:r>
        <w:rPr>
          <w:spacing w:val="40"/>
        </w:rPr>
        <w:t> </w:t>
      </w:r>
      <w:r>
        <w:rPr/>
        <w:t>that</w:t>
      </w:r>
      <w:r>
        <w:rPr>
          <w:spacing w:val="40"/>
        </w:rPr>
        <w:t> </w:t>
      </w:r>
      <w:r>
        <w:rPr/>
        <w:t>is</w:t>
      </w:r>
      <w:r>
        <w:rPr>
          <w:spacing w:val="40"/>
        </w:rPr>
        <w:t> </w:t>
      </w:r>
      <w:r>
        <w:rPr/>
        <w:t>based</w:t>
      </w:r>
      <w:r>
        <w:rPr>
          <w:spacing w:val="40"/>
        </w:rPr>
        <w:t> </w:t>
      </w:r>
      <w:r>
        <w:rPr/>
        <w:t>on</w:t>
      </w:r>
      <w:r>
        <w:rPr>
          <w:spacing w:val="40"/>
        </w:rPr>
        <w:t> </w:t>
      </w:r>
      <w:r>
        <w:rPr/>
        <w:t>a</w:t>
      </w:r>
      <w:r>
        <w:rPr>
          <w:spacing w:val="40"/>
        </w:rPr>
        <w:t> </w:t>
      </w:r>
      <w:r>
        <w:rPr/>
        <w:t>wrong understanding of texts of the </w:t>
      </w:r>
      <w:r>
        <w:rPr>
          <w:u w:val="single"/>
        </w:rPr>
        <w:t>Qur‟an</w:t>
      </w:r>
      <w:r>
        <w:rPr/>
        <w:t>.</w:t>
      </w:r>
    </w:p>
    <w:p>
      <w:pPr>
        <w:pStyle w:val="BodyText"/>
        <w:rPr>
          <w:sz w:val="20"/>
        </w:rPr>
      </w:pPr>
    </w:p>
    <w:p>
      <w:pPr>
        <w:pStyle w:val="BodyText"/>
        <w:spacing w:before="124"/>
        <w:rPr>
          <w:sz w:val="20"/>
        </w:rPr>
      </w:pPr>
      <w:r>
        <w:rPr/>
        <mc:AlternateContent>
          <mc:Choice Requires="wps">
            <w:drawing>
              <wp:anchor distT="0" distB="0" distL="0" distR="0" allowOverlap="1" layoutInCell="1" locked="0" behindDoc="1" simplePos="0" relativeHeight="487641600">
                <wp:simplePos x="0" y="0"/>
                <wp:positionH relativeFrom="page">
                  <wp:posOffset>1170736</wp:posOffset>
                </wp:positionH>
                <wp:positionV relativeFrom="paragraph">
                  <wp:posOffset>240151</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8.909561pt;width:144.020pt;height:.71997pt;mso-position-horizontal-relative:page;mso-position-vertical-relative:paragraph;z-index:-15674880;mso-wrap-distance-left:0;mso-wrap-distance-right:0" id="docshape113" filled="true" fillcolor="#000000" stroked="false">
                <v:fill type="solid"/>
                <w10:wrap type="topAndBottom"/>
              </v:rect>
            </w:pict>
          </mc:Fallback>
        </mc:AlternateContent>
      </w:r>
    </w:p>
    <w:p>
      <w:pPr>
        <w:spacing w:before="96"/>
        <w:ind w:left="890" w:right="918" w:hanging="428"/>
        <w:jc w:val="left"/>
        <w:rPr>
          <w:sz w:val="20"/>
        </w:rPr>
      </w:pPr>
      <w:r>
        <w:rPr>
          <w:sz w:val="20"/>
          <w:vertAlign w:val="superscript"/>
        </w:rPr>
        <w:t>53</w:t>
      </w:r>
      <w:r>
        <w:rPr>
          <w:sz w:val="20"/>
          <w:vertAlign w:val="baseline"/>
        </w:rPr>
        <w:t>.</w:t>
      </w:r>
      <w:r>
        <w:rPr>
          <w:spacing w:val="-6"/>
          <w:sz w:val="20"/>
          <w:vertAlign w:val="baseline"/>
        </w:rPr>
        <w:t> </w:t>
      </w:r>
      <w:r>
        <w:rPr>
          <w:sz w:val="20"/>
          <w:vertAlign w:val="baseline"/>
        </w:rPr>
        <w:t>Az-Zamakhsharee,</w:t>
      </w:r>
      <w:r>
        <w:rPr>
          <w:spacing w:val="-6"/>
          <w:sz w:val="20"/>
          <w:vertAlign w:val="baseline"/>
        </w:rPr>
        <w:t> </w:t>
      </w:r>
      <w:r>
        <w:rPr>
          <w:sz w:val="20"/>
          <w:vertAlign w:val="baseline"/>
        </w:rPr>
        <w:t>M.U.</w:t>
      </w:r>
      <w:r>
        <w:rPr>
          <w:spacing w:val="-6"/>
          <w:sz w:val="20"/>
          <w:vertAlign w:val="baseline"/>
        </w:rPr>
        <w:t> </w:t>
      </w:r>
      <w:r>
        <w:rPr>
          <w:sz w:val="20"/>
          <w:vertAlign w:val="baseline"/>
        </w:rPr>
        <w:t>(n.d)</w:t>
      </w:r>
      <w:r>
        <w:rPr>
          <w:spacing w:val="-2"/>
          <w:sz w:val="20"/>
          <w:vertAlign w:val="baseline"/>
        </w:rPr>
        <w:t> </w:t>
      </w:r>
      <w:r>
        <w:rPr>
          <w:sz w:val="20"/>
          <w:u w:val="single"/>
          <w:vertAlign w:val="baseline"/>
        </w:rPr>
        <w:t>Al-Kasháf</w:t>
      </w:r>
      <w:r>
        <w:rPr>
          <w:spacing w:val="-5"/>
          <w:sz w:val="20"/>
          <w:u w:val="single"/>
          <w:vertAlign w:val="baseline"/>
        </w:rPr>
        <w:t> </w:t>
      </w:r>
      <w:r>
        <w:rPr>
          <w:sz w:val="20"/>
          <w:u w:val="single"/>
          <w:vertAlign w:val="baseline"/>
        </w:rPr>
        <w:t>An</w:t>
      </w:r>
      <w:r>
        <w:rPr>
          <w:spacing w:val="-7"/>
          <w:sz w:val="20"/>
          <w:u w:val="single"/>
          <w:vertAlign w:val="baseline"/>
        </w:rPr>
        <w:t> </w:t>
      </w:r>
      <w:r>
        <w:rPr>
          <w:sz w:val="20"/>
          <w:u w:val="single"/>
          <w:vertAlign w:val="baseline"/>
        </w:rPr>
        <w:t>Haqá‟iqit</w:t>
      </w:r>
      <w:r>
        <w:rPr>
          <w:spacing w:val="-7"/>
          <w:sz w:val="20"/>
          <w:u w:val="single"/>
          <w:vertAlign w:val="baseline"/>
        </w:rPr>
        <w:t> </w:t>
      </w:r>
      <w:r>
        <w:rPr>
          <w:sz w:val="20"/>
          <w:u w:val="single"/>
          <w:vertAlign w:val="baseline"/>
        </w:rPr>
        <w:t>Tanzíl</w:t>
      </w:r>
      <w:r>
        <w:rPr>
          <w:spacing w:val="-6"/>
          <w:sz w:val="20"/>
          <w:u w:val="single"/>
          <w:vertAlign w:val="baseline"/>
        </w:rPr>
        <w:t> </w:t>
      </w:r>
      <w:r>
        <w:rPr>
          <w:sz w:val="20"/>
          <w:u w:val="single"/>
          <w:vertAlign w:val="baseline"/>
        </w:rPr>
        <w:t>Wa</w:t>
      </w:r>
      <w:r>
        <w:rPr>
          <w:spacing w:val="-6"/>
          <w:sz w:val="20"/>
          <w:u w:val="single"/>
          <w:vertAlign w:val="baseline"/>
        </w:rPr>
        <w:t> </w:t>
      </w:r>
      <w:r>
        <w:rPr>
          <w:sz w:val="20"/>
          <w:u w:val="single"/>
          <w:vertAlign w:val="baseline"/>
        </w:rPr>
        <w:t>Uyúnil</w:t>
      </w:r>
      <w:r>
        <w:rPr>
          <w:spacing w:val="-4"/>
          <w:sz w:val="20"/>
          <w:u w:val="single"/>
          <w:vertAlign w:val="baseline"/>
        </w:rPr>
        <w:t> </w:t>
      </w:r>
      <w:r>
        <w:rPr>
          <w:sz w:val="20"/>
          <w:u w:val="single"/>
          <w:vertAlign w:val="baseline"/>
        </w:rPr>
        <w:t>Aqáwíl</w:t>
      </w:r>
      <w:r>
        <w:rPr>
          <w:spacing w:val="-7"/>
          <w:sz w:val="20"/>
          <w:u w:val="single"/>
          <w:vertAlign w:val="baseline"/>
        </w:rPr>
        <w:t> </w:t>
      </w:r>
      <w:r>
        <w:rPr>
          <w:sz w:val="20"/>
          <w:u w:val="single"/>
          <w:vertAlign w:val="baseline"/>
        </w:rPr>
        <w:t>Fí</w:t>
      </w:r>
      <w:r>
        <w:rPr>
          <w:spacing w:val="-7"/>
          <w:sz w:val="20"/>
          <w:u w:val="single"/>
          <w:vertAlign w:val="baseline"/>
        </w:rPr>
        <w:t> </w:t>
      </w:r>
      <w:r>
        <w:rPr>
          <w:sz w:val="20"/>
          <w:u w:val="single"/>
          <w:vertAlign w:val="baseline"/>
        </w:rPr>
        <w:t>Wujúhit</w:t>
      </w:r>
      <w:r>
        <w:rPr>
          <w:sz w:val="20"/>
          <w:vertAlign w:val="baseline"/>
        </w:rPr>
        <w:t> </w:t>
      </w:r>
      <w:r>
        <w:rPr>
          <w:sz w:val="20"/>
          <w:u w:val="single"/>
          <w:vertAlign w:val="baseline"/>
        </w:rPr>
        <w:t>Ta‟awíl</w:t>
      </w:r>
      <w:r>
        <w:rPr>
          <w:sz w:val="20"/>
          <w:vertAlign w:val="baseline"/>
        </w:rPr>
        <w:t>, DaarIhyaa‟it Turaathil Arabee, Beirut.vol.2 p.502.</w:t>
      </w:r>
    </w:p>
    <w:p>
      <w:pPr>
        <w:spacing w:line="229" w:lineRule="exact" w:before="1"/>
        <w:ind w:left="463" w:right="0" w:firstLine="0"/>
        <w:jc w:val="left"/>
        <w:rPr>
          <w:sz w:val="20"/>
        </w:rPr>
      </w:pPr>
      <w:r>
        <w:rPr>
          <w:spacing w:val="-2"/>
          <w:sz w:val="20"/>
          <w:vertAlign w:val="superscript"/>
        </w:rPr>
        <w:t>54</w:t>
      </w:r>
      <w:r>
        <w:rPr>
          <w:spacing w:val="-2"/>
          <w:sz w:val="20"/>
          <w:vertAlign w:val="baseline"/>
        </w:rPr>
        <w:t>.</w:t>
      </w:r>
      <w:r>
        <w:rPr>
          <w:spacing w:val="-3"/>
          <w:sz w:val="20"/>
          <w:vertAlign w:val="baseline"/>
        </w:rPr>
        <w:t> </w:t>
      </w:r>
      <w:r>
        <w:rPr>
          <w:spacing w:val="-2"/>
          <w:sz w:val="20"/>
          <w:vertAlign w:val="baseline"/>
        </w:rPr>
        <w:t>Al-Qur‟an, ch.11</w:t>
      </w:r>
      <w:r>
        <w:rPr>
          <w:spacing w:val="-1"/>
          <w:sz w:val="20"/>
          <w:vertAlign w:val="baseline"/>
        </w:rPr>
        <w:t> </w:t>
      </w:r>
      <w:r>
        <w:rPr>
          <w:spacing w:val="-4"/>
          <w:sz w:val="20"/>
          <w:vertAlign w:val="baseline"/>
        </w:rPr>
        <w:t>v.114</w:t>
      </w:r>
    </w:p>
    <w:p>
      <w:pPr>
        <w:spacing w:line="229" w:lineRule="exact" w:before="0"/>
        <w:ind w:left="463" w:right="0" w:firstLine="0"/>
        <w:jc w:val="left"/>
        <w:rPr>
          <w:sz w:val="20"/>
        </w:rPr>
      </w:pPr>
      <w:r>
        <w:rPr>
          <w:spacing w:val="-2"/>
          <w:sz w:val="20"/>
          <w:vertAlign w:val="superscript"/>
        </w:rPr>
        <w:t>55</w:t>
      </w:r>
      <w:r>
        <w:rPr>
          <w:spacing w:val="-2"/>
          <w:sz w:val="20"/>
          <w:vertAlign w:val="baseline"/>
        </w:rPr>
        <w:t>. Al-Qur‟an</w:t>
      </w:r>
      <w:r>
        <w:rPr>
          <w:spacing w:val="-3"/>
          <w:sz w:val="20"/>
          <w:vertAlign w:val="baseline"/>
        </w:rPr>
        <w:t> </w:t>
      </w:r>
      <w:r>
        <w:rPr>
          <w:spacing w:val="-2"/>
          <w:sz w:val="20"/>
          <w:vertAlign w:val="baseline"/>
        </w:rPr>
        <w:t>ch.25</w:t>
      </w:r>
      <w:r>
        <w:rPr>
          <w:spacing w:val="-1"/>
          <w:sz w:val="20"/>
          <w:vertAlign w:val="baseline"/>
        </w:rPr>
        <w:t> </w:t>
      </w:r>
      <w:r>
        <w:rPr>
          <w:spacing w:val="-4"/>
          <w:sz w:val="20"/>
          <w:vertAlign w:val="baseline"/>
        </w:rPr>
        <w:t>v.70.</w:t>
      </w:r>
    </w:p>
    <w:p>
      <w:pPr>
        <w:spacing w:before="0"/>
        <w:ind w:left="463" w:right="0" w:firstLine="0"/>
        <w:jc w:val="left"/>
        <w:rPr>
          <w:sz w:val="20"/>
        </w:rPr>
      </w:pPr>
      <w:r>
        <w:rPr>
          <w:sz w:val="20"/>
          <w:vertAlign w:val="superscript"/>
        </w:rPr>
        <w:t>56</w:t>
      </w:r>
      <w:r>
        <w:rPr>
          <w:sz w:val="20"/>
          <w:vertAlign w:val="baseline"/>
        </w:rPr>
        <w:t>.</w:t>
      </w:r>
      <w:r>
        <w:rPr>
          <w:spacing w:val="-5"/>
          <w:sz w:val="20"/>
          <w:vertAlign w:val="baseline"/>
        </w:rPr>
        <w:t> </w:t>
      </w:r>
      <w:r>
        <w:rPr>
          <w:sz w:val="20"/>
          <w:vertAlign w:val="baseline"/>
        </w:rPr>
        <w:t>Al-Qattaan,</w:t>
      </w:r>
      <w:r>
        <w:rPr>
          <w:spacing w:val="-5"/>
          <w:sz w:val="20"/>
          <w:vertAlign w:val="baseline"/>
        </w:rPr>
        <w:t> </w:t>
      </w:r>
      <w:r>
        <w:rPr>
          <w:sz w:val="20"/>
          <w:vertAlign w:val="baseline"/>
        </w:rPr>
        <w:t>M.K.</w:t>
      </w:r>
      <w:r>
        <w:rPr>
          <w:spacing w:val="-5"/>
          <w:sz w:val="20"/>
          <w:vertAlign w:val="baseline"/>
        </w:rPr>
        <w:t> </w:t>
      </w:r>
      <w:r>
        <w:rPr>
          <w:sz w:val="20"/>
          <w:vertAlign w:val="baseline"/>
        </w:rPr>
        <w:t>op.cit.</w:t>
      </w:r>
      <w:r>
        <w:rPr>
          <w:spacing w:val="-5"/>
          <w:sz w:val="20"/>
          <w:vertAlign w:val="baseline"/>
        </w:rPr>
        <w:t> </w:t>
      </w:r>
      <w:r>
        <w:rPr>
          <w:spacing w:val="-2"/>
          <w:sz w:val="20"/>
          <w:vertAlign w:val="baseline"/>
        </w:rPr>
        <w:t>p.227.</w:t>
      </w:r>
    </w:p>
    <w:p>
      <w:pPr>
        <w:spacing w:after="0"/>
        <w:jc w:val="left"/>
        <w:rPr>
          <w:sz w:val="20"/>
        </w:rPr>
        <w:sectPr>
          <w:pgSz w:w="12240" w:h="15840"/>
          <w:pgMar w:header="0" w:footer="974" w:top="1320" w:bottom="1160" w:left="1380" w:right="1200"/>
        </w:sectPr>
      </w:pPr>
    </w:p>
    <w:p>
      <w:pPr>
        <w:pStyle w:val="BodyText"/>
        <w:spacing w:line="480" w:lineRule="auto" w:before="72"/>
        <w:ind w:left="463" w:right="832"/>
        <w:jc w:val="both"/>
      </w:pPr>
      <w:r>
        <w:rPr/>
        <w:t>It is indeed wrong</w:t>
      </w:r>
      <w:r>
        <w:rPr>
          <w:spacing w:val="-1"/>
        </w:rPr>
        <w:t> </w:t>
      </w:r>
      <w:r>
        <w:rPr/>
        <w:t>to assume that there exists a time when Allah (the Most High) lacks the knowledge of what will happen in the Universe. This is because Allah (the Most High) is the All-Knowing. He (the Most High) says: “Allah knows what every female bears, and by how much the wombs fall short (of their time or number) or exceed everything with Him is in (due) proportion.</w:t>
      </w:r>
      <w:r>
        <w:rPr>
          <w:spacing w:val="80"/>
        </w:rPr>
        <w:t> </w:t>
      </w:r>
      <w:r>
        <w:rPr/>
        <w:t>All- knower of the unseen and the seen, the Most Great, the Most High. “It is the same (to Him) whether any of you conceal</w:t>
      </w:r>
      <w:r>
        <w:rPr>
          <w:spacing w:val="40"/>
        </w:rPr>
        <w:t> </w:t>
      </w:r>
      <w:r>
        <w:rPr/>
        <w:t>his speech or declare it openly, whether He be hidden by night or go forth freely by </w:t>
      </w:r>
      <w:r>
        <w:rPr>
          <w:spacing w:val="-2"/>
        </w:rPr>
        <w:t>day.”</w:t>
      </w:r>
      <w:r>
        <w:rPr>
          <w:spacing w:val="-2"/>
          <w:vertAlign w:val="superscript"/>
        </w:rPr>
        <w:t>57</w:t>
      </w:r>
    </w:p>
    <w:p>
      <w:pPr>
        <w:pStyle w:val="Heading2"/>
        <w:numPr>
          <w:ilvl w:val="2"/>
          <w:numId w:val="27"/>
        </w:numPr>
        <w:tabs>
          <w:tab w:pos="1182" w:val="left" w:leader="none"/>
        </w:tabs>
        <w:spacing w:line="240" w:lineRule="auto" w:before="207" w:after="0"/>
        <w:ind w:left="1182" w:right="0" w:hanging="719"/>
        <w:jc w:val="both"/>
      </w:pPr>
      <w:bookmarkStart w:name="_TOC_250005" w:id="28"/>
      <w:r>
        <w:rPr/>
        <w:t>The</w:t>
      </w:r>
      <w:r>
        <w:rPr>
          <w:spacing w:val="-3"/>
        </w:rPr>
        <w:t> </w:t>
      </w:r>
      <w:r>
        <w:rPr/>
        <w:t>Modernists</w:t>
      </w:r>
      <w:r>
        <w:rPr>
          <w:spacing w:val="-1"/>
        </w:rPr>
        <w:t> </w:t>
      </w:r>
      <w:r>
        <w:rPr/>
        <w:t>and</w:t>
      </w:r>
      <w:r>
        <w:rPr>
          <w:spacing w:val="-1"/>
        </w:rPr>
        <w:t> </w:t>
      </w:r>
      <w:r>
        <w:rPr/>
        <w:t>the</w:t>
      </w:r>
      <w:r>
        <w:rPr>
          <w:spacing w:val="-2"/>
        </w:rPr>
        <w:t> </w:t>
      </w:r>
      <w:r>
        <w:rPr/>
        <w:t>Concept</w:t>
      </w:r>
      <w:r>
        <w:rPr>
          <w:spacing w:val="-1"/>
        </w:rPr>
        <w:t> </w:t>
      </w:r>
      <w:bookmarkEnd w:id="28"/>
      <w:r>
        <w:rPr>
          <w:spacing w:val="-2"/>
        </w:rPr>
        <w:t>Naskh</w:t>
      </w:r>
    </w:p>
    <w:p>
      <w:pPr>
        <w:pStyle w:val="BodyText"/>
        <w:spacing w:before="192"/>
        <w:rPr>
          <w:b/>
        </w:rPr>
      </w:pPr>
    </w:p>
    <w:p>
      <w:pPr>
        <w:pStyle w:val="BodyText"/>
        <w:spacing w:line="480" w:lineRule="auto"/>
        <w:ind w:left="463" w:right="824"/>
        <w:jc w:val="both"/>
      </w:pPr>
      <w:r>
        <w:rPr/>
        <w:t>The</w:t>
      </w:r>
      <w:r>
        <w:rPr>
          <w:spacing w:val="-2"/>
        </w:rPr>
        <w:t> </w:t>
      </w:r>
      <w:r>
        <w:rPr/>
        <w:t>position taken by</w:t>
      </w:r>
      <w:r>
        <w:rPr>
          <w:spacing w:val="-5"/>
        </w:rPr>
        <w:t> </w:t>
      </w:r>
      <w:r>
        <w:rPr/>
        <w:t>some</w:t>
      </w:r>
      <w:r>
        <w:rPr>
          <w:spacing w:val="-1"/>
        </w:rPr>
        <w:t> </w:t>
      </w:r>
      <w:r>
        <w:rPr/>
        <w:t>modern scholars is contrary</w:t>
      </w:r>
      <w:r>
        <w:rPr>
          <w:spacing w:val="-5"/>
        </w:rPr>
        <w:t> </w:t>
      </w:r>
      <w:r>
        <w:rPr/>
        <w:t>to the</w:t>
      </w:r>
      <w:r>
        <w:rPr>
          <w:spacing w:val="-1"/>
        </w:rPr>
        <w:t> </w:t>
      </w:r>
      <w:r>
        <w:rPr/>
        <w:t>proper</w:t>
      </w:r>
      <w:r>
        <w:rPr>
          <w:spacing w:val="-1"/>
        </w:rPr>
        <w:t> </w:t>
      </w:r>
      <w:r>
        <w:rPr/>
        <w:t>understanding</w:t>
      </w:r>
      <w:r>
        <w:rPr>
          <w:spacing w:val="-2"/>
        </w:rPr>
        <w:t> </w:t>
      </w:r>
      <w:r>
        <w:rPr/>
        <w:t>of Naskh. Thus, some of them have rejected the meaning of Naskh. For instance, Rashid Rida categorically rejected the meaning of abrogation. While referring to the verse: “whatever a verse (revelation) do we abrogate or cause to be forgotten, we bring a better one or similar to it. Know you not that Allah is able to do all things?” </w:t>
      </w:r>
      <w:r>
        <w:rPr>
          <w:vertAlign w:val="superscript"/>
        </w:rPr>
        <w:t>58</w:t>
      </w:r>
      <w:r>
        <w:rPr>
          <w:vertAlign w:val="baseline"/>
        </w:rPr>
        <w:t> He stated that an </w:t>
      </w:r>
      <w:r>
        <w:rPr>
          <w:u w:val="single"/>
          <w:vertAlign w:val="baseline"/>
        </w:rPr>
        <w:t>ayah</w:t>
      </w:r>
      <w:r>
        <w:rPr>
          <w:vertAlign w:val="baseline"/>
        </w:rPr>
        <w:t> can be in the form of religious obligation (</w:t>
      </w:r>
      <w:r>
        <w:rPr>
          <w:u w:val="single"/>
          <w:vertAlign w:val="baseline"/>
        </w:rPr>
        <w:t>ayat</w:t>
      </w:r>
      <w:r>
        <w:rPr>
          <w:vertAlign w:val="baseline"/>
        </w:rPr>
        <w:t> </w:t>
      </w:r>
      <w:r>
        <w:rPr>
          <w:u w:val="single"/>
          <w:vertAlign w:val="baseline"/>
        </w:rPr>
        <w:t>taklifiyyah</w:t>
      </w:r>
      <w:r>
        <w:rPr>
          <w:vertAlign w:val="baseline"/>
        </w:rPr>
        <w:t>) or cosmic phenomena (</w:t>
      </w:r>
      <w:r>
        <w:rPr>
          <w:u w:val="single"/>
          <w:vertAlign w:val="baseline"/>
        </w:rPr>
        <w:t>ayat</w:t>
      </w:r>
      <w:r>
        <w:rPr>
          <w:vertAlign w:val="baseline"/>
        </w:rPr>
        <w:t> </w:t>
      </w:r>
      <w:r>
        <w:rPr>
          <w:u w:val="single"/>
          <w:vertAlign w:val="baseline"/>
        </w:rPr>
        <w:t>takwiniyyah</w:t>
      </w:r>
      <w:r>
        <w:rPr>
          <w:vertAlign w:val="baseline"/>
        </w:rPr>
        <w:t>). Thus abrogation in the verse under consideration has to do with cosmic phenomena (</w:t>
      </w:r>
      <w:r>
        <w:rPr>
          <w:u w:val="single"/>
          <w:vertAlign w:val="baseline"/>
        </w:rPr>
        <w:t>ayat</w:t>
      </w:r>
      <w:r>
        <w:rPr>
          <w:vertAlign w:val="baseline"/>
        </w:rPr>
        <w:t> </w:t>
      </w:r>
      <w:r>
        <w:rPr>
          <w:u w:val="single"/>
          <w:vertAlign w:val="baseline"/>
        </w:rPr>
        <w:t>takwiniyyah</w:t>
      </w:r>
      <w:r>
        <w:rPr>
          <w:vertAlign w:val="baseline"/>
        </w:rPr>
        <w:t>) and that there are no commandments abrogated by the verse. He further stated that </w:t>
      </w:r>
      <w:r>
        <w:rPr>
          <w:u w:val="single"/>
          <w:vertAlign w:val="baseline"/>
        </w:rPr>
        <w:t>takwiniyyah</w:t>
      </w:r>
      <w:r>
        <w:rPr>
          <w:vertAlign w:val="baseline"/>
        </w:rPr>
        <w:t> are the those occurrences contrary to natural laws (i.e miracles) with which Prophets were assisted.</w:t>
      </w:r>
      <w:r>
        <w:rPr>
          <w:spacing w:val="47"/>
          <w:vertAlign w:val="baseline"/>
        </w:rPr>
        <w:t> </w:t>
      </w:r>
      <w:r>
        <w:rPr>
          <w:vertAlign w:val="baseline"/>
        </w:rPr>
        <w:t>Hence,</w:t>
      </w:r>
      <w:r>
        <w:rPr>
          <w:spacing w:val="48"/>
          <w:vertAlign w:val="baseline"/>
        </w:rPr>
        <w:t> </w:t>
      </w:r>
      <w:r>
        <w:rPr>
          <w:vertAlign w:val="baseline"/>
        </w:rPr>
        <w:t>it</w:t>
      </w:r>
      <w:r>
        <w:rPr>
          <w:spacing w:val="48"/>
          <w:vertAlign w:val="baseline"/>
        </w:rPr>
        <w:t> </w:t>
      </w:r>
      <w:r>
        <w:rPr>
          <w:vertAlign w:val="baseline"/>
        </w:rPr>
        <w:t>is</w:t>
      </w:r>
      <w:r>
        <w:rPr>
          <w:spacing w:val="49"/>
          <w:vertAlign w:val="baseline"/>
        </w:rPr>
        <w:t> </w:t>
      </w:r>
      <w:r>
        <w:rPr>
          <w:vertAlign w:val="baseline"/>
        </w:rPr>
        <w:t>such</w:t>
      </w:r>
      <w:r>
        <w:rPr>
          <w:spacing w:val="47"/>
          <w:vertAlign w:val="baseline"/>
        </w:rPr>
        <w:t> </w:t>
      </w:r>
      <w:r>
        <w:rPr>
          <w:vertAlign w:val="baseline"/>
        </w:rPr>
        <w:t>phenomena</w:t>
      </w:r>
      <w:r>
        <w:rPr>
          <w:spacing w:val="47"/>
          <w:vertAlign w:val="baseline"/>
        </w:rPr>
        <w:t> </w:t>
      </w:r>
      <w:r>
        <w:rPr>
          <w:vertAlign w:val="baseline"/>
        </w:rPr>
        <w:t>that</w:t>
      </w:r>
      <w:r>
        <w:rPr>
          <w:spacing w:val="48"/>
          <w:vertAlign w:val="baseline"/>
        </w:rPr>
        <w:t> </w:t>
      </w:r>
      <w:r>
        <w:rPr>
          <w:vertAlign w:val="baseline"/>
        </w:rPr>
        <w:t>change</w:t>
      </w:r>
      <w:r>
        <w:rPr>
          <w:spacing w:val="48"/>
          <w:vertAlign w:val="baseline"/>
        </w:rPr>
        <w:t> </w:t>
      </w:r>
      <w:r>
        <w:rPr>
          <w:vertAlign w:val="baseline"/>
        </w:rPr>
        <w:t>with</w:t>
      </w:r>
      <w:r>
        <w:rPr>
          <w:spacing w:val="49"/>
          <w:vertAlign w:val="baseline"/>
        </w:rPr>
        <w:t> </w:t>
      </w:r>
      <w:r>
        <w:rPr>
          <w:vertAlign w:val="baseline"/>
        </w:rPr>
        <w:t>the</w:t>
      </w:r>
      <w:r>
        <w:rPr>
          <w:spacing w:val="47"/>
          <w:vertAlign w:val="baseline"/>
        </w:rPr>
        <w:t> </w:t>
      </w:r>
      <w:r>
        <w:rPr>
          <w:vertAlign w:val="baseline"/>
        </w:rPr>
        <w:t>passage</w:t>
      </w:r>
      <w:r>
        <w:rPr>
          <w:spacing w:val="47"/>
          <w:vertAlign w:val="baseline"/>
        </w:rPr>
        <w:t> </w:t>
      </w:r>
      <w:r>
        <w:rPr>
          <w:vertAlign w:val="baseline"/>
        </w:rPr>
        <w:t>of</w:t>
      </w:r>
      <w:r>
        <w:rPr>
          <w:spacing w:val="50"/>
          <w:vertAlign w:val="baseline"/>
        </w:rPr>
        <w:t> </w:t>
      </w:r>
      <w:r>
        <w:rPr>
          <w:vertAlign w:val="baseline"/>
        </w:rPr>
        <w:t>time.</w:t>
      </w:r>
      <w:r>
        <w:rPr>
          <w:vertAlign w:val="superscript"/>
        </w:rPr>
        <w:t>59</w:t>
      </w:r>
      <w:r>
        <w:rPr>
          <w:spacing w:val="49"/>
          <w:vertAlign w:val="baseline"/>
        </w:rPr>
        <w:t> </w:t>
      </w:r>
      <w:r>
        <w:rPr>
          <w:spacing w:val="-5"/>
          <w:vertAlign w:val="baseline"/>
        </w:rPr>
        <w:t>He</w:t>
      </w:r>
    </w:p>
    <w:p>
      <w:pPr>
        <w:pStyle w:val="BodyText"/>
        <w:spacing w:before="2"/>
        <w:ind w:left="463"/>
        <w:jc w:val="both"/>
      </w:pPr>
      <w:r>
        <w:rPr/>
        <w:t>added</w:t>
      </w:r>
      <w:r>
        <w:rPr>
          <w:spacing w:val="-1"/>
        </w:rPr>
        <w:t> </w:t>
      </w:r>
      <w:r>
        <w:rPr/>
        <w:t>that</w:t>
      </w:r>
      <w:r>
        <w:rPr>
          <w:spacing w:val="-1"/>
        </w:rPr>
        <w:t> </w:t>
      </w:r>
      <w:r>
        <w:rPr/>
        <w:t>the</w:t>
      </w:r>
      <w:r>
        <w:rPr>
          <w:spacing w:val="-2"/>
        </w:rPr>
        <w:t> </w:t>
      </w:r>
      <w:r>
        <w:rPr/>
        <w:t>words in</w:t>
      </w:r>
      <w:r>
        <w:rPr>
          <w:spacing w:val="-1"/>
        </w:rPr>
        <w:t> </w:t>
      </w:r>
      <w:r>
        <w:rPr/>
        <w:t>the</w:t>
      </w:r>
      <w:r>
        <w:rPr>
          <w:spacing w:val="-2"/>
        </w:rPr>
        <w:t> </w:t>
      </w:r>
      <w:r>
        <w:rPr/>
        <w:t>in</w:t>
      </w:r>
      <w:r>
        <w:rPr>
          <w:spacing w:val="-1"/>
        </w:rPr>
        <w:t> </w:t>
      </w:r>
      <w:r>
        <w:rPr/>
        <w:t>the</w:t>
      </w:r>
      <w:r>
        <w:rPr>
          <w:spacing w:val="-1"/>
        </w:rPr>
        <w:t> </w:t>
      </w:r>
      <w:r>
        <w:rPr/>
        <w:t>verse</w:t>
      </w:r>
      <w:r>
        <w:rPr>
          <w:spacing w:val="-3"/>
        </w:rPr>
        <w:t> </w:t>
      </w:r>
      <w:r>
        <w:rPr/>
        <w:t>under</w:t>
      </w:r>
      <w:r>
        <w:rPr>
          <w:spacing w:val="-2"/>
        </w:rPr>
        <w:t> </w:t>
      </w:r>
      <w:r>
        <w:rPr/>
        <w:t>consideration (i.e</w:t>
      </w:r>
      <w:r>
        <w:rPr>
          <w:spacing w:val="-2"/>
        </w:rPr>
        <w:t> </w:t>
      </w:r>
      <w:r>
        <w:rPr/>
        <w:t>Qur‟an</w:t>
      </w:r>
      <w:r>
        <w:rPr>
          <w:spacing w:val="-1"/>
        </w:rPr>
        <w:t> </w:t>
      </w:r>
      <w:r>
        <w:rPr/>
        <w:t>2:</w:t>
      </w:r>
      <w:r>
        <w:rPr>
          <w:spacing w:val="2"/>
        </w:rPr>
        <w:t> </w:t>
      </w:r>
      <w:r>
        <w:rPr/>
        <w:t>106)</w:t>
      </w:r>
      <w:r>
        <w:rPr>
          <w:spacing w:val="-1"/>
        </w:rPr>
        <w:t> </w:t>
      </w:r>
      <w:r>
        <w:rPr/>
        <w:t>refer</w:t>
      </w:r>
      <w:r>
        <w:rPr>
          <w:spacing w:val="-2"/>
        </w:rPr>
        <w:t> </w:t>
      </w:r>
      <w:r>
        <w:rPr>
          <w:spacing w:val="-5"/>
        </w:rPr>
        <w:t>to</w:t>
      </w:r>
    </w:p>
    <w:p>
      <w:pPr>
        <w:pStyle w:val="BodyText"/>
        <w:spacing w:before="9"/>
        <w:rPr>
          <w:sz w:val="16"/>
        </w:rPr>
      </w:pPr>
      <w:r>
        <w:rPr/>
        <mc:AlternateContent>
          <mc:Choice Requires="wps">
            <w:drawing>
              <wp:anchor distT="0" distB="0" distL="0" distR="0" allowOverlap="1" layoutInCell="1" locked="0" behindDoc="1" simplePos="0" relativeHeight="487642112">
                <wp:simplePos x="0" y="0"/>
                <wp:positionH relativeFrom="page">
                  <wp:posOffset>1170736</wp:posOffset>
                </wp:positionH>
                <wp:positionV relativeFrom="paragraph">
                  <wp:posOffset>137896</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0.858017pt;width:144.020pt;height:.72003pt;mso-position-horizontal-relative:page;mso-position-vertical-relative:paragraph;z-index:-15674368;mso-wrap-distance-left:0;mso-wrap-distance-right:0" id="docshape114" filled="true" fillcolor="#000000" stroked="false">
                <v:fill type="solid"/>
                <w10:wrap type="topAndBottom"/>
              </v:rect>
            </w:pict>
          </mc:Fallback>
        </mc:AlternateContent>
      </w:r>
    </w:p>
    <w:p>
      <w:pPr>
        <w:spacing w:before="96"/>
        <w:ind w:left="463" w:right="0" w:firstLine="0"/>
        <w:jc w:val="left"/>
        <w:rPr>
          <w:sz w:val="20"/>
        </w:rPr>
      </w:pPr>
      <w:r>
        <w:rPr>
          <w:spacing w:val="-2"/>
          <w:sz w:val="20"/>
          <w:vertAlign w:val="superscript"/>
        </w:rPr>
        <w:t>57</w:t>
      </w:r>
      <w:r>
        <w:rPr>
          <w:spacing w:val="-2"/>
          <w:sz w:val="20"/>
          <w:vertAlign w:val="baseline"/>
        </w:rPr>
        <w:t>.</w:t>
      </w:r>
      <w:r>
        <w:rPr>
          <w:sz w:val="20"/>
          <w:vertAlign w:val="baseline"/>
        </w:rPr>
        <w:t> </w:t>
      </w:r>
      <w:r>
        <w:rPr>
          <w:spacing w:val="-2"/>
          <w:sz w:val="20"/>
          <w:vertAlign w:val="baseline"/>
        </w:rPr>
        <w:t>Al-Qur‟an</w:t>
      </w:r>
      <w:r>
        <w:rPr>
          <w:spacing w:val="-1"/>
          <w:sz w:val="20"/>
          <w:vertAlign w:val="baseline"/>
        </w:rPr>
        <w:t> </w:t>
      </w:r>
      <w:r>
        <w:rPr>
          <w:spacing w:val="-2"/>
          <w:sz w:val="20"/>
          <w:vertAlign w:val="baseline"/>
        </w:rPr>
        <w:t>ch.13.</w:t>
      </w:r>
      <w:r>
        <w:rPr>
          <w:sz w:val="20"/>
          <w:vertAlign w:val="baseline"/>
        </w:rPr>
        <w:t> </w:t>
      </w:r>
      <w:r>
        <w:rPr>
          <w:spacing w:val="-2"/>
          <w:sz w:val="20"/>
          <w:vertAlign w:val="baseline"/>
        </w:rPr>
        <w:t>v.8-</w:t>
      </w:r>
      <w:r>
        <w:rPr>
          <w:spacing w:val="-5"/>
          <w:sz w:val="20"/>
          <w:vertAlign w:val="baseline"/>
        </w:rPr>
        <w:t>10.</w:t>
      </w:r>
    </w:p>
    <w:p>
      <w:pPr>
        <w:spacing w:line="229" w:lineRule="exact" w:before="1"/>
        <w:ind w:left="463" w:right="0" w:firstLine="0"/>
        <w:jc w:val="left"/>
        <w:rPr>
          <w:sz w:val="20"/>
        </w:rPr>
      </w:pPr>
      <w:r>
        <w:rPr>
          <w:sz w:val="20"/>
          <w:vertAlign w:val="superscript"/>
        </w:rPr>
        <w:t>58</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2</w:t>
      </w:r>
      <w:r>
        <w:rPr>
          <w:spacing w:val="-8"/>
          <w:sz w:val="20"/>
          <w:vertAlign w:val="baseline"/>
        </w:rPr>
        <w:t> </w:t>
      </w:r>
      <w:r>
        <w:rPr>
          <w:sz w:val="20"/>
          <w:vertAlign w:val="baseline"/>
        </w:rPr>
        <w:t>v.</w:t>
      </w:r>
      <w:r>
        <w:rPr>
          <w:spacing w:val="-9"/>
          <w:sz w:val="20"/>
          <w:vertAlign w:val="baseline"/>
        </w:rPr>
        <w:t> </w:t>
      </w:r>
      <w:r>
        <w:rPr>
          <w:spacing w:val="-5"/>
          <w:sz w:val="20"/>
          <w:vertAlign w:val="baseline"/>
        </w:rPr>
        <w:t>106</w:t>
      </w:r>
    </w:p>
    <w:p>
      <w:pPr>
        <w:spacing w:before="0"/>
        <w:ind w:left="463" w:right="922" w:firstLine="0"/>
        <w:jc w:val="left"/>
        <w:rPr>
          <w:sz w:val="20"/>
        </w:rPr>
      </w:pPr>
      <w:r>
        <w:rPr>
          <w:sz w:val="20"/>
          <w:vertAlign w:val="superscript"/>
        </w:rPr>
        <w:t>59</w:t>
      </w:r>
      <w:r>
        <w:rPr>
          <w:sz w:val="20"/>
          <w:vertAlign w:val="baseline"/>
        </w:rPr>
        <w:t>.</w:t>
      </w:r>
      <w:r>
        <w:rPr>
          <w:spacing w:val="-7"/>
          <w:sz w:val="20"/>
          <w:vertAlign w:val="baseline"/>
        </w:rPr>
        <w:t> </w:t>
      </w:r>
      <w:r>
        <w:rPr>
          <w:sz w:val="20"/>
          <w:vertAlign w:val="baseline"/>
        </w:rPr>
        <w:t>Rida,</w:t>
      </w:r>
      <w:r>
        <w:rPr>
          <w:spacing w:val="-6"/>
          <w:sz w:val="20"/>
          <w:vertAlign w:val="baseline"/>
        </w:rPr>
        <w:t> </w:t>
      </w:r>
      <w:r>
        <w:rPr>
          <w:sz w:val="20"/>
          <w:vertAlign w:val="baseline"/>
        </w:rPr>
        <w:t>M.R.</w:t>
      </w:r>
      <w:r>
        <w:rPr>
          <w:spacing w:val="-7"/>
          <w:sz w:val="20"/>
          <w:vertAlign w:val="baseline"/>
        </w:rPr>
        <w:t> </w:t>
      </w:r>
      <w:r>
        <w:rPr>
          <w:sz w:val="20"/>
          <w:vertAlign w:val="baseline"/>
        </w:rPr>
        <w:t>(n.d.)</w:t>
      </w:r>
      <w:r>
        <w:rPr>
          <w:spacing w:val="-6"/>
          <w:sz w:val="20"/>
          <w:vertAlign w:val="baseline"/>
        </w:rPr>
        <w:t> </w:t>
      </w:r>
      <w:r>
        <w:rPr>
          <w:sz w:val="20"/>
          <w:u w:val="single"/>
          <w:vertAlign w:val="baseline"/>
        </w:rPr>
        <w:t>Tafsir</w:t>
      </w:r>
      <w:r>
        <w:rPr>
          <w:spacing w:val="-7"/>
          <w:sz w:val="20"/>
          <w:u w:val="single"/>
          <w:vertAlign w:val="baseline"/>
        </w:rPr>
        <w:t> </w:t>
      </w:r>
      <w:r>
        <w:rPr>
          <w:sz w:val="20"/>
          <w:u w:val="single"/>
          <w:vertAlign w:val="baseline"/>
        </w:rPr>
        <w:t>Qur‟anil</w:t>
      </w:r>
      <w:r>
        <w:rPr>
          <w:spacing w:val="-8"/>
          <w:sz w:val="20"/>
          <w:u w:val="single"/>
          <w:vertAlign w:val="baseline"/>
        </w:rPr>
        <w:t> </w:t>
      </w:r>
      <w:r>
        <w:rPr>
          <w:sz w:val="20"/>
          <w:u w:val="single"/>
          <w:vertAlign w:val="baseline"/>
        </w:rPr>
        <w:t>Hakim,</w:t>
      </w:r>
      <w:r>
        <w:rPr>
          <w:spacing w:val="-7"/>
          <w:sz w:val="20"/>
          <w:u w:val="single"/>
          <w:vertAlign w:val="baseline"/>
        </w:rPr>
        <w:t> </w:t>
      </w:r>
      <w:r>
        <w:rPr>
          <w:sz w:val="20"/>
          <w:u w:val="single"/>
          <w:vertAlign w:val="baseline"/>
        </w:rPr>
        <w:t>(Tafsir</w:t>
      </w:r>
      <w:r>
        <w:rPr>
          <w:spacing w:val="-5"/>
          <w:sz w:val="20"/>
          <w:u w:val="single"/>
          <w:vertAlign w:val="baseline"/>
        </w:rPr>
        <w:t> </w:t>
      </w:r>
      <w:r>
        <w:rPr>
          <w:sz w:val="20"/>
          <w:u w:val="single"/>
          <w:vertAlign w:val="baseline"/>
        </w:rPr>
        <w:t>Al-Manar)</w:t>
      </w:r>
      <w:r>
        <w:rPr>
          <w:spacing w:val="-5"/>
          <w:sz w:val="20"/>
          <w:vertAlign w:val="baseline"/>
        </w:rPr>
        <w:t> </w:t>
      </w:r>
      <w:r>
        <w:rPr>
          <w:sz w:val="20"/>
          <w:vertAlign w:val="baseline"/>
        </w:rPr>
        <w:t>Hai‟at</w:t>
      </w:r>
      <w:r>
        <w:rPr>
          <w:spacing w:val="-7"/>
          <w:sz w:val="20"/>
          <w:vertAlign w:val="baseline"/>
        </w:rPr>
        <w:t> </w:t>
      </w:r>
      <w:r>
        <w:rPr>
          <w:sz w:val="20"/>
          <w:vertAlign w:val="baseline"/>
        </w:rPr>
        <w:t>Misriyya</w:t>
      </w:r>
      <w:r>
        <w:rPr>
          <w:spacing w:val="-4"/>
          <w:sz w:val="20"/>
          <w:vertAlign w:val="baseline"/>
        </w:rPr>
        <w:t> </w:t>
      </w:r>
      <w:r>
        <w:rPr>
          <w:sz w:val="20"/>
          <w:vertAlign w:val="baseline"/>
        </w:rPr>
        <w:t>Al-</w:t>
      </w:r>
      <w:r>
        <w:rPr>
          <w:spacing w:val="-6"/>
          <w:sz w:val="20"/>
          <w:vertAlign w:val="baseline"/>
        </w:rPr>
        <w:t> </w:t>
      </w:r>
      <w:r>
        <w:rPr>
          <w:sz w:val="20"/>
          <w:vertAlign w:val="baseline"/>
        </w:rPr>
        <w:t>Aammah</w:t>
      </w:r>
      <w:r>
        <w:rPr>
          <w:spacing w:val="-6"/>
          <w:sz w:val="20"/>
          <w:vertAlign w:val="baseline"/>
        </w:rPr>
        <w:t> </w:t>
      </w:r>
      <w:r>
        <w:rPr>
          <w:sz w:val="20"/>
          <w:vertAlign w:val="baseline"/>
        </w:rPr>
        <w:t>lil</w:t>
      </w:r>
      <w:r>
        <w:rPr>
          <w:spacing w:val="-8"/>
          <w:sz w:val="20"/>
          <w:vertAlign w:val="baseline"/>
        </w:rPr>
        <w:t> </w:t>
      </w:r>
      <w:r>
        <w:rPr>
          <w:sz w:val="20"/>
          <w:vertAlign w:val="baseline"/>
        </w:rPr>
        <w:t>Kitaab, Egypt, Vol.1, p.611.</w:t>
      </w:r>
    </w:p>
    <w:p>
      <w:pPr>
        <w:spacing w:after="0"/>
        <w:jc w:val="left"/>
        <w:rPr>
          <w:sz w:val="20"/>
        </w:rPr>
        <w:sectPr>
          <w:pgSz w:w="12240" w:h="15840"/>
          <w:pgMar w:header="0" w:footer="974" w:top="1360" w:bottom="1160" w:left="1380" w:right="1200"/>
        </w:sectPr>
      </w:pPr>
    </w:p>
    <w:p>
      <w:pPr>
        <w:pStyle w:val="BodyText"/>
        <w:spacing w:line="482" w:lineRule="auto" w:before="72"/>
        <w:ind w:left="463" w:right="830"/>
        <w:jc w:val="both"/>
      </w:pPr>
      <w:r>
        <w:rPr/>
        <w:t>the Divine Omnipotence and not to the laws of (human) responsibility. For if it were the latter, the verse would have read for example: “Do you not know that Allah is all- knowing, the legislator”</w:t>
      </w:r>
      <w:r>
        <w:rPr>
          <w:vertAlign w:val="superscript"/>
        </w:rPr>
        <w:t>60</w:t>
      </w:r>
    </w:p>
    <w:p>
      <w:pPr>
        <w:pStyle w:val="BodyText"/>
        <w:spacing w:line="480" w:lineRule="auto" w:before="191"/>
        <w:ind w:left="463" w:right="832"/>
        <w:jc w:val="both"/>
      </w:pPr>
      <w:r>
        <w:rPr/>
        <w:t>The position held by</w:t>
      </w:r>
      <w:r>
        <w:rPr>
          <w:spacing w:val="-2"/>
        </w:rPr>
        <w:t> </w:t>
      </w:r>
      <w:r>
        <w:rPr/>
        <w:t>Rashid Rida is contrary</w:t>
      </w:r>
      <w:r>
        <w:rPr>
          <w:spacing w:val="-2"/>
        </w:rPr>
        <w:t> </w:t>
      </w:r>
      <w:r>
        <w:rPr/>
        <w:t>to the proper understanding of the text in question (i.e Qur‟an 2: 106). This is because there is nothing in the above cited text suggesting</w:t>
      </w:r>
      <w:r>
        <w:rPr>
          <w:spacing w:val="23"/>
        </w:rPr>
        <w:t>  </w:t>
      </w:r>
      <w:r>
        <w:rPr/>
        <w:t>that</w:t>
      </w:r>
      <w:r>
        <w:rPr>
          <w:spacing w:val="28"/>
        </w:rPr>
        <w:t>  </w:t>
      </w:r>
      <w:r>
        <w:rPr/>
        <w:t>the</w:t>
      </w:r>
      <w:r>
        <w:rPr>
          <w:spacing w:val="28"/>
        </w:rPr>
        <w:t>  </w:t>
      </w:r>
      <w:r>
        <w:rPr/>
        <w:t>verse</w:t>
      </w:r>
      <w:r>
        <w:rPr>
          <w:spacing w:val="26"/>
        </w:rPr>
        <w:t>  </w:t>
      </w:r>
      <w:r>
        <w:rPr/>
        <w:t>in</w:t>
      </w:r>
      <w:r>
        <w:rPr>
          <w:spacing w:val="28"/>
        </w:rPr>
        <w:t>  </w:t>
      </w:r>
      <w:r>
        <w:rPr/>
        <w:t>that</w:t>
      </w:r>
      <w:r>
        <w:rPr>
          <w:spacing w:val="26"/>
        </w:rPr>
        <w:t>  </w:t>
      </w:r>
      <w:r>
        <w:rPr/>
        <w:t>context</w:t>
      </w:r>
      <w:r>
        <w:rPr>
          <w:spacing w:val="28"/>
        </w:rPr>
        <w:t>  </w:t>
      </w:r>
      <w:r>
        <w:rPr/>
        <w:t>refers</w:t>
      </w:r>
      <w:r>
        <w:rPr>
          <w:spacing w:val="27"/>
        </w:rPr>
        <w:t>  </w:t>
      </w:r>
      <w:r>
        <w:rPr/>
        <w:t>to</w:t>
      </w:r>
      <w:r>
        <w:rPr>
          <w:spacing w:val="27"/>
        </w:rPr>
        <w:t>  </w:t>
      </w:r>
      <w:r>
        <w:rPr/>
        <w:t>cosmic</w:t>
      </w:r>
      <w:r>
        <w:rPr>
          <w:spacing w:val="27"/>
        </w:rPr>
        <w:t>  </w:t>
      </w:r>
      <w:r>
        <w:rPr/>
        <w:t>phenomena</w:t>
      </w:r>
      <w:r>
        <w:rPr>
          <w:spacing w:val="27"/>
        </w:rPr>
        <w:t>  </w:t>
      </w:r>
      <w:r>
        <w:rPr>
          <w:spacing w:val="-2"/>
        </w:rPr>
        <w:t>(</w:t>
      </w:r>
      <w:r>
        <w:rPr>
          <w:spacing w:val="-2"/>
          <w:u w:val="single"/>
        </w:rPr>
        <w:t>ayat</w:t>
      </w:r>
    </w:p>
    <w:p>
      <w:pPr>
        <w:pStyle w:val="BodyText"/>
        <w:spacing w:line="480" w:lineRule="auto" w:before="1"/>
        <w:ind w:left="463" w:right="831"/>
        <w:jc w:val="both"/>
      </w:pPr>
      <w:r>
        <w:rPr>
          <w:u w:val="single"/>
        </w:rPr>
        <w:t>takwiniyyah</w:t>
      </w:r>
      <w:r>
        <w:rPr/>
        <w:t>) or anything relating to the miracles with which the prophets were</w:t>
      </w:r>
      <w:r>
        <w:rPr>
          <w:spacing w:val="40"/>
        </w:rPr>
        <w:t> </w:t>
      </w:r>
      <w:r>
        <w:rPr/>
        <w:t>assisted with. If it were miracles that are referred to in the texts, we would have seen more examples of that with prophet Muhammad (S.AW) and some other prophets of Allah (the Most High). More so, Ibn Abbas (may Allah be pleased with him) reports that Umar (may Allah be pleased with him) said: “the best of Us in (Qur‟anic) recitation is Ubayy, but we do abandon his statements; and that is that, Ubayy (may Allah be pleased with him) used to say, I will not abandon anything that I heard from the Messenger of Allah (S.A.W) and indeed Allah (the Most High) has said: “ whatever verse we abrogate or cause to be forgotten, we bring a better one or one similar to it.”</w:t>
      </w:r>
      <w:r>
        <w:rPr>
          <w:vertAlign w:val="superscript"/>
        </w:rPr>
        <w:t>61</w:t>
      </w:r>
    </w:p>
    <w:p>
      <w:pPr>
        <w:pStyle w:val="BodyText"/>
        <w:spacing w:line="482" w:lineRule="auto" w:before="200"/>
        <w:ind w:left="463" w:right="838"/>
        <w:jc w:val="both"/>
      </w:pPr>
      <w:r>
        <w:rPr/>
        <w:t>According to Al Dahhaak (May Allah be pleased with him): this verse refers to the abrogating and the abrogated verses.</w:t>
      </w:r>
      <w:r>
        <w:rPr>
          <w:vertAlign w:val="superscript"/>
        </w:rPr>
        <w:t>62</w:t>
      </w:r>
    </w:p>
    <w:p>
      <w:pPr>
        <w:pStyle w:val="BodyText"/>
        <w:spacing w:before="197"/>
        <w:ind w:left="463"/>
        <w:jc w:val="both"/>
      </w:pPr>
      <w:r>
        <w:rPr/>
        <w:t>Muhammad</w:t>
      </w:r>
      <w:r>
        <w:rPr>
          <w:spacing w:val="26"/>
        </w:rPr>
        <w:t> </w:t>
      </w:r>
      <w:r>
        <w:rPr/>
        <w:t>Al-</w:t>
      </w:r>
      <w:r>
        <w:rPr>
          <w:spacing w:val="27"/>
        </w:rPr>
        <w:t> </w:t>
      </w:r>
      <w:r>
        <w:rPr/>
        <w:t>Ghazali</w:t>
      </w:r>
      <w:r>
        <w:rPr>
          <w:spacing w:val="28"/>
        </w:rPr>
        <w:t> </w:t>
      </w:r>
      <w:r>
        <w:rPr/>
        <w:t>reiterated</w:t>
      </w:r>
      <w:r>
        <w:rPr>
          <w:spacing w:val="26"/>
        </w:rPr>
        <w:t> </w:t>
      </w:r>
      <w:r>
        <w:rPr/>
        <w:t>the</w:t>
      </w:r>
      <w:r>
        <w:rPr>
          <w:spacing w:val="27"/>
        </w:rPr>
        <w:t> </w:t>
      </w:r>
      <w:r>
        <w:rPr/>
        <w:t>same</w:t>
      </w:r>
      <w:r>
        <w:rPr>
          <w:spacing w:val="27"/>
        </w:rPr>
        <w:t> </w:t>
      </w:r>
      <w:r>
        <w:rPr/>
        <w:t>view</w:t>
      </w:r>
      <w:r>
        <w:rPr>
          <w:spacing w:val="27"/>
        </w:rPr>
        <w:t> </w:t>
      </w:r>
      <w:r>
        <w:rPr/>
        <w:t>of</w:t>
      </w:r>
      <w:r>
        <w:rPr>
          <w:spacing w:val="25"/>
        </w:rPr>
        <w:t> </w:t>
      </w:r>
      <w:r>
        <w:rPr/>
        <w:t>rejecting</w:t>
      </w:r>
      <w:r>
        <w:rPr>
          <w:spacing w:val="25"/>
        </w:rPr>
        <w:t> </w:t>
      </w:r>
      <w:r>
        <w:rPr/>
        <w:t>abrogating</w:t>
      </w:r>
      <w:r>
        <w:rPr>
          <w:spacing w:val="25"/>
        </w:rPr>
        <w:t> </w:t>
      </w:r>
      <w:r>
        <w:rPr/>
        <w:t>even</w:t>
      </w:r>
      <w:r>
        <w:rPr>
          <w:spacing w:val="27"/>
        </w:rPr>
        <w:t> </w:t>
      </w:r>
      <w:r>
        <w:rPr>
          <w:spacing w:val="-4"/>
        </w:rPr>
        <w:t>more</w:t>
      </w:r>
    </w:p>
    <w:p>
      <w:pPr>
        <w:pStyle w:val="BodyText"/>
        <w:spacing w:line="550" w:lineRule="atLeast" w:before="2"/>
        <w:ind w:left="463" w:right="838"/>
        <w:jc w:val="both"/>
      </w:pPr>
      <w:r>
        <w:rPr/>
        <w:t>clearly. He stated that this tale of abrogation of the notion of embalming of some verses,</w:t>
      </w:r>
      <w:r>
        <w:rPr>
          <w:spacing w:val="4"/>
        </w:rPr>
        <w:t> </w:t>
      </w:r>
      <w:r>
        <w:rPr/>
        <w:t>in</w:t>
      </w:r>
      <w:r>
        <w:rPr>
          <w:spacing w:val="7"/>
        </w:rPr>
        <w:t> </w:t>
      </w:r>
      <w:r>
        <w:rPr/>
        <w:t>that</w:t>
      </w:r>
      <w:r>
        <w:rPr>
          <w:spacing w:val="6"/>
        </w:rPr>
        <w:t> </w:t>
      </w:r>
      <w:r>
        <w:rPr/>
        <w:t>such</w:t>
      </w:r>
      <w:r>
        <w:rPr>
          <w:spacing w:val="6"/>
        </w:rPr>
        <w:t> </w:t>
      </w:r>
      <w:r>
        <w:rPr/>
        <w:t>verses</w:t>
      </w:r>
      <w:r>
        <w:rPr>
          <w:spacing w:val="6"/>
        </w:rPr>
        <w:t> </w:t>
      </w:r>
      <w:r>
        <w:rPr/>
        <w:t>are</w:t>
      </w:r>
      <w:r>
        <w:rPr>
          <w:spacing w:val="5"/>
        </w:rPr>
        <w:t> </w:t>
      </w:r>
      <w:r>
        <w:rPr/>
        <w:t>present</w:t>
      </w:r>
      <w:r>
        <w:rPr>
          <w:spacing w:val="7"/>
        </w:rPr>
        <w:t> </w:t>
      </w:r>
      <w:r>
        <w:rPr/>
        <w:t>but</w:t>
      </w:r>
      <w:r>
        <w:rPr>
          <w:spacing w:val="7"/>
        </w:rPr>
        <w:t> </w:t>
      </w:r>
      <w:r>
        <w:rPr/>
        <w:t>are</w:t>
      </w:r>
      <w:r>
        <w:rPr>
          <w:spacing w:val="4"/>
        </w:rPr>
        <w:t> </w:t>
      </w:r>
      <w:r>
        <w:rPr/>
        <w:t>in</w:t>
      </w:r>
      <w:r>
        <w:rPr>
          <w:spacing w:val="7"/>
        </w:rPr>
        <w:t> </w:t>
      </w:r>
      <w:r>
        <w:rPr/>
        <w:t>operative,</w:t>
      </w:r>
      <w:r>
        <w:rPr>
          <w:spacing w:val="6"/>
        </w:rPr>
        <w:t> </w:t>
      </w:r>
      <w:r>
        <w:rPr/>
        <w:t>is</w:t>
      </w:r>
      <w:r>
        <w:rPr>
          <w:spacing w:val="7"/>
        </w:rPr>
        <w:t> </w:t>
      </w:r>
      <w:r>
        <w:rPr/>
        <w:t>a</w:t>
      </w:r>
      <w:r>
        <w:rPr>
          <w:spacing w:val="5"/>
        </w:rPr>
        <w:t> </w:t>
      </w:r>
      <w:r>
        <w:rPr/>
        <w:t>baseless</w:t>
      </w:r>
      <w:r>
        <w:rPr>
          <w:spacing w:val="6"/>
        </w:rPr>
        <w:t> </w:t>
      </w:r>
      <w:r>
        <w:rPr/>
        <w:t>one.</w:t>
      </w:r>
      <w:r>
        <w:rPr>
          <w:spacing w:val="6"/>
        </w:rPr>
        <w:t> </w:t>
      </w:r>
      <w:r>
        <w:rPr/>
        <w:t>He</w:t>
      </w:r>
      <w:r>
        <w:rPr>
          <w:spacing w:val="7"/>
        </w:rPr>
        <w:t> </w:t>
      </w:r>
      <w:r>
        <w:rPr>
          <w:spacing w:val="-2"/>
        </w:rPr>
        <w:t>added</w:t>
      </w:r>
    </w:p>
    <w:p>
      <w:pPr>
        <w:pStyle w:val="BodyText"/>
        <w:spacing w:before="5"/>
        <w:rPr>
          <w:sz w:val="19"/>
        </w:rPr>
      </w:pPr>
      <w:r>
        <w:rPr/>
        <mc:AlternateContent>
          <mc:Choice Requires="wps">
            <w:drawing>
              <wp:anchor distT="0" distB="0" distL="0" distR="0" allowOverlap="1" layoutInCell="1" locked="0" behindDoc="1" simplePos="0" relativeHeight="487642624">
                <wp:simplePos x="0" y="0"/>
                <wp:positionH relativeFrom="page">
                  <wp:posOffset>1170736</wp:posOffset>
                </wp:positionH>
                <wp:positionV relativeFrom="paragraph">
                  <wp:posOffset>157269</wp:posOffset>
                </wp:positionV>
                <wp:extent cx="1829435" cy="9525"/>
                <wp:effectExtent l="0" t="0" r="0" b="0"/>
                <wp:wrapTopAndBottom/>
                <wp:docPr id="115" name="Graphic 115"/>
                <wp:cNvGraphicFramePr>
                  <a:graphicFrameLocks/>
                </wp:cNvGraphicFramePr>
                <a:graphic>
                  <a:graphicData uri="http://schemas.microsoft.com/office/word/2010/wordprocessingShape">
                    <wps:wsp>
                      <wps:cNvPr id="115" name="Graphic 11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2.383388pt;width:144.020pt;height:.72003pt;mso-position-horizontal-relative:page;mso-position-vertical-relative:paragraph;z-index:-15673856;mso-wrap-distance-left:0;mso-wrap-distance-right:0" id="docshape115" filled="true" fillcolor="#000000" stroked="false">
                <v:fill type="solid"/>
                <w10:wrap type="topAndBottom"/>
              </v:rect>
            </w:pict>
          </mc:Fallback>
        </mc:AlternateContent>
      </w:r>
    </w:p>
    <w:p>
      <w:pPr>
        <w:spacing w:line="229" w:lineRule="exact" w:before="96"/>
        <w:ind w:left="463" w:right="0" w:firstLine="0"/>
        <w:jc w:val="left"/>
        <w:rPr>
          <w:sz w:val="20"/>
        </w:rPr>
      </w:pPr>
      <w:r>
        <w:rPr>
          <w:spacing w:val="-2"/>
          <w:sz w:val="20"/>
          <w:vertAlign w:val="superscript"/>
        </w:rPr>
        <w:t>60</w:t>
      </w:r>
      <w:r>
        <w:rPr>
          <w:spacing w:val="-2"/>
          <w:sz w:val="20"/>
          <w:vertAlign w:val="baseline"/>
        </w:rPr>
        <w:t>.Ibid</w:t>
      </w:r>
    </w:p>
    <w:p>
      <w:pPr>
        <w:spacing w:line="229" w:lineRule="exact" w:before="0"/>
        <w:ind w:left="463" w:right="0" w:firstLine="0"/>
        <w:jc w:val="left"/>
        <w:rPr>
          <w:sz w:val="20"/>
        </w:rPr>
      </w:pPr>
      <w:r>
        <w:rPr>
          <w:sz w:val="20"/>
          <w:vertAlign w:val="superscript"/>
        </w:rPr>
        <w:t>61</w:t>
      </w:r>
      <w:r>
        <w:rPr>
          <w:spacing w:val="-4"/>
          <w:sz w:val="20"/>
          <w:vertAlign w:val="baseline"/>
        </w:rPr>
        <w:t> </w:t>
      </w:r>
      <w:r>
        <w:rPr>
          <w:sz w:val="20"/>
          <w:vertAlign w:val="baseline"/>
        </w:rPr>
        <w:t>.</w:t>
      </w:r>
      <w:r>
        <w:rPr>
          <w:spacing w:val="-3"/>
          <w:sz w:val="20"/>
          <w:vertAlign w:val="baseline"/>
        </w:rPr>
        <w:t> </w:t>
      </w:r>
      <w:r>
        <w:rPr>
          <w:sz w:val="20"/>
          <w:vertAlign w:val="baseline"/>
        </w:rPr>
        <w:t>Bukharee,</w:t>
      </w:r>
      <w:r>
        <w:rPr>
          <w:spacing w:val="-3"/>
          <w:sz w:val="20"/>
          <w:vertAlign w:val="baseline"/>
        </w:rPr>
        <w:t> </w:t>
      </w:r>
      <w:r>
        <w:rPr>
          <w:sz w:val="20"/>
          <w:vertAlign w:val="baseline"/>
        </w:rPr>
        <w:t>M.I</w:t>
      </w:r>
      <w:r>
        <w:rPr>
          <w:spacing w:val="-3"/>
          <w:sz w:val="20"/>
          <w:vertAlign w:val="baseline"/>
        </w:rPr>
        <w:t> </w:t>
      </w:r>
      <w:r>
        <w:rPr>
          <w:sz w:val="20"/>
          <w:vertAlign w:val="baseline"/>
        </w:rPr>
        <w:t>op.cit.</w:t>
      </w:r>
      <w:r>
        <w:rPr>
          <w:spacing w:val="-3"/>
          <w:sz w:val="20"/>
          <w:vertAlign w:val="baseline"/>
        </w:rPr>
        <w:t> </w:t>
      </w:r>
      <w:r>
        <w:rPr>
          <w:sz w:val="20"/>
          <w:vertAlign w:val="baseline"/>
        </w:rPr>
        <w:t>vol.</w:t>
      </w:r>
      <w:r>
        <w:rPr>
          <w:spacing w:val="-3"/>
          <w:sz w:val="20"/>
          <w:vertAlign w:val="baseline"/>
        </w:rPr>
        <w:t> </w:t>
      </w:r>
      <w:r>
        <w:rPr>
          <w:sz w:val="20"/>
          <w:vertAlign w:val="baseline"/>
        </w:rPr>
        <w:t>4</w:t>
      </w:r>
      <w:r>
        <w:rPr>
          <w:spacing w:val="-4"/>
          <w:sz w:val="20"/>
          <w:vertAlign w:val="baseline"/>
        </w:rPr>
        <w:t> </w:t>
      </w:r>
      <w:r>
        <w:rPr>
          <w:sz w:val="20"/>
          <w:vertAlign w:val="baseline"/>
        </w:rPr>
        <w:t>p.</w:t>
      </w:r>
      <w:r>
        <w:rPr>
          <w:spacing w:val="-3"/>
          <w:sz w:val="20"/>
          <w:vertAlign w:val="baseline"/>
        </w:rPr>
        <w:t> </w:t>
      </w:r>
      <w:r>
        <w:rPr>
          <w:spacing w:val="-4"/>
          <w:sz w:val="20"/>
          <w:vertAlign w:val="baseline"/>
        </w:rPr>
        <w:t>1628</w:t>
      </w:r>
    </w:p>
    <w:p>
      <w:pPr>
        <w:spacing w:before="1"/>
        <w:ind w:left="463" w:right="0" w:firstLine="0"/>
        <w:jc w:val="left"/>
        <w:rPr>
          <w:sz w:val="20"/>
        </w:rPr>
      </w:pPr>
      <w:r>
        <w:rPr>
          <w:sz w:val="20"/>
          <w:vertAlign w:val="superscript"/>
        </w:rPr>
        <w:t>62</w:t>
      </w:r>
      <w:r>
        <w:rPr>
          <w:spacing w:val="-3"/>
          <w:sz w:val="20"/>
          <w:vertAlign w:val="baseline"/>
        </w:rPr>
        <w:t> </w:t>
      </w:r>
      <w:r>
        <w:rPr>
          <w:sz w:val="20"/>
          <w:vertAlign w:val="baseline"/>
        </w:rPr>
        <w:t>.</w:t>
      </w:r>
      <w:r>
        <w:rPr>
          <w:spacing w:val="-2"/>
          <w:sz w:val="20"/>
          <w:vertAlign w:val="baseline"/>
        </w:rPr>
        <w:t> </w:t>
      </w:r>
      <w:r>
        <w:rPr>
          <w:sz w:val="20"/>
          <w:vertAlign w:val="baseline"/>
        </w:rPr>
        <w:t>Ibn</w:t>
      </w:r>
      <w:r>
        <w:rPr>
          <w:spacing w:val="-4"/>
          <w:sz w:val="20"/>
          <w:vertAlign w:val="baseline"/>
        </w:rPr>
        <w:t> </w:t>
      </w:r>
      <w:r>
        <w:rPr>
          <w:sz w:val="20"/>
          <w:vertAlign w:val="baseline"/>
        </w:rPr>
        <w:t>Katheer,</w:t>
      </w:r>
      <w:r>
        <w:rPr>
          <w:spacing w:val="-2"/>
          <w:sz w:val="20"/>
          <w:vertAlign w:val="baseline"/>
        </w:rPr>
        <w:t> </w:t>
      </w:r>
      <w:r>
        <w:rPr>
          <w:sz w:val="20"/>
          <w:vertAlign w:val="baseline"/>
        </w:rPr>
        <w:t>A.</w:t>
      </w:r>
      <w:r>
        <w:rPr>
          <w:spacing w:val="-3"/>
          <w:sz w:val="20"/>
          <w:vertAlign w:val="baseline"/>
        </w:rPr>
        <w:t> </w:t>
      </w:r>
      <w:r>
        <w:rPr>
          <w:sz w:val="20"/>
          <w:vertAlign w:val="baseline"/>
        </w:rPr>
        <w:t>op.</w:t>
      </w:r>
      <w:r>
        <w:rPr>
          <w:spacing w:val="-2"/>
          <w:sz w:val="20"/>
          <w:vertAlign w:val="baseline"/>
        </w:rPr>
        <w:t> </w:t>
      </w:r>
      <w:r>
        <w:rPr>
          <w:sz w:val="20"/>
          <w:vertAlign w:val="baseline"/>
        </w:rPr>
        <w:t>cit.</w:t>
      </w:r>
      <w:r>
        <w:rPr>
          <w:spacing w:val="-3"/>
          <w:sz w:val="20"/>
          <w:vertAlign w:val="baseline"/>
        </w:rPr>
        <w:t> </w:t>
      </w:r>
      <w:r>
        <w:rPr>
          <w:sz w:val="20"/>
          <w:vertAlign w:val="baseline"/>
        </w:rPr>
        <w:t>p.</w:t>
      </w:r>
      <w:r>
        <w:rPr>
          <w:spacing w:val="-2"/>
          <w:sz w:val="20"/>
          <w:vertAlign w:val="baseline"/>
        </w:rPr>
        <w:t> </w:t>
      </w:r>
      <w:r>
        <w:rPr>
          <w:spacing w:val="-5"/>
          <w:sz w:val="20"/>
          <w:vertAlign w:val="baseline"/>
        </w:rPr>
        <w:t>188</w:t>
      </w:r>
    </w:p>
    <w:p>
      <w:pPr>
        <w:spacing w:after="0"/>
        <w:jc w:val="left"/>
        <w:rPr>
          <w:sz w:val="20"/>
        </w:rPr>
        <w:sectPr>
          <w:pgSz w:w="12240" w:h="15840"/>
          <w:pgMar w:header="0" w:footer="974" w:top="1360" w:bottom="1160" w:left="1380" w:right="1200"/>
        </w:sectPr>
      </w:pPr>
    </w:p>
    <w:p>
      <w:pPr>
        <w:pStyle w:val="BodyText"/>
        <w:spacing w:line="480" w:lineRule="auto" w:before="72"/>
        <w:ind w:left="463" w:right="833"/>
        <w:jc w:val="both"/>
      </w:pPr>
      <w:r>
        <w:rPr/>
        <w:t>that the there is no verse in the Qur‟an which may be said to be not applicable and therefore invalid; this is nonsense. Each verse is potentially valid, but it is He the Lawgiver who knows the conditions in which the verses may be applied, and it is in this manner that the verses are to be applied.</w:t>
      </w:r>
      <w:r>
        <w:rPr>
          <w:vertAlign w:val="superscript"/>
        </w:rPr>
        <w:t>63</w:t>
      </w:r>
    </w:p>
    <w:p>
      <w:pPr>
        <w:pStyle w:val="BodyText"/>
        <w:spacing w:line="480" w:lineRule="auto" w:before="199"/>
        <w:ind w:left="463" w:right="830"/>
        <w:jc w:val="both"/>
      </w:pPr>
      <w:r>
        <w:rPr/>
        <w:t>This view held by Al-Ghazali is contrary to the proper understanding abrogation as understood by classical jurists. It is necessary to mention here that abrogation is not limited to seemingly verses that contradict each other only in the Qur‟an. Abrogation also includes an instance where a verse cease to exist in the Qur‟an but the ruling is continuously applicable. For instance the ruling on stoning to death of persons who commit adultery used to be in the Qur‟an but was later abrogated. How then can Al- Ghazali justify the ruling on stoning to death of persons who commits adultery?</w:t>
      </w:r>
    </w:p>
    <w:p>
      <w:pPr>
        <w:pStyle w:val="BodyText"/>
        <w:spacing w:line="480" w:lineRule="auto" w:before="201"/>
        <w:ind w:left="463" w:right="830"/>
        <w:jc w:val="both"/>
      </w:pPr>
      <w:r>
        <w:rPr/>
        <w:t>Some other modernists have also under the guise of abrogation called and advocated for reinterpretation of the Qur‟an. For instance, Abdullahi Sa‟eed posited that in view of the current problems many Muslims are facing in their effort to implement the Shari‟ah, he believes “ that Naskh (abrogation) provides a strong basis for</w:t>
      </w:r>
      <w:r>
        <w:rPr>
          <w:spacing w:val="40"/>
        </w:rPr>
        <w:t> </w:t>
      </w:r>
      <w:r>
        <w:rPr/>
        <w:t>the reinterpretation of some texts of the needs of Muslims today.”</w:t>
      </w:r>
      <w:r>
        <w:rPr>
          <w:vertAlign w:val="superscript"/>
        </w:rPr>
        <w:t>64</w:t>
      </w:r>
      <w:r>
        <w:rPr>
          <w:vertAlign w:val="baseline"/>
        </w:rPr>
        <w:t> He argued that the Qur‟anic revelation occurred over 22 years during which a number of rulings given in the earlier period of Islamic were changed once, twice or even three times. He cited</w:t>
      </w:r>
      <w:r>
        <w:rPr>
          <w:spacing w:val="40"/>
          <w:vertAlign w:val="baseline"/>
        </w:rPr>
        <w:t> </w:t>
      </w:r>
      <w:r>
        <w:rPr>
          <w:vertAlign w:val="baseline"/>
        </w:rPr>
        <w:t>the example of the rulings relating to the consumption of wine which went through a number of changes before the final declaration that believers should keep away from wine</w:t>
      </w:r>
      <w:r>
        <w:rPr>
          <w:spacing w:val="67"/>
          <w:vertAlign w:val="baseline"/>
        </w:rPr>
        <w:t> </w:t>
      </w:r>
      <w:r>
        <w:rPr>
          <w:vertAlign w:val="baseline"/>
        </w:rPr>
        <w:t>completely.</w:t>
      </w:r>
      <w:r>
        <w:rPr>
          <w:spacing w:val="70"/>
          <w:vertAlign w:val="baseline"/>
        </w:rPr>
        <w:t> </w:t>
      </w:r>
      <w:r>
        <w:rPr>
          <w:vertAlign w:val="baseline"/>
        </w:rPr>
        <w:t>With</w:t>
      </w:r>
      <w:r>
        <w:rPr>
          <w:spacing w:val="70"/>
          <w:vertAlign w:val="baseline"/>
        </w:rPr>
        <w:t> </w:t>
      </w:r>
      <w:r>
        <w:rPr>
          <w:vertAlign w:val="baseline"/>
        </w:rPr>
        <w:t>these,</w:t>
      </w:r>
      <w:r>
        <w:rPr>
          <w:spacing w:val="71"/>
          <w:vertAlign w:val="baseline"/>
        </w:rPr>
        <w:t> </w:t>
      </w:r>
      <w:r>
        <w:rPr>
          <w:vertAlign w:val="baseline"/>
        </w:rPr>
        <w:t>he</w:t>
      </w:r>
      <w:r>
        <w:rPr>
          <w:spacing w:val="71"/>
          <w:vertAlign w:val="baseline"/>
        </w:rPr>
        <w:t> </w:t>
      </w:r>
      <w:r>
        <w:rPr>
          <w:vertAlign w:val="baseline"/>
        </w:rPr>
        <w:t>says</w:t>
      </w:r>
      <w:r>
        <w:rPr>
          <w:spacing w:val="71"/>
          <w:vertAlign w:val="baseline"/>
        </w:rPr>
        <w:t> </w:t>
      </w:r>
      <w:r>
        <w:rPr>
          <w:vertAlign w:val="baseline"/>
        </w:rPr>
        <w:t>the</w:t>
      </w:r>
      <w:r>
        <w:rPr>
          <w:spacing w:val="72"/>
          <w:vertAlign w:val="baseline"/>
        </w:rPr>
        <w:t> </w:t>
      </w:r>
      <w:r>
        <w:rPr>
          <w:vertAlign w:val="baseline"/>
        </w:rPr>
        <w:t>lawgiver</w:t>
      </w:r>
      <w:r>
        <w:rPr>
          <w:spacing w:val="71"/>
          <w:vertAlign w:val="baseline"/>
        </w:rPr>
        <w:t> </w:t>
      </w:r>
      <w:r>
        <w:rPr>
          <w:vertAlign w:val="baseline"/>
        </w:rPr>
        <w:t>appears</w:t>
      </w:r>
      <w:r>
        <w:rPr>
          <w:spacing w:val="72"/>
          <w:vertAlign w:val="baseline"/>
        </w:rPr>
        <w:t> </w:t>
      </w:r>
      <w:r>
        <w:rPr>
          <w:vertAlign w:val="baseline"/>
        </w:rPr>
        <w:t>to</w:t>
      </w:r>
      <w:r>
        <w:rPr>
          <w:spacing w:val="71"/>
          <w:vertAlign w:val="baseline"/>
        </w:rPr>
        <w:t> </w:t>
      </w:r>
      <w:r>
        <w:rPr>
          <w:vertAlign w:val="baseline"/>
        </w:rPr>
        <w:t>be</w:t>
      </w:r>
      <w:r>
        <w:rPr>
          <w:spacing w:val="72"/>
          <w:vertAlign w:val="baseline"/>
        </w:rPr>
        <w:t> </w:t>
      </w:r>
      <w:r>
        <w:rPr>
          <w:vertAlign w:val="baseline"/>
        </w:rPr>
        <w:t>providing</w:t>
      </w:r>
      <w:r>
        <w:rPr>
          <w:spacing w:val="69"/>
          <w:vertAlign w:val="baseline"/>
        </w:rPr>
        <w:t> </w:t>
      </w:r>
      <w:r>
        <w:rPr>
          <w:spacing w:val="-5"/>
          <w:vertAlign w:val="baseline"/>
        </w:rPr>
        <w:t>the</w:t>
      </w:r>
    </w:p>
    <w:p>
      <w:pPr>
        <w:pStyle w:val="BodyText"/>
        <w:spacing w:before="10"/>
        <w:rPr>
          <w:sz w:val="12"/>
        </w:rPr>
      </w:pPr>
      <w:r>
        <w:rPr/>
        <mc:AlternateContent>
          <mc:Choice Requires="wps">
            <w:drawing>
              <wp:anchor distT="0" distB="0" distL="0" distR="0" allowOverlap="1" layoutInCell="1" locked="0" behindDoc="1" simplePos="0" relativeHeight="487643136">
                <wp:simplePos x="0" y="0"/>
                <wp:positionH relativeFrom="page">
                  <wp:posOffset>1170736</wp:posOffset>
                </wp:positionH>
                <wp:positionV relativeFrom="paragraph">
                  <wp:posOffset>109590</wp:posOffset>
                </wp:positionV>
                <wp:extent cx="1829435" cy="9525"/>
                <wp:effectExtent l="0" t="0" r="0" b="0"/>
                <wp:wrapTopAndBottom/>
                <wp:docPr id="116" name="Graphic 116"/>
                <wp:cNvGraphicFramePr>
                  <a:graphicFrameLocks/>
                </wp:cNvGraphicFramePr>
                <a:graphic>
                  <a:graphicData uri="http://schemas.microsoft.com/office/word/2010/wordprocessingShape">
                    <wps:wsp>
                      <wps:cNvPr id="116" name="Graphic 1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8.629189pt;width:144.020pt;height:.72003pt;mso-position-horizontal-relative:page;mso-position-vertical-relative:paragraph;z-index:-15673344;mso-wrap-distance-left:0;mso-wrap-distance-right:0" id="docshape116"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63</w:t>
      </w:r>
      <w:r>
        <w:rPr>
          <w:sz w:val="20"/>
          <w:vertAlign w:val="baseline"/>
        </w:rPr>
        <w:t>.</w:t>
      </w:r>
      <w:r>
        <w:rPr>
          <w:spacing w:val="-13"/>
          <w:sz w:val="20"/>
          <w:vertAlign w:val="baseline"/>
        </w:rPr>
        <w:t> </w:t>
      </w:r>
      <w:r>
        <w:rPr>
          <w:sz w:val="20"/>
          <w:vertAlign w:val="baseline"/>
        </w:rPr>
        <w:t>Al-Ghazali,</w:t>
      </w:r>
      <w:r>
        <w:rPr>
          <w:spacing w:val="-12"/>
          <w:sz w:val="20"/>
          <w:vertAlign w:val="baseline"/>
        </w:rPr>
        <w:t> </w:t>
      </w:r>
      <w:r>
        <w:rPr>
          <w:sz w:val="20"/>
          <w:vertAlign w:val="baseline"/>
        </w:rPr>
        <w:t>M.()</w:t>
      </w:r>
      <w:r>
        <w:rPr>
          <w:spacing w:val="-11"/>
          <w:sz w:val="20"/>
          <w:vertAlign w:val="baseline"/>
        </w:rPr>
        <w:t> </w:t>
      </w:r>
      <w:r>
        <w:rPr>
          <w:sz w:val="20"/>
          <w:u w:val="single"/>
          <w:vertAlign w:val="baseline"/>
        </w:rPr>
        <w:t>Kaifa</w:t>
      </w:r>
      <w:r>
        <w:rPr>
          <w:spacing w:val="-12"/>
          <w:sz w:val="20"/>
          <w:u w:val="single"/>
          <w:vertAlign w:val="baseline"/>
        </w:rPr>
        <w:t> </w:t>
      </w:r>
      <w:r>
        <w:rPr>
          <w:sz w:val="20"/>
          <w:u w:val="single"/>
          <w:vertAlign w:val="baseline"/>
        </w:rPr>
        <w:t>Nata‟amal</w:t>
      </w:r>
      <w:r>
        <w:rPr>
          <w:spacing w:val="-12"/>
          <w:sz w:val="20"/>
          <w:u w:val="single"/>
          <w:vertAlign w:val="baseline"/>
        </w:rPr>
        <w:t> </w:t>
      </w:r>
      <w:r>
        <w:rPr>
          <w:sz w:val="20"/>
          <w:u w:val="single"/>
          <w:vertAlign w:val="baseline"/>
        </w:rPr>
        <w:t>Ma‟al</w:t>
      </w:r>
      <w:r>
        <w:rPr>
          <w:spacing w:val="-12"/>
          <w:sz w:val="20"/>
          <w:u w:val="single"/>
          <w:vertAlign w:val="baseline"/>
        </w:rPr>
        <w:t> </w:t>
      </w:r>
      <w:r>
        <w:rPr>
          <w:sz w:val="20"/>
          <w:u w:val="single"/>
          <w:vertAlign w:val="baseline"/>
        </w:rPr>
        <w:t>Qur‟an</w:t>
      </w:r>
      <w:r>
        <w:rPr>
          <w:sz w:val="20"/>
          <w:vertAlign w:val="baseline"/>
        </w:rPr>
        <w:t>,</w:t>
      </w:r>
      <w:r>
        <w:rPr>
          <w:spacing w:val="-13"/>
          <w:sz w:val="20"/>
          <w:vertAlign w:val="baseline"/>
        </w:rPr>
        <w:t> </w:t>
      </w:r>
      <w:r>
        <w:rPr>
          <w:sz w:val="20"/>
          <w:vertAlign w:val="baseline"/>
        </w:rPr>
        <w:t>Nahdatu</w:t>
      </w:r>
      <w:r>
        <w:rPr>
          <w:spacing w:val="-12"/>
          <w:sz w:val="20"/>
          <w:vertAlign w:val="baseline"/>
        </w:rPr>
        <w:t> </w:t>
      </w:r>
      <w:r>
        <w:rPr>
          <w:sz w:val="20"/>
          <w:vertAlign w:val="baseline"/>
        </w:rPr>
        <w:t>Misr,</w:t>
      </w:r>
      <w:r>
        <w:rPr>
          <w:spacing w:val="-11"/>
          <w:sz w:val="20"/>
          <w:vertAlign w:val="baseline"/>
        </w:rPr>
        <w:t> </w:t>
      </w:r>
      <w:r>
        <w:rPr>
          <w:sz w:val="20"/>
          <w:vertAlign w:val="baseline"/>
        </w:rPr>
        <w:t>Egypt,</w:t>
      </w:r>
      <w:r>
        <w:rPr>
          <w:spacing w:val="-13"/>
          <w:sz w:val="20"/>
          <w:vertAlign w:val="baseline"/>
        </w:rPr>
        <w:t> </w:t>
      </w:r>
      <w:r>
        <w:rPr>
          <w:spacing w:val="-2"/>
          <w:sz w:val="20"/>
          <w:vertAlign w:val="baseline"/>
        </w:rPr>
        <w:t>p.84.</w:t>
      </w:r>
    </w:p>
    <w:p>
      <w:pPr>
        <w:spacing w:before="0"/>
        <w:ind w:left="463" w:right="922" w:firstLine="0"/>
        <w:jc w:val="left"/>
        <w:rPr>
          <w:sz w:val="20"/>
        </w:rPr>
      </w:pPr>
      <w:r>
        <w:rPr>
          <w:sz w:val="20"/>
          <w:vertAlign w:val="superscript"/>
        </w:rPr>
        <w:t>64</w:t>
      </w:r>
      <w:r>
        <w:rPr>
          <w:sz w:val="20"/>
          <w:vertAlign w:val="baseline"/>
        </w:rPr>
        <w:t>.Saeed,</w:t>
      </w:r>
      <w:r>
        <w:rPr>
          <w:spacing w:val="-5"/>
          <w:sz w:val="20"/>
          <w:vertAlign w:val="baseline"/>
        </w:rPr>
        <w:t> </w:t>
      </w:r>
      <w:r>
        <w:rPr>
          <w:sz w:val="20"/>
          <w:vertAlign w:val="baseline"/>
        </w:rPr>
        <w:t>A.</w:t>
      </w:r>
      <w:r>
        <w:rPr>
          <w:spacing w:val="-5"/>
          <w:sz w:val="20"/>
          <w:vertAlign w:val="baseline"/>
        </w:rPr>
        <w:t> </w:t>
      </w:r>
      <w:r>
        <w:rPr>
          <w:sz w:val="20"/>
          <w:vertAlign w:val="baseline"/>
        </w:rPr>
        <w:t>(2006)</w:t>
      </w:r>
      <w:r>
        <w:rPr>
          <w:spacing w:val="-7"/>
          <w:sz w:val="20"/>
          <w:vertAlign w:val="baseline"/>
        </w:rPr>
        <w:t> </w:t>
      </w:r>
      <w:r>
        <w:rPr>
          <w:sz w:val="20"/>
          <w:vertAlign w:val="baseline"/>
        </w:rPr>
        <w:t>Interpreting</w:t>
      </w:r>
      <w:r>
        <w:rPr>
          <w:spacing w:val="-4"/>
          <w:sz w:val="20"/>
          <w:vertAlign w:val="baseline"/>
        </w:rPr>
        <w:t> </w:t>
      </w:r>
      <w:r>
        <w:rPr>
          <w:sz w:val="20"/>
          <w:vertAlign w:val="baseline"/>
        </w:rPr>
        <w:t>the</w:t>
      </w:r>
      <w:r>
        <w:rPr>
          <w:spacing w:val="-5"/>
          <w:sz w:val="20"/>
          <w:vertAlign w:val="baseline"/>
        </w:rPr>
        <w:t> </w:t>
      </w:r>
      <w:r>
        <w:rPr>
          <w:sz w:val="20"/>
          <w:vertAlign w:val="baseline"/>
        </w:rPr>
        <w:t>Qur‟an;</w:t>
      </w:r>
      <w:r>
        <w:rPr>
          <w:spacing w:val="-6"/>
          <w:sz w:val="20"/>
          <w:vertAlign w:val="baseline"/>
        </w:rPr>
        <w:t> </w:t>
      </w:r>
      <w:r>
        <w:rPr>
          <w:sz w:val="20"/>
          <w:vertAlign w:val="baseline"/>
        </w:rPr>
        <w:t>towards</w:t>
      </w:r>
      <w:r>
        <w:rPr>
          <w:spacing w:val="-6"/>
          <w:sz w:val="20"/>
          <w:vertAlign w:val="baseline"/>
        </w:rPr>
        <w:t> </w:t>
      </w:r>
      <w:r>
        <w:rPr>
          <w:sz w:val="20"/>
          <w:vertAlign w:val="baseline"/>
        </w:rPr>
        <w:t>a</w:t>
      </w:r>
      <w:r>
        <w:rPr>
          <w:spacing w:val="-5"/>
          <w:sz w:val="20"/>
          <w:vertAlign w:val="baseline"/>
        </w:rPr>
        <w:t> </w:t>
      </w:r>
      <w:r>
        <w:rPr>
          <w:sz w:val="20"/>
          <w:vertAlign w:val="baseline"/>
        </w:rPr>
        <w:t>contemporary</w:t>
      </w:r>
      <w:r>
        <w:rPr>
          <w:spacing w:val="-9"/>
          <w:sz w:val="20"/>
          <w:vertAlign w:val="baseline"/>
        </w:rPr>
        <w:t> </w:t>
      </w:r>
      <w:r>
        <w:rPr>
          <w:sz w:val="20"/>
          <w:vertAlign w:val="baseline"/>
        </w:rPr>
        <w:t>approach,</w:t>
      </w:r>
      <w:r>
        <w:rPr>
          <w:spacing w:val="-5"/>
          <w:sz w:val="20"/>
          <w:vertAlign w:val="baseline"/>
        </w:rPr>
        <w:t> </w:t>
      </w:r>
      <w:r>
        <w:rPr>
          <w:sz w:val="20"/>
          <w:vertAlign w:val="baseline"/>
        </w:rPr>
        <w:t>Routledge</w:t>
      </w:r>
      <w:r>
        <w:rPr>
          <w:spacing w:val="-5"/>
          <w:sz w:val="20"/>
          <w:vertAlign w:val="baseline"/>
        </w:rPr>
        <w:t> </w:t>
      </w:r>
      <w:r>
        <w:rPr>
          <w:sz w:val="20"/>
          <w:vertAlign w:val="baseline"/>
        </w:rPr>
        <w:t>Taylor</w:t>
      </w:r>
      <w:r>
        <w:rPr>
          <w:spacing w:val="-5"/>
          <w:sz w:val="20"/>
          <w:vertAlign w:val="baseline"/>
        </w:rPr>
        <w:t> </w:t>
      </w:r>
      <w:r>
        <w:rPr>
          <w:sz w:val="20"/>
          <w:vertAlign w:val="baseline"/>
        </w:rPr>
        <w:t>&amp; Francis Group. London, p. 77.</w:t>
      </w:r>
    </w:p>
    <w:p>
      <w:pPr>
        <w:spacing w:after="0"/>
        <w:jc w:val="left"/>
        <w:rPr>
          <w:sz w:val="20"/>
        </w:rPr>
        <w:sectPr>
          <w:pgSz w:w="12240" w:h="15840"/>
          <w:pgMar w:header="0" w:footer="974" w:top="1360" w:bottom="1160" w:left="1380" w:right="1200"/>
        </w:sectPr>
      </w:pPr>
    </w:p>
    <w:p>
      <w:pPr>
        <w:pStyle w:val="BodyText"/>
        <w:spacing w:line="482" w:lineRule="auto" w:before="72"/>
        <w:ind w:left="463" w:right="828"/>
        <w:jc w:val="both"/>
      </w:pPr>
      <w:r>
        <w:rPr/>
        <w:t>community with an important tool with which to change rulings in line with changing needs and circumstances.</w:t>
      </w:r>
    </w:p>
    <w:p>
      <w:pPr>
        <w:pStyle w:val="BodyText"/>
        <w:spacing w:line="480" w:lineRule="auto" w:before="194"/>
        <w:ind w:left="463" w:right="833"/>
        <w:jc w:val="both"/>
      </w:pPr>
      <w:r>
        <w:rPr/>
        <w:t>Also, he added that while in Mecca, the Muslim Community was a very small</w:t>
      </w:r>
      <w:r>
        <w:rPr>
          <w:spacing w:val="40"/>
        </w:rPr>
        <w:t> </w:t>
      </w:r>
      <w:r>
        <w:rPr/>
        <w:t>minority</w:t>
      </w:r>
      <w:r>
        <w:rPr>
          <w:spacing w:val="-3"/>
        </w:rPr>
        <w:t> </w:t>
      </w:r>
      <w:r>
        <w:rPr/>
        <w:t>lacking in political and economic power. But with their migration to Medina, the situation of Muslims changed significantly. Thus, Medina became a home for the Muslims with Political, economic and military strength.</w:t>
      </w:r>
    </w:p>
    <w:p>
      <w:pPr>
        <w:pStyle w:val="BodyText"/>
        <w:spacing w:line="480" w:lineRule="auto" w:before="202"/>
        <w:ind w:left="463" w:right="830"/>
        <w:jc w:val="both"/>
      </w:pPr>
      <w:r>
        <w:rPr/>
        <w:t>The focus of Qur‟anic guidance &amp; in Mecca was on the spiritual and moral development on the individual. But in Medina the language as well as the tone of the Qur‟an changed in line with the changes in the community. This change, to a certain extent, is embodied in the Ibn Hazm and Suyuti who discussed Naskh, did not take it</w:t>
      </w:r>
      <w:r>
        <w:rPr>
          <w:spacing w:val="40"/>
        </w:rPr>
        <w:t> </w:t>
      </w:r>
      <w:r>
        <w:rPr/>
        <w:t>to its logical conclusion that, when society changes there is sufficient warrant in the Qur‟an and the Sunnah to change certain rulings or at least aspects of their application through reinterpretation.</w:t>
      </w:r>
      <w:r>
        <w:rPr>
          <w:vertAlign w:val="superscript"/>
        </w:rPr>
        <w:t>65</w:t>
      </w:r>
      <w:r>
        <w:rPr>
          <w:vertAlign w:val="baseline"/>
        </w:rPr>
        <w:t> He further argued that in reinterpreting the Qur‟an, the Qur‟anic ruling should be looked at first in order to ascertain its underlying objective. This is by taking into account, temporal, cultural and circumstantial differences. Then one should see to how that objective can be achieved. For instance, he added that, in the early Islamic Community, amputation was used to punish and prevent theft. So, without changing the under changing the underlying objective, one could argue that, a Muslim</w:t>
      </w:r>
      <w:r>
        <w:rPr>
          <w:spacing w:val="-2"/>
          <w:vertAlign w:val="baseline"/>
        </w:rPr>
        <w:t> </w:t>
      </w:r>
      <w:r>
        <w:rPr>
          <w:vertAlign w:val="baseline"/>
        </w:rPr>
        <w:t>community</w:t>
      </w:r>
      <w:r>
        <w:rPr>
          <w:spacing w:val="-8"/>
          <w:vertAlign w:val="baseline"/>
        </w:rPr>
        <w:t> </w:t>
      </w:r>
      <w:r>
        <w:rPr>
          <w:vertAlign w:val="baseline"/>
        </w:rPr>
        <w:t>could</w:t>
      </w:r>
      <w:r>
        <w:rPr>
          <w:spacing w:val="-2"/>
          <w:vertAlign w:val="baseline"/>
        </w:rPr>
        <w:t> </w:t>
      </w:r>
      <w:r>
        <w:rPr>
          <w:vertAlign w:val="baseline"/>
        </w:rPr>
        <w:t>today</w:t>
      </w:r>
      <w:r>
        <w:rPr>
          <w:spacing w:val="-5"/>
          <w:vertAlign w:val="baseline"/>
        </w:rPr>
        <w:t> </w:t>
      </w:r>
      <w:r>
        <w:rPr>
          <w:vertAlign w:val="baseline"/>
        </w:rPr>
        <w:t>find</w:t>
      </w:r>
      <w:r>
        <w:rPr>
          <w:spacing w:val="-1"/>
          <w:vertAlign w:val="baseline"/>
        </w:rPr>
        <w:t> </w:t>
      </w:r>
      <w:r>
        <w:rPr>
          <w:vertAlign w:val="baseline"/>
        </w:rPr>
        <w:t>a</w:t>
      </w:r>
      <w:r>
        <w:rPr>
          <w:spacing w:val="-3"/>
          <w:vertAlign w:val="baseline"/>
        </w:rPr>
        <w:t> </w:t>
      </w:r>
      <w:r>
        <w:rPr>
          <w:vertAlign w:val="baseline"/>
        </w:rPr>
        <w:t>means of</w:t>
      </w:r>
      <w:r>
        <w:rPr>
          <w:spacing w:val="-2"/>
          <w:vertAlign w:val="baseline"/>
        </w:rPr>
        <w:t> </w:t>
      </w:r>
      <w:r>
        <w:rPr>
          <w:vertAlign w:val="baseline"/>
        </w:rPr>
        <w:t>prevention</w:t>
      </w:r>
      <w:r>
        <w:rPr>
          <w:spacing w:val="-2"/>
          <w:vertAlign w:val="baseline"/>
        </w:rPr>
        <w:t> </w:t>
      </w:r>
      <w:r>
        <w:rPr>
          <w:vertAlign w:val="baseline"/>
        </w:rPr>
        <w:t>that</w:t>
      </w:r>
      <w:r>
        <w:rPr>
          <w:spacing w:val="-2"/>
          <w:vertAlign w:val="baseline"/>
        </w:rPr>
        <w:t> </w:t>
      </w:r>
      <w:r>
        <w:rPr>
          <w:vertAlign w:val="baseline"/>
        </w:rPr>
        <w:t>is</w:t>
      </w:r>
      <w:r>
        <w:rPr>
          <w:spacing w:val="-2"/>
          <w:vertAlign w:val="baseline"/>
        </w:rPr>
        <w:t> </w:t>
      </w:r>
      <w:r>
        <w:rPr>
          <w:vertAlign w:val="baseline"/>
        </w:rPr>
        <w:t>more</w:t>
      </w:r>
      <w:r>
        <w:rPr>
          <w:spacing w:val="-3"/>
          <w:vertAlign w:val="baseline"/>
        </w:rPr>
        <w:t> </w:t>
      </w:r>
      <w:r>
        <w:rPr>
          <w:vertAlign w:val="baseline"/>
        </w:rPr>
        <w:t>in line</w:t>
      </w:r>
      <w:r>
        <w:rPr>
          <w:spacing w:val="-3"/>
          <w:vertAlign w:val="baseline"/>
        </w:rPr>
        <w:t> </w:t>
      </w:r>
      <w:r>
        <w:rPr>
          <w:vertAlign w:val="baseline"/>
        </w:rPr>
        <w:t>with</w:t>
      </w:r>
      <w:r>
        <w:rPr>
          <w:spacing w:val="-2"/>
          <w:vertAlign w:val="baseline"/>
        </w:rPr>
        <w:t> </w:t>
      </w:r>
      <w:r>
        <w:rPr>
          <w:vertAlign w:val="baseline"/>
        </w:rPr>
        <w:t>its own circumstance.</w:t>
      </w:r>
      <w:r>
        <w:rPr>
          <w:vertAlign w:val="superscript"/>
        </w:rPr>
        <w:t>66</w:t>
      </w:r>
    </w:p>
    <w:p>
      <w:pPr>
        <w:pStyle w:val="BodyText"/>
        <w:rPr>
          <w:sz w:val="20"/>
        </w:rPr>
      </w:pPr>
    </w:p>
    <w:p>
      <w:pPr>
        <w:pStyle w:val="BodyText"/>
        <w:rPr>
          <w:sz w:val="20"/>
        </w:rPr>
      </w:pPr>
    </w:p>
    <w:p>
      <w:pPr>
        <w:pStyle w:val="BodyText"/>
        <w:rPr>
          <w:sz w:val="20"/>
        </w:rPr>
      </w:pPr>
    </w:p>
    <w:p>
      <w:pPr>
        <w:pStyle w:val="BodyText"/>
        <w:spacing w:before="7"/>
        <w:rPr>
          <w:sz w:val="20"/>
        </w:rPr>
      </w:pPr>
      <w:r>
        <w:rPr/>
        <mc:AlternateContent>
          <mc:Choice Requires="wps">
            <w:drawing>
              <wp:anchor distT="0" distB="0" distL="0" distR="0" allowOverlap="1" layoutInCell="1" locked="0" behindDoc="1" simplePos="0" relativeHeight="487643648">
                <wp:simplePos x="0" y="0"/>
                <wp:positionH relativeFrom="page">
                  <wp:posOffset>1170736</wp:posOffset>
                </wp:positionH>
                <wp:positionV relativeFrom="paragraph">
                  <wp:posOffset>165783</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3.053858pt;width:144.020pt;height:.71997pt;mso-position-horizontal-relative:page;mso-position-vertical-relative:paragraph;z-index:-15672832;mso-wrap-distance-left:0;mso-wrap-distance-right:0" id="docshape117"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65</w:t>
      </w:r>
      <w:r>
        <w:rPr>
          <w:spacing w:val="-3"/>
          <w:sz w:val="20"/>
          <w:vertAlign w:val="baseline"/>
        </w:rPr>
        <w:t> </w:t>
      </w:r>
      <w:r>
        <w:rPr>
          <w:sz w:val="20"/>
          <w:vertAlign w:val="baseline"/>
        </w:rPr>
        <w:t>.</w:t>
      </w:r>
      <w:r>
        <w:rPr>
          <w:spacing w:val="-2"/>
          <w:sz w:val="20"/>
          <w:vertAlign w:val="baseline"/>
        </w:rPr>
        <w:t> </w:t>
      </w:r>
      <w:r>
        <w:rPr>
          <w:sz w:val="20"/>
          <w:vertAlign w:val="baseline"/>
        </w:rPr>
        <w:t>Saeed,</w:t>
      </w:r>
      <w:r>
        <w:rPr>
          <w:spacing w:val="-2"/>
          <w:sz w:val="20"/>
          <w:vertAlign w:val="baseline"/>
        </w:rPr>
        <w:t> </w:t>
      </w:r>
      <w:r>
        <w:rPr>
          <w:sz w:val="20"/>
          <w:vertAlign w:val="baseline"/>
        </w:rPr>
        <w:t>A.</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p.</w:t>
      </w:r>
      <w:r>
        <w:rPr>
          <w:spacing w:val="-4"/>
          <w:sz w:val="20"/>
          <w:vertAlign w:val="baseline"/>
        </w:rPr>
        <w:t> </w:t>
      </w:r>
      <w:r>
        <w:rPr>
          <w:spacing w:val="-5"/>
          <w:sz w:val="20"/>
          <w:vertAlign w:val="baseline"/>
        </w:rPr>
        <w:t>85</w:t>
      </w:r>
    </w:p>
    <w:p>
      <w:pPr>
        <w:spacing w:before="1"/>
        <w:ind w:left="463" w:right="0" w:firstLine="0"/>
        <w:jc w:val="left"/>
        <w:rPr>
          <w:sz w:val="20"/>
        </w:rPr>
      </w:pPr>
      <w:r>
        <w:rPr>
          <w:sz w:val="20"/>
          <w:vertAlign w:val="superscript"/>
        </w:rPr>
        <w:t>66</w:t>
      </w:r>
      <w:r>
        <w:rPr>
          <w:spacing w:val="-3"/>
          <w:sz w:val="20"/>
          <w:vertAlign w:val="baseline"/>
        </w:rPr>
        <w:t> </w:t>
      </w:r>
      <w:r>
        <w:rPr>
          <w:sz w:val="20"/>
          <w:vertAlign w:val="baseline"/>
        </w:rPr>
        <w:t>.</w:t>
      </w:r>
      <w:r>
        <w:rPr>
          <w:spacing w:val="-2"/>
          <w:sz w:val="20"/>
          <w:vertAlign w:val="baseline"/>
        </w:rPr>
        <w:t> </w:t>
      </w:r>
      <w:r>
        <w:rPr>
          <w:sz w:val="20"/>
          <w:vertAlign w:val="baseline"/>
        </w:rPr>
        <w:t>Saeed.</w:t>
      </w:r>
      <w:r>
        <w:rPr>
          <w:spacing w:val="-2"/>
          <w:sz w:val="20"/>
          <w:vertAlign w:val="baseline"/>
        </w:rPr>
        <w:t> </w:t>
      </w:r>
      <w:r>
        <w:rPr>
          <w:sz w:val="20"/>
          <w:vertAlign w:val="baseline"/>
        </w:rPr>
        <w:t>A.</w:t>
      </w:r>
      <w:r>
        <w:rPr>
          <w:spacing w:val="-2"/>
          <w:sz w:val="20"/>
          <w:vertAlign w:val="baseline"/>
        </w:rPr>
        <w:t> </w:t>
      </w:r>
      <w:r>
        <w:rPr>
          <w:sz w:val="20"/>
          <w:vertAlign w:val="baseline"/>
        </w:rPr>
        <w:t>op.</w:t>
      </w:r>
      <w:r>
        <w:rPr>
          <w:spacing w:val="-2"/>
          <w:sz w:val="20"/>
          <w:vertAlign w:val="baseline"/>
        </w:rPr>
        <w:t> </w:t>
      </w:r>
      <w:r>
        <w:rPr>
          <w:sz w:val="20"/>
          <w:vertAlign w:val="baseline"/>
        </w:rPr>
        <w:t>cit.</w:t>
      </w:r>
      <w:r>
        <w:rPr>
          <w:spacing w:val="-2"/>
          <w:sz w:val="20"/>
          <w:vertAlign w:val="baseline"/>
        </w:rPr>
        <w:t> </w:t>
      </w:r>
      <w:r>
        <w:rPr>
          <w:sz w:val="20"/>
          <w:vertAlign w:val="baseline"/>
        </w:rPr>
        <w:t>p.</w:t>
      </w:r>
      <w:r>
        <w:rPr>
          <w:spacing w:val="-4"/>
          <w:sz w:val="20"/>
          <w:vertAlign w:val="baseline"/>
        </w:rPr>
        <w:t> </w:t>
      </w:r>
      <w:r>
        <w:rPr>
          <w:spacing w:val="-5"/>
          <w:sz w:val="20"/>
          <w:vertAlign w:val="baseline"/>
        </w:rPr>
        <w:t>85</w:t>
      </w:r>
    </w:p>
    <w:p>
      <w:pPr>
        <w:spacing w:after="0"/>
        <w:jc w:val="left"/>
        <w:rPr>
          <w:sz w:val="20"/>
        </w:rPr>
        <w:sectPr>
          <w:pgSz w:w="12240" w:h="15840"/>
          <w:pgMar w:header="0" w:footer="974" w:top="1360" w:bottom="1160" w:left="1380" w:right="1200"/>
        </w:sectPr>
      </w:pPr>
    </w:p>
    <w:p>
      <w:pPr>
        <w:pStyle w:val="BodyText"/>
        <w:spacing w:line="480" w:lineRule="auto" w:before="72"/>
        <w:ind w:left="463" w:right="829"/>
        <w:jc w:val="both"/>
      </w:pPr>
      <w:r>
        <w:rPr/>
        <w:t>In response to the above, effort at reinterpreting the Qur‟an, it is to be noted that the different changes that occur during the legislative period was as a result of the stage</w:t>
      </w:r>
      <w:r>
        <w:rPr>
          <w:spacing w:val="40"/>
        </w:rPr>
        <w:t> </w:t>
      </w:r>
      <w:r>
        <w:rPr/>
        <w:t>the Muslim community was at that point in time. For if it were for the first time declared</w:t>
      </w:r>
      <w:r>
        <w:rPr>
          <w:spacing w:val="-1"/>
        </w:rPr>
        <w:t> </w:t>
      </w:r>
      <w:r>
        <w:rPr/>
        <w:t>to</w:t>
      </w:r>
      <w:r>
        <w:rPr>
          <w:spacing w:val="-1"/>
        </w:rPr>
        <w:t> </w:t>
      </w:r>
      <w:r>
        <w:rPr/>
        <w:t>the</w:t>
      </w:r>
      <w:r>
        <w:rPr>
          <w:spacing w:val="-2"/>
        </w:rPr>
        <w:t> </w:t>
      </w:r>
      <w:r>
        <w:rPr/>
        <w:t>Arabs</w:t>
      </w:r>
      <w:r>
        <w:rPr>
          <w:spacing w:val="-1"/>
        </w:rPr>
        <w:t> </w:t>
      </w:r>
      <w:r>
        <w:rPr/>
        <w:t>to</w:t>
      </w:r>
      <w:r>
        <w:rPr>
          <w:spacing w:val="-1"/>
        </w:rPr>
        <w:t> </w:t>
      </w:r>
      <w:r>
        <w:rPr/>
        <w:t>stay</w:t>
      </w:r>
      <w:r>
        <w:rPr>
          <w:spacing w:val="-6"/>
        </w:rPr>
        <w:t> </w:t>
      </w:r>
      <w:r>
        <w:rPr/>
        <w:t>away</w:t>
      </w:r>
      <w:r>
        <w:rPr>
          <w:spacing w:val="-6"/>
        </w:rPr>
        <w:t> </w:t>
      </w:r>
      <w:r>
        <w:rPr/>
        <w:t>from</w:t>
      </w:r>
      <w:r>
        <w:rPr>
          <w:spacing w:val="-1"/>
        </w:rPr>
        <w:t> </w:t>
      </w:r>
      <w:r>
        <w:rPr/>
        <w:t>wine</w:t>
      </w:r>
      <w:r>
        <w:rPr>
          <w:spacing w:val="-2"/>
        </w:rPr>
        <w:t> </w:t>
      </w:r>
      <w:r>
        <w:rPr/>
        <w:t>drinking,</w:t>
      </w:r>
      <w:r>
        <w:rPr>
          <w:spacing w:val="-1"/>
        </w:rPr>
        <w:t> </w:t>
      </w:r>
      <w:r>
        <w:rPr/>
        <w:t>it</w:t>
      </w:r>
      <w:r>
        <w:rPr>
          <w:spacing w:val="-1"/>
        </w:rPr>
        <w:t> </w:t>
      </w:r>
      <w:r>
        <w:rPr/>
        <w:t>would</w:t>
      </w:r>
      <w:r>
        <w:rPr>
          <w:spacing w:val="-1"/>
        </w:rPr>
        <w:t> </w:t>
      </w:r>
      <w:r>
        <w:rPr/>
        <w:t>have</w:t>
      </w:r>
      <w:r>
        <w:rPr>
          <w:spacing w:val="-2"/>
        </w:rPr>
        <w:t> </w:t>
      </w:r>
      <w:r>
        <w:rPr/>
        <w:t>been</w:t>
      </w:r>
      <w:r>
        <w:rPr>
          <w:spacing w:val="-1"/>
        </w:rPr>
        <w:t> </w:t>
      </w:r>
      <w:r>
        <w:rPr/>
        <w:t>difficult</w:t>
      </w:r>
      <w:r>
        <w:rPr>
          <w:spacing w:val="-1"/>
        </w:rPr>
        <w:t> </w:t>
      </w:r>
      <w:r>
        <w:rPr/>
        <w:t>for them. Hence the need to take them through the gradual process of practicing the </w:t>
      </w:r>
      <w:r>
        <w:rPr>
          <w:spacing w:val="-2"/>
        </w:rPr>
        <w:t>Shariah.</w:t>
      </w:r>
    </w:p>
    <w:p>
      <w:pPr>
        <w:pStyle w:val="BodyText"/>
        <w:spacing w:line="480" w:lineRule="auto" w:before="200"/>
        <w:ind w:left="463" w:right="830"/>
        <w:jc w:val="both"/>
      </w:pPr>
      <w:r>
        <w:rPr/>
        <w:t>On</w:t>
      </w:r>
      <w:r>
        <w:rPr>
          <w:spacing w:val="-2"/>
        </w:rPr>
        <w:t> </w:t>
      </w:r>
      <w:r>
        <w:rPr/>
        <w:t>the</w:t>
      </w:r>
      <w:r>
        <w:rPr>
          <w:spacing w:val="-3"/>
        </w:rPr>
        <w:t> </w:t>
      </w:r>
      <w:r>
        <w:rPr/>
        <w:t>issue</w:t>
      </w:r>
      <w:r>
        <w:rPr>
          <w:spacing w:val="-1"/>
        </w:rPr>
        <w:t> </w:t>
      </w:r>
      <w:r>
        <w:rPr/>
        <w:t>that</w:t>
      </w:r>
      <w:r>
        <w:rPr>
          <w:spacing w:val="-2"/>
        </w:rPr>
        <w:t> </w:t>
      </w:r>
      <w:r>
        <w:rPr/>
        <w:t>the</w:t>
      </w:r>
      <w:r>
        <w:rPr>
          <w:spacing w:val="-1"/>
        </w:rPr>
        <w:t> </w:t>
      </w:r>
      <w:r>
        <w:rPr/>
        <w:t>issue</w:t>
      </w:r>
      <w:r>
        <w:rPr>
          <w:spacing w:val="-3"/>
        </w:rPr>
        <w:t> </w:t>
      </w:r>
      <w:r>
        <w:rPr/>
        <w:t>underlying</w:t>
      </w:r>
      <w:r>
        <w:rPr>
          <w:spacing w:val="-2"/>
        </w:rPr>
        <w:t> </w:t>
      </w:r>
      <w:r>
        <w:rPr/>
        <w:t>objective</w:t>
      </w:r>
      <w:r>
        <w:rPr>
          <w:spacing w:val="-1"/>
        </w:rPr>
        <w:t> </w:t>
      </w:r>
      <w:r>
        <w:rPr/>
        <w:t>of</w:t>
      </w:r>
      <w:r>
        <w:rPr>
          <w:spacing w:val="-1"/>
        </w:rPr>
        <w:t> </w:t>
      </w:r>
      <w:r>
        <w:rPr/>
        <w:t>a</w:t>
      </w:r>
      <w:r>
        <w:rPr>
          <w:spacing w:val="-1"/>
        </w:rPr>
        <w:t> </w:t>
      </w:r>
      <w:r>
        <w:rPr/>
        <w:t>ruling</w:t>
      </w:r>
      <w:r>
        <w:rPr>
          <w:spacing w:val="-2"/>
        </w:rPr>
        <w:t> </w:t>
      </w:r>
      <w:r>
        <w:rPr/>
        <w:t>should</w:t>
      </w:r>
      <w:r>
        <w:rPr>
          <w:spacing w:val="-2"/>
        </w:rPr>
        <w:t> </w:t>
      </w:r>
      <w:r>
        <w:rPr/>
        <w:t>be</w:t>
      </w:r>
      <w:r>
        <w:rPr>
          <w:spacing w:val="-1"/>
        </w:rPr>
        <w:t> </w:t>
      </w:r>
      <w:r>
        <w:rPr/>
        <w:t>identified</w:t>
      </w:r>
      <w:r>
        <w:rPr>
          <w:spacing w:val="-2"/>
        </w:rPr>
        <w:t> </w:t>
      </w:r>
      <w:r>
        <w:rPr/>
        <w:t>so as</w:t>
      </w:r>
      <w:r>
        <w:rPr>
          <w:spacing w:val="-2"/>
        </w:rPr>
        <w:t> </w:t>
      </w:r>
      <w:r>
        <w:rPr/>
        <w:t>to see to how that objective can be achieved; this has always been the case with all the legal rulings in the Shari‟ah. There is always an objective a ruling seeks to achieve. However, that will not be a sufficient license to warrant reinterpretation of the text of the Qur‟an. For</w:t>
      </w:r>
      <w:r>
        <w:rPr>
          <w:spacing w:val="-1"/>
        </w:rPr>
        <w:t> </w:t>
      </w:r>
      <w:r>
        <w:rPr/>
        <w:t>instance, the ruling</w:t>
      </w:r>
      <w:r>
        <w:rPr>
          <w:spacing w:val="-2"/>
        </w:rPr>
        <w:t> </w:t>
      </w:r>
      <w:r>
        <w:rPr/>
        <w:t>on the</w:t>
      </w:r>
      <w:r>
        <w:rPr>
          <w:spacing w:val="-1"/>
        </w:rPr>
        <w:t> </w:t>
      </w:r>
      <w:r>
        <w:rPr/>
        <w:t>amputation as identified by</w:t>
      </w:r>
      <w:r>
        <w:rPr>
          <w:spacing w:val="-2"/>
        </w:rPr>
        <w:t> </w:t>
      </w:r>
      <w:r>
        <w:rPr/>
        <w:t>Abdullah Saeed has the prevention of theft as the objective to be achieved. Hence, there would be no basis for suggesting reinterpretation in this regard This is because, such rulings really meets the demands of the society in that regard and it is the best for the society as stipulated by lawgiver. Any attempt to suggest otherwise through reinterpretation and the so called understanding of Naskh” will be an attempt to render those provisions of Islamic Law obsolete and or impotent.</w:t>
      </w:r>
    </w:p>
    <w:p>
      <w:pPr>
        <w:pStyle w:val="Heading2"/>
        <w:numPr>
          <w:ilvl w:val="1"/>
          <w:numId w:val="29"/>
        </w:numPr>
        <w:tabs>
          <w:tab w:pos="1182" w:val="left" w:leader="none"/>
        </w:tabs>
        <w:spacing w:line="240" w:lineRule="auto" w:before="205" w:after="0"/>
        <w:ind w:left="1182" w:right="0" w:hanging="719"/>
        <w:jc w:val="both"/>
      </w:pPr>
      <w:bookmarkStart w:name="_TOC_250004" w:id="29"/>
      <w:r>
        <w:rPr/>
        <w:t>Types</w:t>
      </w:r>
      <w:r>
        <w:rPr>
          <w:spacing w:val="-1"/>
        </w:rPr>
        <w:t> </w:t>
      </w:r>
      <w:r>
        <w:rPr/>
        <w:t>of</w:t>
      </w:r>
      <w:r>
        <w:rPr>
          <w:spacing w:val="1"/>
        </w:rPr>
        <w:t> </w:t>
      </w:r>
      <w:bookmarkEnd w:id="29"/>
      <w:r>
        <w:rPr>
          <w:spacing w:val="-2"/>
        </w:rPr>
        <w:t>Abrogation</w:t>
      </w:r>
    </w:p>
    <w:p>
      <w:pPr>
        <w:pStyle w:val="BodyText"/>
        <w:spacing w:before="272"/>
        <w:ind w:left="463"/>
        <w:jc w:val="both"/>
      </w:pPr>
      <w:r>
        <w:rPr/>
        <w:t>There</w:t>
      </w:r>
      <w:r>
        <w:rPr>
          <w:spacing w:val="-1"/>
        </w:rPr>
        <w:t> </w:t>
      </w:r>
      <w:r>
        <w:rPr/>
        <w:t>are</w:t>
      </w:r>
      <w:r>
        <w:rPr>
          <w:spacing w:val="-3"/>
        </w:rPr>
        <w:t> </w:t>
      </w:r>
      <w:r>
        <w:rPr/>
        <w:t>two</w:t>
      </w:r>
      <w:r>
        <w:rPr>
          <w:spacing w:val="-1"/>
        </w:rPr>
        <w:t> </w:t>
      </w:r>
      <w:r>
        <w:rPr/>
        <w:t>types of</w:t>
      </w:r>
      <w:r>
        <w:rPr>
          <w:spacing w:val="-1"/>
        </w:rPr>
        <w:t> </w:t>
      </w:r>
      <w:r>
        <w:rPr/>
        <w:t>abrogation</w:t>
      </w:r>
      <w:r>
        <w:rPr>
          <w:spacing w:val="-1"/>
        </w:rPr>
        <w:t> </w:t>
      </w:r>
      <w:r>
        <w:rPr/>
        <w:t>as </w:t>
      </w:r>
      <w:r>
        <w:rPr>
          <w:spacing w:val="-2"/>
        </w:rPr>
        <w:t>follows:</w:t>
      </w:r>
    </w:p>
    <w:p>
      <w:pPr>
        <w:pStyle w:val="BodyText"/>
      </w:pPr>
    </w:p>
    <w:p>
      <w:pPr>
        <w:pStyle w:val="ListParagraph"/>
        <w:numPr>
          <w:ilvl w:val="0"/>
          <w:numId w:val="30"/>
        </w:numPr>
        <w:tabs>
          <w:tab w:pos="1183" w:val="left" w:leader="none"/>
        </w:tabs>
        <w:spacing w:line="240" w:lineRule="auto" w:before="0" w:after="0"/>
        <w:ind w:left="1183" w:right="0" w:hanging="360"/>
        <w:jc w:val="left"/>
        <w:rPr>
          <w:sz w:val="24"/>
        </w:rPr>
      </w:pPr>
      <w:r>
        <w:rPr>
          <w:sz w:val="24"/>
        </w:rPr>
        <w:t>An-Naskh</w:t>
      </w:r>
      <w:r>
        <w:rPr>
          <w:spacing w:val="-3"/>
          <w:sz w:val="24"/>
        </w:rPr>
        <w:t> </w:t>
      </w:r>
      <w:r>
        <w:rPr>
          <w:sz w:val="24"/>
        </w:rPr>
        <w:t>Al-Sarih</w:t>
      </w:r>
      <w:r>
        <w:rPr>
          <w:spacing w:val="-2"/>
          <w:sz w:val="24"/>
        </w:rPr>
        <w:t> (Abrogation)</w:t>
      </w:r>
    </w:p>
    <w:p>
      <w:pPr>
        <w:spacing w:after="0" w:line="240" w:lineRule="auto"/>
        <w:jc w:val="left"/>
        <w:rPr>
          <w:sz w:val="24"/>
        </w:rPr>
        <w:sectPr>
          <w:pgSz w:w="12240" w:h="15840"/>
          <w:pgMar w:header="0" w:footer="974" w:top="1360" w:bottom="1160" w:left="1380" w:right="1200"/>
        </w:sectPr>
      </w:pPr>
    </w:p>
    <w:p>
      <w:pPr>
        <w:pStyle w:val="BodyText"/>
        <w:spacing w:line="480" w:lineRule="auto" w:before="72"/>
        <w:ind w:left="1183" w:right="829"/>
        <w:jc w:val="both"/>
      </w:pPr>
      <w:r>
        <w:rPr/>
        <w:t>Abrogation is said to be explicit where the Lawgiver explicitly states the abandonment of a previous legal ruling</w:t>
      </w:r>
      <w:r>
        <w:rPr>
          <w:vertAlign w:val="superscript"/>
        </w:rPr>
        <w:t>67</w:t>
      </w:r>
      <w:r>
        <w:rPr>
          <w:vertAlign w:val="baseline"/>
        </w:rPr>
        <w:t>. For instance, Ibn Buraidah reported from his father who said: The Messenger of Allah (S.A.W) said: “I had forbidden you from visiting</w:t>
      </w:r>
      <w:r>
        <w:rPr>
          <w:spacing w:val="-1"/>
          <w:vertAlign w:val="baseline"/>
        </w:rPr>
        <w:t> </w:t>
      </w:r>
      <w:r>
        <w:rPr>
          <w:vertAlign w:val="baseline"/>
        </w:rPr>
        <w:t>the graves. Nay, visit them, for they</w:t>
      </w:r>
      <w:r>
        <w:rPr>
          <w:spacing w:val="-1"/>
          <w:vertAlign w:val="baseline"/>
        </w:rPr>
        <w:t> </w:t>
      </w:r>
      <w:r>
        <w:rPr>
          <w:vertAlign w:val="baseline"/>
        </w:rPr>
        <w:t>remind you of the hereafter.”</w:t>
      </w:r>
      <w:r>
        <w:rPr>
          <w:vertAlign w:val="superscript"/>
        </w:rPr>
        <w:t>68</w:t>
      </w:r>
    </w:p>
    <w:p>
      <w:pPr>
        <w:pStyle w:val="BodyText"/>
        <w:spacing w:line="480" w:lineRule="auto"/>
        <w:ind w:left="1183" w:right="837"/>
        <w:jc w:val="both"/>
      </w:pPr>
      <w:r>
        <w:rPr/>
        <w:t>In</w:t>
      </w:r>
      <w:r>
        <w:rPr>
          <w:spacing w:val="-1"/>
        </w:rPr>
        <w:t> </w:t>
      </w:r>
      <w:r>
        <w:rPr/>
        <w:t>the</w:t>
      </w:r>
      <w:r>
        <w:rPr>
          <w:spacing w:val="-2"/>
        </w:rPr>
        <w:t> </w:t>
      </w:r>
      <w:r>
        <w:rPr/>
        <w:t>above</w:t>
      </w:r>
      <w:r>
        <w:rPr>
          <w:spacing w:val="-2"/>
        </w:rPr>
        <w:t> </w:t>
      </w:r>
      <w:r>
        <w:rPr/>
        <w:t>cited</w:t>
      </w:r>
      <w:r>
        <w:rPr>
          <w:spacing w:val="-3"/>
        </w:rPr>
        <w:t> </w:t>
      </w:r>
      <w:r>
        <w:rPr/>
        <w:t>examples,</w:t>
      </w:r>
      <w:r>
        <w:rPr>
          <w:spacing w:val="-3"/>
        </w:rPr>
        <w:t> </w:t>
      </w:r>
      <w:r>
        <w:rPr/>
        <w:t>the</w:t>
      </w:r>
      <w:r>
        <w:rPr>
          <w:spacing w:val="-3"/>
        </w:rPr>
        <w:t> </w:t>
      </w:r>
      <w:r>
        <w:rPr/>
        <w:t>text</w:t>
      </w:r>
      <w:r>
        <w:rPr>
          <w:spacing w:val="-3"/>
        </w:rPr>
        <w:t> </w:t>
      </w:r>
      <w:r>
        <w:rPr/>
        <w:t>leaves</w:t>
      </w:r>
      <w:r>
        <w:rPr>
          <w:spacing w:val="-3"/>
        </w:rPr>
        <w:t> </w:t>
      </w:r>
      <w:r>
        <w:rPr/>
        <w:t>no</w:t>
      </w:r>
      <w:r>
        <w:rPr>
          <w:spacing w:val="-1"/>
        </w:rPr>
        <w:t> </w:t>
      </w:r>
      <w:r>
        <w:rPr/>
        <w:t>doubt</w:t>
      </w:r>
      <w:r>
        <w:rPr>
          <w:spacing w:val="-3"/>
        </w:rPr>
        <w:t> </w:t>
      </w:r>
      <w:r>
        <w:rPr/>
        <w:t>as</w:t>
      </w:r>
      <w:r>
        <w:rPr>
          <w:spacing w:val="-3"/>
        </w:rPr>
        <w:t> </w:t>
      </w:r>
      <w:r>
        <w:rPr/>
        <w:t>to</w:t>
      </w:r>
      <w:r>
        <w:rPr>
          <w:spacing w:val="-3"/>
        </w:rPr>
        <w:t> </w:t>
      </w:r>
      <w:r>
        <w:rPr/>
        <w:t>the</w:t>
      </w:r>
      <w:r>
        <w:rPr>
          <w:spacing w:val="-4"/>
        </w:rPr>
        <w:t> </w:t>
      </w:r>
      <w:r>
        <w:rPr/>
        <w:t>nature</w:t>
      </w:r>
      <w:r>
        <w:rPr>
          <w:spacing w:val="-3"/>
        </w:rPr>
        <w:t> </w:t>
      </w:r>
      <w:r>
        <w:rPr/>
        <w:t>of</w:t>
      </w:r>
      <w:r>
        <w:rPr>
          <w:spacing w:val="-3"/>
        </w:rPr>
        <w:t> </w:t>
      </w:r>
      <w:r>
        <w:rPr/>
        <w:t>the</w:t>
      </w:r>
      <w:r>
        <w:rPr>
          <w:spacing w:val="-3"/>
        </w:rPr>
        <w:t> </w:t>
      </w:r>
      <w:r>
        <w:rPr/>
        <w:t>two rulings and that all the other issue of abrogation.</w:t>
      </w:r>
    </w:p>
    <w:p>
      <w:pPr>
        <w:pStyle w:val="BodyText"/>
        <w:spacing w:line="480" w:lineRule="auto" w:before="1"/>
        <w:ind w:left="1183" w:right="832"/>
        <w:jc w:val="both"/>
      </w:pPr>
      <w:r>
        <w:rPr/>
        <w:t>Another example of explicit abrogation in the Qur‟an is the provision relating to the change in the direction of the Qiblah from Jerusalam to Ka‟abah in Qur‟an 2:142 – 144. The texts of the Qur‟an in that regard is clear and leaves no doubt with regards to the fact of abrogation in the circumstance.</w:t>
      </w:r>
    </w:p>
    <w:p>
      <w:pPr>
        <w:pStyle w:val="ListParagraph"/>
        <w:numPr>
          <w:ilvl w:val="0"/>
          <w:numId w:val="30"/>
        </w:numPr>
        <w:tabs>
          <w:tab w:pos="1183" w:val="left" w:leader="none"/>
        </w:tabs>
        <w:spacing w:line="240" w:lineRule="auto" w:before="0" w:after="0"/>
        <w:ind w:left="1183" w:right="0" w:hanging="360"/>
        <w:jc w:val="both"/>
        <w:rPr>
          <w:sz w:val="24"/>
        </w:rPr>
      </w:pPr>
      <w:r>
        <w:rPr>
          <w:sz w:val="24"/>
        </w:rPr>
        <w:t>An-Naskh</w:t>
      </w:r>
      <w:r>
        <w:rPr>
          <w:spacing w:val="-2"/>
          <w:sz w:val="24"/>
        </w:rPr>
        <w:t> </w:t>
      </w:r>
      <w:r>
        <w:rPr>
          <w:sz w:val="24"/>
        </w:rPr>
        <w:t>Ad-Dimni</w:t>
      </w:r>
      <w:r>
        <w:rPr>
          <w:spacing w:val="-2"/>
          <w:sz w:val="24"/>
        </w:rPr>
        <w:t> </w:t>
      </w:r>
      <w:r>
        <w:rPr>
          <w:sz w:val="24"/>
        </w:rPr>
        <w:t>(Implicit</w:t>
      </w:r>
      <w:r>
        <w:rPr>
          <w:spacing w:val="-2"/>
          <w:sz w:val="24"/>
        </w:rPr>
        <w:t> Abrogation)</w:t>
      </w:r>
    </w:p>
    <w:p>
      <w:pPr>
        <w:pStyle w:val="BodyText"/>
      </w:pPr>
    </w:p>
    <w:p>
      <w:pPr>
        <w:pStyle w:val="BodyText"/>
        <w:spacing w:line="480" w:lineRule="auto"/>
        <w:ind w:left="1183" w:right="831"/>
        <w:jc w:val="both"/>
      </w:pPr>
      <w:r>
        <w:rPr/>
        <w:t>For implicit abrogation, the Lawgiver will not make the abrogation explicit. Instead, it is a situation where the Lawgiver introduces a ruling which is in conflict with a previous ruling. The subsequent ruling will then be considered as abrogating the previous ruling implicitly.</w:t>
      </w:r>
      <w:r>
        <w:rPr>
          <w:vertAlign w:val="superscript"/>
        </w:rPr>
        <w:t>69</w:t>
      </w:r>
    </w:p>
    <w:p>
      <w:pPr>
        <w:pStyle w:val="BodyText"/>
        <w:spacing w:line="480" w:lineRule="auto" w:before="1"/>
        <w:ind w:left="1183" w:right="833"/>
        <w:jc w:val="both"/>
      </w:pPr>
      <w:r>
        <w:rPr/>
        <w:t>An example of implicit abrogation is the ruling in chapter 2:180 of the Qur‟an which permitted bequest to one‟s parents and relatives. This was abrogated subsequently by the authority of chapter 4:11 of the Qur‟an which entitled the legal heirs to specific shares in inheritance.</w:t>
      </w:r>
      <w:r>
        <w:rPr>
          <w:vertAlign w:val="superscript"/>
        </w:rPr>
        <w:t>70</w:t>
      </w:r>
    </w:p>
    <w:p>
      <w:pPr>
        <w:pStyle w:val="BodyText"/>
        <w:rPr>
          <w:sz w:val="20"/>
        </w:rPr>
      </w:pPr>
    </w:p>
    <w:p>
      <w:pPr>
        <w:pStyle w:val="BodyText"/>
        <w:rPr>
          <w:sz w:val="20"/>
        </w:rPr>
      </w:pPr>
    </w:p>
    <w:p>
      <w:pPr>
        <w:pStyle w:val="BodyText"/>
        <w:spacing w:before="178"/>
        <w:rPr>
          <w:sz w:val="20"/>
        </w:rPr>
      </w:pPr>
      <w:r>
        <w:rPr/>
        <mc:AlternateContent>
          <mc:Choice Requires="wps">
            <w:drawing>
              <wp:anchor distT="0" distB="0" distL="0" distR="0" allowOverlap="1" layoutInCell="1" locked="0" behindDoc="1" simplePos="0" relativeHeight="487644160">
                <wp:simplePos x="0" y="0"/>
                <wp:positionH relativeFrom="page">
                  <wp:posOffset>1170736</wp:posOffset>
                </wp:positionH>
                <wp:positionV relativeFrom="paragraph">
                  <wp:posOffset>274431</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608799pt;width:144.020pt;height:.72003pt;mso-position-horizontal-relative:page;mso-position-vertical-relative:paragraph;z-index:-15672320;mso-wrap-distance-left:0;mso-wrap-distance-right:0" id="docshape118"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67</w:t>
      </w:r>
      <w:r>
        <w:rPr>
          <w:spacing w:val="-4"/>
          <w:sz w:val="20"/>
          <w:vertAlign w:val="baseline"/>
        </w:rPr>
        <w:t> </w:t>
      </w:r>
      <w:r>
        <w:rPr>
          <w:sz w:val="20"/>
          <w:vertAlign w:val="baseline"/>
        </w:rPr>
        <w:t>Az-Zuhaili,</w:t>
      </w:r>
      <w:r>
        <w:rPr>
          <w:spacing w:val="-3"/>
          <w:sz w:val="20"/>
          <w:vertAlign w:val="baseline"/>
        </w:rPr>
        <w:t> </w:t>
      </w:r>
      <w:r>
        <w:rPr>
          <w:sz w:val="20"/>
          <w:vertAlign w:val="baseline"/>
        </w:rPr>
        <w:t>W.</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5"/>
          <w:sz w:val="20"/>
          <w:vertAlign w:val="baseline"/>
        </w:rPr>
        <w:t> 240</w:t>
      </w:r>
    </w:p>
    <w:p>
      <w:pPr>
        <w:spacing w:line="229" w:lineRule="exact" w:before="1"/>
        <w:ind w:left="463" w:right="0" w:firstLine="0"/>
        <w:jc w:val="left"/>
        <w:rPr>
          <w:sz w:val="20"/>
        </w:rPr>
      </w:pPr>
      <w:r>
        <w:rPr>
          <w:sz w:val="20"/>
          <w:vertAlign w:val="superscript"/>
        </w:rPr>
        <w:t>68</w:t>
      </w:r>
      <w:r>
        <w:rPr>
          <w:spacing w:val="-4"/>
          <w:sz w:val="20"/>
          <w:vertAlign w:val="baseline"/>
        </w:rPr>
        <w:t> </w:t>
      </w:r>
      <w:r>
        <w:rPr>
          <w:sz w:val="20"/>
          <w:vertAlign w:val="baseline"/>
        </w:rPr>
        <w:t>Muslim,</w:t>
      </w:r>
      <w:r>
        <w:rPr>
          <w:spacing w:val="-2"/>
          <w:sz w:val="20"/>
          <w:vertAlign w:val="baseline"/>
        </w:rPr>
        <w:t> </w:t>
      </w:r>
      <w:r>
        <w:rPr>
          <w:sz w:val="20"/>
          <w:vertAlign w:val="baseline"/>
        </w:rPr>
        <w:t>A.M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z w:val="20"/>
          <w:vertAlign w:val="baseline"/>
        </w:rPr>
        <w:t>p.</w:t>
      </w:r>
      <w:r>
        <w:rPr>
          <w:spacing w:val="-4"/>
          <w:sz w:val="20"/>
          <w:vertAlign w:val="baseline"/>
        </w:rPr>
        <w:t> </w:t>
      </w:r>
      <w:r>
        <w:rPr>
          <w:spacing w:val="-5"/>
          <w:sz w:val="20"/>
          <w:vertAlign w:val="baseline"/>
        </w:rPr>
        <w:t>240</w:t>
      </w:r>
    </w:p>
    <w:p>
      <w:pPr>
        <w:spacing w:line="229" w:lineRule="exact" w:before="0"/>
        <w:ind w:left="463" w:right="0" w:firstLine="0"/>
        <w:jc w:val="left"/>
        <w:rPr>
          <w:sz w:val="20"/>
        </w:rPr>
      </w:pPr>
      <w:r>
        <w:rPr>
          <w:sz w:val="20"/>
          <w:vertAlign w:val="superscript"/>
        </w:rPr>
        <w:t>69</w:t>
      </w:r>
      <w:r>
        <w:rPr>
          <w:sz w:val="20"/>
          <w:vertAlign w:val="baseline"/>
        </w:rPr>
        <w:t>.</w:t>
      </w:r>
      <w:r>
        <w:rPr>
          <w:spacing w:val="-4"/>
          <w:sz w:val="20"/>
          <w:vertAlign w:val="baseline"/>
        </w:rPr>
        <w:t> </w:t>
      </w:r>
      <w:r>
        <w:rPr>
          <w:sz w:val="20"/>
          <w:vertAlign w:val="baseline"/>
        </w:rPr>
        <w:t>Az-zuhayli,</w:t>
      </w:r>
      <w:r>
        <w:rPr>
          <w:spacing w:val="-4"/>
          <w:sz w:val="20"/>
          <w:vertAlign w:val="baseline"/>
        </w:rPr>
        <w:t> </w:t>
      </w:r>
      <w:r>
        <w:rPr>
          <w:sz w:val="20"/>
          <w:vertAlign w:val="baseline"/>
        </w:rPr>
        <w:t>W.</w:t>
      </w:r>
      <w:r>
        <w:rPr>
          <w:spacing w:val="-4"/>
          <w:sz w:val="20"/>
          <w:vertAlign w:val="baseline"/>
        </w:rPr>
        <w:t> </w:t>
      </w:r>
      <w:r>
        <w:rPr>
          <w:sz w:val="20"/>
          <w:vertAlign w:val="baseline"/>
        </w:rPr>
        <w:t>op.</w:t>
      </w:r>
      <w:r>
        <w:rPr>
          <w:spacing w:val="-3"/>
          <w:sz w:val="20"/>
          <w:vertAlign w:val="baseline"/>
        </w:rPr>
        <w:t> </w:t>
      </w:r>
      <w:r>
        <w:rPr>
          <w:sz w:val="20"/>
          <w:vertAlign w:val="baseline"/>
        </w:rPr>
        <w:t>cit.</w:t>
      </w:r>
      <w:r>
        <w:rPr>
          <w:spacing w:val="-4"/>
          <w:sz w:val="20"/>
          <w:vertAlign w:val="baseline"/>
        </w:rPr>
        <w:t> </w:t>
      </w:r>
      <w:r>
        <w:rPr>
          <w:sz w:val="20"/>
          <w:vertAlign w:val="baseline"/>
        </w:rPr>
        <w:t>p.</w:t>
      </w:r>
      <w:r>
        <w:rPr>
          <w:spacing w:val="-4"/>
          <w:sz w:val="20"/>
          <w:vertAlign w:val="baseline"/>
        </w:rPr>
        <w:t> </w:t>
      </w:r>
      <w:r>
        <w:rPr>
          <w:spacing w:val="-5"/>
          <w:sz w:val="20"/>
          <w:vertAlign w:val="baseline"/>
        </w:rPr>
        <w:t>240</w:t>
      </w:r>
    </w:p>
    <w:p>
      <w:pPr>
        <w:spacing w:before="0"/>
        <w:ind w:left="463" w:right="0" w:firstLine="0"/>
        <w:jc w:val="left"/>
        <w:rPr>
          <w:sz w:val="20"/>
        </w:rPr>
      </w:pPr>
      <w:r>
        <w:rPr>
          <w:spacing w:val="-2"/>
          <w:sz w:val="20"/>
          <w:vertAlign w:val="superscript"/>
        </w:rPr>
        <w:t>70</w:t>
      </w:r>
      <w:r>
        <w:rPr>
          <w:spacing w:val="-2"/>
          <w:sz w:val="20"/>
          <w:vertAlign w:val="baseline"/>
        </w:rPr>
        <w:t>.Ibid</w:t>
      </w:r>
    </w:p>
    <w:p>
      <w:pPr>
        <w:spacing w:after="0"/>
        <w:jc w:val="left"/>
        <w:rPr>
          <w:sz w:val="20"/>
        </w:rPr>
        <w:sectPr>
          <w:pgSz w:w="12240" w:h="15840"/>
          <w:pgMar w:header="0" w:footer="974" w:top="1360" w:bottom="1160" w:left="1380" w:right="1200"/>
        </w:sectPr>
      </w:pPr>
    </w:p>
    <w:p>
      <w:pPr>
        <w:pStyle w:val="BodyText"/>
        <w:spacing w:line="480" w:lineRule="auto" w:before="72"/>
        <w:ind w:left="1183" w:right="831"/>
        <w:jc w:val="both"/>
      </w:pPr>
      <w:r>
        <w:rPr/>
        <w:t>Implicit abrogation is subdivided into complete abrogation (</w:t>
      </w:r>
      <w:r>
        <w:rPr>
          <w:u w:val="single"/>
        </w:rPr>
        <w:t>naskh kulli</w:t>
      </w:r>
      <w:r>
        <w:rPr/>
        <w:t>) and partial abrogation (</w:t>
      </w:r>
      <w:r>
        <w:rPr>
          <w:u w:val="single"/>
        </w:rPr>
        <w:t>naskh juzi</w:t>
      </w:r>
      <w:r>
        <w:rPr/>
        <w:t>). In the case of complete a previous ruling is abandoned completely with respect to all legal persons. For instance, the prohibition on bequest to a legal heir. The prophet (S.A.W), “There is bequest to legal heirs”.</w:t>
      </w:r>
      <w:r>
        <w:rPr>
          <w:vertAlign w:val="superscript"/>
        </w:rPr>
        <w:t>71</w:t>
      </w:r>
    </w:p>
    <w:p>
      <w:pPr>
        <w:pStyle w:val="BodyText"/>
        <w:spacing w:line="480" w:lineRule="auto"/>
        <w:ind w:left="1183" w:right="828"/>
        <w:jc w:val="both"/>
      </w:pPr>
      <w:r>
        <w:rPr/>
        <w:t>This Hadith completely abrogates bequest to a legal heir which was hitherto permitted. Another example of a complete abrogation is the Qur‟anic texts concerning the waiting period (Iddah) of widows, which was initially prescribed to be one year but subsequently changed to four months and ten days. Allah (the most high) says: “And those of you who die and leave behind wives should bequeath for their wives a year‟s maintenance and residence without turning them out, but if they (wives) leave, there is</w:t>
      </w:r>
      <w:r>
        <w:rPr>
          <w:spacing w:val="40"/>
        </w:rPr>
        <w:t> </w:t>
      </w:r>
      <w:r>
        <w:rPr/>
        <w:t>no sin on you for that which they do of themselves, provided it is honourable”.</w:t>
      </w:r>
      <w:r>
        <w:rPr>
          <w:vertAlign w:val="superscript"/>
        </w:rPr>
        <w:t>72</w:t>
      </w:r>
    </w:p>
    <w:p>
      <w:pPr>
        <w:pStyle w:val="BodyText"/>
        <w:spacing w:line="480" w:lineRule="auto" w:before="2"/>
        <w:ind w:left="1183" w:right="834"/>
        <w:jc w:val="both"/>
      </w:pPr>
      <w:r>
        <w:rPr/>
        <w:t>The ruling in the above text has been abrogated completely by the authority of Qur‟an</w:t>
      </w:r>
      <w:r>
        <w:rPr>
          <w:spacing w:val="-3"/>
        </w:rPr>
        <w:t> </w:t>
      </w:r>
      <w:r>
        <w:rPr/>
        <w:t>2:234.</w:t>
      </w:r>
      <w:r>
        <w:rPr>
          <w:spacing w:val="-5"/>
        </w:rPr>
        <w:t> </w:t>
      </w:r>
      <w:r>
        <w:rPr/>
        <w:t>Allah</w:t>
      </w:r>
      <w:r>
        <w:rPr>
          <w:spacing w:val="-3"/>
        </w:rPr>
        <w:t> </w:t>
      </w:r>
      <w:r>
        <w:rPr/>
        <w:t>(the</w:t>
      </w:r>
      <w:r>
        <w:rPr>
          <w:spacing w:val="-4"/>
        </w:rPr>
        <w:t> </w:t>
      </w:r>
      <w:r>
        <w:rPr/>
        <w:t>most</w:t>
      </w:r>
      <w:r>
        <w:rPr>
          <w:spacing w:val="-4"/>
        </w:rPr>
        <w:t> </w:t>
      </w:r>
      <w:r>
        <w:rPr/>
        <w:t>high)</w:t>
      </w:r>
      <w:r>
        <w:rPr>
          <w:spacing w:val="-6"/>
        </w:rPr>
        <w:t> </w:t>
      </w:r>
      <w:r>
        <w:rPr/>
        <w:t>says:</w:t>
      </w:r>
      <w:r>
        <w:rPr>
          <w:spacing w:val="-5"/>
        </w:rPr>
        <w:t> </w:t>
      </w:r>
      <w:r>
        <w:rPr/>
        <w:t>“And</w:t>
      </w:r>
      <w:r>
        <w:rPr>
          <w:spacing w:val="-3"/>
        </w:rPr>
        <w:t> </w:t>
      </w:r>
      <w:r>
        <w:rPr/>
        <w:t>those</w:t>
      </w:r>
      <w:r>
        <w:rPr>
          <w:spacing w:val="-5"/>
        </w:rPr>
        <w:t> </w:t>
      </w:r>
      <w:r>
        <w:rPr/>
        <w:t>of</w:t>
      </w:r>
      <w:r>
        <w:rPr>
          <w:spacing w:val="-3"/>
        </w:rPr>
        <w:t> </w:t>
      </w:r>
      <w:r>
        <w:rPr/>
        <w:t>you</w:t>
      </w:r>
      <w:r>
        <w:rPr>
          <w:spacing w:val="-3"/>
        </w:rPr>
        <w:t> </w:t>
      </w:r>
      <w:r>
        <w:rPr/>
        <w:t>who</w:t>
      </w:r>
      <w:r>
        <w:rPr>
          <w:spacing w:val="-5"/>
        </w:rPr>
        <w:t> </w:t>
      </w:r>
      <w:r>
        <w:rPr/>
        <w:t>die</w:t>
      </w:r>
      <w:r>
        <w:rPr>
          <w:spacing w:val="-4"/>
        </w:rPr>
        <w:t> </w:t>
      </w:r>
      <w:r>
        <w:rPr/>
        <w:t>and</w:t>
      </w:r>
      <w:r>
        <w:rPr>
          <w:spacing w:val="-5"/>
        </w:rPr>
        <w:t> </w:t>
      </w:r>
      <w:r>
        <w:rPr/>
        <w:t>leave wives behind them, they (the wives) shall</w:t>
      </w:r>
      <w:r>
        <w:rPr>
          <w:spacing w:val="40"/>
        </w:rPr>
        <w:t> </w:t>
      </w:r>
      <w:r>
        <w:rPr/>
        <w:t>wait (as regards their marriage) for four months and ten days, then when they have fulfilled their term there is no sin on you if they (the wives) disposes of themselves in a just and honourable </w:t>
      </w:r>
      <w:r>
        <w:rPr>
          <w:spacing w:val="-2"/>
        </w:rPr>
        <w:t>manner.”</w:t>
      </w:r>
      <w:r>
        <w:rPr>
          <w:spacing w:val="-2"/>
          <w:vertAlign w:val="superscript"/>
        </w:rPr>
        <w:t>73</w:t>
      </w:r>
    </w:p>
    <w:p>
      <w:pPr>
        <w:pStyle w:val="BodyText"/>
        <w:spacing w:line="480" w:lineRule="auto" w:before="1"/>
        <w:ind w:left="1183" w:right="832"/>
        <w:jc w:val="both"/>
      </w:pPr>
      <w:r>
        <w:rPr/>
        <w:t>Partial Abrogation (Naskh Juz‟i) is a form of abrogation in which a text is partially</w:t>
      </w:r>
      <w:r>
        <w:rPr>
          <w:spacing w:val="56"/>
        </w:rPr>
        <w:t> </w:t>
      </w:r>
      <w:r>
        <w:rPr/>
        <w:t>abrogated</w:t>
      </w:r>
      <w:r>
        <w:rPr>
          <w:spacing w:val="64"/>
        </w:rPr>
        <w:t> </w:t>
      </w:r>
      <w:r>
        <w:rPr/>
        <w:t>by</w:t>
      </w:r>
      <w:r>
        <w:rPr>
          <w:spacing w:val="59"/>
        </w:rPr>
        <w:t> </w:t>
      </w:r>
      <w:r>
        <w:rPr/>
        <w:t>another,</w:t>
      </w:r>
      <w:r>
        <w:rPr>
          <w:spacing w:val="63"/>
        </w:rPr>
        <w:t> </w:t>
      </w:r>
      <w:r>
        <w:rPr/>
        <w:t>while</w:t>
      </w:r>
      <w:r>
        <w:rPr>
          <w:spacing w:val="64"/>
        </w:rPr>
        <w:t> </w:t>
      </w:r>
      <w:r>
        <w:rPr/>
        <w:t>the</w:t>
      </w:r>
      <w:r>
        <w:rPr>
          <w:spacing w:val="64"/>
        </w:rPr>
        <w:t> </w:t>
      </w:r>
      <w:r>
        <w:rPr/>
        <w:t>remaining</w:t>
      </w:r>
      <w:r>
        <w:rPr>
          <w:spacing w:val="61"/>
        </w:rPr>
        <w:t> </w:t>
      </w:r>
      <w:r>
        <w:rPr/>
        <w:t>part</w:t>
      </w:r>
      <w:r>
        <w:rPr>
          <w:spacing w:val="64"/>
        </w:rPr>
        <w:t> </w:t>
      </w:r>
      <w:r>
        <w:rPr/>
        <w:t>continuous</w:t>
      </w:r>
      <w:r>
        <w:rPr>
          <w:spacing w:val="64"/>
        </w:rPr>
        <w:t> </w:t>
      </w:r>
      <w:r>
        <w:rPr/>
        <w:t>to</w:t>
      </w:r>
      <w:r>
        <w:rPr>
          <w:spacing w:val="65"/>
        </w:rPr>
        <w:t> </w:t>
      </w:r>
      <w:r>
        <w:rPr>
          <w:spacing w:val="-5"/>
        </w:rPr>
        <w:t>be</w:t>
      </w: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44672">
                <wp:simplePos x="0" y="0"/>
                <wp:positionH relativeFrom="page">
                  <wp:posOffset>1170736</wp:posOffset>
                </wp:positionH>
                <wp:positionV relativeFrom="paragraph">
                  <wp:posOffset>215648</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6.980165pt;width:144.020pt;height:.72003pt;mso-position-horizontal-relative:page;mso-position-vertical-relative:paragraph;z-index:-15671808;mso-wrap-distance-left:0;mso-wrap-distance-right:0" id="docshape119"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71</w:t>
      </w:r>
      <w:r>
        <w:rPr>
          <w:sz w:val="20"/>
          <w:vertAlign w:val="baseline"/>
        </w:rPr>
        <w:t>.Ibn</w:t>
      </w:r>
      <w:r>
        <w:rPr>
          <w:spacing w:val="-5"/>
          <w:sz w:val="20"/>
          <w:vertAlign w:val="baseline"/>
        </w:rPr>
        <w:t> </w:t>
      </w:r>
      <w:r>
        <w:rPr>
          <w:sz w:val="20"/>
          <w:vertAlign w:val="baseline"/>
        </w:rPr>
        <w:t>Majah,</w:t>
      </w:r>
      <w:r>
        <w:rPr>
          <w:spacing w:val="-5"/>
          <w:sz w:val="20"/>
          <w:vertAlign w:val="baseline"/>
        </w:rPr>
        <w:t> </w:t>
      </w:r>
      <w:r>
        <w:rPr>
          <w:sz w:val="20"/>
          <w:vertAlign w:val="baseline"/>
        </w:rPr>
        <w:t>M.Y.</w:t>
      </w:r>
      <w:r>
        <w:rPr>
          <w:spacing w:val="-4"/>
          <w:sz w:val="20"/>
          <w:vertAlign w:val="baseline"/>
        </w:rPr>
        <w:t> </w:t>
      </w:r>
      <w:r>
        <w:rPr>
          <w:sz w:val="20"/>
          <w:vertAlign w:val="baseline"/>
        </w:rPr>
        <w:t>(n.d) </w:t>
      </w:r>
      <w:r>
        <w:rPr>
          <w:sz w:val="20"/>
          <w:u w:val="single"/>
          <w:vertAlign w:val="baseline"/>
        </w:rPr>
        <w:t>Sunan</w:t>
      </w:r>
      <w:r>
        <w:rPr>
          <w:spacing w:val="-3"/>
          <w:sz w:val="20"/>
          <w:u w:val="single"/>
          <w:vertAlign w:val="baseline"/>
        </w:rPr>
        <w:t> </w:t>
      </w:r>
      <w:r>
        <w:rPr>
          <w:sz w:val="20"/>
          <w:u w:val="single"/>
          <w:vertAlign w:val="baseline"/>
        </w:rPr>
        <w:t>Ibn</w:t>
      </w:r>
      <w:r>
        <w:rPr>
          <w:spacing w:val="-5"/>
          <w:sz w:val="20"/>
          <w:u w:val="single"/>
          <w:vertAlign w:val="baseline"/>
        </w:rPr>
        <w:t> </w:t>
      </w:r>
      <w:r>
        <w:rPr>
          <w:sz w:val="20"/>
          <w:u w:val="single"/>
          <w:vertAlign w:val="baseline"/>
        </w:rPr>
        <w:t>Majah</w:t>
      </w:r>
      <w:r>
        <w:rPr>
          <w:sz w:val="20"/>
          <w:vertAlign w:val="baseline"/>
        </w:rPr>
        <w:t>,</w:t>
      </w:r>
      <w:r>
        <w:rPr>
          <w:spacing w:val="-4"/>
          <w:sz w:val="20"/>
          <w:vertAlign w:val="baseline"/>
        </w:rPr>
        <w:t> </w:t>
      </w:r>
      <w:r>
        <w:rPr>
          <w:sz w:val="20"/>
          <w:vertAlign w:val="baseline"/>
        </w:rPr>
        <w:t>Darul</w:t>
      </w:r>
      <w:r>
        <w:rPr>
          <w:spacing w:val="-5"/>
          <w:sz w:val="20"/>
          <w:vertAlign w:val="baseline"/>
        </w:rPr>
        <w:t> </w:t>
      </w:r>
      <w:r>
        <w:rPr>
          <w:sz w:val="20"/>
          <w:vertAlign w:val="baseline"/>
        </w:rPr>
        <w:t>Fikr,</w:t>
      </w:r>
      <w:r>
        <w:rPr>
          <w:spacing w:val="-4"/>
          <w:sz w:val="20"/>
          <w:vertAlign w:val="baseline"/>
        </w:rPr>
        <w:t> </w:t>
      </w:r>
      <w:r>
        <w:rPr>
          <w:sz w:val="20"/>
          <w:vertAlign w:val="baseline"/>
        </w:rPr>
        <w:t>Beirut,</w:t>
      </w:r>
      <w:r>
        <w:rPr>
          <w:spacing w:val="-3"/>
          <w:sz w:val="20"/>
          <w:vertAlign w:val="baseline"/>
        </w:rPr>
        <w:t> </w:t>
      </w:r>
      <w:r>
        <w:rPr>
          <w:sz w:val="20"/>
          <w:vertAlign w:val="baseline"/>
        </w:rPr>
        <w:t>Vol.</w:t>
      </w:r>
      <w:r>
        <w:rPr>
          <w:spacing w:val="-4"/>
          <w:sz w:val="20"/>
          <w:vertAlign w:val="baseline"/>
        </w:rPr>
        <w:t> </w:t>
      </w:r>
      <w:r>
        <w:rPr>
          <w:sz w:val="20"/>
          <w:vertAlign w:val="baseline"/>
        </w:rPr>
        <w:t>II,</w:t>
      </w:r>
      <w:r>
        <w:rPr>
          <w:spacing w:val="-6"/>
          <w:sz w:val="20"/>
          <w:vertAlign w:val="baseline"/>
        </w:rPr>
        <w:t> </w:t>
      </w:r>
      <w:r>
        <w:rPr>
          <w:sz w:val="20"/>
          <w:vertAlign w:val="baseline"/>
        </w:rPr>
        <w:t>p.</w:t>
      </w:r>
      <w:r>
        <w:rPr>
          <w:spacing w:val="-4"/>
          <w:sz w:val="20"/>
          <w:vertAlign w:val="baseline"/>
        </w:rPr>
        <w:t> </w:t>
      </w:r>
      <w:r>
        <w:rPr>
          <w:spacing w:val="-5"/>
          <w:sz w:val="20"/>
          <w:vertAlign w:val="baseline"/>
        </w:rPr>
        <w:t>906</w:t>
      </w:r>
    </w:p>
    <w:p>
      <w:pPr>
        <w:spacing w:line="229" w:lineRule="exact" w:before="0"/>
        <w:ind w:left="463" w:right="0" w:firstLine="0"/>
        <w:jc w:val="left"/>
        <w:rPr>
          <w:sz w:val="20"/>
        </w:rPr>
      </w:pPr>
      <w:r>
        <w:rPr>
          <w:sz w:val="20"/>
          <w:vertAlign w:val="superscript"/>
        </w:rPr>
        <w:t>72</w:t>
      </w:r>
      <w:r>
        <w:rPr>
          <w:sz w:val="20"/>
          <w:vertAlign w:val="baseline"/>
        </w:rPr>
        <w:t>.</w:t>
      </w:r>
      <w:r>
        <w:rPr>
          <w:spacing w:val="-9"/>
          <w:sz w:val="20"/>
          <w:vertAlign w:val="baseline"/>
        </w:rPr>
        <w:t> </w:t>
      </w:r>
      <w:r>
        <w:rPr>
          <w:sz w:val="20"/>
          <w:vertAlign w:val="baseline"/>
        </w:rPr>
        <w:t>Al-Qur‟an</w:t>
      </w:r>
      <w:r>
        <w:rPr>
          <w:spacing w:val="-9"/>
          <w:sz w:val="20"/>
          <w:vertAlign w:val="baseline"/>
        </w:rPr>
        <w:t> </w:t>
      </w:r>
      <w:r>
        <w:rPr>
          <w:sz w:val="20"/>
          <w:vertAlign w:val="baseline"/>
        </w:rPr>
        <w:t>ch.</w:t>
      </w:r>
      <w:r>
        <w:rPr>
          <w:spacing w:val="-8"/>
          <w:sz w:val="20"/>
          <w:vertAlign w:val="baseline"/>
        </w:rPr>
        <w:t> </w:t>
      </w:r>
      <w:r>
        <w:rPr>
          <w:sz w:val="20"/>
          <w:vertAlign w:val="baseline"/>
        </w:rPr>
        <w:t>2</w:t>
      </w:r>
      <w:r>
        <w:rPr>
          <w:spacing w:val="-8"/>
          <w:sz w:val="20"/>
          <w:vertAlign w:val="baseline"/>
        </w:rPr>
        <w:t> </w:t>
      </w:r>
      <w:r>
        <w:rPr>
          <w:sz w:val="20"/>
          <w:vertAlign w:val="baseline"/>
        </w:rPr>
        <w:t>V.</w:t>
      </w:r>
      <w:r>
        <w:rPr>
          <w:spacing w:val="-8"/>
          <w:sz w:val="20"/>
          <w:vertAlign w:val="baseline"/>
        </w:rPr>
        <w:t> </w:t>
      </w:r>
      <w:r>
        <w:rPr>
          <w:spacing w:val="-5"/>
          <w:sz w:val="20"/>
          <w:vertAlign w:val="baseline"/>
        </w:rPr>
        <w:t>240</w:t>
      </w:r>
    </w:p>
    <w:p>
      <w:pPr>
        <w:spacing w:before="1"/>
        <w:ind w:left="463" w:right="0" w:firstLine="0"/>
        <w:jc w:val="left"/>
        <w:rPr>
          <w:sz w:val="20"/>
        </w:rPr>
      </w:pPr>
      <w:r>
        <w:rPr>
          <w:sz w:val="20"/>
          <w:vertAlign w:val="superscript"/>
        </w:rPr>
        <w:t>73</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2</w:t>
      </w:r>
      <w:r>
        <w:rPr>
          <w:spacing w:val="-8"/>
          <w:sz w:val="20"/>
          <w:vertAlign w:val="baseline"/>
        </w:rPr>
        <w:t> </w:t>
      </w:r>
      <w:r>
        <w:rPr>
          <w:sz w:val="20"/>
          <w:vertAlign w:val="baseline"/>
        </w:rPr>
        <w:t>v.</w:t>
      </w:r>
      <w:r>
        <w:rPr>
          <w:spacing w:val="-9"/>
          <w:sz w:val="20"/>
          <w:vertAlign w:val="baseline"/>
        </w:rPr>
        <w:t> </w:t>
      </w:r>
      <w:r>
        <w:rPr>
          <w:spacing w:val="-5"/>
          <w:sz w:val="20"/>
          <w:vertAlign w:val="baseline"/>
        </w:rPr>
        <w:t>234</w:t>
      </w:r>
    </w:p>
    <w:p>
      <w:pPr>
        <w:spacing w:after="0"/>
        <w:jc w:val="left"/>
        <w:rPr>
          <w:sz w:val="20"/>
        </w:rPr>
        <w:sectPr>
          <w:pgSz w:w="12240" w:h="15840"/>
          <w:pgMar w:header="0" w:footer="974" w:top="1360" w:bottom="1160" w:left="1380" w:right="1200"/>
        </w:sectPr>
      </w:pPr>
    </w:p>
    <w:p>
      <w:pPr>
        <w:pStyle w:val="BodyText"/>
        <w:spacing w:line="480" w:lineRule="auto" w:before="112"/>
        <w:ind w:left="1183" w:right="832"/>
        <w:jc w:val="both"/>
      </w:pPr>
      <w:r>
        <w:rPr/>
        <w:t>operative.</w:t>
      </w:r>
      <w:r>
        <w:rPr>
          <w:vertAlign w:val="superscript"/>
        </w:rPr>
        <w:t>74</w:t>
      </w:r>
      <w:r>
        <w:rPr>
          <w:vertAlign w:val="baseline"/>
        </w:rPr>
        <w:t> An example of this is the text relating to qadhf (false accusation) which has been partially abrogated by the text on Li‟an Allah (the Most High) Says: “And those who accuse chaste woman, and produce not four witnesses, flog them with eighty stripes and reject their testimony forever.</w:t>
      </w:r>
      <w:r>
        <w:rPr>
          <w:vertAlign w:val="superscript"/>
        </w:rPr>
        <w:t>75</w:t>
      </w:r>
    </w:p>
    <w:p>
      <w:pPr>
        <w:pStyle w:val="BodyText"/>
        <w:spacing w:line="480" w:lineRule="auto"/>
        <w:ind w:left="1183" w:right="835"/>
        <w:jc w:val="both"/>
      </w:pPr>
      <w:r>
        <w:rPr/>
        <w:t>Allah (the Most High) also says: “And for those who accuse their wives, but have no witnesses except themselves, let the testimony of one of them be four testimonies (i.e testifies four times) by</w:t>
      </w:r>
      <w:r>
        <w:rPr>
          <w:spacing w:val="-1"/>
        </w:rPr>
        <w:t> </w:t>
      </w:r>
      <w:r>
        <w:rPr/>
        <w:t>Allah that he is one of those who speak the truth”.</w:t>
      </w:r>
      <w:r>
        <w:rPr>
          <w:vertAlign w:val="superscript"/>
        </w:rPr>
        <w:t>76</w:t>
      </w:r>
    </w:p>
    <w:p>
      <w:pPr>
        <w:pStyle w:val="BodyText"/>
        <w:spacing w:line="480" w:lineRule="auto" w:before="1"/>
        <w:ind w:left="1183" w:right="832"/>
        <w:jc w:val="both"/>
      </w:pPr>
      <w:r>
        <w:rPr/>
        <w:t>The first text provide the general rule that anyone, be it a spouse or otherwise, who</w:t>
      </w:r>
      <w:r>
        <w:rPr>
          <w:spacing w:val="-2"/>
        </w:rPr>
        <w:t> </w:t>
      </w:r>
      <w:r>
        <w:rPr/>
        <w:t>accuses chaste women</w:t>
      </w:r>
      <w:r>
        <w:rPr>
          <w:spacing w:val="-1"/>
        </w:rPr>
        <w:t> </w:t>
      </w:r>
      <w:r>
        <w:rPr/>
        <w:t>of Zina</w:t>
      </w:r>
      <w:r>
        <w:rPr>
          <w:spacing w:val="-2"/>
        </w:rPr>
        <w:t> </w:t>
      </w:r>
      <w:r>
        <w:rPr/>
        <w:t>must produce four</w:t>
      </w:r>
      <w:r>
        <w:rPr>
          <w:spacing w:val="-3"/>
        </w:rPr>
        <w:t> </w:t>
      </w:r>
      <w:r>
        <w:rPr/>
        <w:t>witnesses for</w:t>
      </w:r>
      <w:r>
        <w:rPr>
          <w:spacing w:val="-1"/>
        </w:rPr>
        <w:t> </w:t>
      </w:r>
      <w:r>
        <w:rPr/>
        <w:t>proof. The second text provides that if the accuser happens to be a spouse who cannot provide four witness and yet insist on making a case, he may take four solemn oaths to take</w:t>
      </w:r>
      <w:r>
        <w:rPr>
          <w:spacing w:val="-2"/>
        </w:rPr>
        <w:t> </w:t>
      </w:r>
      <w:r>
        <w:rPr/>
        <w:t>the</w:t>
      </w:r>
      <w:r>
        <w:rPr>
          <w:spacing w:val="-1"/>
        </w:rPr>
        <w:t> </w:t>
      </w:r>
      <w:r>
        <w:rPr/>
        <w:t>place</w:t>
      </w:r>
      <w:r>
        <w:rPr>
          <w:spacing w:val="-1"/>
        </w:rPr>
        <w:t> </w:t>
      </w:r>
      <w:r>
        <w:rPr/>
        <w:t>of four</w:t>
      </w:r>
      <w:r>
        <w:rPr>
          <w:spacing w:val="-2"/>
        </w:rPr>
        <w:t> </w:t>
      </w:r>
      <w:r>
        <w:rPr/>
        <w:t>witnesses. This should be</w:t>
      </w:r>
      <w:r>
        <w:rPr>
          <w:spacing w:val="-1"/>
        </w:rPr>
        <w:t> </w:t>
      </w:r>
      <w:r>
        <w:rPr/>
        <w:t>followed by</w:t>
      </w:r>
      <w:r>
        <w:rPr>
          <w:spacing w:val="-5"/>
        </w:rPr>
        <w:t> </w:t>
      </w:r>
      <w:r>
        <w:rPr/>
        <w:t>the fifth if he tells a lie. The ruling in the first text has thus been abrogated by the second text in so far as it relates to married couple.</w:t>
      </w:r>
      <w:r>
        <w:rPr>
          <w:vertAlign w:val="superscript"/>
        </w:rPr>
        <w:t>77</w:t>
      </w:r>
    </w:p>
    <w:p>
      <w:pPr>
        <w:pStyle w:val="Heading2"/>
        <w:numPr>
          <w:ilvl w:val="1"/>
          <w:numId w:val="29"/>
        </w:numPr>
        <w:tabs>
          <w:tab w:pos="1182" w:val="left" w:leader="none"/>
        </w:tabs>
        <w:spacing w:line="240" w:lineRule="auto" w:before="8" w:after="0"/>
        <w:ind w:left="1182" w:right="0" w:hanging="719"/>
        <w:jc w:val="both"/>
      </w:pPr>
      <w:bookmarkStart w:name="_TOC_250003" w:id="30"/>
      <w:r>
        <w:rPr/>
        <w:t>Classification</w:t>
      </w:r>
      <w:r>
        <w:rPr>
          <w:spacing w:val="-3"/>
        </w:rPr>
        <w:t> </w:t>
      </w:r>
      <w:r>
        <w:rPr/>
        <w:t>of</w:t>
      </w:r>
      <w:r>
        <w:rPr>
          <w:spacing w:val="-1"/>
        </w:rPr>
        <w:t> </w:t>
      </w:r>
      <w:bookmarkEnd w:id="30"/>
      <w:r>
        <w:rPr>
          <w:spacing w:val="-2"/>
        </w:rPr>
        <w:t>Abrogation</w:t>
      </w:r>
    </w:p>
    <w:p>
      <w:pPr>
        <w:pStyle w:val="BodyText"/>
        <w:spacing w:before="194"/>
        <w:ind w:left="463"/>
      </w:pPr>
      <w:r>
        <w:rPr/>
        <w:t>The</w:t>
      </w:r>
      <w:r>
        <w:rPr>
          <w:spacing w:val="-3"/>
        </w:rPr>
        <w:t> </w:t>
      </w:r>
      <w:r>
        <w:rPr/>
        <w:t>classification</w:t>
      </w:r>
      <w:r>
        <w:rPr>
          <w:spacing w:val="-1"/>
        </w:rPr>
        <w:t> </w:t>
      </w:r>
      <w:r>
        <w:rPr/>
        <w:t>of</w:t>
      </w:r>
      <w:r>
        <w:rPr>
          <w:spacing w:val="-2"/>
        </w:rPr>
        <w:t> </w:t>
      </w:r>
      <w:r>
        <w:rPr/>
        <w:t>abrogation</w:t>
      </w:r>
      <w:r>
        <w:rPr>
          <w:spacing w:val="-1"/>
        </w:rPr>
        <w:t> </w:t>
      </w:r>
      <w:r>
        <w:rPr/>
        <w:t>is</w:t>
      </w:r>
      <w:r>
        <w:rPr>
          <w:spacing w:val="-1"/>
        </w:rPr>
        <w:t> </w:t>
      </w:r>
      <w:r>
        <w:rPr/>
        <w:t>as</w:t>
      </w:r>
      <w:r>
        <w:rPr>
          <w:spacing w:val="-1"/>
        </w:rPr>
        <w:t> </w:t>
      </w:r>
      <w:r>
        <w:rPr>
          <w:spacing w:val="-2"/>
        </w:rPr>
        <w:t>follows:</w:t>
      </w:r>
    </w:p>
    <w:p>
      <w:pPr>
        <w:pStyle w:val="Heading2"/>
        <w:numPr>
          <w:ilvl w:val="2"/>
          <w:numId w:val="29"/>
        </w:numPr>
        <w:tabs>
          <w:tab w:pos="763" w:val="left" w:leader="none"/>
          <w:tab w:pos="1183" w:val="left" w:leader="none"/>
        </w:tabs>
        <w:spacing w:line="415" w:lineRule="auto" w:before="204" w:after="0"/>
        <w:ind w:left="763" w:right="4095" w:hanging="300"/>
        <w:jc w:val="left"/>
      </w:pPr>
      <w:r>
        <w:rPr/>
        <w:t>The</w:t>
      </w:r>
      <w:r>
        <w:rPr>
          <w:spacing w:val="-6"/>
        </w:rPr>
        <w:t> </w:t>
      </w:r>
      <w:r>
        <w:rPr/>
        <w:t>Abrogation</w:t>
      </w:r>
      <w:r>
        <w:rPr>
          <w:spacing w:val="-5"/>
        </w:rPr>
        <w:t> </w:t>
      </w:r>
      <w:r>
        <w:rPr/>
        <w:t>of</w:t>
      </w:r>
      <w:r>
        <w:rPr>
          <w:spacing w:val="-5"/>
        </w:rPr>
        <w:t> </w:t>
      </w:r>
      <w:r>
        <w:rPr/>
        <w:t>the</w:t>
      </w:r>
      <w:r>
        <w:rPr>
          <w:spacing w:val="-9"/>
        </w:rPr>
        <w:t> </w:t>
      </w:r>
      <w:r>
        <w:rPr/>
        <w:t>Ruling</w:t>
      </w:r>
      <w:r>
        <w:rPr>
          <w:spacing w:val="-5"/>
        </w:rPr>
        <w:t> </w:t>
      </w:r>
      <w:r>
        <w:rPr/>
        <w:t>and</w:t>
      </w:r>
      <w:r>
        <w:rPr>
          <w:spacing w:val="-5"/>
        </w:rPr>
        <w:t> </w:t>
      </w:r>
      <w:r>
        <w:rPr/>
        <w:t>the</w:t>
      </w:r>
      <w:r>
        <w:rPr>
          <w:spacing w:val="-6"/>
        </w:rPr>
        <w:t> </w:t>
      </w:r>
      <w:r>
        <w:rPr/>
        <w:t>Text (</w:t>
      </w:r>
      <w:r>
        <w:rPr>
          <w:u w:val="single"/>
        </w:rPr>
        <w:t>NASKH AL-HUKM WA AT-TILAAWAH</w:t>
      </w:r>
      <w:r>
        <w:rPr/>
        <w:t>)</w:t>
      </w:r>
    </w:p>
    <w:p>
      <w:pPr>
        <w:pStyle w:val="BodyText"/>
        <w:spacing w:line="480" w:lineRule="auto"/>
        <w:ind w:left="463" w:right="673"/>
      </w:pPr>
      <w:r>
        <w:rPr/>
        <w:t>Under this particular classification, both the ruling and the text have been abrogated.</w:t>
      </w:r>
      <w:r>
        <w:rPr>
          <w:spacing w:val="40"/>
        </w:rPr>
        <w:t> </w:t>
      </w:r>
      <w:r>
        <w:rPr/>
        <w:t>This</w:t>
      </w:r>
      <w:r>
        <w:rPr>
          <w:spacing w:val="50"/>
        </w:rPr>
        <w:t> </w:t>
      </w:r>
      <w:r>
        <w:rPr/>
        <w:t>type</w:t>
      </w:r>
      <w:r>
        <w:rPr>
          <w:spacing w:val="50"/>
        </w:rPr>
        <w:t> </w:t>
      </w:r>
      <w:r>
        <w:rPr/>
        <w:t>of</w:t>
      </w:r>
      <w:r>
        <w:rPr>
          <w:spacing w:val="55"/>
        </w:rPr>
        <w:t> </w:t>
      </w:r>
      <w:r>
        <w:rPr/>
        <w:t>abrogation</w:t>
      </w:r>
      <w:r>
        <w:rPr>
          <w:spacing w:val="53"/>
        </w:rPr>
        <w:t> </w:t>
      </w:r>
      <w:r>
        <w:rPr/>
        <w:t>is</w:t>
      </w:r>
      <w:r>
        <w:rPr>
          <w:spacing w:val="52"/>
        </w:rPr>
        <w:t> </w:t>
      </w:r>
      <w:r>
        <w:rPr/>
        <w:t>agreed</w:t>
      </w:r>
      <w:r>
        <w:rPr>
          <w:spacing w:val="52"/>
        </w:rPr>
        <w:t> </w:t>
      </w:r>
      <w:r>
        <w:rPr/>
        <w:t>upon</w:t>
      </w:r>
      <w:r>
        <w:rPr>
          <w:spacing w:val="51"/>
        </w:rPr>
        <w:t> </w:t>
      </w:r>
      <w:r>
        <w:rPr/>
        <w:t>by</w:t>
      </w:r>
      <w:r>
        <w:rPr>
          <w:spacing w:val="46"/>
        </w:rPr>
        <w:t> </w:t>
      </w:r>
      <w:r>
        <w:rPr/>
        <w:t>all</w:t>
      </w:r>
      <w:r>
        <w:rPr>
          <w:spacing w:val="55"/>
        </w:rPr>
        <w:t> </w:t>
      </w:r>
      <w:r>
        <w:rPr/>
        <w:t>those</w:t>
      </w:r>
      <w:r>
        <w:rPr>
          <w:spacing w:val="51"/>
        </w:rPr>
        <w:t> </w:t>
      </w:r>
      <w:r>
        <w:rPr/>
        <w:t>who</w:t>
      </w:r>
      <w:r>
        <w:rPr>
          <w:spacing w:val="51"/>
        </w:rPr>
        <w:t> </w:t>
      </w:r>
      <w:r>
        <w:rPr/>
        <w:t>consider</w:t>
      </w:r>
      <w:r>
        <w:rPr>
          <w:spacing w:val="51"/>
        </w:rPr>
        <w:t> </w:t>
      </w:r>
      <w:r>
        <w:rPr/>
        <w:t>the</w:t>
      </w:r>
      <w:r>
        <w:rPr>
          <w:spacing w:val="53"/>
        </w:rPr>
        <w:t> </w:t>
      </w:r>
      <w:r>
        <w:rPr/>
        <w:t>validity</w:t>
      </w:r>
      <w:r>
        <w:rPr>
          <w:spacing w:val="45"/>
        </w:rPr>
        <w:t> </w:t>
      </w:r>
      <w:r>
        <w:rPr>
          <w:spacing w:val="-5"/>
        </w:rPr>
        <w:t>of</w:t>
      </w:r>
    </w:p>
    <w:p>
      <w:pPr>
        <w:pStyle w:val="BodyText"/>
        <w:rPr>
          <w:sz w:val="20"/>
        </w:rPr>
      </w:pPr>
    </w:p>
    <w:p>
      <w:pPr>
        <w:pStyle w:val="BodyText"/>
        <w:spacing w:before="152"/>
        <w:rPr>
          <w:sz w:val="20"/>
        </w:rPr>
      </w:pPr>
      <w:r>
        <w:rPr/>
        <mc:AlternateContent>
          <mc:Choice Requires="wps">
            <w:drawing>
              <wp:anchor distT="0" distB="0" distL="0" distR="0" allowOverlap="1" layoutInCell="1" locked="0" behindDoc="1" simplePos="0" relativeHeight="487645184">
                <wp:simplePos x="0" y="0"/>
                <wp:positionH relativeFrom="page">
                  <wp:posOffset>1170736</wp:posOffset>
                </wp:positionH>
                <wp:positionV relativeFrom="paragraph">
                  <wp:posOffset>257926</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309189pt;width:144.020pt;height:.72003pt;mso-position-horizontal-relative:page;mso-position-vertical-relative:paragraph;z-index:-15671296;mso-wrap-distance-left:0;mso-wrap-distance-right:0" id="docshape120"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74</w:t>
      </w:r>
      <w:r>
        <w:rPr>
          <w:sz w:val="20"/>
          <w:vertAlign w:val="baseline"/>
        </w:rPr>
        <w:t>.</w:t>
      </w:r>
      <w:r>
        <w:rPr>
          <w:spacing w:val="-4"/>
          <w:sz w:val="20"/>
          <w:vertAlign w:val="baseline"/>
        </w:rPr>
        <w:t> </w:t>
      </w:r>
      <w:r>
        <w:rPr>
          <w:sz w:val="20"/>
          <w:vertAlign w:val="baseline"/>
        </w:rPr>
        <w:t>Abu</w:t>
      </w:r>
      <w:r>
        <w:rPr>
          <w:spacing w:val="-3"/>
          <w:sz w:val="20"/>
          <w:vertAlign w:val="baseline"/>
        </w:rPr>
        <w:t> </w:t>
      </w:r>
      <w:r>
        <w:rPr>
          <w:sz w:val="20"/>
          <w:vertAlign w:val="baseline"/>
        </w:rPr>
        <w:t>Zahrah,</w:t>
      </w:r>
      <w:r>
        <w:rPr>
          <w:spacing w:val="-3"/>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p.177</w:t>
      </w:r>
    </w:p>
    <w:p>
      <w:pPr>
        <w:spacing w:line="229" w:lineRule="exact" w:before="1"/>
        <w:ind w:left="463" w:right="0" w:firstLine="0"/>
        <w:jc w:val="left"/>
        <w:rPr>
          <w:sz w:val="20"/>
        </w:rPr>
      </w:pPr>
      <w:r>
        <w:rPr>
          <w:sz w:val="20"/>
          <w:vertAlign w:val="superscript"/>
        </w:rPr>
        <w:t>75</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24</w:t>
      </w:r>
      <w:r>
        <w:rPr>
          <w:spacing w:val="-8"/>
          <w:sz w:val="20"/>
          <w:vertAlign w:val="baseline"/>
        </w:rPr>
        <w:t> </w:t>
      </w:r>
      <w:r>
        <w:rPr>
          <w:sz w:val="20"/>
          <w:vertAlign w:val="baseline"/>
        </w:rPr>
        <w:t>v.</w:t>
      </w:r>
      <w:r>
        <w:rPr>
          <w:spacing w:val="-9"/>
          <w:sz w:val="20"/>
          <w:vertAlign w:val="baseline"/>
        </w:rPr>
        <w:t> </w:t>
      </w:r>
      <w:r>
        <w:rPr>
          <w:spacing w:val="-10"/>
          <w:sz w:val="20"/>
          <w:vertAlign w:val="baseline"/>
        </w:rPr>
        <w:t>4</w:t>
      </w:r>
    </w:p>
    <w:p>
      <w:pPr>
        <w:spacing w:line="229" w:lineRule="exact" w:before="0"/>
        <w:ind w:left="463" w:right="0" w:firstLine="0"/>
        <w:jc w:val="left"/>
        <w:rPr>
          <w:sz w:val="20"/>
        </w:rPr>
      </w:pPr>
      <w:r>
        <w:rPr>
          <w:sz w:val="20"/>
          <w:vertAlign w:val="superscript"/>
        </w:rPr>
        <w:t>76</w:t>
      </w:r>
      <w:r>
        <w:rPr>
          <w:sz w:val="20"/>
          <w:vertAlign w:val="baseline"/>
        </w:rPr>
        <w:t>.</w:t>
      </w:r>
      <w:r>
        <w:rPr>
          <w:spacing w:val="-9"/>
          <w:sz w:val="20"/>
          <w:vertAlign w:val="baseline"/>
        </w:rPr>
        <w:t> </w:t>
      </w:r>
      <w:r>
        <w:rPr>
          <w:sz w:val="20"/>
          <w:vertAlign w:val="baseline"/>
        </w:rPr>
        <w:t>Al-Qur‟an</w:t>
      </w:r>
      <w:r>
        <w:rPr>
          <w:spacing w:val="-10"/>
          <w:sz w:val="20"/>
          <w:vertAlign w:val="baseline"/>
        </w:rPr>
        <w:t> </w:t>
      </w:r>
      <w:r>
        <w:rPr>
          <w:sz w:val="20"/>
          <w:vertAlign w:val="baseline"/>
        </w:rPr>
        <w:t>ch.</w:t>
      </w:r>
      <w:r>
        <w:rPr>
          <w:spacing w:val="-8"/>
          <w:sz w:val="20"/>
          <w:vertAlign w:val="baseline"/>
        </w:rPr>
        <w:t> </w:t>
      </w:r>
      <w:r>
        <w:rPr>
          <w:sz w:val="20"/>
          <w:vertAlign w:val="baseline"/>
        </w:rPr>
        <w:t>24</w:t>
      </w:r>
      <w:r>
        <w:rPr>
          <w:spacing w:val="-8"/>
          <w:sz w:val="20"/>
          <w:vertAlign w:val="baseline"/>
        </w:rPr>
        <w:t> </w:t>
      </w:r>
      <w:r>
        <w:rPr>
          <w:sz w:val="20"/>
          <w:vertAlign w:val="baseline"/>
        </w:rPr>
        <w:t>v.</w:t>
      </w:r>
      <w:r>
        <w:rPr>
          <w:spacing w:val="-9"/>
          <w:sz w:val="20"/>
          <w:vertAlign w:val="baseline"/>
        </w:rPr>
        <w:t> </w:t>
      </w:r>
      <w:r>
        <w:rPr>
          <w:spacing w:val="-10"/>
          <w:sz w:val="20"/>
          <w:vertAlign w:val="baseline"/>
        </w:rPr>
        <w:t>6</w:t>
      </w:r>
    </w:p>
    <w:p>
      <w:pPr>
        <w:spacing w:before="0"/>
        <w:ind w:left="463" w:right="0" w:firstLine="0"/>
        <w:jc w:val="left"/>
        <w:rPr>
          <w:sz w:val="20"/>
        </w:rPr>
      </w:pPr>
      <w:r>
        <w:rPr>
          <w:sz w:val="20"/>
          <w:vertAlign w:val="superscript"/>
        </w:rPr>
        <w:t>77</w:t>
      </w:r>
      <w:r>
        <w:rPr>
          <w:sz w:val="20"/>
          <w:vertAlign w:val="baseline"/>
        </w:rPr>
        <w:t>.</w:t>
      </w:r>
      <w:r>
        <w:rPr>
          <w:spacing w:val="-4"/>
          <w:sz w:val="20"/>
          <w:vertAlign w:val="baseline"/>
        </w:rPr>
        <w:t> </w:t>
      </w:r>
      <w:r>
        <w:rPr>
          <w:sz w:val="20"/>
          <w:vertAlign w:val="baseline"/>
        </w:rPr>
        <w:t>Abu</w:t>
      </w:r>
      <w:r>
        <w:rPr>
          <w:spacing w:val="-3"/>
          <w:sz w:val="20"/>
          <w:vertAlign w:val="baseline"/>
        </w:rPr>
        <w:t> </w:t>
      </w:r>
      <w:r>
        <w:rPr>
          <w:sz w:val="20"/>
          <w:vertAlign w:val="baseline"/>
        </w:rPr>
        <w:t>Zahrah,</w:t>
      </w:r>
      <w:r>
        <w:rPr>
          <w:spacing w:val="-3"/>
          <w:sz w:val="20"/>
          <w:vertAlign w:val="baseline"/>
        </w:rPr>
        <w:t> </w:t>
      </w:r>
      <w:r>
        <w:rPr>
          <w:sz w:val="20"/>
          <w:vertAlign w:val="baseline"/>
        </w:rPr>
        <w:t>M.</w:t>
      </w:r>
      <w:r>
        <w:rPr>
          <w:spacing w:val="-3"/>
          <w:sz w:val="20"/>
          <w:vertAlign w:val="baseline"/>
        </w:rPr>
        <w:t> </w:t>
      </w:r>
      <w:r>
        <w:rPr>
          <w:sz w:val="20"/>
          <w:vertAlign w:val="baseline"/>
        </w:rPr>
        <w:t>op.</w:t>
      </w:r>
      <w:r>
        <w:rPr>
          <w:spacing w:val="-4"/>
          <w:sz w:val="20"/>
          <w:vertAlign w:val="baseline"/>
        </w:rPr>
        <w:t> </w:t>
      </w:r>
      <w:r>
        <w:rPr>
          <w:sz w:val="20"/>
          <w:vertAlign w:val="baseline"/>
        </w:rPr>
        <w:t>cit.</w:t>
      </w:r>
      <w:r>
        <w:rPr>
          <w:spacing w:val="-3"/>
          <w:sz w:val="20"/>
          <w:vertAlign w:val="baseline"/>
        </w:rPr>
        <w:t> </w:t>
      </w:r>
      <w:r>
        <w:rPr>
          <w:spacing w:val="-2"/>
          <w:sz w:val="20"/>
          <w:vertAlign w:val="baseline"/>
        </w:rPr>
        <w:t>p.177</w:t>
      </w:r>
    </w:p>
    <w:p>
      <w:pPr>
        <w:spacing w:after="0"/>
        <w:jc w:val="left"/>
        <w:rPr>
          <w:sz w:val="20"/>
        </w:rPr>
        <w:sectPr>
          <w:pgSz w:w="12240" w:h="15840"/>
          <w:pgMar w:header="0" w:footer="974" w:top="1320" w:bottom="1160" w:left="1380" w:right="1200"/>
        </w:sectPr>
      </w:pPr>
    </w:p>
    <w:p>
      <w:pPr>
        <w:pStyle w:val="BodyText"/>
        <w:spacing w:line="480" w:lineRule="auto" w:before="112"/>
        <w:ind w:left="463" w:right="826"/>
        <w:jc w:val="both"/>
      </w:pPr>
      <w:r>
        <w:rPr/>
        <w:t>abrogation.</w:t>
      </w:r>
      <w:r>
        <w:rPr>
          <w:vertAlign w:val="superscript"/>
        </w:rPr>
        <w:t>78</w:t>
      </w:r>
      <w:r>
        <w:rPr>
          <w:vertAlign w:val="baseline"/>
        </w:rPr>
        <w:t> They</w:t>
      </w:r>
      <w:r>
        <w:rPr>
          <w:spacing w:val="-3"/>
          <w:vertAlign w:val="baseline"/>
        </w:rPr>
        <w:t> </w:t>
      </w:r>
      <w:r>
        <w:rPr>
          <w:vertAlign w:val="baseline"/>
        </w:rPr>
        <w:t>cited, as an example a </w:t>
      </w:r>
      <w:r>
        <w:rPr>
          <w:u w:val="single"/>
          <w:vertAlign w:val="baseline"/>
        </w:rPr>
        <w:t>Hadith</w:t>
      </w:r>
      <w:r>
        <w:rPr>
          <w:vertAlign w:val="baseline"/>
        </w:rPr>
        <w:t> reported by</w:t>
      </w:r>
      <w:r>
        <w:rPr>
          <w:spacing w:val="-3"/>
          <w:vertAlign w:val="baseline"/>
        </w:rPr>
        <w:t> </w:t>
      </w:r>
      <w:r>
        <w:rPr>
          <w:vertAlign w:val="baseline"/>
        </w:rPr>
        <w:t>Imam Muslim and others on</w:t>
      </w:r>
      <w:r>
        <w:rPr>
          <w:spacing w:val="-2"/>
          <w:vertAlign w:val="baseline"/>
        </w:rPr>
        <w:t> </w:t>
      </w:r>
      <w:r>
        <w:rPr>
          <w:vertAlign w:val="baseline"/>
        </w:rPr>
        <w:t>the</w:t>
      </w:r>
      <w:r>
        <w:rPr>
          <w:spacing w:val="-2"/>
          <w:vertAlign w:val="baseline"/>
        </w:rPr>
        <w:t> </w:t>
      </w:r>
      <w:r>
        <w:rPr>
          <w:vertAlign w:val="baseline"/>
        </w:rPr>
        <w:t>authority</w:t>
      </w:r>
      <w:r>
        <w:rPr>
          <w:spacing w:val="-7"/>
          <w:vertAlign w:val="baseline"/>
        </w:rPr>
        <w:t> </w:t>
      </w:r>
      <w:r>
        <w:rPr>
          <w:vertAlign w:val="baseline"/>
        </w:rPr>
        <w:t>of</w:t>
      </w:r>
      <w:r>
        <w:rPr>
          <w:spacing w:val="-2"/>
          <w:vertAlign w:val="baseline"/>
        </w:rPr>
        <w:t> </w:t>
      </w:r>
      <w:r>
        <w:rPr>
          <w:vertAlign w:val="baseline"/>
        </w:rPr>
        <w:t>Aisha</w:t>
      </w:r>
      <w:r>
        <w:rPr>
          <w:spacing w:val="-1"/>
          <w:vertAlign w:val="baseline"/>
        </w:rPr>
        <w:t> </w:t>
      </w:r>
      <w:r>
        <w:rPr>
          <w:vertAlign w:val="baseline"/>
        </w:rPr>
        <w:t>(may</w:t>
      </w:r>
      <w:r>
        <w:rPr>
          <w:spacing w:val="-6"/>
          <w:vertAlign w:val="baseline"/>
        </w:rPr>
        <w:t> </w:t>
      </w:r>
      <w:r>
        <w:rPr>
          <w:vertAlign w:val="baseline"/>
        </w:rPr>
        <w:t>Allah</w:t>
      </w:r>
      <w:r>
        <w:rPr>
          <w:spacing w:val="-3"/>
          <w:vertAlign w:val="baseline"/>
        </w:rPr>
        <w:t> </w:t>
      </w:r>
      <w:r>
        <w:rPr>
          <w:vertAlign w:val="baseline"/>
        </w:rPr>
        <w:t>be</w:t>
      </w:r>
      <w:r>
        <w:rPr>
          <w:spacing w:val="-1"/>
          <w:vertAlign w:val="baseline"/>
        </w:rPr>
        <w:t> </w:t>
      </w:r>
      <w:r>
        <w:rPr>
          <w:vertAlign w:val="baseline"/>
        </w:rPr>
        <w:t>pleased</w:t>
      </w:r>
      <w:r>
        <w:rPr>
          <w:spacing w:val="-2"/>
          <w:vertAlign w:val="baseline"/>
        </w:rPr>
        <w:t> </w:t>
      </w:r>
      <w:r>
        <w:rPr>
          <w:vertAlign w:val="baseline"/>
        </w:rPr>
        <w:t>with</w:t>
      </w:r>
      <w:r>
        <w:rPr>
          <w:spacing w:val="-2"/>
          <w:vertAlign w:val="baseline"/>
        </w:rPr>
        <w:t> </w:t>
      </w:r>
      <w:r>
        <w:rPr>
          <w:vertAlign w:val="baseline"/>
        </w:rPr>
        <w:t>her)</w:t>
      </w:r>
      <w:r>
        <w:rPr>
          <w:spacing w:val="-2"/>
          <w:vertAlign w:val="baseline"/>
        </w:rPr>
        <w:t> </w:t>
      </w:r>
      <w:r>
        <w:rPr>
          <w:vertAlign w:val="baseline"/>
        </w:rPr>
        <w:t>in</w:t>
      </w:r>
      <w:r>
        <w:rPr>
          <w:spacing w:val="-2"/>
          <w:vertAlign w:val="baseline"/>
        </w:rPr>
        <w:t> </w:t>
      </w:r>
      <w:r>
        <w:rPr>
          <w:vertAlign w:val="baseline"/>
        </w:rPr>
        <w:t>which</w:t>
      </w:r>
      <w:r>
        <w:rPr>
          <w:spacing w:val="-2"/>
          <w:vertAlign w:val="baseline"/>
        </w:rPr>
        <w:t> </w:t>
      </w:r>
      <w:r>
        <w:rPr>
          <w:vertAlign w:val="baseline"/>
        </w:rPr>
        <w:t>she</w:t>
      </w:r>
      <w:r>
        <w:rPr>
          <w:spacing w:val="-3"/>
          <w:vertAlign w:val="baseline"/>
        </w:rPr>
        <w:t> </w:t>
      </w:r>
      <w:r>
        <w:rPr>
          <w:vertAlign w:val="baseline"/>
        </w:rPr>
        <w:t>was reported</w:t>
      </w:r>
      <w:r>
        <w:rPr>
          <w:spacing w:val="-2"/>
          <w:vertAlign w:val="baseline"/>
        </w:rPr>
        <w:t> </w:t>
      </w:r>
      <w:r>
        <w:rPr>
          <w:vertAlign w:val="baseline"/>
        </w:rPr>
        <w:t>to have said:</w:t>
      </w:r>
    </w:p>
    <w:p>
      <w:pPr>
        <w:pStyle w:val="BodyText"/>
        <w:ind w:left="1879" w:right="2249"/>
        <w:jc w:val="both"/>
      </w:pPr>
      <w:r>
        <w:rPr/>
        <w:t>“It had</w:t>
      </w:r>
      <w:r>
        <w:rPr>
          <w:spacing w:val="-1"/>
        </w:rPr>
        <w:t> </w:t>
      </w:r>
      <w:r>
        <w:rPr/>
        <w:t>been revealed</w:t>
      </w:r>
      <w:r>
        <w:rPr>
          <w:spacing w:val="-1"/>
        </w:rPr>
        <w:t> </w:t>
      </w:r>
      <w:r>
        <w:rPr/>
        <w:t>in the </w:t>
      </w:r>
      <w:r>
        <w:rPr>
          <w:u w:val="single"/>
        </w:rPr>
        <w:t>Qur‟an</w:t>
      </w:r>
      <w:r>
        <w:rPr/>
        <w:t> that</w:t>
      </w:r>
      <w:r>
        <w:rPr>
          <w:spacing w:val="-1"/>
        </w:rPr>
        <w:t> </w:t>
      </w:r>
      <w:r>
        <w:rPr/>
        <w:t>ten clear suckles (of a baby from a woman) made marriage unlawful. (i.e, that the baby would be considered her foster child). This was later abrogated by five suckles, and the Prophet (S.A.W) died and it was before that time (found) in the </w:t>
      </w:r>
      <w:r>
        <w:rPr>
          <w:spacing w:val="-2"/>
          <w:u w:val="single"/>
        </w:rPr>
        <w:t>Qur‟an)</w:t>
      </w:r>
      <w:r>
        <w:rPr>
          <w:spacing w:val="-2"/>
        </w:rPr>
        <w:t>.”</w:t>
      </w:r>
      <w:r>
        <w:rPr>
          <w:spacing w:val="-2"/>
          <w:vertAlign w:val="superscript"/>
        </w:rPr>
        <w:t>79</w:t>
      </w:r>
    </w:p>
    <w:p>
      <w:pPr>
        <w:pStyle w:val="BodyText"/>
        <w:spacing w:line="480" w:lineRule="auto" w:before="200"/>
        <w:ind w:left="463" w:right="830"/>
        <w:jc w:val="both"/>
      </w:pPr>
      <w:r>
        <w:rPr/>
        <w:t>Al-Qattaan quoted Al-Qaadi Abubakar who mentioned a group that rejected this particular classification of abrogation. They argued that the report used as an example is an </w:t>
      </w:r>
      <w:r>
        <w:rPr>
          <w:u w:val="single"/>
        </w:rPr>
        <w:t>Áhád</w:t>
      </w:r>
      <w:r>
        <w:rPr/>
        <w:t> report (solitary report), and it is not proper to rely</w:t>
      </w:r>
      <w:r>
        <w:rPr>
          <w:spacing w:val="-2"/>
        </w:rPr>
        <w:t> </w:t>
      </w:r>
      <w:r>
        <w:rPr/>
        <w:t>on </w:t>
      </w:r>
      <w:r>
        <w:rPr>
          <w:u w:val="single"/>
        </w:rPr>
        <w:t>Áhád </w:t>
      </w:r>
      <w:r>
        <w:rPr/>
        <w:t>reports in cases of Qur‟anic revelation and abrogation. This is because </w:t>
      </w:r>
      <w:r>
        <w:rPr>
          <w:u w:val="single"/>
        </w:rPr>
        <w:t>Áhád</w:t>
      </w:r>
      <w:r>
        <w:rPr/>
        <w:t> reports are speculative in </w:t>
      </w:r>
      <w:r>
        <w:rPr>
          <w:spacing w:val="-2"/>
        </w:rPr>
        <w:t>nature.</w:t>
      </w:r>
      <w:r>
        <w:rPr>
          <w:spacing w:val="-2"/>
          <w:vertAlign w:val="superscript"/>
        </w:rPr>
        <w:t>80</w:t>
      </w:r>
    </w:p>
    <w:p>
      <w:pPr>
        <w:pStyle w:val="BodyText"/>
        <w:spacing w:line="482" w:lineRule="auto" w:before="200"/>
        <w:ind w:left="463" w:right="837"/>
        <w:jc w:val="both"/>
      </w:pPr>
      <w:r>
        <w:rPr/>
        <w:t>This can be responded to in the sense that the authenticity of abrogation is one issue and the authenticity of Qur‟anic revelation is another issue, entirely.</w:t>
      </w:r>
    </w:p>
    <w:p>
      <w:pPr>
        <w:pStyle w:val="BodyText"/>
        <w:spacing w:line="480" w:lineRule="auto" w:before="196"/>
        <w:ind w:left="463" w:right="829"/>
        <w:jc w:val="both"/>
      </w:pPr>
      <w:r>
        <w:rPr/>
        <w:t>A speculative report, such as </w:t>
      </w:r>
      <w:r>
        <w:rPr>
          <w:u w:val="single"/>
        </w:rPr>
        <w:t>Áhàd</w:t>
      </w:r>
      <w:r>
        <w:rPr/>
        <w:t> report, can be relied upon to authenticate an instance</w:t>
      </w:r>
      <w:r>
        <w:rPr>
          <w:spacing w:val="12"/>
        </w:rPr>
        <w:t> </w:t>
      </w:r>
      <w:r>
        <w:rPr/>
        <w:t>of</w:t>
      </w:r>
      <w:r>
        <w:rPr>
          <w:spacing w:val="14"/>
        </w:rPr>
        <w:t> </w:t>
      </w:r>
      <w:r>
        <w:rPr/>
        <w:t>abrogation,</w:t>
      </w:r>
      <w:r>
        <w:rPr>
          <w:spacing w:val="17"/>
        </w:rPr>
        <w:t> </w:t>
      </w:r>
      <w:r>
        <w:rPr/>
        <w:t>while</w:t>
      </w:r>
      <w:r>
        <w:rPr>
          <w:spacing w:val="15"/>
        </w:rPr>
        <w:t> </w:t>
      </w:r>
      <w:r>
        <w:rPr/>
        <w:t>it</w:t>
      </w:r>
      <w:r>
        <w:rPr>
          <w:spacing w:val="16"/>
        </w:rPr>
        <w:t> </w:t>
      </w:r>
      <w:r>
        <w:rPr/>
        <w:t>is</w:t>
      </w:r>
      <w:r>
        <w:rPr>
          <w:spacing w:val="16"/>
        </w:rPr>
        <w:t> </w:t>
      </w:r>
      <w:r>
        <w:rPr/>
        <w:t>a</w:t>
      </w:r>
      <w:r>
        <w:rPr>
          <w:spacing w:val="15"/>
        </w:rPr>
        <w:t> </w:t>
      </w:r>
      <w:r>
        <w:rPr/>
        <w:t>condition</w:t>
      </w:r>
      <w:r>
        <w:rPr>
          <w:spacing w:val="16"/>
        </w:rPr>
        <w:t> </w:t>
      </w:r>
      <w:r>
        <w:rPr/>
        <w:t>precedent</w:t>
      </w:r>
      <w:r>
        <w:rPr>
          <w:spacing w:val="16"/>
        </w:rPr>
        <w:t> </w:t>
      </w:r>
      <w:r>
        <w:rPr/>
        <w:t>that</w:t>
      </w:r>
      <w:r>
        <w:rPr>
          <w:spacing w:val="15"/>
        </w:rPr>
        <w:t> </w:t>
      </w:r>
      <w:r>
        <w:rPr/>
        <w:t>a</w:t>
      </w:r>
      <w:r>
        <w:rPr>
          <w:spacing w:val="14"/>
        </w:rPr>
        <w:t> </w:t>
      </w:r>
      <w:r>
        <w:rPr/>
        <w:t>definitive</w:t>
      </w:r>
      <w:r>
        <w:rPr>
          <w:spacing w:val="17"/>
        </w:rPr>
        <w:t> </w:t>
      </w:r>
      <w:r>
        <w:rPr/>
        <w:t>report</w:t>
      </w:r>
      <w:r>
        <w:rPr>
          <w:spacing w:val="24"/>
        </w:rPr>
        <w:t> </w:t>
      </w:r>
      <w:r>
        <w:rPr>
          <w:spacing w:val="-2"/>
        </w:rPr>
        <w:t>(</w:t>
      </w:r>
      <w:r>
        <w:rPr>
          <w:spacing w:val="-2"/>
          <w:u w:val="single"/>
        </w:rPr>
        <w:t>Dalíl</w:t>
      </w:r>
    </w:p>
    <w:p>
      <w:pPr>
        <w:pStyle w:val="BodyText"/>
        <w:spacing w:line="480" w:lineRule="auto"/>
        <w:ind w:left="463" w:right="828"/>
        <w:jc w:val="both"/>
      </w:pPr>
      <w:r>
        <w:rPr>
          <w:u w:val="single"/>
        </w:rPr>
        <w:t>Qat‟iy</w:t>
      </w:r>
      <w:r>
        <w:rPr/>
        <w:t>), such as a </w:t>
      </w:r>
      <w:r>
        <w:rPr>
          <w:u w:val="single"/>
        </w:rPr>
        <w:t>Mutawaatir</w:t>
      </w:r>
      <w:r>
        <w:rPr/>
        <w:t> report, be relied upon in cases of Qur‟anic revelation. The issue under consideration is the authenticity of instances of abrogation and not Qur‟anic revelation. Hence, the </w:t>
      </w:r>
      <w:r>
        <w:rPr>
          <w:u w:val="single"/>
        </w:rPr>
        <w:t>Áhád</w:t>
      </w:r>
      <w:r>
        <w:rPr/>
        <w:t> report (solitary report) can be relied upon.</w:t>
      </w:r>
      <w:r>
        <w:rPr>
          <w:vertAlign w:val="superscript"/>
        </w:rPr>
        <w:t>81</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2"/>
        <w:rPr>
          <w:sz w:val="20"/>
        </w:rPr>
      </w:pPr>
      <w:r>
        <w:rPr/>
        <mc:AlternateContent>
          <mc:Choice Requires="wps">
            <w:drawing>
              <wp:anchor distT="0" distB="0" distL="0" distR="0" allowOverlap="1" layoutInCell="1" locked="0" behindDoc="1" simplePos="0" relativeHeight="487645696">
                <wp:simplePos x="0" y="0"/>
                <wp:positionH relativeFrom="page">
                  <wp:posOffset>1170736</wp:posOffset>
                </wp:positionH>
                <wp:positionV relativeFrom="paragraph">
                  <wp:posOffset>302642</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830088pt;width:144.020pt;height:.72003pt;mso-position-horizontal-relative:page;mso-position-vertical-relative:paragraph;z-index:-15670784;mso-wrap-distance-left:0;mso-wrap-distance-right:0" id="docshape121"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78</w:t>
      </w:r>
      <w:r>
        <w:rPr>
          <w:sz w:val="20"/>
          <w:vertAlign w:val="baseline"/>
        </w:rPr>
        <w:t>.</w:t>
      </w:r>
      <w:r>
        <w:rPr>
          <w:spacing w:val="-10"/>
          <w:sz w:val="20"/>
          <w:vertAlign w:val="baseline"/>
        </w:rPr>
        <w:t> </w:t>
      </w:r>
      <w:r>
        <w:rPr>
          <w:sz w:val="20"/>
          <w:vertAlign w:val="baseline"/>
        </w:rPr>
        <w:t>Az-Zarqaanee,M.A.</w:t>
      </w:r>
      <w:r>
        <w:rPr>
          <w:spacing w:val="-10"/>
          <w:sz w:val="20"/>
          <w:vertAlign w:val="baseline"/>
        </w:rPr>
        <w:t> </w:t>
      </w:r>
      <w:r>
        <w:rPr>
          <w:spacing w:val="-2"/>
          <w:sz w:val="20"/>
          <w:vertAlign w:val="baseline"/>
        </w:rPr>
        <w:t>op.cit.p.</w:t>
      </w:r>
      <w:r>
        <w:rPr>
          <w:spacing w:val="-2"/>
          <w:sz w:val="18"/>
          <w:vertAlign w:val="baseline"/>
        </w:rPr>
        <w:t>197</w:t>
      </w:r>
      <w:r>
        <w:rPr>
          <w:spacing w:val="-2"/>
          <w:sz w:val="20"/>
          <w:vertAlign w:val="baseline"/>
        </w:rPr>
        <w:t>.</w:t>
      </w:r>
    </w:p>
    <w:p>
      <w:pPr>
        <w:spacing w:line="229" w:lineRule="exact" w:before="1"/>
        <w:ind w:left="463" w:right="0" w:firstLine="0"/>
        <w:jc w:val="left"/>
        <w:rPr>
          <w:sz w:val="18"/>
        </w:rPr>
      </w:pPr>
      <w:r>
        <w:rPr>
          <w:sz w:val="20"/>
          <w:vertAlign w:val="superscript"/>
        </w:rPr>
        <w:t>79</w:t>
      </w:r>
      <w:r>
        <w:rPr>
          <w:sz w:val="20"/>
          <w:vertAlign w:val="baseline"/>
        </w:rPr>
        <w:t>.</w:t>
      </w:r>
      <w:r>
        <w:rPr>
          <w:spacing w:val="-6"/>
          <w:sz w:val="20"/>
          <w:vertAlign w:val="baseline"/>
        </w:rPr>
        <w:t> </w:t>
      </w:r>
      <w:r>
        <w:rPr>
          <w:sz w:val="20"/>
          <w:vertAlign w:val="baseline"/>
        </w:rPr>
        <w:t>Muslim,</w:t>
      </w:r>
      <w:r>
        <w:rPr>
          <w:spacing w:val="-3"/>
          <w:sz w:val="20"/>
          <w:vertAlign w:val="baseline"/>
        </w:rPr>
        <w:t> </w:t>
      </w:r>
      <w:r>
        <w:rPr>
          <w:sz w:val="20"/>
          <w:vertAlign w:val="baseline"/>
        </w:rPr>
        <w:t>A.M.</w:t>
      </w:r>
      <w:r>
        <w:rPr>
          <w:spacing w:val="-5"/>
          <w:sz w:val="20"/>
          <w:vertAlign w:val="baseline"/>
        </w:rPr>
        <w:t> </w:t>
      </w:r>
      <w:r>
        <w:rPr>
          <w:sz w:val="20"/>
          <w:vertAlign w:val="baseline"/>
        </w:rPr>
        <w:t>op.cit.</w:t>
      </w:r>
      <w:r>
        <w:rPr>
          <w:spacing w:val="-5"/>
          <w:sz w:val="20"/>
          <w:vertAlign w:val="baseline"/>
        </w:rPr>
        <w:t> </w:t>
      </w:r>
      <w:r>
        <w:rPr>
          <w:spacing w:val="-2"/>
          <w:sz w:val="20"/>
          <w:vertAlign w:val="baseline"/>
        </w:rPr>
        <w:t>p.</w:t>
      </w:r>
      <w:r>
        <w:rPr>
          <w:spacing w:val="-2"/>
          <w:sz w:val="18"/>
          <w:vertAlign w:val="baseline"/>
        </w:rPr>
        <w:t>1075.</w:t>
      </w:r>
    </w:p>
    <w:p>
      <w:pPr>
        <w:spacing w:line="229" w:lineRule="exact" w:before="0"/>
        <w:ind w:left="463" w:right="0" w:firstLine="0"/>
        <w:jc w:val="left"/>
        <w:rPr>
          <w:sz w:val="20"/>
        </w:rPr>
      </w:pPr>
      <w:r>
        <w:rPr>
          <w:sz w:val="20"/>
          <w:vertAlign w:val="superscript"/>
        </w:rPr>
        <w:t>80</w:t>
      </w:r>
      <w:r>
        <w:rPr>
          <w:sz w:val="20"/>
          <w:vertAlign w:val="baseline"/>
        </w:rPr>
        <w:t>.</w:t>
      </w:r>
      <w:r>
        <w:rPr>
          <w:spacing w:val="-9"/>
          <w:sz w:val="20"/>
          <w:vertAlign w:val="baseline"/>
        </w:rPr>
        <w:t> </w:t>
      </w:r>
      <w:r>
        <w:rPr>
          <w:sz w:val="20"/>
          <w:vertAlign w:val="baseline"/>
        </w:rPr>
        <w:t>Al-Qattan,M.K.</w:t>
      </w:r>
      <w:r>
        <w:rPr>
          <w:spacing w:val="-8"/>
          <w:sz w:val="20"/>
          <w:vertAlign w:val="baseline"/>
        </w:rPr>
        <w:t> </w:t>
      </w:r>
      <w:r>
        <w:rPr>
          <w:spacing w:val="-2"/>
          <w:sz w:val="20"/>
          <w:vertAlign w:val="baseline"/>
        </w:rPr>
        <w:t>op.cit.p.230.</w:t>
      </w:r>
    </w:p>
    <w:p>
      <w:pPr>
        <w:spacing w:before="0"/>
        <w:ind w:left="463" w:right="0" w:firstLine="0"/>
        <w:jc w:val="left"/>
        <w:rPr>
          <w:sz w:val="20"/>
        </w:rPr>
      </w:pPr>
      <w:r>
        <w:rPr>
          <w:sz w:val="20"/>
          <w:vertAlign w:val="superscript"/>
        </w:rPr>
        <w:t>81</w:t>
      </w:r>
      <w:r>
        <w:rPr>
          <w:sz w:val="20"/>
          <w:vertAlign w:val="baseline"/>
        </w:rPr>
        <w:t>.</w:t>
      </w:r>
      <w:r>
        <w:rPr>
          <w:spacing w:val="-5"/>
          <w:sz w:val="20"/>
          <w:vertAlign w:val="baseline"/>
        </w:rPr>
        <w:t> </w:t>
      </w:r>
      <w:r>
        <w:rPr>
          <w:sz w:val="20"/>
          <w:vertAlign w:val="baseline"/>
        </w:rPr>
        <w:t>Al-Qattaan,</w:t>
      </w:r>
      <w:r>
        <w:rPr>
          <w:spacing w:val="-5"/>
          <w:sz w:val="20"/>
          <w:vertAlign w:val="baseline"/>
        </w:rPr>
        <w:t> </w:t>
      </w:r>
      <w:r>
        <w:rPr>
          <w:sz w:val="20"/>
          <w:vertAlign w:val="baseline"/>
        </w:rPr>
        <w:t>M.K.</w:t>
      </w:r>
      <w:r>
        <w:rPr>
          <w:spacing w:val="-5"/>
          <w:sz w:val="20"/>
          <w:vertAlign w:val="baseline"/>
        </w:rPr>
        <w:t> </w:t>
      </w:r>
      <w:r>
        <w:rPr>
          <w:sz w:val="20"/>
          <w:vertAlign w:val="baseline"/>
        </w:rPr>
        <w:t>op.cit.</w:t>
      </w:r>
      <w:r>
        <w:rPr>
          <w:spacing w:val="-5"/>
          <w:sz w:val="20"/>
          <w:vertAlign w:val="baseline"/>
        </w:rPr>
        <w:t> </w:t>
      </w:r>
      <w:r>
        <w:rPr>
          <w:spacing w:val="-2"/>
          <w:sz w:val="20"/>
          <w:vertAlign w:val="baseline"/>
        </w:rPr>
        <w:t>p.230.</w:t>
      </w:r>
    </w:p>
    <w:p>
      <w:pPr>
        <w:spacing w:after="0"/>
        <w:jc w:val="left"/>
        <w:rPr>
          <w:sz w:val="20"/>
        </w:rPr>
        <w:sectPr>
          <w:pgSz w:w="12240" w:h="15840"/>
          <w:pgMar w:header="0" w:footer="974" w:top="1320" w:bottom="1160" w:left="1380" w:right="1200"/>
        </w:sectPr>
      </w:pPr>
    </w:p>
    <w:p>
      <w:pPr>
        <w:pStyle w:val="Heading2"/>
        <w:numPr>
          <w:ilvl w:val="2"/>
          <w:numId w:val="29"/>
        </w:numPr>
        <w:tabs>
          <w:tab w:pos="883" w:val="left" w:leader="none"/>
          <w:tab w:pos="1182" w:val="left" w:leader="none"/>
        </w:tabs>
        <w:spacing w:line="412" w:lineRule="auto" w:before="138" w:after="0"/>
        <w:ind w:left="883" w:right="3702" w:hanging="420"/>
        <w:jc w:val="both"/>
      </w:pPr>
      <w:r>
        <w:rPr/>
        <w:t>The</w:t>
      </w:r>
      <w:r>
        <w:rPr>
          <w:spacing w:val="-6"/>
        </w:rPr>
        <w:t> </w:t>
      </w:r>
      <w:r>
        <w:rPr/>
        <w:t>Abrogation</w:t>
      </w:r>
      <w:r>
        <w:rPr>
          <w:spacing w:val="-4"/>
        </w:rPr>
        <w:t> </w:t>
      </w:r>
      <w:r>
        <w:rPr/>
        <w:t>of</w:t>
      </w:r>
      <w:r>
        <w:rPr>
          <w:spacing w:val="-4"/>
        </w:rPr>
        <w:t> </w:t>
      </w:r>
      <w:r>
        <w:rPr/>
        <w:t>the</w:t>
      </w:r>
      <w:r>
        <w:rPr>
          <w:spacing w:val="-8"/>
        </w:rPr>
        <w:t> </w:t>
      </w:r>
      <w:r>
        <w:rPr/>
        <w:t>Ruling</w:t>
      </w:r>
      <w:r>
        <w:rPr>
          <w:spacing w:val="-5"/>
        </w:rPr>
        <w:t> </w:t>
      </w:r>
      <w:r>
        <w:rPr/>
        <w:t>and</w:t>
      </w:r>
      <w:r>
        <w:rPr>
          <w:spacing w:val="-5"/>
        </w:rPr>
        <w:t> </w:t>
      </w:r>
      <w:r>
        <w:rPr/>
        <w:t>not</w:t>
      </w:r>
      <w:r>
        <w:rPr>
          <w:spacing w:val="-6"/>
        </w:rPr>
        <w:t> </w:t>
      </w:r>
      <w:r>
        <w:rPr/>
        <w:t>the</w:t>
      </w:r>
      <w:r>
        <w:rPr>
          <w:spacing w:val="-6"/>
        </w:rPr>
        <w:t> </w:t>
      </w:r>
      <w:r>
        <w:rPr/>
        <w:t>Text (</w:t>
      </w:r>
      <w:r>
        <w:rPr>
          <w:u w:val="single"/>
        </w:rPr>
        <w:t>Naskh Al-Hukum Dúna At-Tiláwah</w:t>
      </w:r>
      <w:r>
        <w:rPr/>
        <w:t>)</w:t>
      </w:r>
    </w:p>
    <w:p>
      <w:pPr>
        <w:pStyle w:val="BodyText"/>
        <w:spacing w:line="480" w:lineRule="auto"/>
        <w:ind w:left="463" w:right="830"/>
        <w:jc w:val="both"/>
      </w:pPr>
      <w:r>
        <w:rPr/>
        <w:t>Under this classification, the text is still present in the Qur‟an and it is still being recited, but the ruling is no longer applicable. An example of this is the text</w:t>
      </w:r>
      <w:r>
        <w:rPr>
          <w:spacing w:val="40"/>
        </w:rPr>
        <w:t> </w:t>
      </w:r>
      <w:r>
        <w:rPr/>
        <w:t>prescribing one year as the waiting period for a widow. Allah (the Most High) says: “And those of you who die and leave wives behind should bequeath for their wives a year‟s maintenance and residence without turning them out…”</w:t>
      </w:r>
      <w:r>
        <w:rPr>
          <w:vertAlign w:val="superscript"/>
        </w:rPr>
        <w:t>82</w:t>
      </w:r>
    </w:p>
    <w:p>
      <w:pPr>
        <w:pStyle w:val="BodyText"/>
        <w:spacing w:line="480" w:lineRule="auto" w:before="194"/>
        <w:ind w:left="463" w:right="828"/>
        <w:jc w:val="both"/>
      </w:pPr>
      <w:r>
        <w:rPr/>
        <w:t>The ruling in the above text has been abrogated by 2:234 which provides that: “And those of you who die and leave wives behind them, they (the wives) shall wait (as regards their marriage) for four months and ten days…”</w:t>
      </w:r>
      <w:r>
        <w:rPr>
          <w:vertAlign w:val="superscript"/>
        </w:rPr>
        <w:t>83</w:t>
      </w:r>
      <w:r>
        <w:rPr>
          <w:vertAlign w:val="baseline"/>
        </w:rPr>
        <w:t> However, the text of the abrogated verse has been in the Qur‟an and it is being recited.</w:t>
      </w:r>
    </w:p>
    <w:p>
      <w:pPr>
        <w:pStyle w:val="BodyText"/>
        <w:spacing w:line="480" w:lineRule="auto" w:before="202"/>
        <w:ind w:left="463" w:right="830"/>
        <w:jc w:val="both"/>
      </w:pPr>
      <w:r>
        <w:rPr/>
        <w:t>Another example of the abrogation of a ruling and not the text is the verse concerning spending something in charity before private consultation with the Prophet (S.A.W). Allah</w:t>
      </w:r>
      <w:r>
        <w:rPr>
          <w:spacing w:val="-2"/>
        </w:rPr>
        <w:t> </w:t>
      </w:r>
      <w:r>
        <w:rPr/>
        <w:t>(the</w:t>
      </w:r>
      <w:r>
        <w:rPr>
          <w:spacing w:val="-3"/>
        </w:rPr>
        <w:t> </w:t>
      </w:r>
      <w:r>
        <w:rPr/>
        <w:t>Most</w:t>
      </w:r>
      <w:r>
        <w:rPr>
          <w:spacing w:val="-1"/>
        </w:rPr>
        <w:t> </w:t>
      </w:r>
      <w:r>
        <w:rPr/>
        <w:t>High) says: “O you who</w:t>
      </w:r>
      <w:r>
        <w:rPr>
          <w:spacing w:val="-2"/>
        </w:rPr>
        <w:t> </w:t>
      </w:r>
      <w:r>
        <w:rPr/>
        <w:t>believe! When you (want</w:t>
      </w:r>
      <w:r>
        <w:rPr>
          <w:spacing w:val="-1"/>
        </w:rPr>
        <w:t> </w:t>
      </w:r>
      <w:r>
        <w:rPr/>
        <w:t>to)</w:t>
      </w:r>
      <w:r>
        <w:rPr>
          <w:spacing w:val="-2"/>
        </w:rPr>
        <w:t> </w:t>
      </w:r>
      <w:r>
        <w:rPr/>
        <w:t>consult</w:t>
      </w:r>
      <w:r>
        <w:rPr>
          <w:spacing w:val="-1"/>
        </w:rPr>
        <w:t> </w:t>
      </w:r>
      <w:r>
        <w:rPr/>
        <w:t>with</w:t>
      </w:r>
      <w:r>
        <w:rPr>
          <w:spacing w:val="-1"/>
        </w:rPr>
        <w:t> </w:t>
      </w:r>
      <w:r>
        <w:rPr/>
        <w:t>the Messenger (Muhammad S.A.W) in private spend something in charity before your private consultation...”</w:t>
      </w:r>
      <w:r>
        <w:rPr>
          <w:vertAlign w:val="superscript"/>
        </w:rPr>
        <w:t>84</w:t>
      </w:r>
    </w:p>
    <w:p>
      <w:pPr>
        <w:pStyle w:val="BodyText"/>
        <w:spacing w:line="480" w:lineRule="auto" w:before="199"/>
        <w:ind w:left="463" w:right="830"/>
        <w:jc w:val="both"/>
      </w:pPr>
      <w:r>
        <w:rPr/>
        <w:t>This verse is still in the </w:t>
      </w:r>
      <w:r>
        <w:rPr>
          <w:u w:val="single"/>
        </w:rPr>
        <w:t>Qur‟an</w:t>
      </w:r>
      <w:r>
        <w:rPr/>
        <w:t> and it is being recited. However, it has been abrogated</w:t>
      </w:r>
      <w:r>
        <w:rPr>
          <w:vertAlign w:val="superscript"/>
        </w:rPr>
        <w:t>85</w:t>
      </w:r>
      <w:r>
        <w:rPr>
          <w:vertAlign w:val="baseline"/>
        </w:rPr>
        <w:t> by the provision of chapter 58:12 which reads: “Are you afraid of</w:t>
      </w:r>
      <w:r>
        <w:rPr>
          <w:spacing w:val="40"/>
          <w:vertAlign w:val="baseline"/>
        </w:rPr>
        <w:t> </w:t>
      </w:r>
      <w:r>
        <w:rPr>
          <w:vertAlign w:val="baseline"/>
        </w:rPr>
        <w:t>spending</w:t>
      </w:r>
      <w:r>
        <w:rPr>
          <w:spacing w:val="8"/>
          <w:vertAlign w:val="baseline"/>
        </w:rPr>
        <w:t> </w:t>
      </w:r>
      <w:r>
        <w:rPr>
          <w:vertAlign w:val="baseline"/>
        </w:rPr>
        <w:t>in</w:t>
      </w:r>
      <w:r>
        <w:rPr>
          <w:spacing w:val="13"/>
          <w:vertAlign w:val="baseline"/>
        </w:rPr>
        <w:t> </w:t>
      </w:r>
      <w:r>
        <w:rPr>
          <w:vertAlign w:val="baseline"/>
        </w:rPr>
        <w:t>charity</w:t>
      </w:r>
      <w:r>
        <w:rPr>
          <w:spacing w:val="5"/>
          <w:vertAlign w:val="baseline"/>
        </w:rPr>
        <w:t> </w:t>
      </w:r>
      <w:r>
        <w:rPr>
          <w:vertAlign w:val="baseline"/>
        </w:rPr>
        <w:t>before</w:t>
      </w:r>
      <w:r>
        <w:rPr>
          <w:spacing w:val="14"/>
          <w:vertAlign w:val="baseline"/>
        </w:rPr>
        <w:t> </w:t>
      </w:r>
      <w:r>
        <w:rPr>
          <w:vertAlign w:val="baseline"/>
        </w:rPr>
        <w:t>your</w:t>
      </w:r>
      <w:r>
        <w:rPr>
          <w:spacing w:val="11"/>
          <w:vertAlign w:val="baseline"/>
        </w:rPr>
        <w:t> </w:t>
      </w:r>
      <w:r>
        <w:rPr>
          <w:vertAlign w:val="baseline"/>
        </w:rPr>
        <w:t>private</w:t>
      </w:r>
      <w:r>
        <w:rPr>
          <w:spacing w:val="9"/>
          <w:vertAlign w:val="baseline"/>
        </w:rPr>
        <w:t> </w:t>
      </w:r>
      <w:r>
        <w:rPr>
          <w:vertAlign w:val="baseline"/>
        </w:rPr>
        <w:t>consultation</w:t>
      </w:r>
      <w:r>
        <w:rPr>
          <w:spacing w:val="10"/>
          <w:vertAlign w:val="baseline"/>
        </w:rPr>
        <w:t> </w:t>
      </w:r>
      <w:r>
        <w:rPr>
          <w:vertAlign w:val="baseline"/>
        </w:rPr>
        <w:t>(with</w:t>
      </w:r>
      <w:r>
        <w:rPr>
          <w:spacing w:val="10"/>
          <w:vertAlign w:val="baseline"/>
        </w:rPr>
        <w:t> </w:t>
      </w:r>
      <w:r>
        <w:rPr>
          <w:vertAlign w:val="baseline"/>
        </w:rPr>
        <w:t>him)?</w:t>
      </w:r>
      <w:r>
        <w:rPr>
          <w:spacing w:val="13"/>
          <w:vertAlign w:val="baseline"/>
        </w:rPr>
        <w:t> </w:t>
      </w:r>
      <w:r>
        <w:rPr>
          <w:vertAlign w:val="baseline"/>
        </w:rPr>
        <w:t>If</w:t>
      </w:r>
      <w:r>
        <w:rPr>
          <w:spacing w:val="11"/>
          <w:vertAlign w:val="baseline"/>
        </w:rPr>
        <w:t> </w:t>
      </w:r>
      <w:r>
        <w:rPr>
          <w:vertAlign w:val="baseline"/>
        </w:rPr>
        <w:t>then</w:t>
      </w:r>
      <w:r>
        <w:rPr>
          <w:spacing w:val="15"/>
          <w:vertAlign w:val="baseline"/>
        </w:rPr>
        <w:t> </w:t>
      </w:r>
      <w:r>
        <w:rPr>
          <w:vertAlign w:val="baseline"/>
        </w:rPr>
        <w:t>you</w:t>
      </w:r>
      <w:r>
        <w:rPr>
          <w:spacing w:val="10"/>
          <w:vertAlign w:val="baseline"/>
        </w:rPr>
        <w:t> </w:t>
      </w:r>
      <w:r>
        <w:rPr>
          <w:vertAlign w:val="baseline"/>
        </w:rPr>
        <w:t>do</w:t>
      </w:r>
      <w:r>
        <w:rPr>
          <w:spacing w:val="10"/>
          <w:vertAlign w:val="baseline"/>
        </w:rPr>
        <w:t> </w:t>
      </w:r>
      <w:r>
        <w:rPr>
          <w:vertAlign w:val="baseline"/>
        </w:rPr>
        <w:t>it</w:t>
      </w:r>
      <w:r>
        <w:rPr>
          <w:spacing w:val="12"/>
          <w:vertAlign w:val="baseline"/>
        </w:rPr>
        <w:t> </w:t>
      </w:r>
      <w:r>
        <w:rPr>
          <w:spacing w:val="-4"/>
          <w:vertAlign w:val="baseline"/>
        </w:rPr>
        <w:t>not,</w:t>
      </w:r>
    </w:p>
    <w:p>
      <w:pPr>
        <w:pStyle w:val="BodyText"/>
        <w:spacing w:before="225"/>
        <w:rPr>
          <w:sz w:val="20"/>
        </w:rPr>
      </w:pPr>
      <w:r>
        <w:rPr/>
        <mc:AlternateContent>
          <mc:Choice Requires="wps">
            <w:drawing>
              <wp:anchor distT="0" distB="0" distL="0" distR="0" allowOverlap="1" layoutInCell="1" locked="0" behindDoc="1" simplePos="0" relativeHeight="487646208">
                <wp:simplePos x="0" y="0"/>
                <wp:positionH relativeFrom="page">
                  <wp:posOffset>1170736</wp:posOffset>
                </wp:positionH>
                <wp:positionV relativeFrom="paragraph">
                  <wp:posOffset>304569</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3.981846pt;width:144.020pt;height:.72003pt;mso-position-horizontal-relative:page;mso-position-vertical-relative:paragraph;z-index:-15670272;mso-wrap-distance-left:0;mso-wrap-distance-right:0" id="docshape122"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82</w:t>
      </w:r>
      <w:r>
        <w:rPr>
          <w:sz w:val="20"/>
          <w:vertAlign w:val="baseline"/>
        </w:rPr>
        <w:t>.</w:t>
      </w:r>
      <w:r>
        <w:rPr>
          <w:spacing w:val="-11"/>
          <w:sz w:val="20"/>
          <w:vertAlign w:val="baseline"/>
        </w:rPr>
        <w:t> </w:t>
      </w:r>
      <w:r>
        <w:rPr>
          <w:sz w:val="20"/>
          <w:vertAlign w:val="baseline"/>
        </w:rPr>
        <w:t>Al-Qur‟an</w:t>
      </w:r>
      <w:r>
        <w:rPr>
          <w:spacing w:val="-12"/>
          <w:sz w:val="20"/>
          <w:vertAlign w:val="baseline"/>
        </w:rPr>
        <w:t> </w:t>
      </w:r>
      <w:r>
        <w:rPr>
          <w:sz w:val="20"/>
          <w:vertAlign w:val="baseline"/>
        </w:rPr>
        <w:t>ch.2</w:t>
      </w:r>
      <w:r>
        <w:rPr>
          <w:spacing w:val="-10"/>
          <w:sz w:val="20"/>
          <w:vertAlign w:val="baseline"/>
        </w:rPr>
        <w:t> </w:t>
      </w:r>
      <w:r>
        <w:rPr>
          <w:sz w:val="20"/>
          <w:vertAlign w:val="baseline"/>
        </w:rPr>
        <w:t>v.</w:t>
      </w:r>
      <w:r>
        <w:rPr>
          <w:spacing w:val="-11"/>
          <w:sz w:val="20"/>
          <w:vertAlign w:val="baseline"/>
        </w:rPr>
        <w:t> </w:t>
      </w:r>
      <w:r>
        <w:rPr>
          <w:spacing w:val="-5"/>
          <w:sz w:val="20"/>
          <w:vertAlign w:val="baseline"/>
        </w:rPr>
        <w:t>240</w:t>
      </w:r>
    </w:p>
    <w:p>
      <w:pPr>
        <w:spacing w:line="229" w:lineRule="exact" w:before="1"/>
        <w:ind w:left="463" w:right="0" w:firstLine="0"/>
        <w:jc w:val="left"/>
        <w:rPr>
          <w:sz w:val="20"/>
        </w:rPr>
      </w:pPr>
      <w:r>
        <w:rPr>
          <w:sz w:val="20"/>
          <w:vertAlign w:val="superscript"/>
        </w:rPr>
        <w:t>83</w:t>
      </w:r>
      <w:r>
        <w:rPr>
          <w:sz w:val="20"/>
          <w:vertAlign w:val="baseline"/>
        </w:rPr>
        <w:t>.</w:t>
      </w:r>
      <w:r>
        <w:rPr>
          <w:spacing w:val="-11"/>
          <w:sz w:val="20"/>
          <w:vertAlign w:val="baseline"/>
        </w:rPr>
        <w:t> </w:t>
      </w:r>
      <w:r>
        <w:rPr>
          <w:sz w:val="20"/>
          <w:vertAlign w:val="baseline"/>
        </w:rPr>
        <w:t>Al-Qur‟an</w:t>
      </w:r>
      <w:r>
        <w:rPr>
          <w:spacing w:val="-12"/>
          <w:sz w:val="20"/>
          <w:vertAlign w:val="baseline"/>
        </w:rPr>
        <w:t> </w:t>
      </w:r>
      <w:r>
        <w:rPr>
          <w:sz w:val="20"/>
          <w:vertAlign w:val="baseline"/>
        </w:rPr>
        <w:t>ch.2</w:t>
      </w:r>
      <w:r>
        <w:rPr>
          <w:spacing w:val="-10"/>
          <w:sz w:val="20"/>
          <w:vertAlign w:val="baseline"/>
        </w:rPr>
        <w:t> </w:t>
      </w:r>
      <w:r>
        <w:rPr>
          <w:sz w:val="20"/>
          <w:vertAlign w:val="baseline"/>
        </w:rPr>
        <w:t>v.</w:t>
      </w:r>
      <w:r>
        <w:rPr>
          <w:spacing w:val="-11"/>
          <w:sz w:val="20"/>
          <w:vertAlign w:val="baseline"/>
        </w:rPr>
        <w:t> </w:t>
      </w:r>
      <w:r>
        <w:rPr>
          <w:spacing w:val="-5"/>
          <w:sz w:val="20"/>
          <w:vertAlign w:val="baseline"/>
        </w:rPr>
        <w:t>234</w:t>
      </w:r>
    </w:p>
    <w:p>
      <w:pPr>
        <w:spacing w:line="229" w:lineRule="exact" w:before="0"/>
        <w:ind w:left="463" w:right="0" w:firstLine="0"/>
        <w:jc w:val="left"/>
        <w:rPr>
          <w:sz w:val="20"/>
        </w:rPr>
      </w:pPr>
      <w:r>
        <w:rPr>
          <w:sz w:val="20"/>
          <w:vertAlign w:val="superscript"/>
        </w:rPr>
        <w:t>84</w:t>
      </w:r>
      <w:r>
        <w:rPr>
          <w:sz w:val="20"/>
          <w:vertAlign w:val="baseline"/>
        </w:rPr>
        <w:t>.</w:t>
      </w:r>
      <w:r>
        <w:rPr>
          <w:spacing w:val="30"/>
          <w:sz w:val="20"/>
          <w:vertAlign w:val="baseline"/>
        </w:rPr>
        <w:t> </w:t>
      </w:r>
      <w:r>
        <w:rPr>
          <w:sz w:val="20"/>
          <w:vertAlign w:val="baseline"/>
        </w:rPr>
        <w:t>Al-Qur‟an</w:t>
      </w:r>
      <w:r>
        <w:rPr>
          <w:spacing w:val="-10"/>
          <w:sz w:val="20"/>
          <w:vertAlign w:val="baseline"/>
        </w:rPr>
        <w:t> </w:t>
      </w:r>
      <w:r>
        <w:rPr>
          <w:sz w:val="20"/>
          <w:vertAlign w:val="baseline"/>
        </w:rPr>
        <w:t>ch.58</w:t>
      </w:r>
      <w:r>
        <w:rPr>
          <w:spacing w:val="-9"/>
          <w:sz w:val="20"/>
          <w:vertAlign w:val="baseline"/>
        </w:rPr>
        <w:t> </w:t>
      </w:r>
      <w:r>
        <w:rPr>
          <w:spacing w:val="-4"/>
          <w:sz w:val="20"/>
          <w:vertAlign w:val="baseline"/>
        </w:rPr>
        <w:t>v.12</w:t>
      </w:r>
    </w:p>
    <w:p>
      <w:pPr>
        <w:spacing w:before="0"/>
        <w:ind w:left="463" w:right="0" w:firstLine="0"/>
        <w:jc w:val="left"/>
        <w:rPr>
          <w:sz w:val="20"/>
        </w:rPr>
      </w:pPr>
      <w:r>
        <w:rPr>
          <w:sz w:val="20"/>
          <w:vertAlign w:val="superscript"/>
        </w:rPr>
        <w:t>85</w:t>
      </w:r>
      <w:r>
        <w:rPr>
          <w:sz w:val="20"/>
          <w:vertAlign w:val="baseline"/>
        </w:rPr>
        <w:t>.Az-Zarqanee,</w:t>
      </w:r>
      <w:r>
        <w:rPr>
          <w:spacing w:val="-6"/>
          <w:sz w:val="20"/>
          <w:vertAlign w:val="baseline"/>
        </w:rPr>
        <w:t> </w:t>
      </w:r>
      <w:r>
        <w:rPr>
          <w:sz w:val="20"/>
          <w:vertAlign w:val="baseline"/>
        </w:rPr>
        <w:t>M.A.</w:t>
      </w:r>
      <w:r>
        <w:rPr>
          <w:spacing w:val="-5"/>
          <w:sz w:val="20"/>
          <w:vertAlign w:val="baseline"/>
        </w:rPr>
        <w:t> </w:t>
      </w:r>
      <w:r>
        <w:rPr>
          <w:sz w:val="20"/>
          <w:vertAlign w:val="baseline"/>
        </w:rPr>
        <w:t>op.</w:t>
      </w:r>
      <w:r>
        <w:rPr>
          <w:spacing w:val="-6"/>
          <w:sz w:val="20"/>
          <w:vertAlign w:val="baseline"/>
        </w:rPr>
        <w:t> </w:t>
      </w:r>
      <w:r>
        <w:rPr>
          <w:sz w:val="20"/>
          <w:vertAlign w:val="baseline"/>
        </w:rPr>
        <w:t>cit.</w:t>
      </w:r>
      <w:r>
        <w:rPr>
          <w:spacing w:val="-5"/>
          <w:sz w:val="20"/>
          <w:vertAlign w:val="baseline"/>
        </w:rPr>
        <w:t> </w:t>
      </w:r>
      <w:r>
        <w:rPr>
          <w:spacing w:val="-2"/>
          <w:sz w:val="20"/>
          <w:vertAlign w:val="baseline"/>
        </w:rPr>
        <w:t>p.197.</w:t>
      </w:r>
    </w:p>
    <w:p>
      <w:pPr>
        <w:spacing w:after="0"/>
        <w:jc w:val="left"/>
        <w:rPr>
          <w:sz w:val="20"/>
        </w:rPr>
        <w:sectPr>
          <w:pgSz w:w="12240" w:h="15840"/>
          <w:pgMar w:header="0" w:footer="974" w:top="1820" w:bottom="1160" w:left="1380" w:right="1200"/>
        </w:sectPr>
      </w:pPr>
    </w:p>
    <w:p>
      <w:pPr>
        <w:pStyle w:val="BodyText"/>
        <w:spacing w:line="482" w:lineRule="auto" w:before="72"/>
        <w:ind w:left="463" w:right="826"/>
        <w:jc w:val="both"/>
      </w:pPr>
      <w:r>
        <w:rPr/>
        <w:t>and Allah has forgiven you then (at least) perform </w:t>
      </w:r>
      <w:r>
        <w:rPr>
          <w:u w:val="single"/>
        </w:rPr>
        <w:t>As-Salaat</w:t>
      </w:r>
      <w:r>
        <w:rPr/>
        <w:t> and give </w:t>
      </w:r>
      <w:r>
        <w:rPr>
          <w:u w:val="single"/>
        </w:rPr>
        <w:t>Zakat</w:t>
      </w:r>
      <w:r>
        <w:rPr/>
        <w:t> and obey </w:t>
      </w:r>
      <w:r>
        <w:rPr>
          <w:spacing w:val="-2"/>
        </w:rPr>
        <w:t>Allah…”</w:t>
      </w:r>
      <w:r>
        <w:rPr>
          <w:spacing w:val="-2"/>
          <w:vertAlign w:val="superscript"/>
        </w:rPr>
        <w:t>86</w:t>
      </w:r>
    </w:p>
    <w:p>
      <w:pPr>
        <w:pStyle w:val="BodyText"/>
        <w:spacing w:line="480" w:lineRule="auto" w:before="194"/>
        <w:ind w:left="463" w:right="830"/>
        <w:jc w:val="both"/>
      </w:pPr>
      <w:r>
        <w:rPr/>
        <w:t>Another example of abrogation of a ruling and not the text is the provision of chapter 2:184 which reads: “And as for those who can fast with difficulty, they have (a choice either to fast or) to feed a Miskin (poor person)...”</w:t>
      </w:r>
      <w:r>
        <w:rPr>
          <w:vertAlign w:val="superscript"/>
        </w:rPr>
        <w:t>87</w:t>
      </w:r>
    </w:p>
    <w:p>
      <w:pPr>
        <w:pStyle w:val="BodyText"/>
        <w:spacing w:line="480" w:lineRule="auto" w:before="202"/>
        <w:ind w:left="463" w:right="829" w:firstLine="60"/>
        <w:jc w:val="both"/>
      </w:pPr>
      <w:r>
        <w:rPr/>
        <w:t>This verse is still in the </w:t>
      </w:r>
      <w:r>
        <w:rPr>
          <w:u w:val="single"/>
        </w:rPr>
        <w:t>Qur‟an</w:t>
      </w:r>
      <w:r>
        <w:rPr/>
        <w:t> and it is being recited. However, it has been abrogated</w:t>
      </w:r>
      <w:r>
        <w:rPr>
          <w:vertAlign w:val="superscript"/>
        </w:rPr>
        <w:t>88</w:t>
      </w:r>
      <w:r>
        <w:rPr>
          <w:vertAlign w:val="baseline"/>
        </w:rPr>
        <w:t> by the provision of chapter 2:185 which reads: “So whoever of you sights (the crescent on the first night of) the month (of Ramadan), he must observe </w:t>
      </w:r>
      <w:r>
        <w:rPr>
          <w:u w:val="single"/>
          <w:vertAlign w:val="baseline"/>
        </w:rPr>
        <w:t>saum</w:t>
      </w:r>
      <w:r>
        <w:rPr>
          <w:vertAlign w:val="baseline"/>
        </w:rPr>
        <w:t> (fast) that month…”</w:t>
      </w:r>
      <w:r>
        <w:rPr>
          <w:vertAlign w:val="superscript"/>
        </w:rPr>
        <w:t>89</w:t>
      </w:r>
    </w:p>
    <w:p>
      <w:pPr>
        <w:pStyle w:val="BodyText"/>
        <w:spacing w:line="482" w:lineRule="auto" w:before="200"/>
        <w:ind w:left="463" w:right="827"/>
        <w:jc w:val="both"/>
      </w:pPr>
      <w:r>
        <w:rPr/>
        <w:t>There is a lot of wisdom in the abrogation of the ruling in a text without necessarily doing away with the text. Some of these wisdoms include the following:</w:t>
      </w:r>
    </w:p>
    <w:p>
      <w:pPr>
        <w:pStyle w:val="ListParagraph"/>
        <w:numPr>
          <w:ilvl w:val="3"/>
          <w:numId w:val="29"/>
        </w:numPr>
        <w:tabs>
          <w:tab w:pos="1183" w:val="left" w:leader="none"/>
        </w:tabs>
        <w:spacing w:line="480" w:lineRule="auto" w:before="194" w:after="0"/>
        <w:ind w:left="1183" w:right="828" w:hanging="360"/>
        <w:jc w:val="both"/>
        <w:rPr>
          <w:sz w:val="24"/>
        </w:rPr>
      </w:pPr>
      <w:r>
        <w:rPr>
          <w:sz w:val="24"/>
        </w:rPr>
        <w:t>Just as the </w:t>
      </w:r>
      <w:r>
        <w:rPr>
          <w:sz w:val="24"/>
          <w:u w:val="single"/>
        </w:rPr>
        <w:t>Qur‟an</w:t>
      </w:r>
      <w:r>
        <w:rPr>
          <w:sz w:val="24"/>
        </w:rPr>
        <w:t> is to be recited in order to know the rules in it and to act in accordance with those rules, it is also required that the Qur‟an is to be read because</w:t>
      </w:r>
      <w:r>
        <w:rPr>
          <w:spacing w:val="-2"/>
          <w:sz w:val="24"/>
        </w:rPr>
        <w:t> </w:t>
      </w:r>
      <w:r>
        <w:rPr>
          <w:sz w:val="24"/>
        </w:rPr>
        <w:t>it</w:t>
      </w:r>
      <w:r>
        <w:rPr>
          <w:spacing w:val="-2"/>
          <w:sz w:val="24"/>
        </w:rPr>
        <w:t> </w:t>
      </w:r>
      <w:r>
        <w:rPr>
          <w:sz w:val="24"/>
        </w:rPr>
        <w:t>is</w:t>
      </w:r>
      <w:r>
        <w:rPr>
          <w:spacing w:val="-2"/>
          <w:sz w:val="24"/>
        </w:rPr>
        <w:t> </w:t>
      </w:r>
      <w:r>
        <w:rPr>
          <w:sz w:val="24"/>
        </w:rPr>
        <w:t>the</w:t>
      </w:r>
      <w:r>
        <w:rPr>
          <w:spacing w:val="-2"/>
          <w:sz w:val="24"/>
        </w:rPr>
        <w:t> </w:t>
      </w:r>
      <w:r>
        <w:rPr>
          <w:sz w:val="24"/>
        </w:rPr>
        <w:t>speech</w:t>
      </w:r>
      <w:r>
        <w:rPr>
          <w:spacing w:val="-1"/>
          <w:sz w:val="24"/>
        </w:rPr>
        <w:t> </w:t>
      </w:r>
      <w:r>
        <w:rPr>
          <w:sz w:val="24"/>
        </w:rPr>
        <w:t>of</w:t>
      </w:r>
      <w:r>
        <w:rPr>
          <w:spacing w:val="-2"/>
          <w:sz w:val="24"/>
        </w:rPr>
        <w:t> </w:t>
      </w:r>
      <w:r>
        <w:rPr>
          <w:sz w:val="24"/>
        </w:rPr>
        <w:t>Allah</w:t>
      </w:r>
      <w:r>
        <w:rPr>
          <w:spacing w:val="-3"/>
          <w:sz w:val="24"/>
        </w:rPr>
        <w:t> </w:t>
      </w:r>
      <w:r>
        <w:rPr>
          <w:sz w:val="24"/>
        </w:rPr>
        <w:t>(the</w:t>
      </w:r>
      <w:r>
        <w:rPr>
          <w:spacing w:val="-3"/>
          <w:sz w:val="24"/>
        </w:rPr>
        <w:t> </w:t>
      </w:r>
      <w:r>
        <w:rPr>
          <w:sz w:val="24"/>
        </w:rPr>
        <w:t>Most</w:t>
      </w:r>
      <w:r>
        <w:rPr>
          <w:spacing w:val="-2"/>
          <w:sz w:val="24"/>
        </w:rPr>
        <w:t> </w:t>
      </w:r>
      <w:r>
        <w:rPr>
          <w:sz w:val="24"/>
        </w:rPr>
        <w:t>High)</w:t>
      </w:r>
      <w:r>
        <w:rPr>
          <w:spacing w:val="-1"/>
          <w:sz w:val="24"/>
        </w:rPr>
        <w:t> </w:t>
      </w:r>
      <w:r>
        <w:rPr>
          <w:sz w:val="24"/>
        </w:rPr>
        <w:t>through</w:t>
      </w:r>
      <w:r>
        <w:rPr>
          <w:spacing w:val="-1"/>
          <w:sz w:val="24"/>
        </w:rPr>
        <w:t> </w:t>
      </w:r>
      <w:r>
        <w:rPr>
          <w:sz w:val="24"/>
        </w:rPr>
        <w:t>which</w:t>
      </w:r>
      <w:r>
        <w:rPr>
          <w:spacing w:val="-1"/>
          <w:sz w:val="24"/>
        </w:rPr>
        <w:t> </w:t>
      </w:r>
      <w:r>
        <w:rPr>
          <w:sz w:val="24"/>
        </w:rPr>
        <w:t>rewards</w:t>
      </w:r>
      <w:r>
        <w:rPr>
          <w:spacing w:val="40"/>
          <w:sz w:val="24"/>
        </w:rPr>
        <w:t> </w:t>
      </w:r>
      <w:r>
        <w:rPr>
          <w:sz w:val="24"/>
        </w:rPr>
        <w:t>are</w:t>
      </w:r>
      <w:r>
        <w:rPr>
          <w:spacing w:val="-3"/>
          <w:sz w:val="24"/>
        </w:rPr>
        <w:t> </w:t>
      </w:r>
      <w:r>
        <w:rPr>
          <w:sz w:val="24"/>
        </w:rPr>
        <w:t>to be earned. Hence, some texts whose rulings have been abrogated were left by Allah (the Most High) so that they</w:t>
      </w:r>
      <w:r>
        <w:rPr>
          <w:spacing w:val="-2"/>
          <w:sz w:val="24"/>
        </w:rPr>
        <w:t> </w:t>
      </w:r>
      <w:r>
        <w:rPr>
          <w:sz w:val="24"/>
        </w:rPr>
        <w:t>are to be read and reward be earned through </w:t>
      </w:r>
      <w:r>
        <w:rPr>
          <w:spacing w:val="-2"/>
          <w:sz w:val="24"/>
        </w:rPr>
        <w:t>them.</w:t>
      </w:r>
      <w:r>
        <w:rPr>
          <w:spacing w:val="-2"/>
          <w:sz w:val="24"/>
          <w:vertAlign w:val="superscript"/>
        </w:rPr>
        <w:t>90</w:t>
      </w:r>
    </w:p>
    <w:p>
      <w:pPr>
        <w:pStyle w:val="ListParagraph"/>
        <w:numPr>
          <w:ilvl w:val="3"/>
          <w:numId w:val="29"/>
        </w:numPr>
        <w:tabs>
          <w:tab w:pos="1183" w:val="left" w:leader="none"/>
        </w:tabs>
        <w:spacing w:line="480" w:lineRule="auto" w:before="1" w:after="0"/>
        <w:ind w:left="1183" w:right="830" w:hanging="360"/>
        <w:jc w:val="both"/>
        <w:rPr>
          <w:sz w:val="24"/>
        </w:rPr>
      </w:pPr>
      <w:r>
        <w:rPr>
          <w:sz w:val="24"/>
        </w:rPr>
        <w:t>The occurrence of most instances of abrogation in Islamic Law brought out much</w:t>
      </w:r>
      <w:r>
        <w:rPr>
          <w:spacing w:val="25"/>
          <w:sz w:val="24"/>
        </w:rPr>
        <w:t> </w:t>
      </w:r>
      <w:r>
        <w:rPr>
          <w:sz w:val="24"/>
        </w:rPr>
        <w:t>ease</w:t>
      </w:r>
      <w:r>
        <w:rPr>
          <w:spacing w:val="27"/>
          <w:sz w:val="24"/>
        </w:rPr>
        <w:t> </w:t>
      </w:r>
      <w:r>
        <w:rPr>
          <w:sz w:val="24"/>
        </w:rPr>
        <w:t>in</w:t>
      </w:r>
      <w:r>
        <w:rPr>
          <w:spacing w:val="29"/>
          <w:sz w:val="24"/>
        </w:rPr>
        <w:t> </w:t>
      </w:r>
      <w:r>
        <w:rPr>
          <w:sz w:val="24"/>
        </w:rPr>
        <w:t>the</w:t>
      </w:r>
      <w:r>
        <w:rPr>
          <w:spacing w:val="28"/>
          <w:sz w:val="24"/>
        </w:rPr>
        <w:t> </w:t>
      </w:r>
      <w:r>
        <w:rPr>
          <w:sz w:val="24"/>
        </w:rPr>
        <w:t>practice</w:t>
      </w:r>
      <w:r>
        <w:rPr>
          <w:spacing w:val="27"/>
          <w:sz w:val="24"/>
        </w:rPr>
        <w:t> </w:t>
      </w:r>
      <w:r>
        <w:rPr>
          <w:sz w:val="24"/>
        </w:rPr>
        <w:t>of</w:t>
      </w:r>
      <w:r>
        <w:rPr>
          <w:spacing w:val="27"/>
          <w:sz w:val="24"/>
        </w:rPr>
        <w:t> </w:t>
      </w:r>
      <w:r>
        <w:rPr>
          <w:sz w:val="24"/>
        </w:rPr>
        <w:t>the</w:t>
      </w:r>
      <w:r>
        <w:rPr>
          <w:spacing w:val="27"/>
          <w:sz w:val="24"/>
        </w:rPr>
        <w:t> </w:t>
      </w:r>
      <w:r>
        <w:rPr>
          <w:sz w:val="24"/>
        </w:rPr>
        <w:t>provisions</w:t>
      </w:r>
      <w:r>
        <w:rPr>
          <w:spacing w:val="28"/>
          <w:sz w:val="24"/>
        </w:rPr>
        <w:t> </w:t>
      </w:r>
      <w:r>
        <w:rPr>
          <w:sz w:val="24"/>
        </w:rPr>
        <w:t>of</w:t>
      </w:r>
      <w:r>
        <w:rPr>
          <w:spacing w:val="27"/>
          <w:sz w:val="24"/>
        </w:rPr>
        <w:t> </w:t>
      </w:r>
      <w:r>
        <w:rPr>
          <w:sz w:val="24"/>
        </w:rPr>
        <w:t>the</w:t>
      </w:r>
      <w:r>
        <w:rPr>
          <w:spacing w:val="28"/>
          <w:sz w:val="24"/>
        </w:rPr>
        <w:t> </w:t>
      </w:r>
      <w:r>
        <w:rPr>
          <w:sz w:val="24"/>
        </w:rPr>
        <w:t>law.</w:t>
      </w:r>
      <w:r>
        <w:rPr>
          <w:spacing w:val="28"/>
          <w:sz w:val="24"/>
        </w:rPr>
        <w:t> </w:t>
      </w:r>
      <w:r>
        <w:rPr>
          <w:sz w:val="24"/>
        </w:rPr>
        <w:t>Hence,</w:t>
      </w:r>
      <w:r>
        <w:rPr>
          <w:spacing w:val="29"/>
          <w:sz w:val="24"/>
        </w:rPr>
        <w:t> </w:t>
      </w:r>
      <w:r>
        <w:rPr>
          <w:sz w:val="24"/>
        </w:rPr>
        <w:t>the</w:t>
      </w:r>
      <w:r>
        <w:rPr>
          <w:spacing w:val="30"/>
          <w:sz w:val="24"/>
        </w:rPr>
        <w:t> </w:t>
      </w:r>
      <w:r>
        <w:rPr>
          <w:spacing w:val="-2"/>
          <w:sz w:val="24"/>
        </w:rPr>
        <w:t>abrogated</w:t>
      </w:r>
    </w:p>
    <w:p>
      <w:pPr>
        <w:pStyle w:val="BodyText"/>
        <w:spacing w:before="159"/>
        <w:rPr>
          <w:sz w:val="20"/>
        </w:rPr>
      </w:pPr>
      <w:r>
        <w:rPr/>
        <mc:AlternateContent>
          <mc:Choice Requires="wps">
            <w:drawing>
              <wp:anchor distT="0" distB="0" distL="0" distR="0" allowOverlap="1" layoutInCell="1" locked="0" behindDoc="1" simplePos="0" relativeHeight="487646720">
                <wp:simplePos x="0" y="0"/>
                <wp:positionH relativeFrom="page">
                  <wp:posOffset>1170736</wp:posOffset>
                </wp:positionH>
                <wp:positionV relativeFrom="paragraph">
                  <wp:posOffset>262669</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682608pt;width:144.020pt;height:.71997pt;mso-position-horizontal-relative:page;mso-position-vertical-relative:paragraph;z-index:-15669760;mso-wrap-distance-left:0;mso-wrap-distance-right:0" id="docshape123"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86</w:t>
      </w:r>
      <w:r>
        <w:rPr>
          <w:sz w:val="20"/>
          <w:vertAlign w:val="baseline"/>
        </w:rPr>
        <w:t>.</w:t>
      </w:r>
      <w:r>
        <w:rPr>
          <w:spacing w:val="-10"/>
          <w:sz w:val="20"/>
          <w:vertAlign w:val="baseline"/>
        </w:rPr>
        <w:t> </w:t>
      </w:r>
      <w:r>
        <w:rPr>
          <w:sz w:val="20"/>
          <w:vertAlign w:val="baseline"/>
        </w:rPr>
        <w:t>Al-Qur‟an</w:t>
      </w:r>
      <w:r>
        <w:rPr>
          <w:spacing w:val="-11"/>
          <w:sz w:val="20"/>
          <w:vertAlign w:val="baseline"/>
        </w:rPr>
        <w:t> </w:t>
      </w:r>
      <w:r>
        <w:rPr>
          <w:sz w:val="20"/>
          <w:vertAlign w:val="baseline"/>
        </w:rPr>
        <w:t>ch.</w:t>
      </w:r>
      <w:r>
        <w:rPr>
          <w:spacing w:val="-10"/>
          <w:sz w:val="20"/>
          <w:vertAlign w:val="baseline"/>
        </w:rPr>
        <w:t> </w:t>
      </w:r>
      <w:r>
        <w:rPr>
          <w:sz w:val="20"/>
          <w:vertAlign w:val="baseline"/>
        </w:rPr>
        <w:t>58</w:t>
      </w:r>
      <w:r>
        <w:rPr>
          <w:spacing w:val="-9"/>
          <w:sz w:val="20"/>
          <w:vertAlign w:val="baseline"/>
        </w:rPr>
        <w:t> </w:t>
      </w:r>
      <w:r>
        <w:rPr>
          <w:spacing w:val="-4"/>
          <w:sz w:val="20"/>
          <w:vertAlign w:val="baseline"/>
        </w:rPr>
        <w:t>v.13.</w:t>
      </w:r>
    </w:p>
    <w:p>
      <w:pPr>
        <w:spacing w:before="1"/>
        <w:ind w:left="463" w:right="0" w:firstLine="0"/>
        <w:jc w:val="left"/>
        <w:rPr>
          <w:sz w:val="20"/>
        </w:rPr>
      </w:pPr>
      <w:r>
        <w:rPr>
          <w:spacing w:val="-2"/>
          <w:sz w:val="20"/>
          <w:vertAlign w:val="superscript"/>
        </w:rPr>
        <w:t>87</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ch.2</w:t>
      </w:r>
      <w:r>
        <w:rPr>
          <w:spacing w:val="-1"/>
          <w:sz w:val="20"/>
          <w:vertAlign w:val="baseline"/>
        </w:rPr>
        <w:t> </w:t>
      </w:r>
      <w:r>
        <w:rPr>
          <w:spacing w:val="-2"/>
          <w:sz w:val="20"/>
          <w:vertAlign w:val="baseline"/>
        </w:rPr>
        <w:t>v.184.</w:t>
      </w:r>
    </w:p>
    <w:p>
      <w:pPr>
        <w:spacing w:line="229" w:lineRule="exact" w:before="0"/>
        <w:ind w:left="463" w:right="0" w:firstLine="0"/>
        <w:jc w:val="left"/>
        <w:rPr>
          <w:sz w:val="20"/>
        </w:rPr>
      </w:pPr>
      <w:r>
        <w:rPr>
          <w:sz w:val="20"/>
          <w:vertAlign w:val="superscript"/>
        </w:rPr>
        <w:t>88</w:t>
      </w:r>
      <w:r>
        <w:rPr>
          <w:sz w:val="20"/>
          <w:vertAlign w:val="baseline"/>
        </w:rPr>
        <w:t>.</w:t>
      </w:r>
      <w:r>
        <w:rPr>
          <w:spacing w:val="-5"/>
          <w:sz w:val="20"/>
          <w:vertAlign w:val="baseline"/>
        </w:rPr>
        <w:t> </w:t>
      </w:r>
      <w:r>
        <w:rPr>
          <w:sz w:val="20"/>
          <w:vertAlign w:val="baseline"/>
        </w:rPr>
        <w:t>Az-Zarqaanee,</w:t>
      </w:r>
      <w:r>
        <w:rPr>
          <w:spacing w:val="-5"/>
          <w:sz w:val="20"/>
          <w:vertAlign w:val="baseline"/>
        </w:rPr>
        <w:t> </w:t>
      </w:r>
      <w:r>
        <w:rPr>
          <w:sz w:val="20"/>
          <w:vertAlign w:val="baseline"/>
        </w:rPr>
        <w:t>M.A.</w:t>
      </w:r>
      <w:r>
        <w:rPr>
          <w:spacing w:val="-5"/>
          <w:sz w:val="20"/>
          <w:vertAlign w:val="baseline"/>
        </w:rPr>
        <w:t> </w:t>
      </w:r>
      <w:r>
        <w:rPr>
          <w:sz w:val="20"/>
          <w:vertAlign w:val="baseline"/>
        </w:rPr>
        <w:t>op,</w:t>
      </w:r>
      <w:r>
        <w:rPr>
          <w:spacing w:val="-5"/>
          <w:sz w:val="20"/>
          <w:vertAlign w:val="baseline"/>
        </w:rPr>
        <w:t> </w:t>
      </w:r>
      <w:r>
        <w:rPr>
          <w:sz w:val="20"/>
          <w:vertAlign w:val="baseline"/>
        </w:rPr>
        <w:t>cit.</w:t>
      </w:r>
      <w:r>
        <w:rPr>
          <w:spacing w:val="-5"/>
          <w:sz w:val="20"/>
          <w:vertAlign w:val="baseline"/>
        </w:rPr>
        <w:t> </w:t>
      </w:r>
      <w:r>
        <w:rPr>
          <w:spacing w:val="-2"/>
          <w:sz w:val="20"/>
          <w:vertAlign w:val="baseline"/>
        </w:rPr>
        <w:t>p.197.</w:t>
      </w:r>
    </w:p>
    <w:p>
      <w:pPr>
        <w:spacing w:line="229" w:lineRule="exact" w:before="0"/>
        <w:ind w:left="463" w:right="0" w:firstLine="0"/>
        <w:jc w:val="left"/>
        <w:rPr>
          <w:sz w:val="20"/>
        </w:rPr>
      </w:pPr>
      <w:r>
        <w:rPr>
          <w:spacing w:val="-2"/>
          <w:sz w:val="20"/>
          <w:vertAlign w:val="superscript"/>
        </w:rPr>
        <w:t>89</w:t>
      </w:r>
      <w:r>
        <w:rPr>
          <w:spacing w:val="-2"/>
          <w:sz w:val="20"/>
          <w:vertAlign w:val="baseline"/>
        </w:rPr>
        <w:t>.</w:t>
      </w:r>
      <w:r>
        <w:rPr>
          <w:spacing w:val="-3"/>
          <w:sz w:val="20"/>
          <w:vertAlign w:val="baseline"/>
        </w:rPr>
        <w:t> </w:t>
      </w:r>
      <w:r>
        <w:rPr>
          <w:spacing w:val="-2"/>
          <w:sz w:val="20"/>
          <w:vertAlign w:val="baseline"/>
        </w:rPr>
        <w:t>Al-Qur‟an</w:t>
      </w:r>
      <w:r>
        <w:rPr>
          <w:spacing w:val="-4"/>
          <w:sz w:val="20"/>
          <w:vertAlign w:val="baseline"/>
        </w:rPr>
        <w:t> </w:t>
      </w:r>
      <w:r>
        <w:rPr>
          <w:spacing w:val="-2"/>
          <w:sz w:val="20"/>
          <w:vertAlign w:val="baseline"/>
        </w:rPr>
        <w:t>ch.2</w:t>
      </w:r>
      <w:r>
        <w:rPr>
          <w:spacing w:val="-1"/>
          <w:sz w:val="20"/>
          <w:vertAlign w:val="baseline"/>
        </w:rPr>
        <w:t> </w:t>
      </w:r>
      <w:r>
        <w:rPr>
          <w:spacing w:val="-2"/>
          <w:sz w:val="20"/>
          <w:vertAlign w:val="baseline"/>
        </w:rPr>
        <w:t>v.185.</w:t>
      </w:r>
    </w:p>
    <w:p>
      <w:pPr>
        <w:spacing w:before="0"/>
        <w:ind w:left="463" w:right="0" w:firstLine="0"/>
        <w:jc w:val="left"/>
        <w:rPr>
          <w:sz w:val="20"/>
        </w:rPr>
      </w:pPr>
      <w:r>
        <w:rPr>
          <w:sz w:val="20"/>
          <w:vertAlign w:val="superscript"/>
        </w:rPr>
        <w:t>90</w:t>
      </w:r>
      <w:r>
        <w:rPr>
          <w:sz w:val="20"/>
          <w:vertAlign w:val="baseline"/>
        </w:rPr>
        <w:t>.</w:t>
      </w:r>
      <w:r>
        <w:rPr>
          <w:spacing w:val="-7"/>
          <w:sz w:val="20"/>
          <w:vertAlign w:val="baseline"/>
        </w:rPr>
        <w:t> </w:t>
      </w:r>
      <w:r>
        <w:rPr>
          <w:sz w:val="20"/>
          <w:vertAlign w:val="baseline"/>
        </w:rPr>
        <w:t>Al-Qattaan,</w:t>
      </w:r>
      <w:r>
        <w:rPr>
          <w:spacing w:val="-6"/>
          <w:sz w:val="20"/>
          <w:vertAlign w:val="baseline"/>
        </w:rPr>
        <w:t> </w:t>
      </w:r>
      <w:r>
        <w:rPr>
          <w:sz w:val="20"/>
          <w:vertAlign w:val="baseline"/>
        </w:rPr>
        <w:t>M.K.op.cit</w:t>
      </w:r>
      <w:r>
        <w:rPr>
          <w:spacing w:val="-6"/>
          <w:sz w:val="20"/>
          <w:vertAlign w:val="baseline"/>
        </w:rPr>
        <w:t> </w:t>
      </w:r>
      <w:r>
        <w:rPr>
          <w:spacing w:val="-2"/>
          <w:sz w:val="20"/>
          <w:vertAlign w:val="baseline"/>
        </w:rPr>
        <w:t>p.231.</w:t>
      </w:r>
    </w:p>
    <w:p>
      <w:pPr>
        <w:spacing w:after="0"/>
        <w:jc w:val="left"/>
        <w:rPr>
          <w:sz w:val="20"/>
        </w:rPr>
        <w:sectPr>
          <w:pgSz w:w="12240" w:h="15840"/>
          <w:pgMar w:header="0" w:footer="974" w:top="1360" w:bottom="1160" w:left="1380" w:right="1200"/>
        </w:sectPr>
      </w:pPr>
    </w:p>
    <w:p>
      <w:pPr>
        <w:pStyle w:val="BodyText"/>
        <w:spacing w:line="482" w:lineRule="auto" w:before="72"/>
        <w:ind w:left="1183" w:right="834"/>
        <w:jc w:val="both"/>
      </w:pPr>
      <w:r>
        <w:rPr/>
        <w:t>texts were not erased completely. Such texts are to serve as reminder to mankind of the much favour done to them.</w:t>
      </w:r>
      <w:r>
        <w:rPr>
          <w:vertAlign w:val="superscript"/>
        </w:rPr>
        <w:t>91</w:t>
      </w:r>
    </w:p>
    <w:p>
      <w:pPr>
        <w:pStyle w:val="BodyText"/>
        <w:spacing w:line="480" w:lineRule="auto" w:before="194"/>
        <w:ind w:left="463" w:right="830"/>
        <w:jc w:val="both"/>
      </w:pPr>
      <w:r>
        <w:rPr/>
        <w:t>There are some instances where the rules in some texts have been abrogated even before its application. For instance, the abrogation of spending something in charity before private consultation with the Prophet (S.A.W.) This is meant to provide for a means of earning reward for the belief in it and the intention to obey Allah‟s </w:t>
      </w:r>
      <w:r>
        <w:rPr>
          <w:spacing w:val="-2"/>
        </w:rPr>
        <w:t>commandment.</w:t>
      </w:r>
      <w:r>
        <w:rPr>
          <w:spacing w:val="-2"/>
          <w:vertAlign w:val="superscript"/>
        </w:rPr>
        <w:t>92</w:t>
      </w:r>
    </w:p>
    <w:p>
      <w:pPr>
        <w:pStyle w:val="Heading2"/>
        <w:numPr>
          <w:ilvl w:val="2"/>
          <w:numId w:val="29"/>
        </w:numPr>
        <w:tabs>
          <w:tab w:pos="943" w:val="left" w:leader="none"/>
          <w:tab w:pos="1182" w:val="left" w:leader="none"/>
        </w:tabs>
        <w:spacing w:line="412" w:lineRule="auto" w:before="209" w:after="0"/>
        <w:ind w:left="943" w:right="3698" w:hanging="480"/>
        <w:jc w:val="both"/>
      </w:pPr>
      <w:r>
        <w:rPr/>
        <w:tab/>
        <w:t>The</w:t>
      </w:r>
      <w:r>
        <w:rPr>
          <w:spacing w:val="-5"/>
        </w:rPr>
        <w:t> </w:t>
      </w:r>
      <w:r>
        <w:rPr/>
        <w:t>Abrogation</w:t>
      </w:r>
      <w:r>
        <w:rPr>
          <w:spacing w:val="-3"/>
        </w:rPr>
        <w:t> </w:t>
      </w:r>
      <w:r>
        <w:rPr/>
        <w:t>of</w:t>
      </w:r>
      <w:r>
        <w:rPr>
          <w:spacing w:val="-3"/>
        </w:rPr>
        <w:t> </w:t>
      </w:r>
      <w:r>
        <w:rPr/>
        <w:t>the</w:t>
      </w:r>
      <w:r>
        <w:rPr>
          <w:spacing w:val="-8"/>
        </w:rPr>
        <w:t> </w:t>
      </w:r>
      <w:r>
        <w:rPr/>
        <w:t>Text</w:t>
      </w:r>
      <w:r>
        <w:rPr>
          <w:spacing w:val="-5"/>
        </w:rPr>
        <w:t> </w:t>
      </w:r>
      <w:r>
        <w:rPr/>
        <w:t>and</w:t>
      </w:r>
      <w:r>
        <w:rPr>
          <w:spacing w:val="-4"/>
        </w:rPr>
        <w:t> </w:t>
      </w:r>
      <w:r>
        <w:rPr/>
        <w:t>not</w:t>
      </w:r>
      <w:r>
        <w:rPr>
          <w:spacing w:val="-5"/>
        </w:rPr>
        <w:t> </w:t>
      </w:r>
      <w:r>
        <w:rPr/>
        <w:t>the</w:t>
      </w:r>
      <w:r>
        <w:rPr>
          <w:spacing w:val="-5"/>
        </w:rPr>
        <w:t> </w:t>
      </w:r>
      <w:r>
        <w:rPr/>
        <w:t>Ruling (Naskh At-Tiláwah Dúna Al-Hukm)</w:t>
      </w:r>
    </w:p>
    <w:p>
      <w:pPr>
        <w:pStyle w:val="BodyText"/>
        <w:spacing w:line="480" w:lineRule="auto"/>
        <w:ind w:left="463" w:right="828"/>
        <w:jc w:val="both"/>
      </w:pPr>
      <w:r>
        <w:rPr/>
        <w:t>Under this classification, the text containing a particular ruling ceases to remain. However, the ruling is continuously applicable. The majority of jurists accept that a text can be abrogated but the ruling in it may be sustained.</w:t>
      </w:r>
      <w:r>
        <w:rPr>
          <w:vertAlign w:val="superscript"/>
        </w:rPr>
        <w:t>93</w:t>
      </w:r>
      <w:r>
        <w:rPr>
          <w:vertAlign w:val="baseline"/>
        </w:rPr>
        <w:t>An example of this is the text of the </w:t>
      </w:r>
      <w:r>
        <w:rPr>
          <w:u w:val="single"/>
          <w:vertAlign w:val="baseline"/>
        </w:rPr>
        <w:t>Qur‟an</w:t>
      </w:r>
      <w:r>
        <w:rPr>
          <w:vertAlign w:val="baseline"/>
        </w:rPr>
        <w:t> concerning the stoning to death of persons who commit adultery. Imam al-Bukharee reports on the authority of Umar bin al-Khattaab (May Allah be pleased with him) who said, while giving</w:t>
      </w:r>
      <w:r>
        <w:rPr>
          <w:spacing w:val="-2"/>
          <w:vertAlign w:val="baseline"/>
        </w:rPr>
        <w:t> </w:t>
      </w:r>
      <w:r>
        <w:rPr>
          <w:vertAlign w:val="baseline"/>
        </w:rPr>
        <w:t>a sermon in the Prophet‟s (S.A.W.) mosque;</w:t>
      </w:r>
    </w:p>
    <w:p>
      <w:pPr>
        <w:pStyle w:val="BodyText"/>
        <w:spacing w:before="194"/>
        <w:ind w:left="2165" w:right="2528"/>
        <w:jc w:val="both"/>
      </w:pPr>
      <w:r>
        <w:rPr/>
        <w:t>“Verily, Allah (the Most High) sent Muhammad (S.A.W)</w:t>
      </w:r>
      <w:r>
        <w:rPr>
          <w:spacing w:val="-3"/>
        </w:rPr>
        <w:t> </w:t>
      </w:r>
      <w:r>
        <w:rPr/>
        <w:t>with</w:t>
      </w:r>
      <w:r>
        <w:rPr>
          <w:spacing w:val="-3"/>
        </w:rPr>
        <w:t> </w:t>
      </w:r>
      <w:r>
        <w:rPr/>
        <w:t>the</w:t>
      </w:r>
      <w:r>
        <w:rPr>
          <w:spacing w:val="-3"/>
        </w:rPr>
        <w:t> </w:t>
      </w:r>
      <w:r>
        <w:rPr/>
        <w:t>truth,</w:t>
      </w:r>
      <w:r>
        <w:rPr>
          <w:spacing w:val="-3"/>
        </w:rPr>
        <w:t> </w:t>
      </w:r>
      <w:r>
        <w:rPr/>
        <w:t>and</w:t>
      </w:r>
      <w:r>
        <w:rPr>
          <w:spacing w:val="-3"/>
        </w:rPr>
        <w:t> </w:t>
      </w:r>
      <w:r>
        <w:rPr/>
        <w:t>He</w:t>
      </w:r>
      <w:r>
        <w:rPr>
          <w:spacing w:val="-4"/>
        </w:rPr>
        <w:t> </w:t>
      </w:r>
      <w:r>
        <w:rPr/>
        <w:t>sent</w:t>
      </w:r>
      <w:r>
        <w:rPr>
          <w:spacing w:val="-3"/>
        </w:rPr>
        <w:t> </w:t>
      </w:r>
      <w:r>
        <w:rPr/>
        <w:t>the</w:t>
      </w:r>
      <w:r>
        <w:rPr>
          <w:spacing w:val="-1"/>
        </w:rPr>
        <w:t> </w:t>
      </w:r>
      <w:r>
        <w:rPr/>
        <w:t>Book</w:t>
      </w:r>
      <w:r>
        <w:rPr>
          <w:spacing w:val="-3"/>
        </w:rPr>
        <w:t> </w:t>
      </w:r>
      <w:r>
        <w:rPr/>
        <w:t>down upon him. The verse of stoning was revealed with it, we recited it, memorized it, and understood it. The Prophet (S.A.W) awarded the punishment of stoning to death, and after him, we also did the same. I</w:t>
      </w:r>
      <w:r>
        <w:rPr>
          <w:spacing w:val="-3"/>
        </w:rPr>
        <w:t> </w:t>
      </w:r>
      <w:r>
        <w:rPr/>
        <w:t>fear that with the lapse</w:t>
      </w:r>
      <w:r>
        <w:rPr>
          <w:spacing w:val="-1"/>
        </w:rPr>
        <w:t> </w:t>
      </w:r>
      <w:r>
        <w:rPr/>
        <w:t>of</w:t>
      </w:r>
      <w:r>
        <w:rPr>
          <w:spacing w:val="-1"/>
        </w:rPr>
        <w:t> </w:t>
      </w:r>
      <w:r>
        <w:rPr/>
        <w:t>time, people </w:t>
      </w:r>
      <w:r>
        <w:rPr/>
        <w:t>may (forget it and) say; we do not find the punishment of stoning in the Book of Allah, and go astray by abandoning this duty prescribed by Allah. Stoning is</w:t>
      </w:r>
      <w:r>
        <w:rPr>
          <w:spacing w:val="45"/>
        </w:rPr>
        <w:t> </w:t>
      </w:r>
      <w:r>
        <w:rPr/>
        <w:t>a</w:t>
      </w:r>
      <w:r>
        <w:rPr>
          <w:spacing w:val="43"/>
        </w:rPr>
        <w:t> </w:t>
      </w:r>
      <w:r>
        <w:rPr/>
        <w:t>duty</w:t>
      </w:r>
      <w:r>
        <w:rPr>
          <w:spacing w:val="39"/>
        </w:rPr>
        <w:t> </w:t>
      </w:r>
      <w:r>
        <w:rPr/>
        <w:t>laid</w:t>
      </w:r>
      <w:r>
        <w:rPr>
          <w:spacing w:val="45"/>
        </w:rPr>
        <w:t> </w:t>
      </w:r>
      <w:r>
        <w:rPr/>
        <w:t>down</w:t>
      </w:r>
      <w:r>
        <w:rPr>
          <w:spacing w:val="44"/>
        </w:rPr>
        <w:t> </w:t>
      </w:r>
      <w:r>
        <w:rPr/>
        <w:t>in</w:t>
      </w:r>
      <w:r>
        <w:rPr>
          <w:spacing w:val="50"/>
        </w:rPr>
        <w:t> </w:t>
      </w:r>
      <w:r>
        <w:rPr/>
        <w:t>Allah‟s</w:t>
      </w:r>
      <w:r>
        <w:rPr>
          <w:spacing w:val="45"/>
        </w:rPr>
        <w:t> </w:t>
      </w:r>
      <w:r>
        <w:rPr/>
        <w:t>book</w:t>
      </w:r>
      <w:r>
        <w:rPr>
          <w:spacing w:val="45"/>
        </w:rPr>
        <w:t> </w:t>
      </w:r>
      <w:r>
        <w:rPr/>
        <w:t>for</w:t>
      </w:r>
      <w:r>
        <w:rPr>
          <w:spacing w:val="44"/>
        </w:rPr>
        <w:t> </w:t>
      </w:r>
      <w:r>
        <w:rPr>
          <w:spacing w:val="-2"/>
        </w:rPr>
        <w:t>married</w:t>
      </w:r>
    </w:p>
    <w:p>
      <w:pPr>
        <w:pStyle w:val="BodyText"/>
        <w:spacing w:before="146"/>
        <w:rPr>
          <w:sz w:val="20"/>
        </w:rPr>
      </w:pPr>
      <w:r>
        <w:rPr/>
        <mc:AlternateContent>
          <mc:Choice Requires="wps">
            <w:drawing>
              <wp:anchor distT="0" distB="0" distL="0" distR="0" allowOverlap="1" layoutInCell="1" locked="0" behindDoc="1" simplePos="0" relativeHeight="487647232">
                <wp:simplePos x="0" y="0"/>
                <wp:positionH relativeFrom="page">
                  <wp:posOffset>1170736</wp:posOffset>
                </wp:positionH>
                <wp:positionV relativeFrom="paragraph">
                  <wp:posOffset>254373</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0.029385pt;width:144.020pt;height:.72003pt;mso-position-horizontal-relative:page;mso-position-vertical-relative:paragraph;z-index:-15669248;mso-wrap-distance-left:0;mso-wrap-distance-right:0" id="docshape124" filled="true" fillcolor="#000000" stroked="false">
                <v:fill type="solid"/>
                <w10:wrap type="topAndBottom"/>
              </v:rect>
            </w:pict>
          </mc:Fallback>
        </mc:AlternateContent>
      </w:r>
    </w:p>
    <w:p>
      <w:pPr>
        <w:spacing w:line="229" w:lineRule="exact" w:before="96"/>
        <w:ind w:left="463" w:right="0" w:firstLine="0"/>
        <w:jc w:val="left"/>
        <w:rPr>
          <w:sz w:val="20"/>
        </w:rPr>
      </w:pPr>
      <w:r>
        <w:rPr>
          <w:sz w:val="20"/>
          <w:vertAlign w:val="superscript"/>
        </w:rPr>
        <w:t>91</w:t>
      </w:r>
      <w:r>
        <w:rPr>
          <w:sz w:val="20"/>
          <w:vertAlign w:val="baseline"/>
        </w:rPr>
        <w:t>.</w:t>
      </w:r>
      <w:r>
        <w:rPr>
          <w:spacing w:val="-9"/>
          <w:sz w:val="20"/>
          <w:vertAlign w:val="baseline"/>
        </w:rPr>
        <w:t> </w:t>
      </w:r>
      <w:r>
        <w:rPr>
          <w:sz w:val="20"/>
          <w:vertAlign w:val="baseline"/>
        </w:rPr>
        <w:t>As-Suyuutee,</w:t>
      </w:r>
      <w:r>
        <w:rPr>
          <w:spacing w:val="-8"/>
          <w:sz w:val="20"/>
          <w:vertAlign w:val="baseline"/>
        </w:rPr>
        <w:t> </w:t>
      </w:r>
      <w:r>
        <w:rPr>
          <w:spacing w:val="-2"/>
          <w:sz w:val="20"/>
          <w:vertAlign w:val="baseline"/>
        </w:rPr>
        <w:t>J.op.cit.p.61.</w:t>
      </w:r>
    </w:p>
    <w:p>
      <w:pPr>
        <w:spacing w:line="229" w:lineRule="exact" w:before="0"/>
        <w:ind w:left="463" w:right="0" w:firstLine="0"/>
        <w:jc w:val="left"/>
        <w:rPr>
          <w:sz w:val="20"/>
        </w:rPr>
      </w:pPr>
      <w:r>
        <w:rPr>
          <w:sz w:val="20"/>
          <w:vertAlign w:val="superscript"/>
        </w:rPr>
        <w:t>92</w:t>
      </w:r>
      <w:r>
        <w:rPr>
          <w:sz w:val="20"/>
          <w:vertAlign w:val="baseline"/>
        </w:rPr>
        <w:t>.</w:t>
      </w:r>
      <w:r>
        <w:rPr>
          <w:spacing w:val="-7"/>
          <w:sz w:val="20"/>
          <w:vertAlign w:val="baseline"/>
        </w:rPr>
        <w:t> </w:t>
      </w:r>
      <w:r>
        <w:rPr>
          <w:sz w:val="20"/>
          <w:vertAlign w:val="baseline"/>
        </w:rPr>
        <w:t>Al-Qattaan,</w:t>
      </w:r>
      <w:r>
        <w:rPr>
          <w:spacing w:val="-7"/>
          <w:sz w:val="20"/>
          <w:vertAlign w:val="baseline"/>
        </w:rPr>
        <w:t> </w:t>
      </w:r>
      <w:r>
        <w:rPr>
          <w:spacing w:val="-2"/>
          <w:sz w:val="20"/>
          <w:vertAlign w:val="baseline"/>
        </w:rPr>
        <w:t>M.K.op.cit.p.231.</w:t>
      </w:r>
    </w:p>
    <w:p>
      <w:pPr>
        <w:spacing w:before="1"/>
        <w:ind w:left="463" w:right="0" w:firstLine="0"/>
        <w:jc w:val="left"/>
        <w:rPr>
          <w:sz w:val="20"/>
        </w:rPr>
      </w:pPr>
      <w:r>
        <w:rPr>
          <w:sz w:val="20"/>
          <w:vertAlign w:val="superscript"/>
        </w:rPr>
        <w:t>93</w:t>
      </w:r>
      <w:r>
        <w:rPr>
          <w:sz w:val="20"/>
          <w:vertAlign w:val="baseline"/>
        </w:rPr>
        <w:t>.</w:t>
      </w:r>
      <w:r>
        <w:rPr>
          <w:spacing w:val="-13"/>
          <w:sz w:val="20"/>
          <w:vertAlign w:val="baseline"/>
        </w:rPr>
        <w:t> </w:t>
      </w:r>
      <w:r>
        <w:rPr>
          <w:sz w:val="20"/>
          <w:vertAlign w:val="baseline"/>
        </w:rPr>
        <w:t>Al-Bazdawee,A.M.op.cit.</w:t>
      </w:r>
      <w:r>
        <w:rPr>
          <w:spacing w:val="-12"/>
          <w:sz w:val="20"/>
          <w:vertAlign w:val="baseline"/>
        </w:rPr>
        <w:t> </w:t>
      </w:r>
      <w:r>
        <w:rPr>
          <w:spacing w:val="-2"/>
          <w:sz w:val="20"/>
          <w:vertAlign w:val="baseline"/>
        </w:rPr>
        <w:t>p.909.</w:t>
      </w:r>
    </w:p>
    <w:p>
      <w:pPr>
        <w:spacing w:after="0"/>
        <w:jc w:val="left"/>
        <w:rPr>
          <w:sz w:val="20"/>
        </w:rPr>
        <w:sectPr>
          <w:pgSz w:w="12240" w:h="15840"/>
          <w:pgMar w:header="0" w:footer="974" w:top="1360" w:bottom="1160" w:left="1380" w:right="1200"/>
        </w:sectPr>
      </w:pPr>
    </w:p>
    <w:p>
      <w:pPr>
        <w:pStyle w:val="BodyText"/>
        <w:spacing w:line="242" w:lineRule="auto" w:before="72"/>
        <w:ind w:left="2165" w:right="2436"/>
      </w:pPr>
      <w:r>
        <w:rPr/>
        <w:t>men and women who commit adultery, when proof is established.”</w:t>
      </w:r>
      <w:r>
        <w:rPr>
          <w:vertAlign w:val="superscript"/>
        </w:rPr>
        <w:t>94</w:t>
      </w:r>
    </w:p>
    <w:p>
      <w:pPr>
        <w:pStyle w:val="BodyText"/>
      </w:pPr>
    </w:p>
    <w:p>
      <w:pPr>
        <w:pStyle w:val="BodyText"/>
        <w:spacing w:before="119"/>
      </w:pPr>
    </w:p>
    <w:p>
      <w:pPr>
        <w:pStyle w:val="BodyText"/>
        <w:spacing w:line="480" w:lineRule="auto"/>
        <w:ind w:left="463" w:right="826"/>
        <w:jc w:val="both"/>
      </w:pPr>
      <w:r>
        <w:rPr/>
        <w:t>The wordings of the abrogated text on stoning have been recorded in other authentic narrations. Imam Al-Haakim reported on the authority of Ubbayy bin Ka‟ab, may Allah be pleased with him, who said: </w:t>
      </w:r>
      <w:r>
        <w:rPr>
          <w:u w:val="single"/>
        </w:rPr>
        <w:t>Suratul Ahzaab </w:t>
      </w:r>
      <w:r>
        <w:rPr/>
        <w:t>(i.e. Qur‟an ch. 33.) used to be</w:t>
      </w:r>
      <w:r>
        <w:rPr>
          <w:spacing w:val="40"/>
        </w:rPr>
        <w:t> </w:t>
      </w:r>
      <w:r>
        <w:rPr/>
        <w:t>as</w:t>
      </w:r>
      <w:r>
        <w:rPr>
          <w:spacing w:val="77"/>
        </w:rPr>
        <w:t> </w:t>
      </w:r>
      <w:r>
        <w:rPr/>
        <w:t>lengthy</w:t>
      </w:r>
      <w:r>
        <w:rPr>
          <w:spacing w:val="72"/>
        </w:rPr>
        <w:t> </w:t>
      </w:r>
      <w:r>
        <w:rPr/>
        <w:t>as</w:t>
      </w:r>
      <w:r>
        <w:rPr>
          <w:spacing w:val="78"/>
        </w:rPr>
        <w:t> </w:t>
      </w:r>
      <w:r>
        <w:rPr>
          <w:u w:val="single"/>
        </w:rPr>
        <w:t>Suratul</w:t>
      </w:r>
      <w:r>
        <w:rPr>
          <w:spacing w:val="80"/>
          <w:u w:val="single"/>
        </w:rPr>
        <w:t> </w:t>
      </w:r>
      <w:r>
        <w:rPr>
          <w:u w:val="single"/>
        </w:rPr>
        <w:t>Baqarah</w:t>
      </w:r>
      <w:r>
        <w:rPr>
          <w:spacing w:val="80"/>
          <w:u w:val="single"/>
        </w:rPr>
        <w:t> </w:t>
      </w:r>
      <w:r>
        <w:rPr/>
        <w:t>(i.e</w:t>
      </w:r>
      <w:r>
        <w:rPr>
          <w:spacing w:val="76"/>
        </w:rPr>
        <w:t> </w:t>
      </w:r>
      <w:r>
        <w:rPr/>
        <w:t>Qur‟an</w:t>
      </w:r>
      <w:r>
        <w:rPr>
          <w:spacing w:val="80"/>
        </w:rPr>
        <w:t> </w:t>
      </w:r>
      <w:r>
        <w:rPr/>
        <w:t>ch.</w:t>
      </w:r>
      <w:r>
        <w:rPr>
          <w:spacing w:val="77"/>
        </w:rPr>
        <w:t> </w:t>
      </w:r>
      <w:r>
        <w:rPr/>
        <w:t>2)</w:t>
      </w:r>
      <w:r>
        <w:rPr>
          <w:spacing w:val="77"/>
        </w:rPr>
        <w:t> </w:t>
      </w:r>
      <w:r>
        <w:rPr/>
        <w:t>and</w:t>
      </w:r>
      <w:r>
        <w:rPr>
          <w:spacing w:val="79"/>
        </w:rPr>
        <w:t> </w:t>
      </w:r>
      <w:r>
        <w:rPr/>
        <w:t>in</w:t>
      </w:r>
      <w:r>
        <w:rPr>
          <w:spacing w:val="77"/>
        </w:rPr>
        <w:t> </w:t>
      </w:r>
      <w:r>
        <w:rPr/>
        <w:t>it</w:t>
      </w:r>
      <w:r>
        <w:rPr>
          <w:spacing w:val="78"/>
        </w:rPr>
        <w:t> </w:t>
      </w:r>
      <w:r>
        <w:rPr/>
        <w:t>(is</w:t>
      </w:r>
      <w:r>
        <w:rPr>
          <w:spacing w:val="77"/>
        </w:rPr>
        <w:t> </w:t>
      </w:r>
      <w:r>
        <w:rPr/>
        <w:t>the</w:t>
      </w:r>
      <w:r>
        <w:rPr>
          <w:spacing w:val="79"/>
        </w:rPr>
        <w:t> </w:t>
      </w:r>
      <w:r>
        <w:rPr/>
        <w:t>following): </w:t>
      </w:r>
      <w:r>
        <w:rPr>
          <w:i/>
          <w:u w:val="single"/>
        </w:rPr>
        <w:t>Ash Shaikhu Wash Shaikhatu</w:t>
      </w:r>
      <w:r>
        <w:rPr>
          <w:i/>
          <w:spacing w:val="40"/>
          <w:u w:val="single"/>
        </w:rPr>
        <w:t> </w:t>
      </w:r>
      <w:r>
        <w:rPr>
          <w:i/>
          <w:u w:val="single"/>
        </w:rPr>
        <w:t>idhaa zanayaa farjumoohumaa al-battah nakaalan</w:t>
      </w:r>
      <w:r>
        <w:rPr>
          <w:i/>
        </w:rPr>
        <w:t> </w:t>
      </w:r>
      <w:r>
        <w:rPr>
          <w:i/>
          <w:u w:val="single"/>
        </w:rPr>
        <w:t>minAllah wAllahu Azeezun Hakeem </w:t>
      </w:r>
      <w:r>
        <w:rPr>
          <w:i/>
        </w:rPr>
        <w:t>.</w:t>
      </w:r>
      <w:r>
        <w:rPr>
          <w:i/>
          <w:vertAlign w:val="superscript"/>
        </w:rPr>
        <w:t>95</w:t>
      </w:r>
      <w:r>
        <w:rPr>
          <w:i/>
          <w:vertAlign w:val="baseline"/>
        </w:rPr>
        <w:t> </w:t>
      </w:r>
      <w:r>
        <w:rPr>
          <w:vertAlign w:val="baseline"/>
        </w:rPr>
        <w:t>This means, “the married man and woman, if they commit adultery, then stone them. That is an exemplary punishment from Allah, and Allah is all-Powerful, all-Wise”</w:t>
      </w:r>
    </w:p>
    <w:p>
      <w:pPr>
        <w:pStyle w:val="BodyText"/>
        <w:spacing w:line="482" w:lineRule="auto" w:before="201"/>
        <w:ind w:left="463" w:right="831"/>
        <w:jc w:val="both"/>
      </w:pPr>
      <w:r>
        <w:rPr/>
        <w:t>Another</w:t>
      </w:r>
      <w:r>
        <w:rPr>
          <w:spacing w:val="-1"/>
        </w:rPr>
        <w:t> </w:t>
      </w:r>
      <w:r>
        <w:rPr/>
        <w:t>example</w:t>
      </w:r>
      <w:r>
        <w:rPr>
          <w:spacing w:val="-1"/>
        </w:rPr>
        <w:t> </w:t>
      </w:r>
      <w:r>
        <w:rPr/>
        <w:t>of</w:t>
      </w:r>
      <w:r>
        <w:rPr>
          <w:spacing w:val="-1"/>
        </w:rPr>
        <w:t> </w:t>
      </w:r>
      <w:r>
        <w:rPr/>
        <w:t>the</w:t>
      </w:r>
      <w:r>
        <w:rPr>
          <w:spacing w:val="-1"/>
        </w:rPr>
        <w:t> </w:t>
      </w:r>
      <w:r>
        <w:rPr/>
        <w:t>abrogation of</w:t>
      </w:r>
      <w:r>
        <w:rPr>
          <w:spacing w:val="-1"/>
        </w:rPr>
        <w:t> </w:t>
      </w:r>
      <w:r>
        <w:rPr/>
        <w:t>the</w:t>
      </w:r>
      <w:r>
        <w:rPr>
          <w:spacing w:val="-1"/>
        </w:rPr>
        <w:t> </w:t>
      </w:r>
      <w:r>
        <w:rPr/>
        <w:t>text and</w:t>
      </w:r>
      <w:r>
        <w:rPr>
          <w:spacing w:val="-2"/>
        </w:rPr>
        <w:t> </w:t>
      </w:r>
      <w:r>
        <w:rPr/>
        <w:t>not the</w:t>
      </w:r>
      <w:r>
        <w:rPr>
          <w:spacing w:val="-1"/>
        </w:rPr>
        <w:t> </w:t>
      </w:r>
      <w:r>
        <w:rPr/>
        <w:t>ruling</w:t>
      </w:r>
      <w:r>
        <w:rPr>
          <w:spacing w:val="-2"/>
        </w:rPr>
        <w:t> </w:t>
      </w:r>
      <w:r>
        <w:rPr/>
        <w:t>is the</w:t>
      </w:r>
      <w:r>
        <w:rPr>
          <w:spacing w:val="-1"/>
        </w:rPr>
        <w:t> </w:t>
      </w:r>
      <w:r>
        <w:rPr/>
        <w:t>verse relating</w:t>
      </w:r>
      <w:r>
        <w:rPr>
          <w:spacing w:val="-2"/>
        </w:rPr>
        <w:t> </w:t>
      </w:r>
      <w:r>
        <w:rPr/>
        <w:t>to the</w:t>
      </w:r>
      <w:r>
        <w:rPr>
          <w:spacing w:val="-5"/>
        </w:rPr>
        <w:t> </w:t>
      </w:r>
      <w:r>
        <w:rPr/>
        <w:t>story</w:t>
      </w:r>
      <w:r>
        <w:rPr>
          <w:spacing w:val="-9"/>
        </w:rPr>
        <w:t> </w:t>
      </w:r>
      <w:r>
        <w:rPr/>
        <w:t>of</w:t>
      </w:r>
      <w:r>
        <w:rPr>
          <w:spacing w:val="-5"/>
        </w:rPr>
        <w:t> </w:t>
      </w:r>
      <w:r>
        <w:rPr/>
        <w:t>the</w:t>
      </w:r>
      <w:r>
        <w:rPr>
          <w:spacing w:val="-5"/>
        </w:rPr>
        <w:t> </w:t>
      </w:r>
      <w:r>
        <w:rPr/>
        <w:t>people</w:t>
      </w:r>
      <w:r>
        <w:rPr>
          <w:spacing w:val="-5"/>
        </w:rPr>
        <w:t> </w:t>
      </w:r>
      <w:r>
        <w:rPr/>
        <w:t>of</w:t>
      </w:r>
      <w:r>
        <w:rPr>
          <w:spacing w:val="-2"/>
        </w:rPr>
        <w:t> </w:t>
      </w:r>
      <w:r>
        <w:rPr>
          <w:u w:val="single"/>
        </w:rPr>
        <w:t>Ma‟uunah</w:t>
      </w:r>
      <w:r>
        <w:rPr/>
        <w:t>-Well</w:t>
      </w:r>
      <w:r>
        <w:rPr>
          <w:spacing w:val="-4"/>
        </w:rPr>
        <w:t> </w:t>
      </w:r>
      <w:r>
        <w:rPr/>
        <w:t>(</w:t>
      </w:r>
      <w:r>
        <w:rPr>
          <w:u w:val="single"/>
        </w:rPr>
        <w:t>Bi‟r</w:t>
      </w:r>
      <w:r>
        <w:rPr>
          <w:spacing w:val="-5"/>
          <w:u w:val="single"/>
        </w:rPr>
        <w:t> </w:t>
      </w:r>
      <w:r>
        <w:rPr>
          <w:u w:val="single"/>
        </w:rPr>
        <w:t>Ma‟uunah</w:t>
      </w:r>
      <w:r>
        <w:rPr/>
        <w:t>).</w:t>
      </w:r>
      <w:r>
        <w:rPr>
          <w:spacing w:val="-3"/>
        </w:rPr>
        <w:t> </w:t>
      </w:r>
      <w:r>
        <w:rPr/>
        <w:t>Imam</w:t>
      </w:r>
      <w:r>
        <w:rPr>
          <w:spacing w:val="-4"/>
        </w:rPr>
        <w:t> </w:t>
      </w:r>
      <w:r>
        <w:rPr/>
        <w:t>al-Bukharee</w:t>
      </w:r>
      <w:r>
        <w:rPr>
          <w:spacing w:val="-3"/>
        </w:rPr>
        <w:t> </w:t>
      </w:r>
      <w:r>
        <w:rPr/>
        <w:t>reports on the authority of Anas bin Malik (may Allah be pleased with him) who said:</w:t>
      </w:r>
    </w:p>
    <w:p>
      <w:pPr>
        <w:pStyle w:val="BodyText"/>
        <w:spacing w:before="191"/>
        <w:ind w:left="1879" w:right="2247"/>
        <w:jc w:val="both"/>
      </w:pPr>
      <w:r>
        <w:rPr/>
        <w:t>“The Prophet (S.A.W) prayed against those who killed the people of</w:t>
      </w:r>
      <w:r>
        <w:rPr>
          <w:u w:val="single"/>
        </w:rPr>
        <w:t>Ma‟uunah</w:t>
      </w:r>
      <w:r>
        <w:rPr/>
        <w:t>-Well for thirty days…</w:t>
      </w:r>
      <w:r>
        <w:rPr>
          <w:spacing w:val="40"/>
        </w:rPr>
        <w:t> </w:t>
      </w:r>
      <w:r>
        <w:rPr/>
        <w:t>And (a text of) the </w:t>
      </w:r>
      <w:r>
        <w:rPr>
          <w:u w:val="single"/>
        </w:rPr>
        <w:t>Qur‟an</w:t>
      </w:r>
      <w:r>
        <w:rPr/>
        <w:t> was revealed concerning those that were killed at the well of </w:t>
      </w:r>
      <w:r>
        <w:rPr>
          <w:u w:val="single"/>
        </w:rPr>
        <w:t>Ma‟uunah</w:t>
      </w:r>
      <w:r>
        <w:rPr/>
        <w:t> and we read it but it was later abrogated. (The text reads thus): „That you extend (this message) to our people that we met our</w:t>
      </w:r>
      <w:r>
        <w:rPr>
          <w:spacing w:val="40"/>
        </w:rPr>
        <w:t> </w:t>
      </w:r>
      <w:r>
        <w:rPr/>
        <w:t>Lord, He is pleased with us and we are pleased”.</w:t>
      </w:r>
      <w:r>
        <w:rPr>
          <w:vertAlign w:val="superscript"/>
        </w:rPr>
        <w:t>96</w:t>
      </w:r>
    </w:p>
    <w:p>
      <w:pPr>
        <w:pStyle w:val="BodyText"/>
        <w:spacing w:line="480" w:lineRule="auto" w:before="199"/>
        <w:ind w:left="463" w:right="827"/>
        <w:jc w:val="both"/>
      </w:pPr>
      <w:r>
        <w:rPr/>
        <w:t>On the other hand, some groups among the </w:t>
      </w:r>
      <w:r>
        <w:rPr>
          <w:u w:val="single"/>
        </w:rPr>
        <w:t>Mu‟tazilah</w:t>
      </w:r>
      <w:r>
        <w:rPr/>
        <w:t> do not agree with this classification.</w:t>
      </w:r>
      <w:r>
        <w:rPr>
          <w:vertAlign w:val="superscript"/>
        </w:rPr>
        <w:t>97</w:t>
      </w:r>
      <w:r>
        <w:rPr>
          <w:vertAlign w:val="baseline"/>
        </w:rPr>
        <w:t> They argue that what is intended in a particular text is the rule in it, which</w:t>
      </w:r>
      <w:r>
        <w:rPr>
          <w:spacing w:val="25"/>
          <w:vertAlign w:val="baseline"/>
        </w:rPr>
        <w:t> </w:t>
      </w:r>
      <w:r>
        <w:rPr>
          <w:vertAlign w:val="baseline"/>
        </w:rPr>
        <w:t>ultimately</w:t>
      </w:r>
      <w:r>
        <w:rPr>
          <w:spacing w:val="18"/>
          <w:vertAlign w:val="baseline"/>
        </w:rPr>
        <w:t> </w:t>
      </w:r>
      <w:r>
        <w:rPr>
          <w:vertAlign w:val="baseline"/>
        </w:rPr>
        <w:t>is</w:t>
      </w:r>
      <w:r>
        <w:rPr>
          <w:spacing w:val="25"/>
          <w:vertAlign w:val="baseline"/>
        </w:rPr>
        <w:t> </w:t>
      </w:r>
      <w:r>
        <w:rPr>
          <w:vertAlign w:val="baseline"/>
        </w:rPr>
        <w:t>the</w:t>
      </w:r>
      <w:r>
        <w:rPr>
          <w:spacing w:val="25"/>
          <w:vertAlign w:val="baseline"/>
        </w:rPr>
        <w:t> </w:t>
      </w:r>
      <w:r>
        <w:rPr>
          <w:vertAlign w:val="baseline"/>
        </w:rPr>
        <w:t>message</w:t>
      </w:r>
      <w:r>
        <w:rPr>
          <w:spacing w:val="24"/>
          <w:vertAlign w:val="baseline"/>
        </w:rPr>
        <w:t> </w:t>
      </w:r>
      <w:r>
        <w:rPr>
          <w:vertAlign w:val="baseline"/>
        </w:rPr>
        <w:t>the</w:t>
      </w:r>
      <w:r>
        <w:rPr>
          <w:spacing w:val="25"/>
          <w:vertAlign w:val="baseline"/>
        </w:rPr>
        <w:t> </w:t>
      </w:r>
      <w:r>
        <w:rPr>
          <w:vertAlign w:val="baseline"/>
        </w:rPr>
        <w:t>text</w:t>
      </w:r>
      <w:r>
        <w:rPr>
          <w:spacing w:val="26"/>
          <w:vertAlign w:val="baseline"/>
        </w:rPr>
        <w:t> </w:t>
      </w:r>
      <w:r>
        <w:rPr>
          <w:vertAlign w:val="baseline"/>
        </w:rPr>
        <w:t>conveys.</w:t>
      </w:r>
      <w:r>
        <w:rPr>
          <w:spacing w:val="30"/>
          <w:vertAlign w:val="baseline"/>
        </w:rPr>
        <w:t> </w:t>
      </w:r>
      <w:r>
        <w:rPr>
          <w:vertAlign w:val="baseline"/>
        </w:rPr>
        <w:t>The</w:t>
      </w:r>
      <w:r>
        <w:rPr>
          <w:spacing w:val="24"/>
          <w:vertAlign w:val="baseline"/>
        </w:rPr>
        <w:t> </w:t>
      </w:r>
      <w:r>
        <w:rPr>
          <w:vertAlign w:val="baseline"/>
        </w:rPr>
        <w:t>intended</w:t>
      </w:r>
      <w:r>
        <w:rPr>
          <w:spacing w:val="25"/>
          <w:vertAlign w:val="baseline"/>
        </w:rPr>
        <w:t> </w:t>
      </w:r>
      <w:r>
        <w:rPr>
          <w:vertAlign w:val="baseline"/>
        </w:rPr>
        <w:t>message</w:t>
      </w:r>
      <w:r>
        <w:rPr>
          <w:spacing w:val="27"/>
          <w:vertAlign w:val="baseline"/>
        </w:rPr>
        <w:t> </w:t>
      </w:r>
      <w:r>
        <w:rPr>
          <w:vertAlign w:val="baseline"/>
        </w:rPr>
        <w:t>in</w:t>
      </w:r>
      <w:r>
        <w:rPr>
          <w:spacing w:val="25"/>
          <w:vertAlign w:val="baseline"/>
        </w:rPr>
        <w:t> </w:t>
      </w:r>
      <w:r>
        <w:rPr>
          <w:vertAlign w:val="baseline"/>
        </w:rPr>
        <w:t>a</w:t>
      </w:r>
      <w:r>
        <w:rPr>
          <w:spacing w:val="25"/>
          <w:vertAlign w:val="baseline"/>
        </w:rPr>
        <w:t> </w:t>
      </w:r>
      <w:r>
        <w:rPr>
          <w:vertAlign w:val="baseline"/>
        </w:rPr>
        <w:t>rule</w:t>
      </w:r>
      <w:r>
        <w:rPr>
          <w:spacing w:val="27"/>
          <w:vertAlign w:val="baseline"/>
        </w:rPr>
        <w:t> </w:t>
      </w:r>
      <w:r>
        <w:rPr>
          <w:spacing w:val="-5"/>
          <w:vertAlign w:val="baseline"/>
        </w:rPr>
        <w:t>is</w:t>
      </w:r>
    </w:p>
    <w:p>
      <w:pPr>
        <w:pStyle w:val="BodyText"/>
        <w:spacing w:before="7"/>
        <w:rPr>
          <w:sz w:val="16"/>
        </w:rPr>
      </w:pPr>
      <w:r>
        <w:rPr/>
        <mc:AlternateContent>
          <mc:Choice Requires="wps">
            <w:drawing>
              <wp:anchor distT="0" distB="0" distL="0" distR="0" allowOverlap="1" layoutInCell="1" locked="0" behindDoc="1" simplePos="0" relativeHeight="487647744">
                <wp:simplePos x="0" y="0"/>
                <wp:positionH relativeFrom="page">
                  <wp:posOffset>1170736</wp:posOffset>
                </wp:positionH>
                <wp:positionV relativeFrom="paragraph">
                  <wp:posOffset>137106</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10.795792pt;width:144.020pt;height:.71997pt;mso-position-horizontal-relative:page;mso-position-vertical-relative:paragraph;z-index:-15668736;mso-wrap-distance-left:0;mso-wrap-distance-right:0" id="docshape125" filled="true" fillcolor="#000000" stroked="false">
                <v:fill type="solid"/>
                <w10:wrap type="topAndBottom"/>
              </v:rect>
            </w:pict>
          </mc:Fallback>
        </mc:AlternateContent>
      </w:r>
    </w:p>
    <w:p>
      <w:pPr>
        <w:spacing w:before="96"/>
        <w:ind w:left="463" w:right="0" w:firstLine="0"/>
        <w:jc w:val="left"/>
        <w:rPr>
          <w:sz w:val="20"/>
        </w:rPr>
      </w:pPr>
      <w:r>
        <w:rPr>
          <w:sz w:val="20"/>
          <w:vertAlign w:val="superscript"/>
        </w:rPr>
        <w:t>94</w:t>
      </w:r>
      <w:r>
        <w:rPr>
          <w:sz w:val="20"/>
          <w:vertAlign w:val="baseline"/>
        </w:rPr>
        <w:t>.Bukharee,</w:t>
      </w:r>
      <w:r>
        <w:rPr>
          <w:spacing w:val="-6"/>
          <w:sz w:val="20"/>
          <w:vertAlign w:val="baseline"/>
        </w:rPr>
        <w:t> </w:t>
      </w:r>
      <w:r>
        <w:rPr>
          <w:sz w:val="20"/>
          <w:vertAlign w:val="baseline"/>
        </w:rPr>
        <w:t>M.I.(1987)</w:t>
      </w:r>
      <w:r>
        <w:rPr>
          <w:spacing w:val="-5"/>
          <w:sz w:val="20"/>
          <w:vertAlign w:val="baseline"/>
        </w:rPr>
        <w:t> </w:t>
      </w:r>
      <w:r>
        <w:rPr>
          <w:sz w:val="20"/>
          <w:u w:val="single"/>
          <w:vertAlign w:val="baseline"/>
        </w:rPr>
        <w:t>Saheeh</w:t>
      </w:r>
      <w:r>
        <w:rPr>
          <w:spacing w:val="-5"/>
          <w:sz w:val="20"/>
          <w:u w:val="single"/>
          <w:vertAlign w:val="baseline"/>
        </w:rPr>
        <w:t> </w:t>
      </w:r>
      <w:r>
        <w:rPr>
          <w:sz w:val="20"/>
          <w:u w:val="single"/>
          <w:vertAlign w:val="baseline"/>
        </w:rPr>
        <w:t>Al-Bukharee</w:t>
      </w:r>
      <w:r>
        <w:rPr>
          <w:sz w:val="20"/>
          <w:vertAlign w:val="baseline"/>
        </w:rPr>
        <w:t>,</w:t>
      </w:r>
      <w:r>
        <w:rPr>
          <w:spacing w:val="-5"/>
          <w:sz w:val="20"/>
          <w:vertAlign w:val="baseline"/>
        </w:rPr>
        <w:t> </w:t>
      </w:r>
      <w:r>
        <w:rPr>
          <w:sz w:val="20"/>
          <w:vertAlign w:val="baseline"/>
        </w:rPr>
        <w:t>Daaru</w:t>
      </w:r>
      <w:r>
        <w:rPr>
          <w:spacing w:val="-7"/>
          <w:sz w:val="20"/>
          <w:vertAlign w:val="baseline"/>
        </w:rPr>
        <w:t> </w:t>
      </w:r>
      <w:r>
        <w:rPr>
          <w:sz w:val="20"/>
          <w:vertAlign w:val="baseline"/>
        </w:rPr>
        <w:t>Ibn</w:t>
      </w:r>
      <w:r>
        <w:rPr>
          <w:spacing w:val="-6"/>
          <w:sz w:val="20"/>
          <w:vertAlign w:val="baseline"/>
        </w:rPr>
        <w:t> </w:t>
      </w:r>
      <w:r>
        <w:rPr>
          <w:sz w:val="20"/>
          <w:vertAlign w:val="baseline"/>
        </w:rPr>
        <w:t>Katheer,</w:t>
      </w:r>
      <w:r>
        <w:rPr>
          <w:spacing w:val="-6"/>
          <w:sz w:val="20"/>
          <w:vertAlign w:val="baseline"/>
        </w:rPr>
        <w:t> </w:t>
      </w:r>
      <w:r>
        <w:rPr>
          <w:sz w:val="20"/>
          <w:vertAlign w:val="baseline"/>
        </w:rPr>
        <w:t>Beirut.</w:t>
      </w:r>
      <w:r>
        <w:rPr>
          <w:spacing w:val="-6"/>
          <w:sz w:val="20"/>
          <w:vertAlign w:val="baseline"/>
        </w:rPr>
        <w:t> </w:t>
      </w:r>
      <w:r>
        <w:rPr>
          <w:sz w:val="20"/>
          <w:vertAlign w:val="baseline"/>
        </w:rPr>
        <w:t>Vol.</w:t>
      </w:r>
      <w:r>
        <w:rPr>
          <w:spacing w:val="-5"/>
          <w:sz w:val="20"/>
          <w:vertAlign w:val="baseline"/>
        </w:rPr>
        <w:t> </w:t>
      </w:r>
      <w:r>
        <w:rPr>
          <w:sz w:val="20"/>
          <w:vertAlign w:val="baseline"/>
        </w:rPr>
        <w:t>6.</w:t>
      </w:r>
      <w:r>
        <w:rPr>
          <w:spacing w:val="-8"/>
          <w:sz w:val="20"/>
          <w:vertAlign w:val="baseline"/>
        </w:rPr>
        <w:t> </w:t>
      </w:r>
      <w:r>
        <w:rPr>
          <w:spacing w:val="-2"/>
          <w:sz w:val="20"/>
          <w:vertAlign w:val="baseline"/>
        </w:rPr>
        <w:t>p.2503.</w:t>
      </w:r>
    </w:p>
    <w:p>
      <w:pPr>
        <w:spacing w:before="1"/>
        <w:ind w:left="746" w:right="918" w:hanging="284"/>
        <w:jc w:val="left"/>
        <w:rPr>
          <w:sz w:val="20"/>
        </w:rPr>
      </w:pPr>
      <w:r>
        <w:rPr>
          <w:sz w:val="20"/>
          <w:vertAlign w:val="superscript"/>
        </w:rPr>
        <w:t>95</w:t>
      </w:r>
      <w:r>
        <w:rPr>
          <w:sz w:val="20"/>
          <w:vertAlign w:val="baseline"/>
        </w:rPr>
        <w:t>.</w:t>
      </w:r>
      <w:r>
        <w:rPr>
          <w:spacing w:val="-7"/>
          <w:sz w:val="20"/>
          <w:vertAlign w:val="baseline"/>
        </w:rPr>
        <w:t> </w:t>
      </w:r>
      <w:r>
        <w:rPr>
          <w:sz w:val="20"/>
          <w:vertAlign w:val="baseline"/>
        </w:rPr>
        <w:t>Al-Haakim</w:t>
      </w:r>
      <w:r>
        <w:rPr>
          <w:spacing w:val="-9"/>
          <w:sz w:val="20"/>
          <w:vertAlign w:val="baseline"/>
        </w:rPr>
        <w:t> </w:t>
      </w:r>
      <w:r>
        <w:rPr>
          <w:sz w:val="20"/>
          <w:vertAlign w:val="baseline"/>
        </w:rPr>
        <w:t>An</w:t>
      </w:r>
      <w:r>
        <w:rPr>
          <w:spacing w:val="-8"/>
          <w:sz w:val="20"/>
          <w:vertAlign w:val="baseline"/>
        </w:rPr>
        <w:t> </w:t>
      </w:r>
      <w:r>
        <w:rPr>
          <w:sz w:val="20"/>
          <w:vertAlign w:val="baseline"/>
        </w:rPr>
        <w:t>Naysaabuuree,M.A.</w:t>
      </w:r>
      <w:r>
        <w:rPr>
          <w:spacing w:val="-7"/>
          <w:sz w:val="20"/>
          <w:vertAlign w:val="baseline"/>
        </w:rPr>
        <w:t> </w:t>
      </w:r>
      <w:r>
        <w:rPr>
          <w:sz w:val="20"/>
          <w:vertAlign w:val="baseline"/>
        </w:rPr>
        <w:t>(1411)A.H</w:t>
      </w:r>
      <w:r>
        <w:rPr>
          <w:spacing w:val="-3"/>
          <w:sz w:val="20"/>
          <w:vertAlign w:val="baseline"/>
        </w:rPr>
        <w:t> </w:t>
      </w:r>
      <w:r>
        <w:rPr>
          <w:sz w:val="20"/>
          <w:u w:val="single"/>
          <w:vertAlign w:val="baseline"/>
        </w:rPr>
        <w:t>Al</w:t>
      </w:r>
      <w:r>
        <w:rPr>
          <w:spacing w:val="-8"/>
          <w:sz w:val="20"/>
          <w:u w:val="single"/>
          <w:vertAlign w:val="baseline"/>
        </w:rPr>
        <w:t> </w:t>
      </w:r>
      <w:r>
        <w:rPr>
          <w:sz w:val="20"/>
          <w:u w:val="single"/>
          <w:vertAlign w:val="baseline"/>
        </w:rPr>
        <w:t>MustadrakAlaasSaheehayn</w:t>
      </w:r>
      <w:r>
        <w:rPr>
          <w:sz w:val="20"/>
          <w:vertAlign w:val="baseline"/>
        </w:rPr>
        <w:t>, DaarulKutubilIlmiyyah,Beirut. Vol.2. p.415.</w:t>
      </w:r>
    </w:p>
    <w:p>
      <w:pPr>
        <w:spacing w:line="228" w:lineRule="exact" w:before="0"/>
        <w:ind w:left="463" w:right="0" w:firstLine="0"/>
        <w:jc w:val="left"/>
        <w:rPr>
          <w:sz w:val="20"/>
        </w:rPr>
      </w:pPr>
      <w:r>
        <w:rPr>
          <w:sz w:val="20"/>
          <w:vertAlign w:val="superscript"/>
        </w:rPr>
        <w:t>96</w:t>
      </w:r>
      <w:r>
        <w:rPr>
          <w:sz w:val="20"/>
          <w:vertAlign w:val="baseline"/>
        </w:rPr>
        <w:t>.</w:t>
      </w:r>
      <w:r>
        <w:rPr>
          <w:spacing w:val="-7"/>
          <w:sz w:val="20"/>
          <w:vertAlign w:val="baseline"/>
        </w:rPr>
        <w:t> </w:t>
      </w:r>
      <w:r>
        <w:rPr>
          <w:sz w:val="20"/>
          <w:vertAlign w:val="baseline"/>
        </w:rPr>
        <w:t>Bukharee,M.I.</w:t>
      </w:r>
      <w:r>
        <w:rPr>
          <w:spacing w:val="-6"/>
          <w:sz w:val="20"/>
          <w:vertAlign w:val="baseline"/>
        </w:rPr>
        <w:t> </w:t>
      </w:r>
      <w:r>
        <w:rPr>
          <w:sz w:val="20"/>
          <w:vertAlign w:val="baseline"/>
        </w:rPr>
        <w:t>op.cit</w:t>
      </w:r>
      <w:r>
        <w:rPr>
          <w:spacing w:val="-6"/>
          <w:sz w:val="20"/>
          <w:vertAlign w:val="baseline"/>
        </w:rPr>
        <w:t> </w:t>
      </w:r>
      <w:r>
        <w:rPr>
          <w:spacing w:val="-2"/>
          <w:sz w:val="20"/>
          <w:vertAlign w:val="baseline"/>
        </w:rPr>
        <w:t>p.1342.</w:t>
      </w:r>
    </w:p>
    <w:p>
      <w:pPr>
        <w:spacing w:before="0"/>
        <w:ind w:left="463" w:right="0" w:firstLine="0"/>
        <w:jc w:val="left"/>
        <w:rPr>
          <w:sz w:val="20"/>
        </w:rPr>
      </w:pPr>
      <w:r>
        <w:rPr>
          <w:sz w:val="20"/>
          <w:vertAlign w:val="superscript"/>
        </w:rPr>
        <w:t>97</w:t>
      </w:r>
      <w:r>
        <w:rPr>
          <w:sz w:val="20"/>
          <w:vertAlign w:val="baseline"/>
        </w:rPr>
        <w:t>.</w:t>
      </w:r>
      <w:r>
        <w:rPr>
          <w:spacing w:val="-8"/>
          <w:sz w:val="20"/>
          <w:vertAlign w:val="baseline"/>
        </w:rPr>
        <w:t> </w:t>
      </w:r>
      <w:r>
        <w:rPr>
          <w:sz w:val="20"/>
          <w:vertAlign w:val="baseline"/>
        </w:rPr>
        <w:t>Al-Bukharee,</w:t>
      </w:r>
      <w:r>
        <w:rPr>
          <w:spacing w:val="-5"/>
          <w:sz w:val="20"/>
          <w:vertAlign w:val="baseline"/>
        </w:rPr>
        <w:t> </w:t>
      </w:r>
      <w:r>
        <w:rPr>
          <w:sz w:val="20"/>
          <w:vertAlign w:val="baseline"/>
        </w:rPr>
        <w:t>A.A.M.</w:t>
      </w:r>
      <w:r>
        <w:rPr>
          <w:spacing w:val="-7"/>
          <w:sz w:val="20"/>
          <w:vertAlign w:val="baseline"/>
        </w:rPr>
        <w:t> </w:t>
      </w:r>
      <w:r>
        <w:rPr>
          <w:sz w:val="20"/>
          <w:vertAlign w:val="baseline"/>
        </w:rPr>
        <w:t>op.cit.</w:t>
      </w:r>
      <w:r>
        <w:rPr>
          <w:spacing w:val="-7"/>
          <w:sz w:val="20"/>
          <w:vertAlign w:val="baseline"/>
        </w:rPr>
        <w:t> </w:t>
      </w:r>
      <w:r>
        <w:rPr>
          <w:spacing w:val="-2"/>
          <w:sz w:val="20"/>
          <w:vertAlign w:val="baseline"/>
        </w:rPr>
        <w:t>p.909.</w:t>
      </w:r>
    </w:p>
    <w:p>
      <w:pPr>
        <w:spacing w:after="0"/>
        <w:jc w:val="left"/>
        <w:rPr>
          <w:sz w:val="20"/>
        </w:rPr>
        <w:sectPr>
          <w:pgSz w:w="12240" w:h="15840"/>
          <w:pgMar w:header="0" w:footer="974" w:top="1360" w:bottom="1160" w:left="1380" w:right="1200"/>
        </w:sectPr>
      </w:pPr>
    </w:p>
    <w:p>
      <w:pPr>
        <w:pStyle w:val="BodyText"/>
        <w:spacing w:line="482" w:lineRule="auto" w:before="72"/>
        <w:ind w:left="463" w:right="828"/>
        <w:jc w:val="both"/>
      </w:pPr>
      <w:r>
        <w:rPr/>
        <w:t>derived through the text.</w:t>
      </w:r>
      <w:r>
        <w:rPr>
          <w:spacing w:val="40"/>
        </w:rPr>
        <w:t> </w:t>
      </w:r>
      <w:r>
        <w:rPr/>
        <w:t>Hence, there will be no need for abrogating the text and preserving the ruling.</w:t>
      </w:r>
      <w:r>
        <w:rPr>
          <w:vertAlign w:val="superscript"/>
        </w:rPr>
        <w:t>98</w:t>
      </w:r>
    </w:p>
    <w:p>
      <w:pPr>
        <w:pStyle w:val="BodyText"/>
        <w:spacing w:line="480" w:lineRule="auto" w:before="194"/>
        <w:ind w:left="463" w:right="827"/>
        <w:jc w:val="both"/>
      </w:pPr>
      <w:r>
        <w:rPr/>
        <w:t>They further argue that abrogation of the text while maintaining the rule is frivolous and does not befit the Lawgiver. This is because it is an act which is devoid of any </w:t>
      </w:r>
      <w:r>
        <w:rPr>
          <w:spacing w:val="-2"/>
        </w:rPr>
        <w:t>wisdom.</w:t>
      </w:r>
      <w:r>
        <w:rPr>
          <w:spacing w:val="-2"/>
          <w:vertAlign w:val="superscript"/>
        </w:rPr>
        <w:t>99</w:t>
      </w:r>
    </w:p>
    <w:p>
      <w:pPr>
        <w:pStyle w:val="BodyText"/>
        <w:spacing w:before="204"/>
        <w:ind w:left="463"/>
        <w:jc w:val="both"/>
      </w:pPr>
      <w:r>
        <w:rPr/>
        <w:t>The</w:t>
      </w:r>
      <w:r>
        <w:rPr>
          <w:spacing w:val="-2"/>
        </w:rPr>
        <w:t> </w:t>
      </w:r>
      <w:r>
        <w:rPr/>
        <w:t>above</w:t>
      </w:r>
      <w:r>
        <w:rPr>
          <w:spacing w:val="1"/>
        </w:rPr>
        <w:t> </w:t>
      </w:r>
      <w:r>
        <w:rPr/>
        <w:t>arguments can</w:t>
      </w:r>
      <w:r>
        <w:rPr>
          <w:spacing w:val="-1"/>
        </w:rPr>
        <w:t> </w:t>
      </w:r>
      <w:r>
        <w:rPr/>
        <w:t>be</w:t>
      </w:r>
      <w:r>
        <w:rPr>
          <w:spacing w:val="-1"/>
        </w:rPr>
        <w:t> </w:t>
      </w:r>
      <w:r>
        <w:rPr/>
        <w:t>refuted to</w:t>
      </w:r>
      <w:r>
        <w:rPr>
          <w:spacing w:val="-1"/>
        </w:rPr>
        <w:t> </w:t>
      </w:r>
      <w:r>
        <w:rPr/>
        <w:t>in two </w:t>
      </w:r>
      <w:r>
        <w:rPr>
          <w:spacing w:val="-4"/>
        </w:rPr>
        <w:t>ways:</w:t>
      </w:r>
    </w:p>
    <w:p>
      <w:pPr>
        <w:pStyle w:val="BodyText"/>
        <w:spacing w:before="197"/>
      </w:pPr>
    </w:p>
    <w:p>
      <w:pPr>
        <w:pStyle w:val="BodyText"/>
        <w:spacing w:line="480" w:lineRule="auto"/>
        <w:ind w:left="463" w:right="830"/>
        <w:jc w:val="both"/>
      </w:pPr>
      <w:r>
        <w:rPr/>
        <w:t>First, the abrogation of the text and not the ruling is not devoid of wisdom for it to be considered frivolous. In fact, there is wisdom in that, which is, the reduction of the Qur‟an to a particular volume which will make it easy for people to memorise and to learn it by heart.</w:t>
      </w:r>
    </w:p>
    <w:p>
      <w:pPr>
        <w:pStyle w:val="BodyText"/>
        <w:spacing w:line="480" w:lineRule="auto" w:before="200"/>
        <w:ind w:left="463" w:right="826"/>
        <w:jc w:val="both"/>
      </w:pPr>
      <w:r>
        <w:rPr/>
        <w:t>Secondly, the fact that they do not know the wisdom behind the abrogation of the text and not the ruling should not be a ground for them to say that it is devoid of any wisdom.</w:t>
      </w:r>
      <w:r>
        <w:rPr>
          <w:spacing w:val="-1"/>
        </w:rPr>
        <w:t> </w:t>
      </w:r>
      <w:r>
        <w:rPr/>
        <w:t>This</w:t>
      </w:r>
      <w:r>
        <w:rPr>
          <w:spacing w:val="-1"/>
        </w:rPr>
        <w:t> </w:t>
      </w:r>
      <w:r>
        <w:rPr/>
        <w:t>is because;</w:t>
      </w:r>
      <w:r>
        <w:rPr>
          <w:spacing w:val="-1"/>
        </w:rPr>
        <w:t> </w:t>
      </w:r>
      <w:r>
        <w:rPr/>
        <w:t>having</w:t>
      </w:r>
      <w:r>
        <w:rPr>
          <w:spacing w:val="-3"/>
        </w:rPr>
        <w:t> </w:t>
      </w:r>
      <w:r>
        <w:rPr/>
        <w:t>no</w:t>
      </w:r>
      <w:r>
        <w:rPr>
          <w:spacing w:val="-1"/>
        </w:rPr>
        <w:t> </w:t>
      </w:r>
      <w:r>
        <w:rPr/>
        <w:t>knowledge</w:t>
      </w:r>
      <w:r>
        <w:rPr>
          <w:spacing w:val="-2"/>
        </w:rPr>
        <w:t> </w:t>
      </w:r>
      <w:r>
        <w:rPr/>
        <w:t>about</w:t>
      </w:r>
      <w:r>
        <w:rPr>
          <w:spacing w:val="-1"/>
        </w:rPr>
        <w:t> </w:t>
      </w:r>
      <w:r>
        <w:rPr/>
        <w:t>something</w:t>
      </w:r>
      <w:r>
        <w:rPr>
          <w:spacing w:val="-4"/>
        </w:rPr>
        <w:t> </w:t>
      </w:r>
      <w:r>
        <w:rPr/>
        <w:t>is</w:t>
      </w:r>
      <w:r>
        <w:rPr>
          <w:spacing w:val="-1"/>
        </w:rPr>
        <w:t> </w:t>
      </w:r>
      <w:r>
        <w:rPr/>
        <w:t>no</w:t>
      </w:r>
      <w:r>
        <w:rPr>
          <w:spacing w:val="-1"/>
        </w:rPr>
        <w:t> </w:t>
      </w:r>
      <w:r>
        <w:rPr/>
        <w:t>justification</w:t>
      </w:r>
      <w:r>
        <w:rPr>
          <w:spacing w:val="-1"/>
        </w:rPr>
        <w:t> </w:t>
      </w:r>
      <w:r>
        <w:rPr/>
        <w:t>that it does not exist. More so, anything emanating from the All-knowing (i.e Allah, the Most High) always contains wisdom which we have to believe in even if we cannot specifically identify it. </w:t>
      </w:r>
      <w:r>
        <w:rPr>
          <w:vertAlign w:val="superscript"/>
        </w:rPr>
        <w:t>100</w:t>
      </w:r>
    </w:p>
    <w:p>
      <w:pPr>
        <w:pStyle w:val="BodyText"/>
        <w:spacing w:line="482" w:lineRule="auto" w:before="200"/>
        <w:ind w:left="463" w:right="830"/>
        <w:jc w:val="both"/>
      </w:pPr>
      <w:r>
        <w:rPr/>
        <w:t>From the foregoing, it is evident that the position held by the majority of jurists is justifiable. This is in view of the plethora of examples cited by the majority of jurists from both the </w:t>
      </w:r>
      <w:r>
        <w:rPr>
          <w:u w:val="single"/>
        </w:rPr>
        <w:t>Qur‟an</w:t>
      </w:r>
      <w:r>
        <w:rPr/>
        <w:t> and the </w:t>
      </w:r>
      <w:r>
        <w:rPr>
          <w:u w:val="single"/>
        </w:rPr>
        <w:t>Sunnah</w:t>
      </w:r>
      <w:r>
        <w:rPr/>
        <w:t>.</w:t>
      </w:r>
    </w:p>
    <w:p>
      <w:pPr>
        <w:pStyle w:val="BodyText"/>
        <w:rPr>
          <w:sz w:val="20"/>
        </w:rPr>
      </w:pPr>
    </w:p>
    <w:p>
      <w:pPr>
        <w:pStyle w:val="BodyText"/>
        <w:spacing w:before="169"/>
        <w:rPr>
          <w:sz w:val="20"/>
        </w:rPr>
      </w:pPr>
      <w:r>
        <w:rPr/>
        <mc:AlternateContent>
          <mc:Choice Requires="wps">
            <w:drawing>
              <wp:anchor distT="0" distB="0" distL="0" distR="0" allowOverlap="1" layoutInCell="1" locked="0" behindDoc="1" simplePos="0" relativeHeight="487648256">
                <wp:simplePos x="0" y="0"/>
                <wp:positionH relativeFrom="page">
                  <wp:posOffset>1170736</wp:posOffset>
                </wp:positionH>
                <wp:positionV relativeFrom="paragraph">
                  <wp:posOffset>268803</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183998pt;margin-top:21.165596pt;width:144.020pt;height:.71997pt;mso-position-horizontal-relative:page;mso-position-vertical-relative:paragraph;z-index:-15668224;mso-wrap-distance-left:0;mso-wrap-distance-right:0" id="docshape126" filled="true" fillcolor="#000000" stroked="false">
                <v:fill type="solid"/>
                <w10:wrap type="topAndBottom"/>
              </v:rect>
            </w:pict>
          </mc:Fallback>
        </mc:AlternateContent>
      </w:r>
    </w:p>
    <w:p>
      <w:pPr>
        <w:spacing w:line="240" w:lineRule="exact" w:before="102"/>
        <w:ind w:left="463" w:right="0" w:firstLine="0"/>
        <w:jc w:val="left"/>
        <w:rPr>
          <w:sz w:val="20"/>
        </w:rPr>
      </w:pPr>
      <w:r>
        <w:rPr>
          <w:rFonts w:ascii="Calibri"/>
          <w:sz w:val="20"/>
          <w:vertAlign w:val="superscript"/>
        </w:rPr>
        <w:t>98</w:t>
      </w:r>
      <w:r>
        <w:rPr>
          <w:sz w:val="20"/>
          <w:vertAlign w:val="baseline"/>
        </w:rPr>
        <w:t>.</w:t>
      </w:r>
      <w:r>
        <w:rPr>
          <w:spacing w:val="-4"/>
          <w:sz w:val="20"/>
          <w:vertAlign w:val="baseline"/>
        </w:rPr>
        <w:t> </w:t>
      </w:r>
      <w:r>
        <w:rPr>
          <w:spacing w:val="-2"/>
          <w:sz w:val="20"/>
          <w:vertAlign w:val="baseline"/>
        </w:rPr>
        <w:t>Ibid.</w:t>
      </w:r>
    </w:p>
    <w:p>
      <w:pPr>
        <w:spacing w:line="226" w:lineRule="exact" w:before="0"/>
        <w:ind w:left="463" w:right="0" w:firstLine="0"/>
        <w:jc w:val="left"/>
        <w:rPr>
          <w:sz w:val="20"/>
        </w:rPr>
      </w:pPr>
      <w:r>
        <w:rPr>
          <w:sz w:val="20"/>
          <w:vertAlign w:val="superscript"/>
        </w:rPr>
        <w:t>99</w:t>
      </w:r>
      <w:r>
        <w:rPr>
          <w:sz w:val="20"/>
          <w:vertAlign w:val="baseline"/>
        </w:rPr>
        <w:t>.</w:t>
      </w:r>
      <w:r>
        <w:rPr>
          <w:spacing w:val="-7"/>
          <w:sz w:val="20"/>
          <w:vertAlign w:val="baseline"/>
        </w:rPr>
        <w:t> </w:t>
      </w:r>
      <w:r>
        <w:rPr>
          <w:sz w:val="20"/>
          <w:vertAlign w:val="baseline"/>
        </w:rPr>
        <w:t>Az-Zarqanee,</w:t>
      </w:r>
      <w:r>
        <w:rPr>
          <w:spacing w:val="-7"/>
          <w:sz w:val="20"/>
          <w:vertAlign w:val="baseline"/>
        </w:rPr>
        <w:t> </w:t>
      </w:r>
      <w:r>
        <w:rPr>
          <w:sz w:val="20"/>
          <w:vertAlign w:val="baseline"/>
        </w:rPr>
        <w:t>M.A.</w:t>
      </w:r>
      <w:r>
        <w:rPr>
          <w:spacing w:val="-6"/>
          <w:sz w:val="20"/>
          <w:vertAlign w:val="baseline"/>
        </w:rPr>
        <w:t> </w:t>
      </w:r>
      <w:r>
        <w:rPr>
          <w:spacing w:val="-2"/>
          <w:sz w:val="20"/>
          <w:vertAlign w:val="baseline"/>
        </w:rPr>
        <w:t>op.cit.p.200.</w:t>
      </w:r>
    </w:p>
    <w:p>
      <w:pPr>
        <w:spacing w:before="0"/>
        <w:ind w:left="463" w:right="0" w:firstLine="0"/>
        <w:jc w:val="left"/>
        <w:rPr>
          <w:sz w:val="20"/>
        </w:rPr>
      </w:pPr>
      <w:r>
        <w:rPr>
          <w:spacing w:val="-2"/>
          <w:sz w:val="20"/>
          <w:vertAlign w:val="superscript"/>
        </w:rPr>
        <w:t>100</w:t>
      </w:r>
      <w:r>
        <w:rPr>
          <w:spacing w:val="-2"/>
          <w:sz w:val="20"/>
          <w:vertAlign w:val="baseline"/>
        </w:rPr>
        <w:t>.</w:t>
      </w:r>
      <w:r>
        <w:rPr>
          <w:spacing w:val="16"/>
          <w:sz w:val="20"/>
          <w:vertAlign w:val="baseline"/>
        </w:rPr>
        <w:t> </w:t>
      </w:r>
      <w:r>
        <w:rPr>
          <w:spacing w:val="-2"/>
          <w:sz w:val="20"/>
          <w:vertAlign w:val="baseline"/>
        </w:rPr>
        <w:t>Ibid,p.200-</w:t>
      </w:r>
      <w:r>
        <w:rPr>
          <w:spacing w:val="-4"/>
          <w:sz w:val="20"/>
          <w:vertAlign w:val="baseline"/>
        </w:rPr>
        <w:t>201.</w:t>
      </w:r>
    </w:p>
    <w:p>
      <w:pPr>
        <w:spacing w:after="0"/>
        <w:jc w:val="left"/>
        <w:rPr>
          <w:sz w:val="20"/>
        </w:rPr>
        <w:sectPr>
          <w:pgSz w:w="12240" w:h="15840"/>
          <w:pgMar w:header="0" w:footer="974" w:top="1360" w:bottom="1160" w:left="1380" w:right="1200"/>
        </w:sectPr>
      </w:pPr>
    </w:p>
    <w:p>
      <w:pPr>
        <w:pStyle w:val="Heading1"/>
        <w:spacing w:line="652" w:lineRule="auto"/>
        <w:ind w:left="2966" w:right="3335"/>
      </w:pPr>
      <w:r>
        <w:rPr/>
        <w:t>CHAPTER</w:t>
      </w:r>
      <w:r>
        <w:rPr>
          <w:spacing w:val="-15"/>
        </w:rPr>
        <w:t> </w:t>
      </w:r>
      <w:r>
        <w:rPr/>
        <w:t>FIVE </w:t>
      </w:r>
      <w:r>
        <w:rPr>
          <w:spacing w:val="-2"/>
        </w:rPr>
        <w:t>CONCLUSION</w:t>
      </w:r>
    </w:p>
    <w:p>
      <w:pPr>
        <w:pStyle w:val="BodyText"/>
        <w:spacing w:line="482" w:lineRule="auto"/>
        <w:ind w:left="463" w:right="832"/>
        <w:jc w:val="both"/>
      </w:pPr>
      <w:r>
        <w:rPr/>
        <w:t>This chapter summarizes the entire research work. It discusses its findings and finally proffers some recommendations/suggestions.</w:t>
      </w:r>
    </w:p>
    <w:p>
      <w:pPr>
        <w:pStyle w:val="Heading2"/>
        <w:numPr>
          <w:ilvl w:val="1"/>
          <w:numId w:val="31"/>
        </w:numPr>
        <w:tabs>
          <w:tab w:pos="1182" w:val="left" w:leader="none"/>
        </w:tabs>
        <w:spacing w:line="240" w:lineRule="auto" w:before="197" w:after="0"/>
        <w:ind w:left="1182" w:right="0" w:hanging="719"/>
        <w:jc w:val="both"/>
      </w:pPr>
      <w:bookmarkStart w:name="_TOC_250002" w:id="31"/>
      <w:bookmarkEnd w:id="31"/>
      <w:r>
        <w:rPr>
          <w:spacing w:val="-2"/>
        </w:rPr>
        <w:t>Summary</w:t>
      </w:r>
    </w:p>
    <w:p>
      <w:pPr>
        <w:pStyle w:val="BodyText"/>
        <w:spacing w:before="193"/>
        <w:rPr>
          <w:b/>
        </w:rPr>
      </w:pPr>
    </w:p>
    <w:p>
      <w:pPr>
        <w:pStyle w:val="BodyText"/>
        <w:spacing w:line="482" w:lineRule="auto"/>
        <w:ind w:left="463" w:right="835"/>
        <w:jc w:val="both"/>
      </w:pPr>
      <w:r>
        <w:rPr/>
        <w:t>This</w:t>
      </w:r>
      <w:r>
        <w:rPr>
          <w:spacing w:val="-4"/>
        </w:rPr>
        <w:t> </w:t>
      </w:r>
      <w:r>
        <w:rPr/>
        <w:t>research</w:t>
      </w:r>
      <w:r>
        <w:rPr>
          <w:spacing w:val="-2"/>
        </w:rPr>
        <w:t> </w:t>
      </w:r>
      <w:r>
        <w:rPr/>
        <w:t>work</w:t>
      </w:r>
      <w:r>
        <w:rPr>
          <w:spacing w:val="-4"/>
        </w:rPr>
        <w:t> </w:t>
      </w:r>
      <w:r>
        <w:rPr/>
        <w:t>analyses</w:t>
      </w:r>
      <w:r>
        <w:rPr>
          <w:spacing w:val="-4"/>
        </w:rPr>
        <w:t> </w:t>
      </w:r>
      <w:r>
        <w:rPr/>
        <w:t>of</w:t>
      </w:r>
      <w:r>
        <w:rPr>
          <w:spacing w:val="-4"/>
        </w:rPr>
        <w:t> </w:t>
      </w:r>
      <w:r>
        <w:rPr/>
        <w:t>the</w:t>
      </w:r>
      <w:r>
        <w:rPr>
          <w:spacing w:val="-3"/>
        </w:rPr>
        <w:t> </w:t>
      </w:r>
      <w:r>
        <w:rPr/>
        <w:t>concept</w:t>
      </w:r>
      <w:r>
        <w:rPr>
          <w:spacing w:val="-4"/>
        </w:rPr>
        <w:t> </w:t>
      </w:r>
      <w:r>
        <w:rPr/>
        <w:t>of</w:t>
      </w:r>
      <w:r>
        <w:rPr>
          <w:spacing w:val="-4"/>
        </w:rPr>
        <w:t> </w:t>
      </w:r>
      <w:r>
        <w:rPr/>
        <w:t>abrogation</w:t>
      </w:r>
      <w:r>
        <w:rPr>
          <w:spacing w:val="-4"/>
        </w:rPr>
        <w:t> </w:t>
      </w:r>
      <w:r>
        <w:rPr/>
        <w:t>in</w:t>
      </w:r>
      <w:r>
        <w:rPr>
          <w:spacing w:val="-2"/>
        </w:rPr>
        <w:t> </w:t>
      </w:r>
      <w:r>
        <w:rPr/>
        <w:t>Islamic</w:t>
      </w:r>
      <w:r>
        <w:rPr>
          <w:spacing w:val="-3"/>
        </w:rPr>
        <w:t> </w:t>
      </w:r>
      <w:r>
        <w:rPr/>
        <w:t>Law.</w:t>
      </w:r>
      <w:r>
        <w:rPr>
          <w:spacing w:val="-1"/>
        </w:rPr>
        <w:t> </w:t>
      </w:r>
      <w:r>
        <w:rPr/>
        <w:t>Accordingly, the nature and sources of Islamic Law were discussed in details.</w:t>
      </w:r>
    </w:p>
    <w:p>
      <w:pPr>
        <w:pStyle w:val="BodyText"/>
        <w:spacing w:line="480" w:lineRule="auto" w:before="196"/>
        <w:ind w:left="463" w:right="828"/>
        <w:jc w:val="both"/>
      </w:pPr>
      <w:r>
        <w:rPr/>
        <w:t>The research also work discussed extensively the differences between the concept of abrogation and other similar concepts such as Takhsis (Particularization) with a view to showing whether or not abrogation can still be an on-going process.</w:t>
      </w:r>
    </w:p>
    <w:p>
      <w:pPr>
        <w:pStyle w:val="BodyText"/>
        <w:spacing w:line="480" w:lineRule="auto" w:before="200"/>
        <w:ind w:left="463" w:right="835"/>
        <w:jc w:val="both"/>
      </w:pPr>
      <w:r>
        <w:rPr/>
        <w:t>The work also discussed the nature and legal position of abrogation in Islamic Law. The</w:t>
      </w:r>
      <w:r>
        <w:rPr>
          <w:spacing w:val="-3"/>
        </w:rPr>
        <w:t> </w:t>
      </w:r>
      <w:r>
        <w:rPr/>
        <w:t>work also discussed the</w:t>
      </w:r>
      <w:r>
        <w:rPr>
          <w:spacing w:val="-2"/>
        </w:rPr>
        <w:t> </w:t>
      </w:r>
      <w:r>
        <w:rPr/>
        <w:t>derivable</w:t>
      </w:r>
      <w:r>
        <w:rPr>
          <w:spacing w:val="-2"/>
        </w:rPr>
        <w:t> </w:t>
      </w:r>
      <w:r>
        <w:rPr/>
        <w:t>benefits/justification</w:t>
      </w:r>
      <w:r>
        <w:rPr>
          <w:spacing w:val="-1"/>
        </w:rPr>
        <w:t> </w:t>
      </w:r>
      <w:r>
        <w:rPr/>
        <w:t>of abrogation and</w:t>
      </w:r>
      <w:r>
        <w:rPr>
          <w:spacing w:val="-1"/>
        </w:rPr>
        <w:t> </w:t>
      </w:r>
      <w:r>
        <w:rPr/>
        <w:t>the</w:t>
      </w:r>
      <w:r>
        <w:rPr>
          <w:spacing w:val="-2"/>
        </w:rPr>
        <w:t> </w:t>
      </w:r>
      <w:r>
        <w:rPr/>
        <w:t>rules of Tarjih/Jam‟ were also discussed in details. Lastly, the work analyzed the effort of modernist to re-interpret some verses of the Qur‟an so as to make them obsolete/important under the guise of abrogation.</w:t>
      </w:r>
    </w:p>
    <w:p>
      <w:pPr>
        <w:pStyle w:val="Heading2"/>
        <w:numPr>
          <w:ilvl w:val="1"/>
          <w:numId w:val="31"/>
        </w:numPr>
        <w:tabs>
          <w:tab w:pos="1182" w:val="left" w:leader="none"/>
        </w:tabs>
        <w:spacing w:line="240" w:lineRule="auto" w:before="207" w:after="0"/>
        <w:ind w:left="1182" w:right="0" w:hanging="719"/>
        <w:jc w:val="both"/>
      </w:pPr>
      <w:bookmarkStart w:name="_TOC_250001" w:id="32"/>
      <w:bookmarkEnd w:id="32"/>
      <w:r>
        <w:rPr>
          <w:spacing w:val="-2"/>
        </w:rPr>
        <w:t>Findings</w:t>
      </w:r>
    </w:p>
    <w:p>
      <w:pPr>
        <w:pStyle w:val="BodyText"/>
        <w:spacing w:before="195"/>
        <w:rPr>
          <w:b/>
        </w:rPr>
      </w:pPr>
    </w:p>
    <w:p>
      <w:pPr>
        <w:pStyle w:val="BodyText"/>
        <w:ind w:left="463"/>
        <w:jc w:val="both"/>
      </w:pPr>
      <w:r>
        <w:rPr/>
        <w:t>This</w:t>
      </w:r>
      <w:r>
        <w:rPr>
          <w:spacing w:val="-2"/>
        </w:rPr>
        <w:t> </w:t>
      </w:r>
      <w:r>
        <w:rPr/>
        <w:t>research</w:t>
      </w:r>
      <w:r>
        <w:rPr>
          <w:spacing w:val="-1"/>
        </w:rPr>
        <w:t> </w:t>
      </w:r>
      <w:r>
        <w:rPr/>
        <w:t>work</w:t>
      </w:r>
      <w:r>
        <w:rPr>
          <w:spacing w:val="1"/>
        </w:rPr>
        <w:t> </w:t>
      </w:r>
      <w:r>
        <w:rPr/>
        <w:t>reveals</w:t>
      </w:r>
      <w:r>
        <w:rPr>
          <w:spacing w:val="-1"/>
        </w:rPr>
        <w:t> </w:t>
      </w:r>
      <w:r>
        <w:rPr/>
        <w:t>the</w:t>
      </w:r>
      <w:r>
        <w:rPr>
          <w:spacing w:val="-2"/>
        </w:rPr>
        <w:t> </w:t>
      </w:r>
      <w:r>
        <w:rPr/>
        <w:t>following</w:t>
      </w:r>
      <w:r>
        <w:rPr>
          <w:spacing w:val="-4"/>
        </w:rPr>
        <w:t> </w:t>
      </w:r>
      <w:r>
        <w:rPr>
          <w:spacing w:val="-2"/>
        </w:rPr>
        <w:t>findings:</w:t>
      </w:r>
    </w:p>
    <w:p>
      <w:pPr>
        <w:pStyle w:val="BodyText"/>
        <w:spacing w:before="204"/>
      </w:pPr>
    </w:p>
    <w:p>
      <w:pPr>
        <w:pStyle w:val="Heading2"/>
        <w:numPr>
          <w:ilvl w:val="2"/>
          <w:numId w:val="31"/>
        </w:numPr>
        <w:tabs>
          <w:tab w:pos="1183" w:val="left" w:leader="none"/>
        </w:tabs>
        <w:spacing w:line="240" w:lineRule="auto" w:before="0" w:after="0"/>
        <w:ind w:left="1183" w:right="0" w:hanging="360"/>
        <w:jc w:val="left"/>
      </w:pPr>
      <w:r>
        <w:rPr/>
        <w:t>Abrogation</w:t>
      </w:r>
      <w:r>
        <w:rPr>
          <w:spacing w:val="-1"/>
        </w:rPr>
        <w:t> </w:t>
      </w:r>
      <w:r>
        <w:rPr/>
        <w:t>in Islamic</w:t>
      </w:r>
      <w:r>
        <w:rPr>
          <w:spacing w:val="-1"/>
        </w:rPr>
        <w:t> </w:t>
      </w:r>
      <w:r>
        <w:rPr/>
        <w:t>Law cannot</w:t>
      </w:r>
      <w:r>
        <w:rPr>
          <w:spacing w:val="-5"/>
        </w:rPr>
        <w:t> </w:t>
      </w:r>
      <w:r>
        <w:rPr/>
        <w:t>be</w:t>
      </w:r>
      <w:r>
        <w:rPr>
          <w:spacing w:val="-2"/>
        </w:rPr>
        <w:t> </w:t>
      </w:r>
      <w:r>
        <w:rPr/>
        <w:t>an</w:t>
      </w:r>
      <w:r>
        <w:rPr>
          <w:spacing w:val="-1"/>
        </w:rPr>
        <w:t> </w:t>
      </w:r>
      <w:r>
        <w:rPr/>
        <w:t>ongoing</w:t>
      </w:r>
      <w:r>
        <w:rPr>
          <w:spacing w:val="-1"/>
        </w:rPr>
        <w:t> </w:t>
      </w:r>
      <w:r>
        <w:rPr>
          <w:spacing w:val="-2"/>
        </w:rPr>
        <w:t>process.</w:t>
      </w:r>
    </w:p>
    <w:p>
      <w:pPr>
        <w:pStyle w:val="BodyText"/>
        <w:spacing w:line="480" w:lineRule="auto" w:before="271"/>
        <w:ind w:left="1543"/>
      </w:pPr>
      <w:r>
        <w:rPr/>
        <w:t>From</w:t>
      </w:r>
      <w:r>
        <w:rPr>
          <w:spacing w:val="80"/>
        </w:rPr>
        <w:t> </w:t>
      </w:r>
      <w:r>
        <w:rPr/>
        <w:t>the</w:t>
      </w:r>
      <w:r>
        <w:rPr>
          <w:spacing w:val="80"/>
        </w:rPr>
        <w:t> </w:t>
      </w:r>
      <w:r>
        <w:rPr/>
        <w:t>research</w:t>
      </w:r>
      <w:r>
        <w:rPr>
          <w:spacing w:val="80"/>
        </w:rPr>
        <w:t> </w:t>
      </w:r>
      <w:r>
        <w:rPr/>
        <w:t>work,</w:t>
      </w:r>
      <w:r>
        <w:rPr>
          <w:spacing w:val="80"/>
        </w:rPr>
        <w:t> </w:t>
      </w:r>
      <w:r>
        <w:rPr/>
        <w:t>it</w:t>
      </w:r>
      <w:r>
        <w:rPr>
          <w:spacing w:val="80"/>
        </w:rPr>
        <w:t> </w:t>
      </w:r>
      <w:r>
        <w:rPr/>
        <w:t>can</w:t>
      </w:r>
      <w:r>
        <w:rPr>
          <w:spacing w:val="80"/>
        </w:rPr>
        <w:t> </w:t>
      </w:r>
      <w:r>
        <w:rPr/>
        <w:t>be</w:t>
      </w:r>
      <w:r>
        <w:rPr>
          <w:spacing w:val="80"/>
        </w:rPr>
        <w:t> </w:t>
      </w:r>
      <w:r>
        <w:rPr/>
        <w:t>seen</w:t>
      </w:r>
      <w:r>
        <w:rPr>
          <w:spacing w:val="80"/>
        </w:rPr>
        <w:t> </w:t>
      </w:r>
      <w:r>
        <w:rPr/>
        <w:t>that</w:t>
      </w:r>
      <w:r>
        <w:rPr>
          <w:spacing w:val="80"/>
        </w:rPr>
        <w:t> </w:t>
      </w:r>
      <w:r>
        <w:rPr/>
        <w:t>some</w:t>
      </w:r>
      <w:r>
        <w:rPr>
          <w:spacing w:val="80"/>
        </w:rPr>
        <w:t> </w:t>
      </w:r>
      <w:r>
        <w:rPr/>
        <w:t>modernists</w:t>
      </w:r>
      <w:r>
        <w:rPr>
          <w:spacing w:val="80"/>
        </w:rPr>
        <w:t> </w:t>
      </w:r>
      <w:r>
        <w:rPr/>
        <w:t>have considered</w:t>
      </w:r>
      <w:r>
        <w:rPr>
          <w:spacing w:val="5"/>
        </w:rPr>
        <w:t> </w:t>
      </w:r>
      <w:r>
        <w:rPr/>
        <w:t>abrogation</w:t>
      </w:r>
      <w:r>
        <w:rPr>
          <w:spacing w:val="3"/>
        </w:rPr>
        <w:t> </w:t>
      </w:r>
      <w:r>
        <w:rPr/>
        <w:t>to</w:t>
      </w:r>
      <w:r>
        <w:rPr>
          <w:spacing w:val="6"/>
        </w:rPr>
        <w:t> </w:t>
      </w:r>
      <w:r>
        <w:rPr/>
        <w:t>be</w:t>
      </w:r>
      <w:r>
        <w:rPr>
          <w:spacing w:val="3"/>
        </w:rPr>
        <w:t> </w:t>
      </w:r>
      <w:r>
        <w:rPr/>
        <w:t>an</w:t>
      </w:r>
      <w:r>
        <w:rPr>
          <w:spacing w:val="3"/>
        </w:rPr>
        <w:t> </w:t>
      </w:r>
      <w:r>
        <w:rPr/>
        <w:t>ongoing</w:t>
      </w:r>
      <w:r>
        <w:rPr>
          <w:spacing w:val="1"/>
        </w:rPr>
        <w:t> </w:t>
      </w:r>
      <w:r>
        <w:rPr/>
        <w:t>process.</w:t>
      </w:r>
      <w:r>
        <w:rPr>
          <w:spacing w:val="4"/>
        </w:rPr>
        <w:t> </w:t>
      </w:r>
      <w:r>
        <w:rPr/>
        <w:t>They</w:t>
      </w:r>
      <w:r>
        <w:rPr>
          <w:spacing w:val="2"/>
        </w:rPr>
        <w:t> </w:t>
      </w:r>
      <w:r>
        <w:rPr/>
        <w:t>view</w:t>
      </w:r>
      <w:r>
        <w:rPr>
          <w:spacing w:val="5"/>
        </w:rPr>
        <w:t> </w:t>
      </w:r>
      <w:r>
        <w:rPr/>
        <w:t>abrogation</w:t>
      </w:r>
      <w:r>
        <w:rPr>
          <w:spacing w:val="5"/>
        </w:rPr>
        <w:t> </w:t>
      </w:r>
      <w:r>
        <w:rPr/>
        <w:t>as</w:t>
      </w:r>
      <w:r>
        <w:rPr>
          <w:spacing w:val="4"/>
        </w:rPr>
        <w:t> </w:t>
      </w:r>
      <w:r>
        <w:rPr>
          <w:spacing w:val="-10"/>
        </w:rPr>
        <w:t>a</w:t>
      </w:r>
    </w:p>
    <w:p>
      <w:pPr>
        <w:spacing w:after="0" w:line="480" w:lineRule="auto"/>
        <w:sectPr>
          <w:pgSz w:w="12240" w:h="15840"/>
          <w:pgMar w:header="0" w:footer="974" w:top="1360" w:bottom="1160" w:left="1380" w:right="1200"/>
        </w:sectPr>
      </w:pPr>
    </w:p>
    <w:p>
      <w:pPr>
        <w:pStyle w:val="BodyText"/>
        <w:spacing w:line="482" w:lineRule="auto" w:before="72"/>
        <w:ind w:left="1543" w:right="830"/>
        <w:jc w:val="both"/>
      </w:pPr>
      <w:r>
        <w:rPr/>
        <w:t>basis for changing some of the provisions of Islamic Law. The reasons and benefits in the application of abrogation are not to serve as basis for considering abrogation as an ongoing process.</w:t>
      </w:r>
    </w:p>
    <w:p>
      <w:pPr>
        <w:pStyle w:val="Heading2"/>
        <w:numPr>
          <w:ilvl w:val="2"/>
          <w:numId w:val="31"/>
        </w:numPr>
        <w:tabs>
          <w:tab w:pos="1353" w:val="left" w:leader="none"/>
          <w:tab w:pos="1543" w:val="left" w:leader="none"/>
        </w:tabs>
        <w:spacing w:line="480" w:lineRule="auto" w:before="196" w:after="0"/>
        <w:ind w:left="1543" w:right="830" w:hanging="1080"/>
        <w:jc w:val="both"/>
      </w:pPr>
      <w:r>
        <w:rPr/>
        <w:t>The classification of abrogation is relevant in understanding the wisdom in abrogating some rulings despite the presence of the text in the </w:t>
      </w:r>
      <w:r>
        <w:rPr>
          <w:spacing w:val="-2"/>
        </w:rPr>
        <w:t>Qur’an.</w:t>
      </w:r>
    </w:p>
    <w:p>
      <w:pPr>
        <w:pStyle w:val="BodyText"/>
        <w:rPr>
          <w:b/>
        </w:rPr>
      </w:pPr>
    </w:p>
    <w:p>
      <w:pPr>
        <w:pStyle w:val="BodyText"/>
        <w:spacing w:line="480" w:lineRule="auto" w:before="1"/>
        <w:ind w:left="1543" w:right="830" w:firstLine="60"/>
        <w:jc w:val="both"/>
      </w:pPr>
      <w:r>
        <w:rPr/>
        <w:t>The</w:t>
      </w:r>
      <w:r>
        <w:rPr>
          <w:spacing w:val="-2"/>
        </w:rPr>
        <w:t> </w:t>
      </w:r>
      <w:r>
        <w:rPr/>
        <w:t>research work</w:t>
      </w:r>
      <w:r>
        <w:rPr>
          <w:spacing w:val="-1"/>
        </w:rPr>
        <w:t> </w:t>
      </w:r>
      <w:r>
        <w:rPr/>
        <w:t>shows that the</w:t>
      </w:r>
      <w:r>
        <w:rPr>
          <w:spacing w:val="-1"/>
        </w:rPr>
        <w:t> </w:t>
      </w:r>
      <w:r>
        <w:rPr/>
        <w:t>classification of</w:t>
      </w:r>
      <w:r>
        <w:rPr>
          <w:spacing w:val="-1"/>
        </w:rPr>
        <w:t> </w:t>
      </w:r>
      <w:r>
        <w:rPr/>
        <w:t>abrogation is relevant to the extent of understanding the abrogated ruling despite the presence of the texts in the Qur‟an. This is can be seen in the abrogation of one year waiting period by a widow to four months ten days. This will serve as a reminder to mankind of the much favour done to them by Lawmaker through the process of abrogating some laws and replacing them with</w:t>
      </w:r>
      <w:r>
        <w:rPr>
          <w:spacing w:val="80"/>
        </w:rPr>
        <w:t> </w:t>
      </w:r>
      <w:r>
        <w:rPr/>
        <w:t>better and similar ones.</w:t>
      </w:r>
    </w:p>
    <w:p>
      <w:pPr>
        <w:pStyle w:val="Heading2"/>
        <w:tabs>
          <w:tab w:pos="1609" w:val="left" w:leader="none"/>
        </w:tabs>
        <w:spacing w:line="480" w:lineRule="auto" w:before="5"/>
        <w:ind w:left="1543" w:right="838" w:hanging="1080"/>
      </w:pPr>
      <w:r>
        <w:rPr>
          <w:spacing w:val="-4"/>
        </w:rPr>
        <w:t>iii</w:t>
      </w:r>
      <w:r>
        <w:rPr/>
        <w:tab/>
        <w:tab/>
        <w:t>The application of Abrogation brings about ease and general good to </w:t>
      </w:r>
      <w:r>
        <w:rPr>
          <w:spacing w:val="-2"/>
        </w:rPr>
        <w:t>mankind.</w:t>
      </w:r>
    </w:p>
    <w:p>
      <w:pPr>
        <w:pStyle w:val="BodyText"/>
        <w:spacing w:line="480" w:lineRule="auto"/>
        <w:ind w:left="1543" w:right="829" w:firstLine="60"/>
        <w:jc w:val="both"/>
      </w:pPr>
      <w:r>
        <w:rPr/>
        <w:t>The research work reveals that some of the derivable benefits in the application of abrogation are that they bring about ease to humanity in complying with the dictates of Islamic Law and they also bring about what will be of general good to mankind. This can be seen in how wine drinking was partly abrogated at some hours of day by way of first prohibiting wine drinking at the time of approaching </w:t>
      </w:r>
      <w:r>
        <w:rPr>
          <w:u w:val="single"/>
        </w:rPr>
        <w:t>Salat</w:t>
      </w:r>
      <w:r>
        <w:rPr/>
        <w:t> before later it was abrogated completely in order to bring about general good to mankind.</w:t>
      </w:r>
    </w:p>
    <w:p>
      <w:pPr>
        <w:spacing w:after="0" w:line="480" w:lineRule="auto"/>
        <w:jc w:val="both"/>
        <w:sectPr>
          <w:pgSz w:w="12240" w:h="15840"/>
          <w:pgMar w:header="0" w:footer="974" w:top="1360" w:bottom="1160" w:left="1380" w:right="1200"/>
        </w:sectPr>
      </w:pPr>
    </w:p>
    <w:p>
      <w:pPr>
        <w:pStyle w:val="Heading2"/>
        <w:numPr>
          <w:ilvl w:val="0"/>
          <w:numId w:val="23"/>
        </w:numPr>
        <w:tabs>
          <w:tab w:pos="1181" w:val="left" w:leader="none"/>
          <w:tab w:pos="1253" w:val="left" w:leader="none"/>
        </w:tabs>
        <w:spacing w:line="480" w:lineRule="auto" w:before="76" w:after="0"/>
        <w:ind w:left="1253" w:right="834" w:hanging="608"/>
        <w:jc w:val="both"/>
        <w:rPr>
          <w:b w:val="0"/>
        </w:rPr>
      </w:pPr>
      <w:r>
        <w:rPr/>
        <w:t>The concepts of Abrogation (Naskh) and Particularisation (Takhsis) are only similar but they are not the same.</w:t>
      </w:r>
    </w:p>
    <w:p>
      <w:pPr>
        <w:pStyle w:val="BodyText"/>
        <w:spacing w:line="480" w:lineRule="auto"/>
        <w:ind w:left="1253" w:right="829"/>
        <w:jc w:val="both"/>
      </w:pPr>
      <w:r>
        <w:rPr/>
        <w:t>The research work reveals that concepts of Abrogation (Naskh) and Particularisation (Takhsis) are only similar but they are not the same. The</w:t>
      </w:r>
      <w:r>
        <w:rPr>
          <w:spacing w:val="40"/>
        </w:rPr>
        <w:t> </w:t>
      </w:r>
      <w:r>
        <w:rPr/>
        <w:t>close similarities between the the concepts of abrogation (</w:t>
      </w:r>
      <w:r>
        <w:rPr>
          <w:u w:val="single"/>
        </w:rPr>
        <w:t>Naskh</w:t>
      </w:r>
      <w:r>
        <w:rPr/>
        <w:t>) and Particularisation (</w:t>
      </w:r>
      <w:r>
        <w:rPr>
          <w:u w:val="single"/>
        </w:rPr>
        <w:t>Takhsis</w:t>
      </w:r>
      <w:r>
        <w:rPr/>
        <w:t>) serve as the basis why some scholars such as Abu Muslim Al-Asfahaanee considers the two concepts to be the same. However, the two concepts have distinct features.</w:t>
      </w:r>
    </w:p>
    <w:p>
      <w:pPr>
        <w:pStyle w:val="Heading2"/>
        <w:numPr>
          <w:ilvl w:val="1"/>
          <w:numId w:val="31"/>
        </w:numPr>
        <w:tabs>
          <w:tab w:pos="1182" w:val="left" w:leader="none"/>
        </w:tabs>
        <w:spacing w:line="240" w:lineRule="auto" w:before="203" w:after="0"/>
        <w:ind w:left="1182" w:right="0" w:hanging="719"/>
        <w:jc w:val="both"/>
      </w:pPr>
      <w:r>
        <w:rPr>
          <w:spacing w:val="-2"/>
        </w:rPr>
        <w:t>Recommendations/Suggestions</w:t>
      </w:r>
    </w:p>
    <w:p>
      <w:pPr>
        <w:pStyle w:val="BodyText"/>
        <w:spacing w:before="195"/>
        <w:rPr>
          <w:b/>
        </w:rPr>
      </w:pPr>
    </w:p>
    <w:p>
      <w:pPr>
        <w:pStyle w:val="BodyText"/>
        <w:ind w:left="463"/>
      </w:pPr>
      <w:r>
        <w:rPr/>
        <w:t>Having</w:t>
      </w:r>
      <w:r>
        <w:rPr>
          <w:spacing w:val="-5"/>
        </w:rPr>
        <w:t> </w:t>
      </w:r>
      <w:r>
        <w:rPr/>
        <w:t>made</w:t>
      </w:r>
      <w:r>
        <w:rPr>
          <w:spacing w:val="-2"/>
        </w:rPr>
        <w:t> </w:t>
      </w:r>
      <w:r>
        <w:rPr/>
        <w:t>the above</w:t>
      </w:r>
      <w:r>
        <w:rPr>
          <w:spacing w:val="-2"/>
        </w:rPr>
        <w:t> </w:t>
      </w:r>
      <w:r>
        <w:rPr/>
        <w:t>findings, the</w:t>
      </w:r>
      <w:r>
        <w:rPr>
          <w:spacing w:val="-1"/>
        </w:rPr>
        <w:t> </w:t>
      </w:r>
      <w:r>
        <w:rPr/>
        <w:t>following</w:t>
      </w:r>
      <w:r>
        <w:rPr>
          <w:spacing w:val="-4"/>
        </w:rPr>
        <w:t> </w:t>
      </w:r>
      <w:r>
        <w:rPr/>
        <w:t>recommendations</w:t>
      </w:r>
      <w:r>
        <w:rPr>
          <w:spacing w:val="-1"/>
        </w:rPr>
        <w:t> </w:t>
      </w:r>
      <w:r>
        <w:rPr/>
        <w:t>are </w:t>
      </w:r>
      <w:r>
        <w:rPr>
          <w:spacing w:val="-2"/>
        </w:rPr>
        <w:t>given:</w:t>
      </w:r>
    </w:p>
    <w:p>
      <w:pPr>
        <w:pStyle w:val="BodyText"/>
        <w:spacing w:before="199"/>
      </w:pPr>
    </w:p>
    <w:p>
      <w:pPr>
        <w:pStyle w:val="ListParagraph"/>
        <w:numPr>
          <w:ilvl w:val="2"/>
          <w:numId w:val="31"/>
        </w:numPr>
        <w:tabs>
          <w:tab w:pos="1181" w:val="left" w:leader="none"/>
          <w:tab w:pos="1543" w:val="left" w:leader="none"/>
        </w:tabs>
        <w:spacing w:line="480" w:lineRule="auto" w:before="0" w:after="0"/>
        <w:ind w:left="1543" w:right="830" w:hanging="720"/>
        <w:jc w:val="both"/>
        <w:rPr>
          <w:sz w:val="24"/>
        </w:rPr>
      </w:pPr>
      <w:r>
        <w:rPr>
          <w:sz w:val="24"/>
        </w:rPr>
        <w:t>Abrogation should not be viewed as an ongoing process because it cannot be a basis for reinterpreting some texts of the Qur‟an.</w:t>
      </w:r>
    </w:p>
    <w:p>
      <w:pPr>
        <w:pStyle w:val="ListParagraph"/>
        <w:numPr>
          <w:ilvl w:val="2"/>
          <w:numId w:val="31"/>
        </w:numPr>
        <w:tabs>
          <w:tab w:pos="1181" w:val="left" w:leader="none"/>
          <w:tab w:pos="1543" w:val="left" w:leader="none"/>
        </w:tabs>
        <w:spacing w:line="480" w:lineRule="auto" w:before="1" w:after="0"/>
        <w:ind w:left="1543" w:right="831" w:hanging="720"/>
        <w:jc w:val="both"/>
        <w:rPr>
          <w:sz w:val="24"/>
        </w:rPr>
      </w:pPr>
      <w:r>
        <w:rPr>
          <w:sz w:val="24"/>
        </w:rPr>
        <w:t>In the application of abrogation, reference should always be made to the classification of abrogation in order to understand that though some rulings exists in the Qur‟an but they are no longer applicable.</w:t>
      </w:r>
    </w:p>
    <w:p>
      <w:pPr>
        <w:pStyle w:val="ListParagraph"/>
        <w:numPr>
          <w:ilvl w:val="2"/>
          <w:numId w:val="31"/>
        </w:numPr>
        <w:tabs>
          <w:tab w:pos="1181" w:val="left" w:leader="none"/>
          <w:tab w:pos="1543" w:val="left" w:leader="none"/>
        </w:tabs>
        <w:spacing w:line="480" w:lineRule="auto" w:before="0" w:after="0"/>
        <w:ind w:left="1543" w:right="836" w:hanging="720"/>
        <w:jc w:val="both"/>
        <w:rPr>
          <w:sz w:val="24"/>
        </w:rPr>
      </w:pPr>
      <w:r>
        <w:rPr>
          <w:sz w:val="24"/>
        </w:rPr>
        <w:t>There is the need for further study and research in this aspect of Islamic Law with a view to discovering more derivable benefits in the application of abrogation in Islamic Law.</w:t>
      </w:r>
    </w:p>
    <w:p>
      <w:pPr>
        <w:pStyle w:val="ListParagraph"/>
        <w:numPr>
          <w:ilvl w:val="2"/>
          <w:numId w:val="31"/>
        </w:numPr>
        <w:tabs>
          <w:tab w:pos="1182" w:val="left" w:leader="none"/>
          <w:tab w:pos="1543" w:val="left" w:leader="none"/>
        </w:tabs>
        <w:spacing w:line="480" w:lineRule="auto" w:before="0" w:after="0"/>
        <w:ind w:left="1543" w:right="830" w:hanging="720"/>
        <w:jc w:val="both"/>
        <w:rPr>
          <w:sz w:val="24"/>
        </w:rPr>
      </w:pPr>
      <w:r>
        <w:rPr>
          <w:sz w:val="24"/>
        </w:rPr>
        <w:t>The concepts of Abrogation (</w:t>
      </w:r>
      <w:r>
        <w:rPr>
          <w:sz w:val="24"/>
          <w:u w:val="single"/>
        </w:rPr>
        <w:t>Naskh</w:t>
      </w:r>
      <w:r>
        <w:rPr>
          <w:sz w:val="24"/>
        </w:rPr>
        <w:t>) and Particularization (</w:t>
      </w:r>
      <w:r>
        <w:rPr>
          <w:sz w:val="24"/>
          <w:u w:val="single"/>
        </w:rPr>
        <w:t>Takhsis</w:t>
      </w:r>
      <w:r>
        <w:rPr>
          <w:sz w:val="24"/>
        </w:rPr>
        <w:t>) should be viewed to be closely related but with distinctive features.</w:t>
      </w:r>
    </w:p>
    <w:p>
      <w:pPr>
        <w:spacing w:after="0" w:line="480" w:lineRule="auto"/>
        <w:jc w:val="both"/>
        <w:rPr>
          <w:sz w:val="24"/>
        </w:rPr>
        <w:sectPr>
          <w:pgSz w:w="12240" w:h="15840"/>
          <w:pgMar w:header="0" w:footer="974" w:top="1360" w:bottom="1160" w:left="1380" w:right="1200"/>
        </w:sectPr>
      </w:pPr>
    </w:p>
    <w:p>
      <w:pPr>
        <w:pStyle w:val="Heading1"/>
        <w:spacing w:before="76"/>
        <w:ind w:left="349" w:right="0"/>
      </w:pPr>
      <w:bookmarkStart w:name="_TOC_250000" w:id="33"/>
      <w:bookmarkEnd w:id="33"/>
      <w:r>
        <w:rPr>
          <w:spacing w:val="-2"/>
        </w:rPr>
        <w:t>BIBLIOGRAPHY</w:t>
      </w:r>
    </w:p>
    <w:p>
      <w:pPr>
        <w:pStyle w:val="BodyText"/>
        <w:spacing w:before="272"/>
        <w:ind w:left="463"/>
      </w:pPr>
      <w:r>
        <w:rPr/>
        <w:t>Abu</w:t>
      </w:r>
      <w:r>
        <w:rPr>
          <w:spacing w:val="-4"/>
        </w:rPr>
        <w:t> </w:t>
      </w:r>
      <w:r>
        <w:rPr/>
        <w:t>Zahrah,</w:t>
      </w:r>
      <w:r>
        <w:rPr>
          <w:spacing w:val="-2"/>
        </w:rPr>
        <w:t> </w:t>
      </w:r>
      <w:r>
        <w:rPr/>
        <w:t>M. (1958) </w:t>
      </w:r>
      <w:r>
        <w:rPr>
          <w:u w:val="single"/>
        </w:rPr>
        <w:t>UsúlulFiqh</w:t>
      </w:r>
      <w:r>
        <w:rPr/>
        <w:t>,</w:t>
      </w:r>
      <w:r>
        <w:rPr>
          <w:spacing w:val="-2"/>
        </w:rPr>
        <w:t> </w:t>
      </w:r>
      <w:r>
        <w:rPr/>
        <w:t>Daarul Fikril Arabee,</w:t>
      </w:r>
      <w:r>
        <w:rPr>
          <w:spacing w:val="-1"/>
        </w:rPr>
        <w:t> </w:t>
      </w:r>
      <w:r>
        <w:rPr>
          <w:spacing w:val="-2"/>
        </w:rPr>
        <w:t>Beirut.</w:t>
      </w:r>
    </w:p>
    <w:p>
      <w:pPr>
        <w:pStyle w:val="BodyText"/>
      </w:pPr>
    </w:p>
    <w:p>
      <w:pPr>
        <w:pStyle w:val="BodyText"/>
        <w:ind w:left="463"/>
      </w:pPr>
      <w:r>
        <w:rPr/>
        <w:t>Adh-Dhahabiy,</w:t>
      </w:r>
      <w:r>
        <w:rPr>
          <w:spacing w:val="-7"/>
        </w:rPr>
        <w:t> </w:t>
      </w:r>
      <w:r>
        <w:rPr/>
        <w:t>S.</w:t>
      </w:r>
      <w:r>
        <w:rPr>
          <w:spacing w:val="-6"/>
        </w:rPr>
        <w:t> </w:t>
      </w:r>
      <w:r>
        <w:rPr/>
        <w:t>(1985)</w:t>
      </w:r>
      <w:r>
        <w:rPr>
          <w:spacing w:val="-3"/>
        </w:rPr>
        <w:t> </w:t>
      </w:r>
      <w:r>
        <w:rPr>
          <w:u w:val="thick"/>
        </w:rPr>
        <w:t>Siyaru</w:t>
      </w:r>
      <w:r>
        <w:rPr>
          <w:spacing w:val="-7"/>
          <w:u w:val="thick"/>
        </w:rPr>
        <w:t> </w:t>
      </w:r>
      <w:r>
        <w:rPr>
          <w:u w:val="thick"/>
        </w:rPr>
        <w:t>A‟alámin</w:t>
      </w:r>
      <w:r>
        <w:rPr>
          <w:spacing w:val="-6"/>
          <w:u w:val="thick"/>
        </w:rPr>
        <w:t> </w:t>
      </w:r>
      <w:r>
        <w:rPr>
          <w:u w:val="thick"/>
        </w:rPr>
        <w:t>Nubalá</w:t>
      </w:r>
      <w:r>
        <w:rPr/>
        <w:t>,</w:t>
      </w:r>
      <w:r>
        <w:rPr>
          <w:spacing w:val="-6"/>
        </w:rPr>
        <w:t> </w:t>
      </w:r>
      <w:r>
        <w:rPr>
          <w:spacing w:val="-2"/>
        </w:rPr>
        <w:t>Mu‟assasaturRisaalah.</w:t>
      </w:r>
    </w:p>
    <w:p>
      <w:pPr>
        <w:pStyle w:val="BodyText"/>
      </w:pPr>
    </w:p>
    <w:p>
      <w:pPr>
        <w:pStyle w:val="BodyText"/>
        <w:ind w:left="463"/>
      </w:pPr>
      <w:r>
        <w:rPr/>
        <w:t>Al-Bukharee,</w:t>
      </w:r>
      <w:r>
        <w:rPr>
          <w:spacing w:val="-6"/>
        </w:rPr>
        <w:t> </w:t>
      </w:r>
      <w:r>
        <w:rPr/>
        <w:t>A.A.M.</w:t>
      </w:r>
      <w:r>
        <w:rPr>
          <w:spacing w:val="-7"/>
        </w:rPr>
        <w:t> </w:t>
      </w:r>
      <w:r>
        <w:rPr/>
        <w:t>(1307</w:t>
      </w:r>
      <w:r>
        <w:rPr>
          <w:spacing w:val="-8"/>
        </w:rPr>
        <w:t> </w:t>
      </w:r>
      <w:r>
        <w:rPr/>
        <w:t>A.H)</w:t>
      </w:r>
      <w:r>
        <w:rPr>
          <w:spacing w:val="-8"/>
        </w:rPr>
        <w:t> </w:t>
      </w:r>
      <w:r>
        <w:rPr>
          <w:u w:val="thick"/>
        </w:rPr>
        <w:t>KashfulAsrár</w:t>
      </w:r>
      <w:r>
        <w:rPr/>
        <w:t>,</w:t>
      </w:r>
      <w:r>
        <w:rPr>
          <w:spacing w:val="-6"/>
        </w:rPr>
        <w:t> </w:t>
      </w:r>
      <w:r>
        <w:rPr/>
        <w:t>Al-MaktabatusSanaayi‟</w:t>
      </w:r>
      <w:r>
        <w:rPr>
          <w:spacing w:val="-6"/>
        </w:rPr>
        <w:t> </w:t>
      </w:r>
      <w:r>
        <w:rPr>
          <w:spacing w:val="-2"/>
        </w:rPr>
        <w:t>Cairo.</w:t>
      </w:r>
    </w:p>
    <w:p>
      <w:pPr>
        <w:pStyle w:val="BodyText"/>
      </w:pPr>
    </w:p>
    <w:p>
      <w:pPr>
        <w:pStyle w:val="BodyText"/>
        <w:ind w:left="1903" w:right="111" w:hanging="1440"/>
        <w:jc w:val="both"/>
      </w:pPr>
      <w:r>
        <w:rPr/>
        <w:t>Al-Haakim An-Naysaabuuree, M.A (1411 A.H) </w:t>
      </w:r>
      <w:r>
        <w:rPr>
          <w:u w:val="thick"/>
        </w:rPr>
        <w:t>AL-Mustadrak Alas Sahíhayn</w:t>
      </w:r>
      <w:r>
        <w:rPr/>
        <w:t>.</w:t>
      </w:r>
      <w:r>
        <w:rPr>
          <w:spacing w:val="40"/>
        </w:rPr>
        <w:t> </w:t>
      </w:r>
      <w:r>
        <w:rPr/>
        <w:t>Daarul Kutubil Ilmiyyah, Beirut.</w:t>
      </w:r>
    </w:p>
    <w:p>
      <w:pPr>
        <w:pStyle w:val="BodyText"/>
      </w:pPr>
    </w:p>
    <w:p>
      <w:pPr>
        <w:pStyle w:val="BodyText"/>
        <w:ind w:left="463"/>
      </w:pPr>
      <w:r>
        <w:rPr/>
        <w:t>Al-Hamwiy,</w:t>
      </w:r>
      <w:r>
        <w:rPr>
          <w:spacing w:val="-7"/>
        </w:rPr>
        <w:t> </w:t>
      </w:r>
      <w:r>
        <w:rPr/>
        <w:t>Y</w:t>
      </w:r>
      <w:r>
        <w:rPr>
          <w:spacing w:val="-7"/>
        </w:rPr>
        <w:t> </w:t>
      </w:r>
      <w:r>
        <w:rPr/>
        <w:t>(n.d)</w:t>
      </w:r>
      <w:r>
        <w:rPr>
          <w:spacing w:val="-7"/>
        </w:rPr>
        <w:t> </w:t>
      </w:r>
      <w:r>
        <w:rPr>
          <w:u w:val="thick"/>
        </w:rPr>
        <w:t>Mu‟jamu</w:t>
      </w:r>
      <w:r>
        <w:rPr>
          <w:spacing w:val="-7"/>
          <w:u w:val="thick"/>
        </w:rPr>
        <w:t> </w:t>
      </w:r>
      <w:r>
        <w:rPr>
          <w:u w:val="thick"/>
        </w:rPr>
        <w:t>Al-Buldán</w:t>
      </w:r>
      <w:r>
        <w:rPr/>
        <w:t>,</w:t>
      </w:r>
      <w:r>
        <w:rPr>
          <w:spacing w:val="-7"/>
        </w:rPr>
        <w:t> </w:t>
      </w:r>
      <w:r>
        <w:rPr/>
        <w:t>DaarulFikr,</w:t>
      </w:r>
      <w:r>
        <w:rPr>
          <w:spacing w:val="-6"/>
        </w:rPr>
        <w:t> </w:t>
      </w:r>
      <w:r>
        <w:rPr>
          <w:spacing w:val="-2"/>
        </w:rPr>
        <w:t>Beirut.</w:t>
      </w:r>
    </w:p>
    <w:p>
      <w:pPr>
        <w:pStyle w:val="BodyText"/>
        <w:spacing w:before="1"/>
      </w:pPr>
    </w:p>
    <w:p>
      <w:pPr>
        <w:pStyle w:val="BodyText"/>
        <w:ind w:left="1903" w:right="115" w:hanging="1440"/>
        <w:jc w:val="both"/>
      </w:pPr>
      <w:r>
        <w:rPr/>
        <w:t>Al-Hilaali,</w:t>
      </w:r>
      <w:r>
        <w:rPr>
          <w:spacing w:val="-2"/>
        </w:rPr>
        <w:t> </w:t>
      </w:r>
      <w:r>
        <w:rPr/>
        <w:t>M.T &amp;</w:t>
      </w:r>
      <w:r>
        <w:rPr>
          <w:spacing w:val="-4"/>
        </w:rPr>
        <w:t> </w:t>
      </w:r>
      <w:r>
        <w:rPr/>
        <w:t>Khan, M.M</w:t>
      </w:r>
      <w:r>
        <w:rPr>
          <w:spacing w:val="-2"/>
        </w:rPr>
        <w:t> </w:t>
      </w:r>
      <w:r>
        <w:rPr/>
        <w:t>(1429</w:t>
      </w:r>
      <w:r>
        <w:rPr>
          <w:spacing w:val="-3"/>
        </w:rPr>
        <w:t> </w:t>
      </w:r>
      <w:r>
        <w:rPr/>
        <w:t>A.H) </w:t>
      </w:r>
      <w:r>
        <w:rPr>
          <w:u w:val="thick"/>
        </w:rPr>
        <w:t>Translation</w:t>
      </w:r>
      <w:r>
        <w:rPr>
          <w:spacing w:val="-2"/>
          <w:u w:val="thick"/>
        </w:rPr>
        <w:t> </w:t>
      </w:r>
      <w:r>
        <w:rPr>
          <w:u w:val="thick"/>
        </w:rPr>
        <w:t>of</w:t>
      </w:r>
      <w:r>
        <w:rPr>
          <w:spacing w:val="-3"/>
          <w:u w:val="thick"/>
        </w:rPr>
        <w:t> </w:t>
      </w:r>
      <w:r>
        <w:rPr>
          <w:u w:val="thick"/>
        </w:rPr>
        <w:t>the</w:t>
      </w:r>
      <w:r>
        <w:rPr>
          <w:spacing w:val="-3"/>
          <w:u w:val="thick"/>
        </w:rPr>
        <w:t> </w:t>
      </w:r>
      <w:r>
        <w:rPr>
          <w:u w:val="thick"/>
        </w:rPr>
        <w:t>Meaning</w:t>
      </w:r>
      <w:r>
        <w:rPr>
          <w:spacing w:val="-5"/>
          <w:u w:val="thick"/>
        </w:rPr>
        <w:t> </w:t>
      </w:r>
      <w:r>
        <w:rPr>
          <w:u w:val="thick"/>
        </w:rPr>
        <w:t>of</w:t>
      </w:r>
      <w:r>
        <w:rPr>
          <w:spacing w:val="-1"/>
          <w:u w:val="thick"/>
        </w:rPr>
        <w:t> </w:t>
      </w:r>
      <w:r>
        <w:rPr>
          <w:u w:val="thick"/>
        </w:rPr>
        <w:t>the</w:t>
      </w:r>
      <w:r>
        <w:rPr>
          <w:spacing w:val="-3"/>
          <w:u w:val="thick"/>
        </w:rPr>
        <w:t> </w:t>
      </w:r>
      <w:r>
        <w:rPr>
          <w:u w:val="thick"/>
        </w:rPr>
        <w:t>Noble</w:t>
      </w:r>
      <w:r>
        <w:rPr>
          <w:spacing w:val="-1"/>
          <w:u w:val="thick"/>
        </w:rPr>
        <w:t> </w:t>
      </w:r>
      <w:r>
        <w:rPr>
          <w:u w:val="thick"/>
        </w:rPr>
        <w:t>Qur‟an</w:t>
      </w:r>
      <w:r>
        <w:rPr>
          <w:spacing w:val="-2"/>
          <w:u w:val="thick"/>
        </w:rPr>
        <w:t> </w:t>
      </w:r>
      <w:r>
        <w:rPr>
          <w:u w:val="thick"/>
        </w:rPr>
        <w:t>in</w:t>
      </w:r>
      <w:r>
        <w:rPr/>
        <w:t> </w:t>
      </w:r>
      <w:r>
        <w:rPr>
          <w:u w:val="thick"/>
        </w:rPr>
        <w:t>English Language</w:t>
      </w:r>
      <w:r>
        <w:rPr/>
        <w:t>, King Fahad Complex for the Printing of the Holy Qur‟an, Madina, Kingdom of Saudi Arabia.</w:t>
      </w:r>
    </w:p>
    <w:p>
      <w:pPr>
        <w:pStyle w:val="BodyText"/>
      </w:pPr>
    </w:p>
    <w:p>
      <w:pPr>
        <w:pStyle w:val="BodyText"/>
        <w:ind w:left="1903" w:right="107" w:hanging="1380"/>
        <w:jc w:val="both"/>
      </w:pPr>
      <w:r>
        <w:rPr/>
        <w:t>Al-Karmee, M.Y.A. (1400 A.H) </w:t>
      </w:r>
      <w:r>
        <w:rPr>
          <w:u w:val="single"/>
        </w:rPr>
        <w:t>Qalá‟idul Marján Fí Bayánin Nàsikh Wal Mansúkh Fil</w:t>
      </w:r>
      <w:r>
        <w:rPr/>
        <w:t> </w:t>
      </w:r>
      <w:r>
        <w:rPr>
          <w:u w:val="single"/>
        </w:rPr>
        <w:t>Qur‟an,</w:t>
      </w:r>
      <w:r>
        <w:rPr/>
        <w:t> Daarul Qur‟anil Kareem, Kuwait.</w:t>
      </w:r>
    </w:p>
    <w:p>
      <w:pPr>
        <w:pStyle w:val="BodyText"/>
      </w:pPr>
    </w:p>
    <w:p>
      <w:pPr>
        <w:pStyle w:val="BodyText"/>
        <w:spacing w:line="480" w:lineRule="auto"/>
        <w:ind w:left="463" w:right="1163"/>
      </w:pPr>
      <w:r>
        <w:rPr/>
        <w:t>Al-Muqree,H.S.N(1984)</w:t>
      </w:r>
      <w:r>
        <w:rPr>
          <w:spacing w:val="-7"/>
        </w:rPr>
        <w:t> </w:t>
      </w:r>
      <w:r>
        <w:rPr>
          <w:u w:val="thick"/>
        </w:rPr>
        <w:t>An-Nàsikh</w:t>
      </w:r>
      <w:r>
        <w:rPr>
          <w:spacing w:val="-9"/>
          <w:u w:val="thick"/>
        </w:rPr>
        <w:t> </w:t>
      </w:r>
      <w:r>
        <w:rPr>
          <w:u w:val="thick"/>
        </w:rPr>
        <w:t>Wal-Mansúkh</w:t>
      </w:r>
      <w:r>
        <w:rPr/>
        <w:t>,</w:t>
      </w:r>
      <w:r>
        <w:rPr>
          <w:spacing w:val="-9"/>
        </w:rPr>
        <w:t> </w:t>
      </w:r>
      <w:r>
        <w:rPr/>
        <w:t>Al-Maktabatul</w:t>
      </w:r>
      <w:r>
        <w:rPr>
          <w:spacing w:val="-6"/>
        </w:rPr>
        <w:t> </w:t>
      </w:r>
      <w:r>
        <w:rPr/>
        <w:t>Islamee,</w:t>
      </w:r>
      <w:r>
        <w:rPr>
          <w:spacing w:val="-9"/>
        </w:rPr>
        <w:t> </w:t>
      </w:r>
      <w:r>
        <w:rPr/>
        <w:t>Beirut. Al-Qattaan,M.K(2007)</w:t>
      </w:r>
      <w:r>
        <w:rPr>
          <w:spacing w:val="40"/>
        </w:rPr>
        <w:t> </w:t>
      </w:r>
      <w:r>
        <w:rPr>
          <w:u w:val="single"/>
        </w:rPr>
        <w:t>Mabáhith Fí UlúmilQur‟an</w:t>
      </w:r>
      <w:r>
        <w:rPr/>
        <w:t>, MaktabatuWahbah, Cairo.</w:t>
      </w:r>
    </w:p>
    <w:p>
      <w:pPr>
        <w:pStyle w:val="BodyText"/>
        <w:ind w:left="463"/>
      </w:pPr>
      <w:r>
        <w:rPr/>
        <w:t>Al-Qurtubee,M.A.A(1405A.H)</w:t>
      </w:r>
      <w:r>
        <w:rPr>
          <w:u w:val="thick"/>
        </w:rPr>
        <w:t>TafseerulQurtubee</w:t>
      </w:r>
      <w:r>
        <w:rPr/>
        <w:t>,</w:t>
      </w:r>
      <w:r>
        <w:rPr>
          <w:spacing w:val="-10"/>
        </w:rPr>
        <w:t> </w:t>
      </w:r>
      <w:r>
        <w:rPr/>
        <w:t>Daar</w:t>
      </w:r>
      <w:r>
        <w:rPr>
          <w:spacing w:val="-6"/>
        </w:rPr>
        <w:t> </w:t>
      </w:r>
      <w:r>
        <w:rPr/>
        <w:t>Ihyaa‟it</w:t>
      </w:r>
      <w:r>
        <w:rPr>
          <w:spacing w:val="-10"/>
        </w:rPr>
        <w:t> </w:t>
      </w:r>
      <w:r>
        <w:rPr/>
        <w:t>Turaathil</w:t>
      </w:r>
      <w:r>
        <w:rPr>
          <w:spacing w:val="-7"/>
        </w:rPr>
        <w:t> </w:t>
      </w:r>
      <w:r>
        <w:rPr/>
        <w:t>Arabee,</w:t>
      </w:r>
      <w:r>
        <w:rPr>
          <w:spacing w:val="-9"/>
        </w:rPr>
        <w:t> </w:t>
      </w:r>
      <w:r>
        <w:rPr>
          <w:spacing w:val="-2"/>
        </w:rPr>
        <w:t>Beirut.</w:t>
      </w:r>
    </w:p>
    <w:p>
      <w:pPr>
        <w:pStyle w:val="BodyText"/>
      </w:pPr>
    </w:p>
    <w:p>
      <w:pPr>
        <w:pStyle w:val="BodyText"/>
        <w:spacing w:before="1"/>
        <w:ind w:left="1903" w:right="922" w:hanging="1440"/>
      </w:pPr>
      <w:r>
        <w:rPr/>
        <w:t>An-Nuhhaas,</w:t>
      </w:r>
      <w:r>
        <w:rPr>
          <w:spacing w:val="-10"/>
        </w:rPr>
        <w:t> </w:t>
      </w:r>
      <w:r>
        <w:rPr/>
        <w:t>A.M.I</w:t>
      </w:r>
      <w:r>
        <w:rPr>
          <w:spacing w:val="-14"/>
        </w:rPr>
        <w:t> </w:t>
      </w:r>
      <w:r>
        <w:rPr/>
        <w:t>(1988)</w:t>
      </w:r>
      <w:r>
        <w:rPr>
          <w:spacing w:val="-10"/>
        </w:rPr>
        <w:t> </w:t>
      </w:r>
      <w:r>
        <w:rPr>
          <w:u w:val="thick"/>
        </w:rPr>
        <w:t>An-Nàsikh</w:t>
      </w:r>
      <w:r>
        <w:rPr>
          <w:spacing w:val="-10"/>
          <w:u w:val="thick"/>
        </w:rPr>
        <w:t> </w:t>
      </w:r>
      <w:r>
        <w:rPr>
          <w:u w:val="thick"/>
        </w:rPr>
        <w:t>Wal-Mansúkh</w:t>
      </w:r>
      <w:r>
        <w:rPr>
          <w:spacing w:val="-10"/>
          <w:u w:val="thick"/>
        </w:rPr>
        <w:t> </w:t>
      </w:r>
      <w:r>
        <w:rPr>
          <w:u w:val="thick"/>
        </w:rPr>
        <w:t>FilQur‟aanil</w:t>
      </w:r>
      <w:r>
        <w:rPr>
          <w:spacing w:val="-10"/>
          <w:u w:val="thick"/>
        </w:rPr>
        <w:t> </w:t>
      </w:r>
      <w:r>
        <w:rPr>
          <w:u w:val="thick"/>
        </w:rPr>
        <w:t>Kareem</w:t>
      </w:r>
      <w:r>
        <w:rPr/>
        <w:t>, MaktabatuAalaamulFikr, Cairo.</w:t>
      </w:r>
    </w:p>
    <w:p>
      <w:pPr>
        <w:pStyle w:val="BodyText"/>
        <w:spacing w:line="242" w:lineRule="auto" w:before="276"/>
        <w:ind w:left="1903" w:hanging="1440"/>
      </w:pPr>
      <w:r>
        <w:rPr/>
        <w:t>Ar-Raazi,</w:t>
      </w:r>
      <w:r>
        <w:rPr>
          <w:spacing w:val="80"/>
        </w:rPr>
        <w:t> </w:t>
      </w:r>
      <w:r>
        <w:rPr/>
        <w:t>F.M.U</w:t>
      </w:r>
      <w:r>
        <w:rPr>
          <w:spacing w:val="80"/>
        </w:rPr>
        <w:t> </w:t>
      </w:r>
      <w:r>
        <w:rPr/>
        <w:t>(1979)</w:t>
      </w:r>
      <w:r>
        <w:rPr>
          <w:spacing w:val="80"/>
        </w:rPr>
        <w:t> </w:t>
      </w:r>
      <w:r>
        <w:rPr>
          <w:u w:val="thick"/>
        </w:rPr>
        <w:t>Al-Mahsúl</w:t>
      </w:r>
      <w:r>
        <w:rPr>
          <w:spacing w:val="80"/>
          <w:u w:val="thick"/>
        </w:rPr>
        <w:t> </w:t>
      </w:r>
      <w:r>
        <w:rPr>
          <w:u w:val="thick"/>
        </w:rPr>
        <w:t>Fí</w:t>
      </w:r>
      <w:r>
        <w:rPr>
          <w:spacing w:val="80"/>
          <w:u w:val="thick"/>
        </w:rPr>
        <w:t> </w:t>
      </w:r>
      <w:r>
        <w:rPr>
          <w:u w:val="thick"/>
        </w:rPr>
        <w:t>UsúlilFiqh</w:t>
      </w:r>
      <w:r>
        <w:rPr/>
        <w:t>,</w:t>
      </w:r>
      <w:r>
        <w:rPr>
          <w:spacing w:val="80"/>
        </w:rPr>
        <w:t> </w:t>
      </w:r>
      <w:r>
        <w:rPr/>
        <w:t>Kingdom</w:t>
      </w:r>
      <w:r>
        <w:rPr>
          <w:spacing w:val="80"/>
        </w:rPr>
        <w:t> </w:t>
      </w:r>
      <w:r>
        <w:rPr/>
        <w:t>of</w:t>
      </w:r>
      <w:r>
        <w:rPr>
          <w:spacing w:val="80"/>
        </w:rPr>
        <w:t> </w:t>
      </w:r>
      <w:r>
        <w:rPr/>
        <w:t>Saudi</w:t>
      </w:r>
      <w:r>
        <w:rPr>
          <w:spacing w:val="80"/>
        </w:rPr>
        <w:t> </w:t>
      </w:r>
      <w:r>
        <w:rPr/>
        <w:t>Arabia,</w:t>
      </w:r>
      <w:r>
        <w:rPr>
          <w:spacing w:val="80"/>
        </w:rPr>
        <w:t> </w:t>
      </w:r>
      <w:r>
        <w:rPr/>
        <w:t>Imam Muhammad BinSa‟ud, Islamic University, Saudi Arabia.</w:t>
      </w:r>
    </w:p>
    <w:p>
      <w:pPr>
        <w:pStyle w:val="BodyText"/>
        <w:spacing w:before="193"/>
      </w:pPr>
    </w:p>
    <w:p>
      <w:pPr>
        <w:pStyle w:val="BodyText"/>
        <w:spacing w:line="480" w:lineRule="auto"/>
        <w:ind w:left="463" w:right="3426"/>
      </w:pPr>
      <w:r>
        <w:rPr/>
        <w:t>Assaduusee,</w:t>
      </w:r>
      <w:r>
        <w:rPr>
          <w:spacing w:val="-7"/>
        </w:rPr>
        <w:t> </w:t>
      </w:r>
      <w:r>
        <w:rPr/>
        <w:t>Q.D.Q.</w:t>
      </w:r>
      <w:r>
        <w:rPr>
          <w:spacing w:val="-7"/>
        </w:rPr>
        <w:t> </w:t>
      </w:r>
      <w:r>
        <w:rPr/>
        <w:t>(1400</w:t>
      </w:r>
      <w:r>
        <w:rPr>
          <w:spacing w:val="-7"/>
        </w:rPr>
        <w:t> </w:t>
      </w:r>
      <w:r>
        <w:rPr/>
        <w:t>A.H)</w:t>
      </w:r>
      <w:r>
        <w:rPr>
          <w:spacing w:val="-7"/>
        </w:rPr>
        <w:t> </w:t>
      </w:r>
      <w:r>
        <w:rPr/>
        <w:t>An-Nàsikh</w:t>
      </w:r>
      <w:r>
        <w:rPr>
          <w:spacing w:val="-7"/>
        </w:rPr>
        <w:t> </w:t>
      </w:r>
      <w:r>
        <w:rPr/>
        <w:t>Wal</w:t>
      </w:r>
      <w:r>
        <w:rPr>
          <w:spacing w:val="-6"/>
        </w:rPr>
        <w:t> </w:t>
      </w:r>
      <w:r>
        <w:rPr/>
        <w:t>Mansúkh, Muassasatur Risaalah, Beirut.</w:t>
      </w:r>
    </w:p>
    <w:p>
      <w:pPr>
        <w:pStyle w:val="BodyText"/>
        <w:spacing w:before="1"/>
        <w:ind w:left="463"/>
      </w:pPr>
      <w:r>
        <w:rPr/>
        <w:t>As-Suyuutee,</w:t>
      </w:r>
      <w:r>
        <w:rPr>
          <w:spacing w:val="-5"/>
        </w:rPr>
        <w:t> </w:t>
      </w:r>
      <w:r>
        <w:rPr/>
        <w:t>J.</w:t>
      </w:r>
      <w:r>
        <w:rPr>
          <w:spacing w:val="-4"/>
        </w:rPr>
        <w:t> </w:t>
      </w:r>
      <w:r>
        <w:rPr/>
        <w:t>(1951)</w:t>
      </w:r>
      <w:r>
        <w:rPr>
          <w:spacing w:val="-4"/>
        </w:rPr>
        <w:t> </w:t>
      </w:r>
      <w:r>
        <w:rPr>
          <w:u w:val="thick"/>
        </w:rPr>
        <w:t>Al-Itqán</w:t>
      </w:r>
      <w:r>
        <w:rPr>
          <w:spacing w:val="-5"/>
          <w:u w:val="thick"/>
        </w:rPr>
        <w:t> </w:t>
      </w:r>
      <w:r>
        <w:rPr>
          <w:u w:val="thick"/>
        </w:rPr>
        <w:t>Fí</w:t>
      </w:r>
      <w:r>
        <w:rPr>
          <w:spacing w:val="-4"/>
          <w:u w:val="thick"/>
        </w:rPr>
        <w:t> </w:t>
      </w:r>
      <w:r>
        <w:rPr>
          <w:u w:val="thick"/>
        </w:rPr>
        <w:t>Ulúmil</w:t>
      </w:r>
      <w:r>
        <w:rPr>
          <w:spacing w:val="-4"/>
          <w:u w:val="thick"/>
        </w:rPr>
        <w:t> </w:t>
      </w:r>
      <w:r>
        <w:rPr>
          <w:u w:val="thick"/>
        </w:rPr>
        <w:t>Qur‟an</w:t>
      </w:r>
      <w:r>
        <w:rPr/>
        <w:t>,</w:t>
      </w:r>
      <w:r>
        <w:rPr>
          <w:spacing w:val="-3"/>
        </w:rPr>
        <w:t> </w:t>
      </w:r>
      <w:r>
        <w:rPr/>
        <w:t>DaarulFajr</w:t>
      </w:r>
      <w:r>
        <w:rPr>
          <w:spacing w:val="-3"/>
        </w:rPr>
        <w:t> </w:t>
      </w:r>
      <w:r>
        <w:rPr/>
        <w:t>Lit</w:t>
      </w:r>
      <w:r>
        <w:rPr>
          <w:spacing w:val="-4"/>
        </w:rPr>
        <w:t> </w:t>
      </w:r>
      <w:r>
        <w:rPr/>
        <w:t>Turaath,</w:t>
      </w:r>
      <w:r>
        <w:rPr>
          <w:spacing w:val="53"/>
        </w:rPr>
        <w:t> </w:t>
      </w:r>
      <w:r>
        <w:rPr>
          <w:spacing w:val="-2"/>
        </w:rPr>
        <w:t>Cairo.</w:t>
      </w:r>
    </w:p>
    <w:p>
      <w:pPr>
        <w:pStyle w:val="BodyText"/>
      </w:pPr>
    </w:p>
    <w:p>
      <w:pPr>
        <w:pStyle w:val="BodyText"/>
        <w:ind w:left="1903" w:hanging="1440"/>
      </w:pPr>
      <w:r>
        <w:rPr/>
        <w:t>Ash-Shawkaanee,</w:t>
      </w:r>
      <w:r>
        <w:rPr>
          <w:spacing w:val="40"/>
        </w:rPr>
        <w:t> </w:t>
      </w:r>
      <w:r>
        <w:rPr/>
        <w:t>M.A.M</w:t>
      </w:r>
      <w:r>
        <w:rPr>
          <w:spacing w:val="40"/>
        </w:rPr>
        <w:t> </w:t>
      </w:r>
      <w:r>
        <w:rPr/>
        <w:t>(1994)</w:t>
      </w:r>
      <w:r>
        <w:rPr>
          <w:spacing w:val="40"/>
        </w:rPr>
        <w:t> </w:t>
      </w:r>
      <w:r>
        <w:rPr>
          <w:u w:val="thick"/>
        </w:rPr>
        <w:t>Nayl</w:t>
      </w:r>
      <w:r>
        <w:rPr>
          <w:spacing w:val="40"/>
          <w:u w:val="thick"/>
        </w:rPr>
        <w:t> </w:t>
      </w:r>
      <w:r>
        <w:rPr>
          <w:u w:val="thick"/>
        </w:rPr>
        <w:t>Al-Awtár,</w:t>
      </w:r>
      <w:r>
        <w:rPr>
          <w:spacing w:val="40"/>
          <w:u w:val="thick"/>
        </w:rPr>
        <w:t> </w:t>
      </w:r>
      <w:r>
        <w:rPr>
          <w:u w:val="thick"/>
        </w:rPr>
        <w:t>Sharhu</w:t>
      </w:r>
      <w:r>
        <w:rPr>
          <w:spacing w:val="40"/>
          <w:u w:val="thick"/>
        </w:rPr>
        <w:t> </w:t>
      </w:r>
      <w:r>
        <w:rPr>
          <w:u w:val="thick"/>
        </w:rPr>
        <w:t>Muntaqá</w:t>
      </w:r>
      <w:r>
        <w:rPr>
          <w:spacing w:val="40"/>
          <w:u w:val="thick"/>
        </w:rPr>
        <w:t> </w:t>
      </w:r>
      <w:r>
        <w:rPr>
          <w:u w:val="thick"/>
        </w:rPr>
        <w:t>Al-Akhbár,</w:t>
      </w:r>
      <w:r>
        <w:rPr/>
        <w:t>DaarulFikr, Beirut, Lebanon.</w:t>
      </w:r>
    </w:p>
    <w:p>
      <w:pPr>
        <w:pStyle w:val="BodyText"/>
      </w:pPr>
    </w:p>
    <w:p>
      <w:pPr>
        <w:pStyle w:val="BodyText"/>
        <w:spacing w:line="480" w:lineRule="auto"/>
        <w:ind w:left="463" w:right="1581"/>
      </w:pPr>
      <w:r>
        <w:rPr/>
        <w:t>Az-Zarkashee,</w:t>
      </w:r>
      <w:r>
        <w:rPr>
          <w:spacing w:val="-9"/>
        </w:rPr>
        <w:t> </w:t>
      </w:r>
      <w:r>
        <w:rPr/>
        <w:t>B.M.A</w:t>
      </w:r>
      <w:r>
        <w:rPr>
          <w:spacing w:val="-9"/>
        </w:rPr>
        <w:t> </w:t>
      </w:r>
      <w:r>
        <w:rPr/>
        <w:t>(1980)</w:t>
      </w:r>
      <w:r>
        <w:rPr>
          <w:spacing w:val="-9"/>
        </w:rPr>
        <w:t> </w:t>
      </w:r>
      <w:r>
        <w:rPr>
          <w:u w:val="thick"/>
        </w:rPr>
        <w:t>Al-Burhán</w:t>
      </w:r>
      <w:r>
        <w:rPr>
          <w:spacing w:val="-7"/>
          <w:u w:val="thick"/>
        </w:rPr>
        <w:t> </w:t>
      </w:r>
      <w:r>
        <w:rPr>
          <w:u w:val="thick"/>
        </w:rPr>
        <w:t>Fí</w:t>
      </w:r>
      <w:r>
        <w:rPr>
          <w:spacing w:val="-9"/>
          <w:u w:val="thick"/>
        </w:rPr>
        <w:t> </w:t>
      </w:r>
      <w:r>
        <w:rPr>
          <w:u w:val="thick"/>
        </w:rPr>
        <w:t>Ulúmil</w:t>
      </w:r>
      <w:r>
        <w:rPr>
          <w:spacing w:val="-9"/>
          <w:u w:val="thick"/>
        </w:rPr>
        <w:t> </w:t>
      </w:r>
      <w:r>
        <w:rPr>
          <w:u w:val="thick"/>
        </w:rPr>
        <w:t>Qur‟an</w:t>
      </w:r>
      <w:r>
        <w:rPr/>
        <w:t>,</w:t>
      </w:r>
      <w:r>
        <w:rPr>
          <w:spacing w:val="-9"/>
        </w:rPr>
        <w:t> </w:t>
      </w:r>
      <w:r>
        <w:rPr/>
        <w:t>DaarulFikr,</w:t>
      </w:r>
      <w:r>
        <w:rPr>
          <w:spacing w:val="-9"/>
        </w:rPr>
        <w:t> </w:t>
      </w:r>
      <w:r>
        <w:rPr/>
        <w:t>Beirut. Az-Zarkalee, K.M (n.d) </w:t>
      </w:r>
      <w:r>
        <w:rPr>
          <w:u w:val="single"/>
        </w:rPr>
        <w:t>Al-A‟laam, </w:t>
      </w:r>
      <w:r>
        <w:rPr/>
        <w:t>DaarulIlm Lil Malaayeen.</w:t>
      </w:r>
    </w:p>
    <w:p>
      <w:pPr>
        <w:pStyle w:val="BodyText"/>
        <w:ind w:left="463"/>
      </w:pPr>
      <w:r>
        <w:rPr/>
        <w:t>Az-Zarqaanee,</w:t>
      </w:r>
      <w:r>
        <w:rPr>
          <w:spacing w:val="-6"/>
        </w:rPr>
        <w:t> </w:t>
      </w:r>
      <w:r>
        <w:rPr/>
        <w:t>M.A</w:t>
      </w:r>
      <w:r>
        <w:rPr>
          <w:spacing w:val="-4"/>
        </w:rPr>
        <w:t> </w:t>
      </w:r>
      <w:r>
        <w:rPr/>
        <w:t>(1943)</w:t>
      </w:r>
      <w:r>
        <w:rPr>
          <w:spacing w:val="-5"/>
        </w:rPr>
        <w:t> </w:t>
      </w:r>
      <w:r>
        <w:rPr>
          <w:u w:val="thick"/>
        </w:rPr>
        <w:t>Manáhilul</w:t>
      </w:r>
      <w:r>
        <w:rPr>
          <w:spacing w:val="-2"/>
          <w:u w:val="thick"/>
        </w:rPr>
        <w:t> </w:t>
      </w:r>
      <w:r>
        <w:rPr>
          <w:u w:val="thick"/>
        </w:rPr>
        <w:t>Irfán</w:t>
      </w:r>
      <w:r>
        <w:rPr>
          <w:spacing w:val="-6"/>
          <w:u w:val="thick"/>
        </w:rPr>
        <w:t> </w:t>
      </w:r>
      <w:r>
        <w:rPr>
          <w:u w:val="thick"/>
        </w:rPr>
        <w:t>Fí</w:t>
      </w:r>
      <w:r>
        <w:rPr>
          <w:spacing w:val="-5"/>
          <w:u w:val="thick"/>
        </w:rPr>
        <w:t> </w:t>
      </w:r>
      <w:r>
        <w:rPr>
          <w:u w:val="thick"/>
        </w:rPr>
        <w:t>Ulúmil</w:t>
      </w:r>
      <w:r>
        <w:rPr>
          <w:spacing w:val="-5"/>
          <w:u w:val="thick"/>
        </w:rPr>
        <w:t> </w:t>
      </w:r>
      <w:r>
        <w:rPr>
          <w:u w:val="thick"/>
        </w:rPr>
        <w:t>Qur‟an</w:t>
      </w:r>
      <w:r>
        <w:rPr/>
        <w:t>,</w:t>
      </w:r>
      <w:r>
        <w:rPr>
          <w:spacing w:val="-5"/>
        </w:rPr>
        <w:t> </w:t>
      </w:r>
      <w:r>
        <w:rPr/>
        <w:t>Al-MaktabatulAsriyyah,</w:t>
      </w:r>
      <w:r>
        <w:rPr>
          <w:spacing w:val="-5"/>
        </w:rPr>
        <w:t> </w:t>
      </w:r>
      <w:r>
        <w:rPr>
          <w:spacing w:val="-2"/>
        </w:rPr>
        <w:t>Cairo.</w:t>
      </w:r>
    </w:p>
    <w:p>
      <w:pPr>
        <w:spacing w:after="0"/>
        <w:sectPr>
          <w:pgSz w:w="12240" w:h="15840"/>
          <w:pgMar w:header="0" w:footer="974" w:top="1360" w:bottom="1160" w:left="1380" w:right="1200"/>
        </w:sectPr>
      </w:pPr>
    </w:p>
    <w:p>
      <w:pPr>
        <w:pStyle w:val="BodyText"/>
        <w:spacing w:before="72"/>
        <w:ind w:left="1903" w:hanging="1440"/>
      </w:pPr>
      <w:r>
        <w:rPr/>
        <w:t>Az-Zamakhsharee,</w:t>
      </w:r>
      <w:r>
        <w:rPr>
          <w:spacing w:val="75"/>
        </w:rPr>
        <w:t> </w:t>
      </w:r>
      <w:r>
        <w:rPr/>
        <w:t>M.U</w:t>
      </w:r>
      <w:r>
        <w:rPr>
          <w:spacing w:val="76"/>
        </w:rPr>
        <w:t> </w:t>
      </w:r>
      <w:r>
        <w:rPr/>
        <w:t>(n.d)</w:t>
      </w:r>
      <w:r>
        <w:rPr>
          <w:spacing w:val="77"/>
          <w:u w:val="thick"/>
        </w:rPr>
        <w:t> </w:t>
      </w:r>
      <w:r>
        <w:rPr>
          <w:u w:val="thick"/>
        </w:rPr>
        <w:t>Al-Kashsháf</w:t>
      </w:r>
      <w:r>
        <w:rPr>
          <w:spacing w:val="74"/>
          <w:u w:val="thick"/>
        </w:rPr>
        <w:t> </w:t>
      </w:r>
      <w:r>
        <w:rPr>
          <w:u w:val="thick"/>
        </w:rPr>
        <w:t>An</w:t>
      </w:r>
      <w:r>
        <w:rPr>
          <w:spacing w:val="76"/>
          <w:u w:val="thick"/>
        </w:rPr>
        <w:t> </w:t>
      </w:r>
      <w:r>
        <w:rPr>
          <w:u w:val="thick"/>
        </w:rPr>
        <w:t>Haqá‟iqit</w:t>
      </w:r>
      <w:r>
        <w:rPr>
          <w:spacing w:val="75"/>
          <w:u w:val="thick"/>
        </w:rPr>
        <w:t> </w:t>
      </w:r>
      <w:r>
        <w:rPr>
          <w:u w:val="thick"/>
        </w:rPr>
        <w:t>Tanzíl</w:t>
      </w:r>
      <w:r>
        <w:rPr>
          <w:spacing w:val="75"/>
          <w:u w:val="thick"/>
        </w:rPr>
        <w:t> </w:t>
      </w:r>
      <w:r>
        <w:rPr>
          <w:u w:val="thick"/>
        </w:rPr>
        <w:t>Wa</w:t>
      </w:r>
      <w:r>
        <w:rPr>
          <w:spacing w:val="74"/>
          <w:u w:val="thick"/>
        </w:rPr>
        <w:t> </w:t>
      </w:r>
      <w:r>
        <w:rPr>
          <w:u w:val="thick"/>
        </w:rPr>
        <w:t>Uyúnil</w:t>
      </w:r>
      <w:r>
        <w:rPr>
          <w:spacing w:val="75"/>
          <w:u w:val="thick"/>
        </w:rPr>
        <w:t> </w:t>
      </w:r>
      <w:r>
        <w:rPr>
          <w:u w:val="thick"/>
        </w:rPr>
        <w:t>Aqáwíl</w:t>
      </w:r>
      <w:r>
        <w:rPr>
          <w:spacing w:val="77"/>
          <w:u w:val="thick"/>
        </w:rPr>
        <w:t> </w:t>
      </w:r>
      <w:r>
        <w:rPr>
          <w:u w:val="thick"/>
        </w:rPr>
        <w:t>Fí</w:t>
      </w:r>
      <w:r>
        <w:rPr/>
        <w:t> </w:t>
      </w:r>
      <w:r>
        <w:rPr>
          <w:u w:val="thick"/>
        </w:rPr>
        <w:t>Wujúhit Ta‟awíl, </w:t>
      </w:r>
      <w:r>
        <w:rPr/>
        <w:t>DaarIhyaa‟it Turaathil Arabee, Beirut.</w:t>
      </w:r>
    </w:p>
    <w:p>
      <w:pPr>
        <w:pStyle w:val="BodyText"/>
      </w:pPr>
    </w:p>
    <w:p>
      <w:pPr>
        <w:pStyle w:val="BodyText"/>
        <w:spacing w:line="480" w:lineRule="auto"/>
        <w:ind w:left="463" w:right="2000"/>
      </w:pPr>
      <w:r>
        <w:rPr/>
        <w:t>Bukharee, M.I (1987) </w:t>
      </w:r>
      <w:r>
        <w:rPr>
          <w:u w:val="single"/>
        </w:rPr>
        <w:t>Saheel Al-Bukharee</w:t>
      </w:r>
      <w:r>
        <w:rPr/>
        <w:t>, DaarIbnkatheer, Beirut. HasabAllah,</w:t>
      </w:r>
      <w:r>
        <w:rPr>
          <w:spacing w:val="-14"/>
        </w:rPr>
        <w:t> </w:t>
      </w:r>
      <w:r>
        <w:rPr/>
        <w:t>A.</w:t>
      </w:r>
      <w:r>
        <w:rPr>
          <w:spacing w:val="-13"/>
        </w:rPr>
        <w:t> </w:t>
      </w:r>
      <w:r>
        <w:rPr/>
        <w:t>(1971)</w:t>
      </w:r>
      <w:r>
        <w:rPr>
          <w:spacing w:val="-14"/>
        </w:rPr>
        <w:t> </w:t>
      </w:r>
      <w:r>
        <w:rPr>
          <w:u w:val="single"/>
        </w:rPr>
        <w:t>Usúlut</w:t>
      </w:r>
      <w:r>
        <w:rPr>
          <w:spacing w:val="-13"/>
          <w:u w:val="single"/>
        </w:rPr>
        <w:t> </w:t>
      </w:r>
      <w:r>
        <w:rPr>
          <w:u w:val="single"/>
        </w:rPr>
        <w:t>Tashrí‟il</w:t>
      </w:r>
      <w:r>
        <w:rPr>
          <w:spacing w:val="-13"/>
          <w:u w:val="single"/>
        </w:rPr>
        <w:t> </w:t>
      </w:r>
      <w:r>
        <w:rPr>
          <w:u w:val="single"/>
        </w:rPr>
        <w:t>Islamiy</w:t>
      </w:r>
      <w:r>
        <w:rPr/>
        <w:t>,</w:t>
      </w:r>
      <w:r>
        <w:rPr>
          <w:spacing w:val="-14"/>
        </w:rPr>
        <w:t> </w:t>
      </w:r>
      <w:r>
        <w:rPr/>
        <w:t>DaarulMa‟aarif,</w:t>
      </w:r>
      <w:r>
        <w:rPr>
          <w:spacing w:val="-14"/>
        </w:rPr>
        <w:t> </w:t>
      </w:r>
      <w:r>
        <w:rPr/>
        <w:t>Egypt.</w:t>
      </w:r>
    </w:p>
    <w:p>
      <w:pPr>
        <w:pStyle w:val="BodyText"/>
        <w:ind w:left="1903" w:hanging="1440"/>
      </w:pPr>
      <w:r>
        <w:rPr/>
        <w:t>IbnulArabee,</w:t>
      </w:r>
      <w:r>
        <w:rPr>
          <w:spacing w:val="40"/>
        </w:rPr>
        <w:t> </w:t>
      </w:r>
      <w:r>
        <w:rPr/>
        <w:t>A.M</w:t>
      </w:r>
      <w:r>
        <w:rPr>
          <w:spacing w:val="40"/>
        </w:rPr>
        <w:t> </w:t>
      </w:r>
      <w:r>
        <w:rPr/>
        <w:t>(2006)</w:t>
      </w:r>
      <w:r>
        <w:rPr>
          <w:spacing w:val="40"/>
        </w:rPr>
        <w:t> </w:t>
      </w:r>
      <w:r>
        <w:rPr>
          <w:u w:val="thick"/>
        </w:rPr>
        <w:t>An-Nàsikh</w:t>
      </w:r>
      <w:r>
        <w:rPr>
          <w:spacing w:val="40"/>
          <w:u w:val="thick"/>
        </w:rPr>
        <w:t> </w:t>
      </w:r>
      <w:r>
        <w:rPr>
          <w:u w:val="thick"/>
        </w:rPr>
        <w:t>Wal</w:t>
      </w:r>
      <w:r>
        <w:rPr>
          <w:spacing w:val="40"/>
          <w:u w:val="thick"/>
        </w:rPr>
        <w:t> </w:t>
      </w:r>
      <w:r>
        <w:rPr>
          <w:u w:val="thick"/>
        </w:rPr>
        <w:t>Mansúkh</w:t>
      </w:r>
      <w:r>
        <w:rPr>
          <w:spacing w:val="40"/>
          <w:u w:val="thick"/>
        </w:rPr>
        <w:t> </w:t>
      </w:r>
      <w:r>
        <w:rPr>
          <w:u w:val="thick"/>
        </w:rPr>
        <w:t>Fil</w:t>
      </w:r>
      <w:r>
        <w:rPr>
          <w:spacing w:val="40"/>
          <w:u w:val="thick"/>
        </w:rPr>
        <w:t> </w:t>
      </w:r>
      <w:r>
        <w:rPr>
          <w:u w:val="thick"/>
        </w:rPr>
        <w:t>Qur‟an</w:t>
      </w:r>
      <w:r>
        <w:rPr/>
        <w:t>,</w:t>
      </w:r>
      <w:r>
        <w:rPr>
          <w:spacing w:val="40"/>
        </w:rPr>
        <w:t> </w:t>
      </w:r>
      <w:r>
        <w:rPr/>
        <w:t>DaarulKutubilIlmiyyah,</w:t>
      </w:r>
      <w:r>
        <w:rPr>
          <w:spacing w:val="40"/>
        </w:rPr>
        <w:t> </w:t>
      </w:r>
      <w:r>
        <w:rPr>
          <w:spacing w:val="-2"/>
        </w:rPr>
        <w:t>Beirut.</w:t>
      </w:r>
    </w:p>
    <w:p>
      <w:pPr>
        <w:pStyle w:val="BodyText"/>
      </w:pPr>
    </w:p>
    <w:p>
      <w:pPr>
        <w:pStyle w:val="BodyText"/>
        <w:spacing w:line="480" w:lineRule="auto"/>
        <w:ind w:left="463" w:right="918"/>
      </w:pPr>
      <w:r>
        <w:rPr/>
        <w:t>IbnuKhatheer, I.U (1994) </w:t>
      </w:r>
      <w:r>
        <w:rPr>
          <w:u w:val="thick"/>
        </w:rPr>
        <w:t>Tafsír Al- Qur‟anil Adheem</w:t>
      </w:r>
      <w:r>
        <w:rPr/>
        <w:t>, DaarulFikr, Beirut. IbnulJawzee,</w:t>
      </w:r>
      <w:r>
        <w:rPr>
          <w:spacing w:val="-9"/>
        </w:rPr>
        <w:t> </w:t>
      </w:r>
      <w:r>
        <w:rPr/>
        <w:t>A.A</w:t>
      </w:r>
      <w:r>
        <w:rPr>
          <w:spacing w:val="-8"/>
        </w:rPr>
        <w:t> </w:t>
      </w:r>
      <w:r>
        <w:rPr/>
        <w:t>(1405A.H)</w:t>
      </w:r>
      <w:r>
        <w:rPr>
          <w:spacing w:val="-9"/>
        </w:rPr>
        <w:t> </w:t>
      </w:r>
      <w:r>
        <w:rPr>
          <w:u w:val="single"/>
        </w:rPr>
        <w:t>Nawásikhul</w:t>
      </w:r>
      <w:r>
        <w:rPr>
          <w:spacing w:val="-9"/>
          <w:u w:val="single"/>
        </w:rPr>
        <w:t> </w:t>
      </w:r>
      <w:r>
        <w:rPr>
          <w:u w:val="single"/>
        </w:rPr>
        <w:t>Qur‟an,</w:t>
      </w:r>
      <w:r>
        <w:rPr>
          <w:spacing w:val="-9"/>
        </w:rPr>
        <w:t> </w:t>
      </w:r>
      <w:r>
        <w:rPr/>
        <w:t>Daarul</w:t>
      </w:r>
      <w:r>
        <w:rPr>
          <w:spacing w:val="-9"/>
        </w:rPr>
        <w:t> </w:t>
      </w:r>
      <w:r>
        <w:rPr/>
        <w:t>Kutubil</w:t>
      </w:r>
      <w:r>
        <w:rPr>
          <w:spacing w:val="-6"/>
        </w:rPr>
        <w:t> </w:t>
      </w:r>
      <w:r>
        <w:rPr/>
        <w:t>Ilmiyyah,</w:t>
      </w:r>
      <w:r>
        <w:rPr>
          <w:spacing w:val="-9"/>
        </w:rPr>
        <w:t> </w:t>
      </w:r>
      <w:r>
        <w:rPr/>
        <w:t>Beirut.</w:t>
      </w:r>
    </w:p>
    <w:p>
      <w:pPr>
        <w:pStyle w:val="BodyText"/>
        <w:spacing w:before="1"/>
        <w:ind w:left="1903" w:hanging="1440"/>
      </w:pPr>
      <w:r>
        <w:rPr/>
        <w:t>IbnulJawzee,</w:t>
      </w:r>
      <w:r>
        <w:rPr>
          <w:spacing w:val="80"/>
        </w:rPr>
        <w:t> </w:t>
      </w:r>
      <w:r>
        <w:rPr/>
        <w:t>A.</w:t>
      </w:r>
      <w:r>
        <w:rPr>
          <w:spacing w:val="80"/>
        </w:rPr>
        <w:t> </w:t>
      </w:r>
      <w:r>
        <w:rPr/>
        <w:t>(1995)</w:t>
      </w:r>
      <w:r>
        <w:rPr>
          <w:spacing w:val="80"/>
        </w:rPr>
        <w:t> </w:t>
      </w:r>
      <w:r>
        <w:rPr>
          <w:u w:val="thick"/>
        </w:rPr>
        <w:t>Al-Mussaffaa</w:t>
      </w:r>
      <w:r>
        <w:rPr>
          <w:spacing w:val="80"/>
          <w:u w:val="thick"/>
        </w:rPr>
        <w:t> </w:t>
      </w:r>
      <w:r>
        <w:rPr>
          <w:u w:val="thick"/>
        </w:rPr>
        <w:t>Min</w:t>
      </w:r>
      <w:r>
        <w:rPr>
          <w:spacing w:val="80"/>
          <w:u w:val="thick"/>
        </w:rPr>
        <w:t> </w:t>
      </w:r>
      <w:r>
        <w:rPr>
          <w:u w:val="thick"/>
        </w:rPr>
        <w:t>Ilmil</w:t>
      </w:r>
      <w:r>
        <w:rPr>
          <w:spacing w:val="80"/>
          <w:u w:val="thick"/>
        </w:rPr>
        <w:t> </w:t>
      </w:r>
      <w:r>
        <w:rPr>
          <w:u w:val="thick"/>
        </w:rPr>
        <w:t>Nàsikh</w:t>
      </w:r>
      <w:r>
        <w:rPr>
          <w:spacing w:val="80"/>
          <w:u w:val="thick"/>
        </w:rPr>
        <w:t> </w:t>
      </w:r>
      <w:r>
        <w:rPr>
          <w:u w:val="thick"/>
        </w:rPr>
        <w:t>Wal</w:t>
      </w:r>
      <w:r>
        <w:rPr>
          <w:spacing w:val="80"/>
          <w:u w:val="thick"/>
        </w:rPr>
        <w:t> </w:t>
      </w:r>
      <w:r>
        <w:rPr>
          <w:u w:val="thick"/>
        </w:rPr>
        <w:t>Mansúkh</w:t>
      </w:r>
      <w:r>
        <w:rPr/>
        <w:t>,</w:t>
      </w:r>
      <w:r>
        <w:rPr>
          <w:spacing w:val="80"/>
        </w:rPr>
        <w:t> </w:t>
      </w:r>
      <w:r>
        <w:rPr/>
        <w:t>Mu‟assasatur Risaalah, Beirut.</w:t>
      </w:r>
    </w:p>
    <w:p>
      <w:pPr>
        <w:pStyle w:val="BodyText"/>
      </w:pPr>
    </w:p>
    <w:p>
      <w:pPr>
        <w:pStyle w:val="BodyText"/>
        <w:spacing w:line="482" w:lineRule="auto"/>
        <w:ind w:left="463" w:right="918"/>
      </w:pPr>
      <w:r>
        <w:rPr/>
        <w:t>Muslim,</w:t>
      </w:r>
      <w:r>
        <w:rPr>
          <w:spacing w:val="-8"/>
        </w:rPr>
        <w:t> </w:t>
      </w:r>
      <w:r>
        <w:rPr/>
        <w:t>A.M.</w:t>
      </w:r>
      <w:r>
        <w:rPr>
          <w:spacing w:val="-8"/>
        </w:rPr>
        <w:t> </w:t>
      </w:r>
      <w:r>
        <w:rPr/>
        <w:t>(n.d)</w:t>
      </w:r>
      <w:r>
        <w:rPr>
          <w:spacing w:val="-9"/>
        </w:rPr>
        <w:t> </w:t>
      </w:r>
      <w:r>
        <w:rPr>
          <w:u w:val="single"/>
        </w:rPr>
        <w:t>Saheeh</w:t>
      </w:r>
      <w:r>
        <w:rPr>
          <w:spacing w:val="-8"/>
          <w:u w:val="single"/>
        </w:rPr>
        <w:t> </w:t>
      </w:r>
      <w:r>
        <w:rPr>
          <w:u w:val="single"/>
        </w:rPr>
        <w:t>Muslim</w:t>
      </w:r>
      <w:r>
        <w:rPr/>
        <w:t>,</w:t>
      </w:r>
      <w:r>
        <w:rPr>
          <w:spacing w:val="-8"/>
        </w:rPr>
        <w:t> </w:t>
      </w:r>
      <w:r>
        <w:rPr/>
        <w:t>DaarIhyaa‟itTuraathArabee,</w:t>
      </w:r>
      <w:r>
        <w:rPr>
          <w:spacing w:val="-8"/>
        </w:rPr>
        <w:t> </w:t>
      </w:r>
      <w:r>
        <w:rPr/>
        <w:t>Beirut.</w:t>
      </w:r>
      <w:r>
        <w:rPr>
          <w:spacing w:val="-6"/>
        </w:rPr>
        <w:t> </w:t>
      </w:r>
      <w:r>
        <w:rPr/>
        <w:t>Lebanon. Mustapha,</w:t>
      </w:r>
      <w:r>
        <w:rPr>
          <w:spacing w:val="-3"/>
        </w:rPr>
        <w:t> </w:t>
      </w:r>
      <w:r>
        <w:rPr/>
        <w:t>I.</w:t>
      </w:r>
      <w:r>
        <w:rPr>
          <w:spacing w:val="-5"/>
        </w:rPr>
        <w:t> </w:t>
      </w:r>
      <w:r>
        <w:rPr/>
        <w:t>Az-Zayyaat,</w:t>
      </w:r>
      <w:r>
        <w:rPr>
          <w:spacing w:val="-4"/>
        </w:rPr>
        <w:t> </w:t>
      </w:r>
      <w:r>
        <w:rPr/>
        <w:t>A.</w:t>
      </w:r>
      <w:r>
        <w:rPr>
          <w:spacing w:val="-4"/>
        </w:rPr>
        <w:t> </w:t>
      </w:r>
      <w:r>
        <w:rPr/>
        <w:t>et</w:t>
      </w:r>
      <w:r>
        <w:rPr>
          <w:spacing w:val="-5"/>
        </w:rPr>
        <w:t> </w:t>
      </w:r>
      <w:r>
        <w:rPr/>
        <w:t>al</w:t>
      </w:r>
      <w:r>
        <w:rPr>
          <w:spacing w:val="-5"/>
        </w:rPr>
        <w:t> </w:t>
      </w:r>
      <w:r>
        <w:rPr/>
        <w:t>(n.d)</w:t>
      </w:r>
      <w:r>
        <w:rPr>
          <w:spacing w:val="-5"/>
        </w:rPr>
        <w:t> </w:t>
      </w:r>
      <w:r>
        <w:rPr>
          <w:u w:val="single"/>
        </w:rPr>
        <w:t>Al-Mu‟jam</w:t>
      </w:r>
      <w:r>
        <w:rPr>
          <w:spacing w:val="-5"/>
          <w:u w:val="single"/>
        </w:rPr>
        <w:t> </w:t>
      </w:r>
      <w:r>
        <w:rPr>
          <w:u w:val="single"/>
        </w:rPr>
        <w:t>Al-Waseet</w:t>
      </w:r>
      <w:r>
        <w:rPr/>
        <w:t>,</w:t>
      </w:r>
      <w:r>
        <w:rPr>
          <w:spacing w:val="-4"/>
        </w:rPr>
        <w:t> </w:t>
      </w:r>
      <w:r>
        <w:rPr/>
        <w:t>Daar</w:t>
      </w:r>
      <w:r>
        <w:rPr>
          <w:spacing w:val="-5"/>
        </w:rPr>
        <w:t> </w:t>
      </w:r>
      <w:r>
        <w:rPr/>
        <w:t>AD-</w:t>
      </w:r>
      <w:r>
        <w:rPr>
          <w:spacing w:val="-4"/>
        </w:rPr>
        <w:t>Da‟awah.</w:t>
      </w:r>
    </w:p>
    <w:sectPr>
      <w:pgSz w:w="12240" w:h="15840"/>
      <w:pgMar w:header="0" w:footer="974" w:top="1360" w:bottom="1160" w:left="1380" w:right="12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4800">
              <wp:simplePos x="0" y="0"/>
              <wp:positionH relativeFrom="page">
                <wp:posOffset>3708527</wp:posOffset>
              </wp:positionH>
              <wp:positionV relativeFrom="page">
                <wp:posOffset>9300159</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010010pt;margin-top:732.296021pt;width:19.650pt;height:13.05pt;mso-position-horizontal-relative:page;mso-position-vertical-relative:page;z-index:-17031680"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5312">
              <wp:simplePos x="0" y="0"/>
              <wp:positionH relativeFrom="page">
                <wp:posOffset>3717671</wp:posOffset>
              </wp:positionH>
              <wp:positionV relativeFrom="page">
                <wp:posOffset>9300159</wp:posOffset>
              </wp:positionV>
              <wp:extent cx="232410" cy="1657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2.730011pt;margin-top:732.296021pt;width:18.3pt;height:13.05pt;mso-position-horizontal-relative:page;mso-position-vertical-relative:page;z-index:-17031168" type="#_x0000_t202" id="docshape1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5824">
              <wp:simplePos x="0" y="0"/>
              <wp:positionH relativeFrom="page">
                <wp:posOffset>3717671</wp:posOffset>
              </wp:positionH>
              <wp:positionV relativeFrom="page">
                <wp:posOffset>9300159</wp:posOffset>
              </wp:positionV>
              <wp:extent cx="232410" cy="165735"/>
              <wp:effectExtent l="0" t="0" r="0" b="0"/>
              <wp:wrapNone/>
              <wp:docPr id="52" name="Textbox 52"/>
              <wp:cNvGraphicFramePr>
                <a:graphicFrameLocks/>
              </wp:cNvGraphicFramePr>
              <a:graphic>
                <a:graphicData uri="http://schemas.microsoft.com/office/word/2010/wordprocessingShape">
                  <wps:wsp>
                    <wps:cNvPr id="52" name="Textbox 52"/>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2.730011pt;margin-top:732.296021pt;width:18.3pt;height:13.05pt;mso-position-horizontal-relative:page;mso-position-vertical-relative:page;z-index:-17030656" type="#_x0000_t202" id="docshape5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34</w:t>
                    </w:r>
                    <w:r>
                      <w:rPr>
                        <w:rFonts w:ascii="Calibri"/>
                        <w:spacing w:val="-5"/>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6336">
              <wp:simplePos x="0" y="0"/>
              <wp:positionH relativeFrom="page">
                <wp:posOffset>1158036</wp:posOffset>
              </wp:positionH>
              <wp:positionV relativeFrom="page">
                <wp:posOffset>8969268</wp:posOffset>
              </wp:positionV>
              <wp:extent cx="1061720" cy="184150"/>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1061720" cy="184150"/>
                      </a:xfrm>
                      <a:prstGeom prst="rect">
                        <a:avLst/>
                      </a:prstGeom>
                    </wps:spPr>
                    <wps:txbx>
                      <w:txbxContent>
                        <w:p>
                          <w:pPr>
                            <w:spacing w:before="40"/>
                            <w:ind w:left="20" w:right="0" w:firstLine="0"/>
                            <w:jc w:val="left"/>
                            <w:rPr>
                              <w:sz w:val="20"/>
                            </w:rPr>
                          </w:pPr>
                          <w:r>
                            <w:rPr>
                              <w:spacing w:val="-2"/>
                              <w:sz w:val="20"/>
                              <w:vertAlign w:val="superscript"/>
                            </w:rPr>
                            <w:t>3</w:t>
                          </w:r>
                          <w:r>
                            <w:rPr>
                              <w:spacing w:val="-4"/>
                              <w:sz w:val="20"/>
                              <w:vertAlign w:val="baseline"/>
                            </w:rPr>
                            <w:t> </w:t>
                          </w:r>
                          <w:r>
                            <w:rPr>
                              <w:spacing w:val="-2"/>
                              <w:sz w:val="20"/>
                              <w:vertAlign w:val="baseline"/>
                            </w:rPr>
                            <w:t>Al-Qur‟an</w:t>
                          </w:r>
                          <w:r>
                            <w:rPr>
                              <w:spacing w:val="-5"/>
                              <w:sz w:val="20"/>
                              <w:vertAlign w:val="baseline"/>
                            </w:rPr>
                            <w:t> </w:t>
                          </w:r>
                          <w:r>
                            <w:rPr>
                              <w:spacing w:val="-2"/>
                              <w:sz w:val="20"/>
                              <w:vertAlign w:val="baseline"/>
                            </w:rPr>
                            <w:t>ch.5 </w:t>
                          </w:r>
                          <w:r>
                            <w:rPr>
                              <w:spacing w:val="-5"/>
                              <w:sz w:val="20"/>
                              <w:vertAlign w:val="baseline"/>
                            </w:rPr>
                            <w:t>v.1</w:t>
                          </w:r>
                        </w:p>
                      </w:txbxContent>
                    </wps:txbx>
                    <wps:bodyPr wrap="square" lIns="0" tIns="0" rIns="0" bIns="0" rtlCol="0">
                      <a:noAutofit/>
                    </wps:bodyPr>
                  </wps:wsp>
                </a:graphicData>
              </a:graphic>
            </wp:anchor>
          </w:drawing>
        </mc:Choice>
        <mc:Fallback>
          <w:pict>
            <v:shape style="position:absolute;margin-left:91.183998pt;margin-top:706.241577pt;width:83.6pt;height:14.5pt;mso-position-horizontal-relative:page;mso-position-vertical-relative:page;z-index:-17030144" type="#_x0000_t202" id="docshape69" filled="false" stroked="false">
              <v:textbox inset="0,0,0,0">
                <w:txbxContent>
                  <w:p>
                    <w:pPr>
                      <w:spacing w:before="40"/>
                      <w:ind w:left="20" w:right="0" w:firstLine="0"/>
                      <w:jc w:val="left"/>
                      <w:rPr>
                        <w:sz w:val="20"/>
                      </w:rPr>
                    </w:pPr>
                    <w:r>
                      <w:rPr>
                        <w:spacing w:val="-2"/>
                        <w:sz w:val="20"/>
                        <w:vertAlign w:val="superscript"/>
                      </w:rPr>
                      <w:t>3</w:t>
                    </w:r>
                    <w:r>
                      <w:rPr>
                        <w:spacing w:val="-4"/>
                        <w:sz w:val="20"/>
                        <w:vertAlign w:val="baseline"/>
                      </w:rPr>
                      <w:t> </w:t>
                    </w:r>
                    <w:r>
                      <w:rPr>
                        <w:spacing w:val="-2"/>
                        <w:sz w:val="20"/>
                        <w:vertAlign w:val="baseline"/>
                      </w:rPr>
                      <w:t>Al-Qur‟an</w:t>
                    </w:r>
                    <w:r>
                      <w:rPr>
                        <w:spacing w:val="-5"/>
                        <w:sz w:val="20"/>
                        <w:vertAlign w:val="baseline"/>
                      </w:rPr>
                      <w:t> </w:t>
                    </w:r>
                    <w:r>
                      <w:rPr>
                        <w:spacing w:val="-2"/>
                        <w:sz w:val="20"/>
                        <w:vertAlign w:val="baseline"/>
                      </w:rPr>
                      <w:t>ch.5 </w:t>
                    </w:r>
                    <w:r>
                      <w:rPr>
                        <w:spacing w:val="-5"/>
                        <w:sz w:val="20"/>
                        <w:vertAlign w:val="baseline"/>
                      </w:rPr>
                      <w:t>v.1</w:t>
                    </w:r>
                  </w:p>
                </w:txbxContent>
              </v:textbox>
              <w10:wrap type="none"/>
            </v:shape>
          </w:pict>
        </mc:Fallback>
      </mc:AlternateContent>
    </w:r>
    <w:r>
      <w:rPr/>
      <mc:AlternateContent>
        <mc:Choice Requires="wps">
          <w:drawing>
            <wp:anchor distT="0" distB="0" distL="0" distR="0" allowOverlap="1" layoutInCell="1" locked="0" behindDoc="1" simplePos="0" relativeHeight="486286848">
              <wp:simplePos x="0" y="0"/>
              <wp:positionH relativeFrom="page">
                <wp:posOffset>3717671</wp:posOffset>
              </wp:positionH>
              <wp:positionV relativeFrom="page">
                <wp:posOffset>9300159</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2.730011pt;margin-top:732.296021pt;width:18.3pt;height:13.05pt;mso-position-horizontal-relative:page;mso-position-vertical-relative:page;z-index:-17029632" type="#_x0000_t202" id="docshape70"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51</w:t>
                    </w:r>
                    <w:r>
                      <w:rPr>
                        <w:rFonts w:ascii="Calibri"/>
                        <w:spacing w:val="-5"/>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287360">
              <wp:simplePos x="0" y="0"/>
              <wp:positionH relativeFrom="page">
                <wp:posOffset>3682619</wp:posOffset>
              </wp:positionH>
              <wp:positionV relativeFrom="page">
                <wp:posOffset>9300159</wp:posOffset>
              </wp:positionV>
              <wp:extent cx="301625" cy="165735"/>
              <wp:effectExtent l="0" t="0" r="0" b="0"/>
              <wp:wrapNone/>
              <wp:docPr id="73" name="Textbox 73"/>
              <wp:cNvGraphicFramePr>
                <a:graphicFrameLocks/>
              </wp:cNvGraphicFramePr>
              <a:graphic>
                <a:graphicData uri="http://schemas.microsoft.com/office/word/2010/wordprocessingShape">
                  <wps:wsp>
                    <wps:cNvPr id="73" name="Textbox 7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970001pt;margin-top:732.296021pt;width:23.75pt;height:13.05pt;mso-position-horizontal-relative:page;mso-position-vertical-relative:page;z-index:-17029120" type="#_x0000_t202" id="docshape7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
    <w:multiLevelType w:val="hybridMultilevel"/>
    <w:lvl w:ilvl="0">
      <w:start w:val="5"/>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543" w:hanging="360"/>
        <w:jc w:val="left"/>
      </w:pPr>
      <w:rPr>
        <w:rFonts w:hint="default"/>
        <w:spacing w:val="0"/>
        <w:w w:val="100"/>
        <w:lang w:val="en-US" w:eastAsia="en-US" w:bidi="ar-SA"/>
      </w:rPr>
    </w:lvl>
    <w:lvl w:ilvl="3">
      <w:start w:val="0"/>
      <w:numFmt w:val="bullet"/>
      <w:lvlText w:val="•"/>
      <w:lvlJc w:val="left"/>
      <w:pPr>
        <w:ind w:left="3344"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148"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855" w:hanging="360"/>
      </w:pPr>
      <w:rPr>
        <w:rFonts w:hint="default"/>
        <w:lang w:val="en-US" w:eastAsia="en-US" w:bidi="ar-SA"/>
      </w:rPr>
    </w:lvl>
  </w:abstractNum>
  <w:abstractNum w:abstractNumId="29">
    <w:multiLevelType w:val="hybridMultilevel"/>
    <w:lvl w:ilvl="0">
      <w:start w:val="1"/>
      <w:numFmt w:val="decimal"/>
      <w:lvlText w:val="%1."/>
      <w:lvlJc w:val="left"/>
      <w:pPr>
        <w:ind w:left="118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572"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7964" w:hanging="360"/>
      </w:pPr>
      <w:rPr>
        <w:rFonts w:hint="default"/>
        <w:lang w:val="en-US" w:eastAsia="en-US" w:bidi="ar-SA"/>
      </w:rPr>
    </w:lvl>
  </w:abstractNum>
  <w:abstractNum w:abstractNumId="28">
    <w:multiLevelType w:val="hybridMultilevel"/>
    <w:lvl w:ilvl="0">
      <w:start w:val="4"/>
      <w:numFmt w:val="decimal"/>
      <w:lvlText w:val="%1"/>
      <w:lvlJc w:val="left"/>
      <w:pPr>
        <w:ind w:left="1183" w:hanging="720"/>
        <w:jc w:val="left"/>
      </w:pPr>
      <w:rPr>
        <w:rFonts w:hint="default"/>
        <w:lang w:val="en-US" w:eastAsia="en-US" w:bidi="ar-SA"/>
      </w:rPr>
    </w:lvl>
    <w:lvl w:ilvl="1">
      <w:start w:val="4"/>
      <w:numFmt w:val="decimal"/>
      <w:lvlText w:val="%1.%2"/>
      <w:lvlJc w:val="left"/>
      <w:pPr>
        <w:ind w:left="1183"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2">
      <w:start w:val="1"/>
      <w:numFmt w:val="decimal"/>
      <w:lvlText w:val="%1.%2.%3"/>
      <w:lvlJc w:val="left"/>
      <w:pPr>
        <w:ind w:left="763"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4."/>
      <w:lvlJc w:val="left"/>
      <w:pPr>
        <w:ind w:left="118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006" w:hanging="360"/>
      </w:pPr>
      <w:rPr>
        <w:rFonts w:hint="default"/>
        <w:lang w:val="en-US" w:eastAsia="en-US" w:bidi="ar-SA"/>
      </w:rPr>
    </w:lvl>
    <w:lvl w:ilvl="5">
      <w:start w:val="0"/>
      <w:numFmt w:val="bullet"/>
      <w:lvlText w:val="•"/>
      <w:lvlJc w:val="left"/>
      <w:pPr>
        <w:ind w:left="4948" w:hanging="360"/>
      </w:pPr>
      <w:rPr>
        <w:rFonts w:hint="default"/>
        <w:lang w:val="en-US" w:eastAsia="en-US" w:bidi="ar-SA"/>
      </w:rPr>
    </w:lvl>
    <w:lvl w:ilvl="6">
      <w:start w:val="0"/>
      <w:numFmt w:val="bullet"/>
      <w:lvlText w:val="•"/>
      <w:lvlJc w:val="left"/>
      <w:pPr>
        <w:ind w:left="5891" w:hanging="360"/>
      </w:pPr>
      <w:rPr>
        <w:rFonts w:hint="default"/>
        <w:lang w:val="en-US" w:eastAsia="en-US" w:bidi="ar-SA"/>
      </w:rPr>
    </w:lvl>
    <w:lvl w:ilvl="7">
      <w:start w:val="0"/>
      <w:numFmt w:val="bullet"/>
      <w:lvlText w:val="•"/>
      <w:lvlJc w:val="left"/>
      <w:pPr>
        <w:ind w:left="6833" w:hanging="360"/>
      </w:pPr>
      <w:rPr>
        <w:rFonts w:hint="default"/>
        <w:lang w:val="en-US" w:eastAsia="en-US" w:bidi="ar-SA"/>
      </w:rPr>
    </w:lvl>
    <w:lvl w:ilvl="8">
      <w:start w:val="0"/>
      <w:numFmt w:val="bullet"/>
      <w:lvlText w:val="•"/>
      <w:lvlJc w:val="left"/>
      <w:pPr>
        <w:ind w:left="7775" w:hanging="360"/>
      </w:pPr>
      <w:rPr>
        <w:rFonts w:hint="default"/>
        <w:lang w:val="en-US" w:eastAsia="en-US" w:bidi="ar-SA"/>
      </w:rPr>
    </w:lvl>
  </w:abstractNum>
  <w:abstractNum w:abstractNumId="27">
    <w:multiLevelType w:val="hybridMultilevel"/>
    <w:lvl w:ilvl="0">
      <w:start w:val="1"/>
      <w:numFmt w:val="decimal"/>
      <w:lvlText w:val="%1."/>
      <w:lvlJc w:val="left"/>
      <w:pPr>
        <w:ind w:left="463" w:hanging="274"/>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0" w:hanging="274"/>
      </w:pPr>
      <w:rPr>
        <w:rFonts w:hint="default"/>
        <w:lang w:val="en-US" w:eastAsia="en-US" w:bidi="ar-SA"/>
      </w:rPr>
    </w:lvl>
    <w:lvl w:ilvl="2">
      <w:start w:val="0"/>
      <w:numFmt w:val="bullet"/>
      <w:lvlText w:val="•"/>
      <w:lvlJc w:val="left"/>
      <w:pPr>
        <w:ind w:left="2300" w:hanging="274"/>
      </w:pPr>
      <w:rPr>
        <w:rFonts w:hint="default"/>
        <w:lang w:val="en-US" w:eastAsia="en-US" w:bidi="ar-SA"/>
      </w:rPr>
    </w:lvl>
    <w:lvl w:ilvl="3">
      <w:start w:val="0"/>
      <w:numFmt w:val="bullet"/>
      <w:lvlText w:val="•"/>
      <w:lvlJc w:val="left"/>
      <w:pPr>
        <w:ind w:left="3220" w:hanging="274"/>
      </w:pPr>
      <w:rPr>
        <w:rFonts w:hint="default"/>
        <w:lang w:val="en-US" w:eastAsia="en-US" w:bidi="ar-SA"/>
      </w:rPr>
    </w:lvl>
    <w:lvl w:ilvl="4">
      <w:start w:val="0"/>
      <w:numFmt w:val="bullet"/>
      <w:lvlText w:val="•"/>
      <w:lvlJc w:val="left"/>
      <w:pPr>
        <w:ind w:left="4140" w:hanging="274"/>
      </w:pPr>
      <w:rPr>
        <w:rFonts w:hint="default"/>
        <w:lang w:val="en-US" w:eastAsia="en-US" w:bidi="ar-SA"/>
      </w:rPr>
    </w:lvl>
    <w:lvl w:ilvl="5">
      <w:start w:val="0"/>
      <w:numFmt w:val="bullet"/>
      <w:lvlText w:val="•"/>
      <w:lvlJc w:val="left"/>
      <w:pPr>
        <w:ind w:left="5060" w:hanging="274"/>
      </w:pPr>
      <w:rPr>
        <w:rFonts w:hint="default"/>
        <w:lang w:val="en-US" w:eastAsia="en-US" w:bidi="ar-SA"/>
      </w:rPr>
    </w:lvl>
    <w:lvl w:ilvl="6">
      <w:start w:val="0"/>
      <w:numFmt w:val="bullet"/>
      <w:lvlText w:val="•"/>
      <w:lvlJc w:val="left"/>
      <w:pPr>
        <w:ind w:left="5980" w:hanging="274"/>
      </w:pPr>
      <w:rPr>
        <w:rFonts w:hint="default"/>
        <w:lang w:val="en-US" w:eastAsia="en-US" w:bidi="ar-SA"/>
      </w:rPr>
    </w:lvl>
    <w:lvl w:ilvl="7">
      <w:start w:val="0"/>
      <w:numFmt w:val="bullet"/>
      <w:lvlText w:val="•"/>
      <w:lvlJc w:val="left"/>
      <w:pPr>
        <w:ind w:left="6900" w:hanging="274"/>
      </w:pPr>
      <w:rPr>
        <w:rFonts w:hint="default"/>
        <w:lang w:val="en-US" w:eastAsia="en-US" w:bidi="ar-SA"/>
      </w:rPr>
    </w:lvl>
    <w:lvl w:ilvl="8">
      <w:start w:val="0"/>
      <w:numFmt w:val="bullet"/>
      <w:lvlText w:val="•"/>
      <w:lvlJc w:val="left"/>
      <w:pPr>
        <w:ind w:left="7820" w:hanging="274"/>
      </w:pPr>
      <w:rPr>
        <w:rFonts w:hint="default"/>
        <w:lang w:val="en-US" w:eastAsia="en-US" w:bidi="ar-SA"/>
      </w:rPr>
    </w:lvl>
  </w:abstractNum>
  <w:abstractNum w:abstractNumId="26">
    <w:multiLevelType w:val="hybridMultilevel"/>
    <w:lvl w:ilvl="0">
      <w:start w:val="4"/>
      <w:numFmt w:val="decimal"/>
      <w:lvlText w:val="%1"/>
      <w:lvlJc w:val="left"/>
      <w:pPr>
        <w:ind w:left="1171" w:hanging="708"/>
        <w:jc w:val="left"/>
      </w:pPr>
      <w:rPr>
        <w:rFonts w:hint="default"/>
        <w:lang w:val="en-US" w:eastAsia="en-US" w:bidi="ar-SA"/>
      </w:rPr>
    </w:lvl>
    <w:lvl w:ilvl="1">
      <w:start w:val="3"/>
      <w:numFmt w:val="decimal"/>
      <w:lvlText w:val="%1.%2"/>
      <w:lvlJc w:val="left"/>
      <w:pPr>
        <w:ind w:left="1171" w:hanging="708"/>
        <w:jc w:val="left"/>
      </w:pPr>
      <w:rPr>
        <w:rFonts w:hint="default"/>
        <w:lang w:val="en-US" w:eastAsia="en-US" w:bidi="ar-SA"/>
      </w:rPr>
    </w:lvl>
    <w:lvl w:ilvl="2">
      <w:start w:val="1"/>
      <w:numFmt w:val="decimal"/>
      <w:lvlText w:val="%1.%2.%3"/>
      <w:lvlJc w:val="left"/>
      <w:pPr>
        <w:ind w:left="1171" w:hanging="708"/>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724" w:hanging="708"/>
      </w:pPr>
      <w:rPr>
        <w:rFonts w:hint="default"/>
        <w:lang w:val="en-US" w:eastAsia="en-US" w:bidi="ar-SA"/>
      </w:rPr>
    </w:lvl>
    <w:lvl w:ilvl="4">
      <w:start w:val="0"/>
      <w:numFmt w:val="bullet"/>
      <w:lvlText w:val="•"/>
      <w:lvlJc w:val="left"/>
      <w:pPr>
        <w:ind w:left="4572" w:hanging="708"/>
      </w:pPr>
      <w:rPr>
        <w:rFonts w:hint="default"/>
        <w:lang w:val="en-US" w:eastAsia="en-US" w:bidi="ar-SA"/>
      </w:rPr>
    </w:lvl>
    <w:lvl w:ilvl="5">
      <w:start w:val="0"/>
      <w:numFmt w:val="bullet"/>
      <w:lvlText w:val="•"/>
      <w:lvlJc w:val="left"/>
      <w:pPr>
        <w:ind w:left="5420" w:hanging="708"/>
      </w:pPr>
      <w:rPr>
        <w:rFonts w:hint="default"/>
        <w:lang w:val="en-US" w:eastAsia="en-US" w:bidi="ar-SA"/>
      </w:rPr>
    </w:lvl>
    <w:lvl w:ilvl="6">
      <w:start w:val="0"/>
      <w:numFmt w:val="bullet"/>
      <w:lvlText w:val="•"/>
      <w:lvlJc w:val="left"/>
      <w:pPr>
        <w:ind w:left="6268" w:hanging="708"/>
      </w:pPr>
      <w:rPr>
        <w:rFonts w:hint="default"/>
        <w:lang w:val="en-US" w:eastAsia="en-US" w:bidi="ar-SA"/>
      </w:rPr>
    </w:lvl>
    <w:lvl w:ilvl="7">
      <w:start w:val="0"/>
      <w:numFmt w:val="bullet"/>
      <w:lvlText w:val="•"/>
      <w:lvlJc w:val="left"/>
      <w:pPr>
        <w:ind w:left="7116" w:hanging="708"/>
      </w:pPr>
      <w:rPr>
        <w:rFonts w:hint="default"/>
        <w:lang w:val="en-US" w:eastAsia="en-US" w:bidi="ar-SA"/>
      </w:rPr>
    </w:lvl>
    <w:lvl w:ilvl="8">
      <w:start w:val="0"/>
      <w:numFmt w:val="bullet"/>
      <w:lvlText w:val="•"/>
      <w:lvlJc w:val="left"/>
      <w:pPr>
        <w:ind w:left="7964" w:hanging="708"/>
      </w:pPr>
      <w:rPr>
        <w:rFonts w:hint="default"/>
        <w:lang w:val="en-US" w:eastAsia="en-US" w:bidi="ar-SA"/>
      </w:rPr>
    </w:lvl>
  </w:abstractNum>
  <w:abstractNum w:abstractNumId="25">
    <w:multiLevelType w:val="hybridMultilevel"/>
    <w:lvl w:ilvl="0">
      <w:start w:val="1"/>
      <w:numFmt w:val="decimal"/>
      <w:lvlText w:val="%1."/>
      <w:lvlJc w:val="left"/>
      <w:pPr>
        <w:ind w:left="554"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83"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3">
      <w:start w:val="0"/>
      <w:numFmt w:val="bullet"/>
      <w:lvlText w:val="•"/>
      <w:lvlJc w:val="left"/>
      <w:pPr>
        <w:ind w:left="3064" w:hanging="720"/>
      </w:pPr>
      <w:rPr>
        <w:rFonts w:hint="default"/>
        <w:lang w:val="en-US" w:eastAsia="en-US" w:bidi="ar-SA"/>
      </w:rPr>
    </w:lvl>
    <w:lvl w:ilvl="4">
      <w:start w:val="0"/>
      <w:numFmt w:val="bullet"/>
      <w:lvlText w:val="•"/>
      <w:lvlJc w:val="left"/>
      <w:pPr>
        <w:ind w:left="4006" w:hanging="720"/>
      </w:pPr>
      <w:rPr>
        <w:rFonts w:hint="default"/>
        <w:lang w:val="en-US" w:eastAsia="en-US" w:bidi="ar-SA"/>
      </w:rPr>
    </w:lvl>
    <w:lvl w:ilvl="5">
      <w:start w:val="0"/>
      <w:numFmt w:val="bullet"/>
      <w:lvlText w:val="•"/>
      <w:lvlJc w:val="left"/>
      <w:pPr>
        <w:ind w:left="4948" w:hanging="720"/>
      </w:pPr>
      <w:rPr>
        <w:rFonts w:hint="default"/>
        <w:lang w:val="en-US" w:eastAsia="en-US" w:bidi="ar-SA"/>
      </w:rPr>
    </w:lvl>
    <w:lvl w:ilvl="6">
      <w:start w:val="0"/>
      <w:numFmt w:val="bullet"/>
      <w:lvlText w:val="•"/>
      <w:lvlJc w:val="left"/>
      <w:pPr>
        <w:ind w:left="5891" w:hanging="720"/>
      </w:pPr>
      <w:rPr>
        <w:rFonts w:hint="default"/>
        <w:lang w:val="en-US" w:eastAsia="en-US" w:bidi="ar-SA"/>
      </w:rPr>
    </w:lvl>
    <w:lvl w:ilvl="7">
      <w:start w:val="0"/>
      <w:numFmt w:val="bullet"/>
      <w:lvlText w:val="•"/>
      <w:lvlJc w:val="left"/>
      <w:pPr>
        <w:ind w:left="6833" w:hanging="720"/>
      </w:pPr>
      <w:rPr>
        <w:rFonts w:hint="default"/>
        <w:lang w:val="en-US" w:eastAsia="en-US" w:bidi="ar-SA"/>
      </w:rPr>
    </w:lvl>
    <w:lvl w:ilvl="8">
      <w:start w:val="0"/>
      <w:numFmt w:val="bullet"/>
      <w:lvlText w:val="•"/>
      <w:lvlJc w:val="left"/>
      <w:pPr>
        <w:ind w:left="7775" w:hanging="720"/>
      </w:pPr>
      <w:rPr>
        <w:rFonts w:hint="default"/>
        <w:lang w:val="en-US" w:eastAsia="en-US" w:bidi="ar-SA"/>
      </w:rPr>
    </w:lvl>
  </w:abstractNum>
  <w:abstractNum w:abstractNumId="24">
    <w:multiLevelType w:val="hybridMultilevel"/>
    <w:lvl w:ilvl="0">
      <w:start w:val="1"/>
      <w:numFmt w:val="lowerLetter"/>
      <w:lvlText w:val="(%1)"/>
      <w:lvlJc w:val="left"/>
      <w:pPr>
        <w:ind w:left="787" w:hanging="324"/>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668" w:hanging="324"/>
      </w:pPr>
      <w:rPr>
        <w:rFonts w:hint="default"/>
        <w:lang w:val="en-US" w:eastAsia="en-US" w:bidi="ar-SA"/>
      </w:rPr>
    </w:lvl>
    <w:lvl w:ilvl="2">
      <w:start w:val="0"/>
      <w:numFmt w:val="bullet"/>
      <w:lvlText w:val="•"/>
      <w:lvlJc w:val="left"/>
      <w:pPr>
        <w:ind w:left="2556" w:hanging="324"/>
      </w:pPr>
      <w:rPr>
        <w:rFonts w:hint="default"/>
        <w:lang w:val="en-US" w:eastAsia="en-US" w:bidi="ar-SA"/>
      </w:rPr>
    </w:lvl>
    <w:lvl w:ilvl="3">
      <w:start w:val="0"/>
      <w:numFmt w:val="bullet"/>
      <w:lvlText w:val="•"/>
      <w:lvlJc w:val="left"/>
      <w:pPr>
        <w:ind w:left="3444" w:hanging="324"/>
      </w:pPr>
      <w:rPr>
        <w:rFonts w:hint="default"/>
        <w:lang w:val="en-US" w:eastAsia="en-US" w:bidi="ar-SA"/>
      </w:rPr>
    </w:lvl>
    <w:lvl w:ilvl="4">
      <w:start w:val="0"/>
      <w:numFmt w:val="bullet"/>
      <w:lvlText w:val="•"/>
      <w:lvlJc w:val="left"/>
      <w:pPr>
        <w:ind w:left="4332" w:hanging="324"/>
      </w:pPr>
      <w:rPr>
        <w:rFonts w:hint="default"/>
        <w:lang w:val="en-US" w:eastAsia="en-US" w:bidi="ar-SA"/>
      </w:rPr>
    </w:lvl>
    <w:lvl w:ilvl="5">
      <w:start w:val="0"/>
      <w:numFmt w:val="bullet"/>
      <w:lvlText w:val="•"/>
      <w:lvlJc w:val="left"/>
      <w:pPr>
        <w:ind w:left="5220" w:hanging="324"/>
      </w:pPr>
      <w:rPr>
        <w:rFonts w:hint="default"/>
        <w:lang w:val="en-US" w:eastAsia="en-US" w:bidi="ar-SA"/>
      </w:rPr>
    </w:lvl>
    <w:lvl w:ilvl="6">
      <w:start w:val="0"/>
      <w:numFmt w:val="bullet"/>
      <w:lvlText w:val="•"/>
      <w:lvlJc w:val="left"/>
      <w:pPr>
        <w:ind w:left="6108" w:hanging="324"/>
      </w:pPr>
      <w:rPr>
        <w:rFonts w:hint="default"/>
        <w:lang w:val="en-US" w:eastAsia="en-US" w:bidi="ar-SA"/>
      </w:rPr>
    </w:lvl>
    <w:lvl w:ilvl="7">
      <w:start w:val="0"/>
      <w:numFmt w:val="bullet"/>
      <w:lvlText w:val="•"/>
      <w:lvlJc w:val="left"/>
      <w:pPr>
        <w:ind w:left="6996" w:hanging="324"/>
      </w:pPr>
      <w:rPr>
        <w:rFonts w:hint="default"/>
        <w:lang w:val="en-US" w:eastAsia="en-US" w:bidi="ar-SA"/>
      </w:rPr>
    </w:lvl>
    <w:lvl w:ilvl="8">
      <w:start w:val="0"/>
      <w:numFmt w:val="bullet"/>
      <w:lvlText w:val="•"/>
      <w:lvlJc w:val="left"/>
      <w:pPr>
        <w:ind w:left="7884" w:hanging="324"/>
      </w:pPr>
      <w:rPr>
        <w:rFonts w:hint="default"/>
        <w:lang w:val="en-US" w:eastAsia="en-US" w:bidi="ar-SA"/>
      </w:rPr>
    </w:lvl>
  </w:abstractNum>
  <w:abstractNum w:abstractNumId="23">
    <w:multiLevelType w:val="hybridMultilevel"/>
    <w:lvl w:ilvl="0">
      <w:start w:val="0"/>
      <w:numFmt w:val="bullet"/>
      <w:lvlText w:val="-"/>
      <w:lvlJc w:val="left"/>
      <w:pPr>
        <w:ind w:left="1106"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6" w:hanging="360"/>
      </w:pPr>
      <w:rPr>
        <w:rFonts w:hint="default"/>
        <w:lang w:val="en-US" w:eastAsia="en-US" w:bidi="ar-SA"/>
      </w:rPr>
    </w:lvl>
    <w:lvl w:ilvl="2">
      <w:start w:val="0"/>
      <w:numFmt w:val="bullet"/>
      <w:lvlText w:val="•"/>
      <w:lvlJc w:val="left"/>
      <w:pPr>
        <w:ind w:left="2812" w:hanging="360"/>
      </w:pPr>
      <w:rPr>
        <w:rFonts w:hint="default"/>
        <w:lang w:val="en-US" w:eastAsia="en-US" w:bidi="ar-SA"/>
      </w:rPr>
    </w:lvl>
    <w:lvl w:ilvl="3">
      <w:start w:val="0"/>
      <w:numFmt w:val="bullet"/>
      <w:lvlText w:val="•"/>
      <w:lvlJc w:val="left"/>
      <w:pPr>
        <w:ind w:left="366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36" w:hanging="360"/>
      </w:pPr>
      <w:rPr>
        <w:rFonts w:hint="default"/>
        <w:lang w:val="en-US" w:eastAsia="en-US" w:bidi="ar-SA"/>
      </w:rPr>
    </w:lvl>
    <w:lvl w:ilvl="7">
      <w:start w:val="0"/>
      <w:numFmt w:val="bullet"/>
      <w:lvlText w:val="•"/>
      <w:lvlJc w:val="left"/>
      <w:pPr>
        <w:ind w:left="709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22">
    <w:multiLevelType w:val="hybridMultilevel"/>
    <w:lvl w:ilvl="0">
      <w:start w:val="1"/>
      <w:numFmt w:val="lowerRoman"/>
      <w:lvlText w:val="%1."/>
      <w:lvlJc w:val="left"/>
      <w:pPr>
        <w:ind w:left="823" w:hanging="488"/>
        <w:jc w:val="right"/>
      </w:pPr>
      <w:rPr>
        <w:rFonts w:hint="default"/>
        <w:spacing w:val="0"/>
        <w:w w:val="100"/>
        <w:lang w:val="en-US" w:eastAsia="en-US" w:bidi="ar-SA"/>
      </w:rPr>
    </w:lvl>
    <w:lvl w:ilvl="1">
      <w:start w:val="0"/>
      <w:numFmt w:val="bullet"/>
      <w:lvlText w:val="•"/>
      <w:lvlJc w:val="left"/>
      <w:pPr>
        <w:ind w:left="1704" w:hanging="488"/>
      </w:pPr>
      <w:rPr>
        <w:rFonts w:hint="default"/>
        <w:lang w:val="en-US" w:eastAsia="en-US" w:bidi="ar-SA"/>
      </w:rPr>
    </w:lvl>
    <w:lvl w:ilvl="2">
      <w:start w:val="0"/>
      <w:numFmt w:val="bullet"/>
      <w:lvlText w:val="•"/>
      <w:lvlJc w:val="left"/>
      <w:pPr>
        <w:ind w:left="2588" w:hanging="488"/>
      </w:pPr>
      <w:rPr>
        <w:rFonts w:hint="default"/>
        <w:lang w:val="en-US" w:eastAsia="en-US" w:bidi="ar-SA"/>
      </w:rPr>
    </w:lvl>
    <w:lvl w:ilvl="3">
      <w:start w:val="0"/>
      <w:numFmt w:val="bullet"/>
      <w:lvlText w:val="•"/>
      <w:lvlJc w:val="left"/>
      <w:pPr>
        <w:ind w:left="3472" w:hanging="488"/>
      </w:pPr>
      <w:rPr>
        <w:rFonts w:hint="default"/>
        <w:lang w:val="en-US" w:eastAsia="en-US" w:bidi="ar-SA"/>
      </w:rPr>
    </w:lvl>
    <w:lvl w:ilvl="4">
      <w:start w:val="0"/>
      <w:numFmt w:val="bullet"/>
      <w:lvlText w:val="•"/>
      <w:lvlJc w:val="left"/>
      <w:pPr>
        <w:ind w:left="4356" w:hanging="488"/>
      </w:pPr>
      <w:rPr>
        <w:rFonts w:hint="default"/>
        <w:lang w:val="en-US" w:eastAsia="en-US" w:bidi="ar-SA"/>
      </w:rPr>
    </w:lvl>
    <w:lvl w:ilvl="5">
      <w:start w:val="0"/>
      <w:numFmt w:val="bullet"/>
      <w:lvlText w:val="•"/>
      <w:lvlJc w:val="left"/>
      <w:pPr>
        <w:ind w:left="5240" w:hanging="488"/>
      </w:pPr>
      <w:rPr>
        <w:rFonts w:hint="default"/>
        <w:lang w:val="en-US" w:eastAsia="en-US" w:bidi="ar-SA"/>
      </w:rPr>
    </w:lvl>
    <w:lvl w:ilvl="6">
      <w:start w:val="0"/>
      <w:numFmt w:val="bullet"/>
      <w:lvlText w:val="•"/>
      <w:lvlJc w:val="left"/>
      <w:pPr>
        <w:ind w:left="6124" w:hanging="488"/>
      </w:pPr>
      <w:rPr>
        <w:rFonts w:hint="default"/>
        <w:lang w:val="en-US" w:eastAsia="en-US" w:bidi="ar-SA"/>
      </w:rPr>
    </w:lvl>
    <w:lvl w:ilvl="7">
      <w:start w:val="0"/>
      <w:numFmt w:val="bullet"/>
      <w:lvlText w:val="•"/>
      <w:lvlJc w:val="left"/>
      <w:pPr>
        <w:ind w:left="7008" w:hanging="488"/>
      </w:pPr>
      <w:rPr>
        <w:rFonts w:hint="default"/>
        <w:lang w:val="en-US" w:eastAsia="en-US" w:bidi="ar-SA"/>
      </w:rPr>
    </w:lvl>
    <w:lvl w:ilvl="8">
      <w:start w:val="0"/>
      <w:numFmt w:val="bullet"/>
      <w:lvlText w:val="•"/>
      <w:lvlJc w:val="left"/>
      <w:pPr>
        <w:ind w:left="7892" w:hanging="488"/>
      </w:pPr>
      <w:rPr>
        <w:rFonts w:hint="default"/>
        <w:lang w:val="en-US" w:eastAsia="en-US" w:bidi="ar-SA"/>
      </w:rPr>
    </w:lvl>
  </w:abstractNum>
  <w:abstractNum w:abstractNumId="21">
    <w:multiLevelType w:val="hybridMultilevel"/>
    <w:lvl w:ilvl="0">
      <w:start w:val="1"/>
      <w:numFmt w:val="decimal"/>
      <w:lvlText w:val="%1."/>
      <w:lvlJc w:val="left"/>
      <w:pPr>
        <w:ind w:left="118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42" w:hanging="360"/>
      </w:pPr>
      <w:rPr>
        <w:rFonts w:hint="default"/>
        <w:lang w:val="en-US" w:eastAsia="en-US" w:bidi="ar-SA"/>
      </w:rPr>
    </w:lvl>
    <w:lvl w:ilvl="3">
      <w:start w:val="0"/>
      <w:numFmt w:val="bullet"/>
      <w:lvlText w:val="•"/>
      <w:lvlJc w:val="left"/>
      <w:pPr>
        <w:ind w:left="3344" w:hanging="360"/>
      </w:pPr>
      <w:rPr>
        <w:rFonts w:hint="default"/>
        <w:lang w:val="en-US" w:eastAsia="en-US" w:bidi="ar-SA"/>
      </w:rPr>
    </w:lvl>
    <w:lvl w:ilvl="4">
      <w:start w:val="0"/>
      <w:numFmt w:val="bullet"/>
      <w:lvlText w:val="•"/>
      <w:lvlJc w:val="left"/>
      <w:pPr>
        <w:ind w:left="4246" w:hanging="360"/>
      </w:pPr>
      <w:rPr>
        <w:rFonts w:hint="default"/>
        <w:lang w:val="en-US" w:eastAsia="en-US" w:bidi="ar-SA"/>
      </w:rPr>
    </w:lvl>
    <w:lvl w:ilvl="5">
      <w:start w:val="0"/>
      <w:numFmt w:val="bullet"/>
      <w:lvlText w:val="•"/>
      <w:lvlJc w:val="left"/>
      <w:pPr>
        <w:ind w:left="5148" w:hanging="360"/>
      </w:pPr>
      <w:rPr>
        <w:rFonts w:hint="default"/>
        <w:lang w:val="en-US" w:eastAsia="en-US" w:bidi="ar-SA"/>
      </w:rPr>
    </w:lvl>
    <w:lvl w:ilvl="6">
      <w:start w:val="0"/>
      <w:numFmt w:val="bullet"/>
      <w:lvlText w:val="•"/>
      <w:lvlJc w:val="left"/>
      <w:pPr>
        <w:ind w:left="6051" w:hanging="360"/>
      </w:pPr>
      <w:rPr>
        <w:rFonts w:hint="default"/>
        <w:lang w:val="en-US" w:eastAsia="en-US" w:bidi="ar-SA"/>
      </w:rPr>
    </w:lvl>
    <w:lvl w:ilvl="7">
      <w:start w:val="0"/>
      <w:numFmt w:val="bullet"/>
      <w:lvlText w:val="•"/>
      <w:lvlJc w:val="left"/>
      <w:pPr>
        <w:ind w:left="6953" w:hanging="360"/>
      </w:pPr>
      <w:rPr>
        <w:rFonts w:hint="default"/>
        <w:lang w:val="en-US" w:eastAsia="en-US" w:bidi="ar-SA"/>
      </w:rPr>
    </w:lvl>
    <w:lvl w:ilvl="8">
      <w:start w:val="0"/>
      <w:numFmt w:val="bullet"/>
      <w:lvlText w:val="•"/>
      <w:lvlJc w:val="left"/>
      <w:pPr>
        <w:ind w:left="7855" w:hanging="360"/>
      </w:pPr>
      <w:rPr>
        <w:rFonts w:hint="default"/>
        <w:lang w:val="en-US" w:eastAsia="en-US" w:bidi="ar-SA"/>
      </w:rPr>
    </w:lvl>
  </w:abstractNum>
  <w:abstractNum w:abstractNumId="20">
    <w:multiLevelType w:val="hybridMultilevel"/>
    <w:lvl w:ilvl="0">
      <w:start w:val="3"/>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19">
    <w:multiLevelType w:val="hybridMultilevel"/>
    <w:lvl w:ilvl="0">
      <w:start w:val="1"/>
      <w:numFmt w:val="lowerRoman"/>
      <w:lvlText w:val="%1-"/>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2263"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082" w:hanging="360"/>
      </w:pPr>
      <w:rPr>
        <w:rFonts w:hint="default"/>
        <w:lang w:val="en-US" w:eastAsia="en-US" w:bidi="ar-SA"/>
      </w:rPr>
    </w:lvl>
    <w:lvl w:ilvl="3">
      <w:start w:val="0"/>
      <w:numFmt w:val="bullet"/>
      <w:lvlText w:val="•"/>
      <w:lvlJc w:val="left"/>
      <w:pPr>
        <w:ind w:left="3904" w:hanging="360"/>
      </w:pPr>
      <w:rPr>
        <w:rFonts w:hint="default"/>
        <w:lang w:val="en-US" w:eastAsia="en-US" w:bidi="ar-SA"/>
      </w:rPr>
    </w:lvl>
    <w:lvl w:ilvl="4">
      <w:start w:val="0"/>
      <w:numFmt w:val="bullet"/>
      <w:lvlText w:val="•"/>
      <w:lvlJc w:val="left"/>
      <w:pPr>
        <w:ind w:left="4726" w:hanging="360"/>
      </w:pPr>
      <w:rPr>
        <w:rFonts w:hint="default"/>
        <w:lang w:val="en-US" w:eastAsia="en-US" w:bidi="ar-SA"/>
      </w:rPr>
    </w:lvl>
    <w:lvl w:ilvl="5">
      <w:start w:val="0"/>
      <w:numFmt w:val="bullet"/>
      <w:lvlText w:val="•"/>
      <w:lvlJc w:val="left"/>
      <w:pPr>
        <w:ind w:left="5548" w:hanging="360"/>
      </w:pPr>
      <w:rPr>
        <w:rFonts w:hint="default"/>
        <w:lang w:val="en-US" w:eastAsia="en-US" w:bidi="ar-SA"/>
      </w:rPr>
    </w:lvl>
    <w:lvl w:ilvl="6">
      <w:start w:val="0"/>
      <w:numFmt w:val="bullet"/>
      <w:lvlText w:val="•"/>
      <w:lvlJc w:val="left"/>
      <w:pPr>
        <w:ind w:left="6371" w:hanging="360"/>
      </w:pPr>
      <w:rPr>
        <w:rFonts w:hint="default"/>
        <w:lang w:val="en-US" w:eastAsia="en-US" w:bidi="ar-SA"/>
      </w:rPr>
    </w:lvl>
    <w:lvl w:ilvl="7">
      <w:start w:val="0"/>
      <w:numFmt w:val="bullet"/>
      <w:lvlText w:val="•"/>
      <w:lvlJc w:val="left"/>
      <w:pPr>
        <w:ind w:left="7193" w:hanging="360"/>
      </w:pPr>
      <w:rPr>
        <w:rFonts w:hint="default"/>
        <w:lang w:val="en-US" w:eastAsia="en-US" w:bidi="ar-SA"/>
      </w:rPr>
    </w:lvl>
    <w:lvl w:ilvl="8">
      <w:start w:val="0"/>
      <w:numFmt w:val="bullet"/>
      <w:lvlText w:val="•"/>
      <w:lvlJc w:val="left"/>
      <w:pPr>
        <w:ind w:left="8015" w:hanging="360"/>
      </w:pPr>
      <w:rPr>
        <w:rFonts w:hint="default"/>
        <w:lang w:val="en-US" w:eastAsia="en-US" w:bidi="ar-SA"/>
      </w:rPr>
    </w:lvl>
  </w:abstractNum>
  <w:abstractNum w:abstractNumId="18">
    <w:multiLevelType w:val="hybridMultilevel"/>
    <w:lvl w:ilvl="0">
      <w:start w:val="1"/>
      <w:numFmt w:val="lowerRoman"/>
      <w:lvlText w:val="%1."/>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17">
    <w:multiLevelType w:val="hybridMultilevel"/>
    <w:lvl w:ilvl="0">
      <w:start w:val="1"/>
      <w:numFmt w:val="lowerRoman"/>
      <w:lvlText w:val="%1-"/>
      <w:lvlJc w:val="left"/>
      <w:pPr>
        <w:ind w:left="118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572"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7964" w:hanging="360"/>
      </w:pPr>
      <w:rPr>
        <w:rFonts w:hint="default"/>
        <w:lang w:val="en-US" w:eastAsia="en-US" w:bidi="ar-SA"/>
      </w:rPr>
    </w:lvl>
  </w:abstractNum>
  <w:abstractNum w:abstractNumId="16">
    <w:multiLevelType w:val="hybridMultilevel"/>
    <w:lvl w:ilvl="0">
      <w:start w:val="1"/>
      <w:numFmt w:val="lowerRoman"/>
      <w:lvlText w:val="%1."/>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15">
    <w:multiLevelType w:val="hybridMultilevel"/>
    <w:lvl w:ilvl="0">
      <w:start w:val="1"/>
      <w:numFmt w:val="lowerRoman"/>
      <w:lvlText w:val="%1-"/>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14">
    <w:multiLevelType w:val="hybridMultilevel"/>
    <w:lvl w:ilvl="0">
      <w:start w:val="1"/>
      <w:numFmt w:val="lowerRoman"/>
      <w:lvlText w:val="%1."/>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13">
    <w:multiLevelType w:val="hybridMultilevel"/>
    <w:lvl w:ilvl="0">
      <w:start w:val="1"/>
      <w:numFmt w:val="lowerRoman"/>
      <w:lvlText w:val="%1."/>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52" w:hanging="360"/>
      </w:pPr>
      <w:rPr>
        <w:rFonts w:hint="default"/>
        <w:lang w:val="en-US" w:eastAsia="en-US" w:bidi="ar-SA"/>
      </w:rPr>
    </w:lvl>
    <w:lvl w:ilvl="2">
      <w:start w:val="0"/>
      <w:numFmt w:val="bullet"/>
      <w:lvlText w:val="•"/>
      <w:lvlJc w:val="left"/>
      <w:pPr>
        <w:ind w:left="3164" w:hanging="360"/>
      </w:pPr>
      <w:rPr>
        <w:rFonts w:hint="default"/>
        <w:lang w:val="en-US" w:eastAsia="en-US" w:bidi="ar-SA"/>
      </w:rPr>
    </w:lvl>
    <w:lvl w:ilvl="3">
      <w:start w:val="0"/>
      <w:numFmt w:val="bullet"/>
      <w:lvlText w:val="•"/>
      <w:lvlJc w:val="left"/>
      <w:pPr>
        <w:ind w:left="3976" w:hanging="360"/>
      </w:pPr>
      <w:rPr>
        <w:rFonts w:hint="default"/>
        <w:lang w:val="en-US" w:eastAsia="en-US" w:bidi="ar-SA"/>
      </w:rPr>
    </w:lvl>
    <w:lvl w:ilvl="4">
      <w:start w:val="0"/>
      <w:numFmt w:val="bullet"/>
      <w:lvlText w:val="•"/>
      <w:lvlJc w:val="left"/>
      <w:pPr>
        <w:ind w:left="4788" w:hanging="360"/>
      </w:pPr>
      <w:rPr>
        <w:rFonts w:hint="default"/>
        <w:lang w:val="en-US" w:eastAsia="en-US" w:bidi="ar-SA"/>
      </w:rPr>
    </w:lvl>
    <w:lvl w:ilvl="5">
      <w:start w:val="0"/>
      <w:numFmt w:val="bullet"/>
      <w:lvlText w:val="•"/>
      <w:lvlJc w:val="left"/>
      <w:pPr>
        <w:ind w:left="5600" w:hanging="360"/>
      </w:pPr>
      <w:rPr>
        <w:rFonts w:hint="default"/>
        <w:lang w:val="en-US" w:eastAsia="en-US" w:bidi="ar-SA"/>
      </w:rPr>
    </w:lvl>
    <w:lvl w:ilvl="6">
      <w:start w:val="0"/>
      <w:numFmt w:val="bullet"/>
      <w:lvlText w:val="•"/>
      <w:lvlJc w:val="left"/>
      <w:pPr>
        <w:ind w:left="6412" w:hanging="360"/>
      </w:pPr>
      <w:rPr>
        <w:rFonts w:hint="default"/>
        <w:lang w:val="en-US" w:eastAsia="en-US" w:bidi="ar-SA"/>
      </w:rPr>
    </w:lvl>
    <w:lvl w:ilvl="7">
      <w:start w:val="0"/>
      <w:numFmt w:val="bullet"/>
      <w:lvlText w:val="•"/>
      <w:lvlJc w:val="left"/>
      <w:pPr>
        <w:ind w:left="7224" w:hanging="360"/>
      </w:pPr>
      <w:rPr>
        <w:rFonts w:hint="default"/>
        <w:lang w:val="en-US" w:eastAsia="en-US" w:bidi="ar-SA"/>
      </w:rPr>
    </w:lvl>
    <w:lvl w:ilvl="8">
      <w:start w:val="0"/>
      <w:numFmt w:val="bullet"/>
      <w:lvlText w:val="•"/>
      <w:lvlJc w:val="left"/>
      <w:pPr>
        <w:ind w:left="8036" w:hanging="360"/>
      </w:pPr>
      <w:rPr>
        <w:rFonts w:hint="default"/>
        <w:lang w:val="en-US" w:eastAsia="en-US" w:bidi="ar-SA"/>
      </w:rPr>
    </w:lvl>
  </w:abstractNum>
  <w:abstractNum w:abstractNumId="12">
    <w:multiLevelType w:val="hybridMultilevel"/>
    <w:lvl w:ilvl="0">
      <w:start w:val="2"/>
      <w:numFmt w:val="lowerRoman"/>
      <w:lvlText w:val="%1."/>
      <w:lvlJc w:val="left"/>
      <w:pPr>
        <w:ind w:left="463" w:hanging="25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80" w:hanging="257"/>
      </w:pPr>
      <w:rPr>
        <w:rFonts w:hint="default"/>
        <w:lang w:val="en-US" w:eastAsia="en-US" w:bidi="ar-SA"/>
      </w:rPr>
    </w:lvl>
    <w:lvl w:ilvl="2">
      <w:start w:val="0"/>
      <w:numFmt w:val="bullet"/>
      <w:lvlText w:val="•"/>
      <w:lvlJc w:val="left"/>
      <w:pPr>
        <w:ind w:left="2300" w:hanging="257"/>
      </w:pPr>
      <w:rPr>
        <w:rFonts w:hint="default"/>
        <w:lang w:val="en-US" w:eastAsia="en-US" w:bidi="ar-SA"/>
      </w:rPr>
    </w:lvl>
    <w:lvl w:ilvl="3">
      <w:start w:val="0"/>
      <w:numFmt w:val="bullet"/>
      <w:lvlText w:val="•"/>
      <w:lvlJc w:val="left"/>
      <w:pPr>
        <w:ind w:left="3220" w:hanging="257"/>
      </w:pPr>
      <w:rPr>
        <w:rFonts w:hint="default"/>
        <w:lang w:val="en-US" w:eastAsia="en-US" w:bidi="ar-SA"/>
      </w:rPr>
    </w:lvl>
    <w:lvl w:ilvl="4">
      <w:start w:val="0"/>
      <w:numFmt w:val="bullet"/>
      <w:lvlText w:val="•"/>
      <w:lvlJc w:val="left"/>
      <w:pPr>
        <w:ind w:left="4140" w:hanging="257"/>
      </w:pPr>
      <w:rPr>
        <w:rFonts w:hint="default"/>
        <w:lang w:val="en-US" w:eastAsia="en-US" w:bidi="ar-SA"/>
      </w:rPr>
    </w:lvl>
    <w:lvl w:ilvl="5">
      <w:start w:val="0"/>
      <w:numFmt w:val="bullet"/>
      <w:lvlText w:val="•"/>
      <w:lvlJc w:val="left"/>
      <w:pPr>
        <w:ind w:left="5060" w:hanging="257"/>
      </w:pPr>
      <w:rPr>
        <w:rFonts w:hint="default"/>
        <w:lang w:val="en-US" w:eastAsia="en-US" w:bidi="ar-SA"/>
      </w:rPr>
    </w:lvl>
    <w:lvl w:ilvl="6">
      <w:start w:val="0"/>
      <w:numFmt w:val="bullet"/>
      <w:lvlText w:val="•"/>
      <w:lvlJc w:val="left"/>
      <w:pPr>
        <w:ind w:left="5980" w:hanging="257"/>
      </w:pPr>
      <w:rPr>
        <w:rFonts w:hint="default"/>
        <w:lang w:val="en-US" w:eastAsia="en-US" w:bidi="ar-SA"/>
      </w:rPr>
    </w:lvl>
    <w:lvl w:ilvl="7">
      <w:start w:val="0"/>
      <w:numFmt w:val="bullet"/>
      <w:lvlText w:val="•"/>
      <w:lvlJc w:val="left"/>
      <w:pPr>
        <w:ind w:left="6900" w:hanging="257"/>
      </w:pPr>
      <w:rPr>
        <w:rFonts w:hint="default"/>
        <w:lang w:val="en-US" w:eastAsia="en-US" w:bidi="ar-SA"/>
      </w:rPr>
    </w:lvl>
    <w:lvl w:ilvl="8">
      <w:start w:val="0"/>
      <w:numFmt w:val="bullet"/>
      <w:lvlText w:val="•"/>
      <w:lvlJc w:val="left"/>
      <w:pPr>
        <w:ind w:left="7820" w:hanging="257"/>
      </w:pPr>
      <w:rPr>
        <w:rFonts w:hint="default"/>
        <w:lang w:val="en-US" w:eastAsia="en-US" w:bidi="ar-SA"/>
      </w:rPr>
    </w:lvl>
  </w:abstractNum>
  <w:abstractNum w:abstractNumId="11">
    <w:multiLevelType w:val="hybridMultilevel"/>
    <w:lvl w:ilvl="0">
      <w:start w:val="1"/>
      <w:numFmt w:val="lowerLetter"/>
      <w:lvlText w:val="%1)"/>
      <w:lvlJc w:val="left"/>
      <w:pPr>
        <w:ind w:left="1603"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406" w:hanging="360"/>
      </w:pPr>
      <w:rPr>
        <w:rFonts w:hint="default"/>
        <w:lang w:val="en-US" w:eastAsia="en-US" w:bidi="ar-SA"/>
      </w:rPr>
    </w:lvl>
    <w:lvl w:ilvl="2">
      <w:start w:val="0"/>
      <w:numFmt w:val="bullet"/>
      <w:lvlText w:val="•"/>
      <w:lvlJc w:val="left"/>
      <w:pPr>
        <w:ind w:left="3212" w:hanging="360"/>
      </w:pPr>
      <w:rPr>
        <w:rFonts w:hint="default"/>
        <w:lang w:val="en-US" w:eastAsia="en-US" w:bidi="ar-SA"/>
      </w:rPr>
    </w:lvl>
    <w:lvl w:ilvl="3">
      <w:start w:val="0"/>
      <w:numFmt w:val="bullet"/>
      <w:lvlText w:val="•"/>
      <w:lvlJc w:val="left"/>
      <w:pPr>
        <w:ind w:left="4018" w:hanging="360"/>
      </w:pPr>
      <w:rPr>
        <w:rFonts w:hint="default"/>
        <w:lang w:val="en-US" w:eastAsia="en-US" w:bidi="ar-SA"/>
      </w:rPr>
    </w:lvl>
    <w:lvl w:ilvl="4">
      <w:start w:val="0"/>
      <w:numFmt w:val="bullet"/>
      <w:lvlText w:val="•"/>
      <w:lvlJc w:val="left"/>
      <w:pPr>
        <w:ind w:left="4824" w:hanging="360"/>
      </w:pPr>
      <w:rPr>
        <w:rFonts w:hint="default"/>
        <w:lang w:val="en-US" w:eastAsia="en-US" w:bidi="ar-SA"/>
      </w:rPr>
    </w:lvl>
    <w:lvl w:ilvl="5">
      <w:start w:val="0"/>
      <w:numFmt w:val="bullet"/>
      <w:lvlText w:val="•"/>
      <w:lvlJc w:val="left"/>
      <w:pPr>
        <w:ind w:left="5630" w:hanging="360"/>
      </w:pPr>
      <w:rPr>
        <w:rFonts w:hint="default"/>
        <w:lang w:val="en-US" w:eastAsia="en-US" w:bidi="ar-SA"/>
      </w:rPr>
    </w:lvl>
    <w:lvl w:ilvl="6">
      <w:start w:val="0"/>
      <w:numFmt w:val="bullet"/>
      <w:lvlText w:val="•"/>
      <w:lvlJc w:val="left"/>
      <w:pPr>
        <w:ind w:left="6436" w:hanging="360"/>
      </w:pPr>
      <w:rPr>
        <w:rFonts w:hint="default"/>
        <w:lang w:val="en-US" w:eastAsia="en-US" w:bidi="ar-SA"/>
      </w:rPr>
    </w:lvl>
    <w:lvl w:ilvl="7">
      <w:start w:val="0"/>
      <w:numFmt w:val="bullet"/>
      <w:lvlText w:val="•"/>
      <w:lvlJc w:val="left"/>
      <w:pPr>
        <w:ind w:left="7242" w:hanging="360"/>
      </w:pPr>
      <w:rPr>
        <w:rFonts w:hint="default"/>
        <w:lang w:val="en-US" w:eastAsia="en-US" w:bidi="ar-SA"/>
      </w:rPr>
    </w:lvl>
    <w:lvl w:ilvl="8">
      <w:start w:val="0"/>
      <w:numFmt w:val="bullet"/>
      <w:lvlText w:val="•"/>
      <w:lvlJc w:val="left"/>
      <w:pPr>
        <w:ind w:left="8048" w:hanging="360"/>
      </w:pPr>
      <w:rPr>
        <w:rFonts w:hint="default"/>
        <w:lang w:val="en-US" w:eastAsia="en-US" w:bidi="ar-SA"/>
      </w:rPr>
    </w:lvl>
  </w:abstractNum>
  <w:abstractNum w:abstractNumId="10">
    <w:multiLevelType w:val="hybridMultilevel"/>
    <w:lvl w:ilvl="0">
      <w:start w:val="1"/>
      <w:numFmt w:val="decimal"/>
      <w:lvlText w:val="%1."/>
      <w:lvlJc w:val="left"/>
      <w:pPr>
        <w:ind w:left="118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28" w:hanging="360"/>
      </w:pPr>
      <w:rPr>
        <w:rFonts w:hint="default"/>
        <w:lang w:val="en-US" w:eastAsia="en-US" w:bidi="ar-SA"/>
      </w:rPr>
    </w:lvl>
    <w:lvl w:ilvl="2">
      <w:start w:val="0"/>
      <w:numFmt w:val="bullet"/>
      <w:lvlText w:val="•"/>
      <w:lvlJc w:val="left"/>
      <w:pPr>
        <w:ind w:left="2876" w:hanging="360"/>
      </w:pPr>
      <w:rPr>
        <w:rFonts w:hint="default"/>
        <w:lang w:val="en-US" w:eastAsia="en-US" w:bidi="ar-SA"/>
      </w:rPr>
    </w:lvl>
    <w:lvl w:ilvl="3">
      <w:start w:val="0"/>
      <w:numFmt w:val="bullet"/>
      <w:lvlText w:val="•"/>
      <w:lvlJc w:val="left"/>
      <w:pPr>
        <w:ind w:left="3724" w:hanging="360"/>
      </w:pPr>
      <w:rPr>
        <w:rFonts w:hint="default"/>
        <w:lang w:val="en-US" w:eastAsia="en-US" w:bidi="ar-SA"/>
      </w:rPr>
    </w:lvl>
    <w:lvl w:ilvl="4">
      <w:start w:val="0"/>
      <w:numFmt w:val="bullet"/>
      <w:lvlText w:val="•"/>
      <w:lvlJc w:val="left"/>
      <w:pPr>
        <w:ind w:left="4572" w:hanging="360"/>
      </w:pPr>
      <w:rPr>
        <w:rFonts w:hint="default"/>
        <w:lang w:val="en-US" w:eastAsia="en-US" w:bidi="ar-SA"/>
      </w:rPr>
    </w:lvl>
    <w:lvl w:ilvl="5">
      <w:start w:val="0"/>
      <w:numFmt w:val="bullet"/>
      <w:lvlText w:val="•"/>
      <w:lvlJc w:val="left"/>
      <w:pPr>
        <w:ind w:left="5420" w:hanging="360"/>
      </w:pPr>
      <w:rPr>
        <w:rFonts w:hint="default"/>
        <w:lang w:val="en-US" w:eastAsia="en-US" w:bidi="ar-SA"/>
      </w:rPr>
    </w:lvl>
    <w:lvl w:ilvl="6">
      <w:start w:val="0"/>
      <w:numFmt w:val="bullet"/>
      <w:lvlText w:val="•"/>
      <w:lvlJc w:val="left"/>
      <w:pPr>
        <w:ind w:left="6268" w:hanging="360"/>
      </w:pPr>
      <w:rPr>
        <w:rFonts w:hint="default"/>
        <w:lang w:val="en-US" w:eastAsia="en-US" w:bidi="ar-SA"/>
      </w:rPr>
    </w:lvl>
    <w:lvl w:ilvl="7">
      <w:start w:val="0"/>
      <w:numFmt w:val="bullet"/>
      <w:lvlText w:val="•"/>
      <w:lvlJc w:val="left"/>
      <w:pPr>
        <w:ind w:left="7116" w:hanging="360"/>
      </w:pPr>
      <w:rPr>
        <w:rFonts w:hint="default"/>
        <w:lang w:val="en-US" w:eastAsia="en-US" w:bidi="ar-SA"/>
      </w:rPr>
    </w:lvl>
    <w:lvl w:ilvl="8">
      <w:start w:val="0"/>
      <w:numFmt w:val="bullet"/>
      <w:lvlText w:val="•"/>
      <w:lvlJc w:val="left"/>
      <w:pPr>
        <w:ind w:left="7964" w:hanging="360"/>
      </w:pPr>
      <w:rPr>
        <w:rFonts w:hint="default"/>
        <w:lang w:val="en-US" w:eastAsia="en-US" w:bidi="ar-SA"/>
      </w:rPr>
    </w:lvl>
  </w:abstractNum>
  <w:abstractNum w:abstractNumId="9">
    <w:multiLevelType w:val="hybridMultilevel"/>
    <w:lvl w:ilvl="0">
      <w:start w:val="2"/>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83" w:hanging="720"/>
        <w:jc w:val="righ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1"/>
      <w:numFmt w:val="lowerRoman"/>
      <w:lvlText w:val="%5."/>
      <w:lvlJc w:val="left"/>
      <w:pPr>
        <w:ind w:left="1543" w:hanging="360"/>
        <w:jc w:val="left"/>
      </w:pPr>
      <w:rPr>
        <w:rFonts w:hint="default"/>
        <w:spacing w:val="0"/>
        <w:w w:val="100"/>
        <w:lang w:val="en-US" w:eastAsia="en-US" w:bidi="ar-SA"/>
      </w:rPr>
    </w:lvl>
    <w:lvl w:ilvl="5">
      <w:start w:val="1"/>
      <w:numFmt w:val="decimal"/>
      <w:lvlText w:val="%6."/>
      <w:lvlJc w:val="left"/>
      <w:pPr>
        <w:ind w:left="15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6">
      <w:start w:val="0"/>
      <w:numFmt w:val="bullet"/>
      <w:lvlText w:val="•"/>
      <w:lvlJc w:val="left"/>
      <w:pPr>
        <w:ind w:left="5431" w:hanging="360"/>
      </w:pPr>
      <w:rPr>
        <w:rFonts w:hint="default"/>
        <w:lang w:val="en-US" w:eastAsia="en-US" w:bidi="ar-SA"/>
      </w:rPr>
    </w:lvl>
    <w:lvl w:ilvl="7">
      <w:start w:val="0"/>
      <w:numFmt w:val="bullet"/>
      <w:lvlText w:val="•"/>
      <w:lvlJc w:val="left"/>
      <w:pPr>
        <w:ind w:left="6488" w:hanging="360"/>
      </w:pPr>
      <w:rPr>
        <w:rFonts w:hint="default"/>
        <w:lang w:val="en-US" w:eastAsia="en-US" w:bidi="ar-SA"/>
      </w:rPr>
    </w:lvl>
    <w:lvl w:ilvl="8">
      <w:start w:val="0"/>
      <w:numFmt w:val="bullet"/>
      <w:lvlText w:val="•"/>
      <w:lvlJc w:val="left"/>
      <w:pPr>
        <w:ind w:left="7545" w:hanging="360"/>
      </w:pPr>
      <w:rPr>
        <w:rFonts w:hint="default"/>
        <w:lang w:val="en-US" w:eastAsia="en-US" w:bidi="ar-SA"/>
      </w:rPr>
    </w:lvl>
  </w:abstractNum>
  <w:abstractNum w:abstractNumId="8">
    <w:multiLevelType w:val="hybridMultilevel"/>
    <w:lvl w:ilvl="0">
      <w:start w:val="0"/>
      <w:numFmt w:val="bullet"/>
      <w:lvlText w:val="-"/>
      <w:lvlJc w:val="left"/>
      <w:pPr>
        <w:ind w:left="1106" w:hanging="360"/>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56" w:hanging="360"/>
      </w:pPr>
      <w:rPr>
        <w:rFonts w:hint="default"/>
        <w:lang w:val="en-US" w:eastAsia="en-US" w:bidi="ar-SA"/>
      </w:rPr>
    </w:lvl>
    <w:lvl w:ilvl="2">
      <w:start w:val="0"/>
      <w:numFmt w:val="bullet"/>
      <w:lvlText w:val="•"/>
      <w:lvlJc w:val="left"/>
      <w:pPr>
        <w:ind w:left="2812" w:hanging="360"/>
      </w:pPr>
      <w:rPr>
        <w:rFonts w:hint="default"/>
        <w:lang w:val="en-US" w:eastAsia="en-US" w:bidi="ar-SA"/>
      </w:rPr>
    </w:lvl>
    <w:lvl w:ilvl="3">
      <w:start w:val="0"/>
      <w:numFmt w:val="bullet"/>
      <w:lvlText w:val="•"/>
      <w:lvlJc w:val="left"/>
      <w:pPr>
        <w:ind w:left="3668" w:hanging="360"/>
      </w:pPr>
      <w:rPr>
        <w:rFonts w:hint="default"/>
        <w:lang w:val="en-US" w:eastAsia="en-US" w:bidi="ar-SA"/>
      </w:rPr>
    </w:lvl>
    <w:lvl w:ilvl="4">
      <w:start w:val="0"/>
      <w:numFmt w:val="bullet"/>
      <w:lvlText w:val="•"/>
      <w:lvlJc w:val="left"/>
      <w:pPr>
        <w:ind w:left="4524" w:hanging="360"/>
      </w:pPr>
      <w:rPr>
        <w:rFonts w:hint="default"/>
        <w:lang w:val="en-US" w:eastAsia="en-US" w:bidi="ar-SA"/>
      </w:rPr>
    </w:lvl>
    <w:lvl w:ilvl="5">
      <w:start w:val="0"/>
      <w:numFmt w:val="bullet"/>
      <w:lvlText w:val="•"/>
      <w:lvlJc w:val="left"/>
      <w:pPr>
        <w:ind w:left="5380" w:hanging="360"/>
      </w:pPr>
      <w:rPr>
        <w:rFonts w:hint="default"/>
        <w:lang w:val="en-US" w:eastAsia="en-US" w:bidi="ar-SA"/>
      </w:rPr>
    </w:lvl>
    <w:lvl w:ilvl="6">
      <w:start w:val="0"/>
      <w:numFmt w:val="bullet"/>
      <w:lvlText w:val="•"/>
      <w:lvlJc w:val="left"/>
      <w:pPr>
        <w:ind w:left="6236" w:hanging="360"/>
      </w:pPr>
      <w:rPr>
        <w:rFonts w:hint="default"/>
        <w:lang w:val="en-US" w:eastAsia="en-US" w:bidi="ar-SA"/>
      </w:rPr>
    </w:lvl>
    <w:lvl w:ilvl="7">
      <w:start w:val="0"/>
      <w:numFmt w:val="bullet"/>
      <w:lvlText w:val="•"/>
      <w:lvlJc w:val="left"/>
      <w:pPr>
        <w:ind w:left="7092" w:hanging="360"/>
      </w:pPr>
      <w:rPr>
        <w:rFonts w:hint="default"/>
        <w:lang w:val="en-US" w:eastAsia="en-US" w:bidi="ar-SA"/>
      </w:rPr>
    </w:lvl>
    <w:lvl w:ilvl="8">
      <w:start w:val="0"/>
      <w:numFmt w:val="bullet"/>
      <w:lvlText w:val="•"/>
      <w:lvlJc w:val="left"/>
      <w:pPr>
        <w:ind w:left="7948" w:hanging="360"/>
      </w:pPr>
      <w:rPr>
        <w:rFonts w:hint="default"/>
        <w:lang w:val="en-US" w:eastAsia="en-US" w:bidi="ar-SA"/>
      </w:rPr>
    </w:lvl>
  </w:abstractNum>
  <w:abstractNum w:abstractNumId="7">
    <w:multiLevelType w:val="hybridMultilevel"/>
    <w:lvl w:ilvl="0">
      <w:start w:val="1"/>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Roman"/>
      <w:lvlText w:val="%3."/>
      <w:lvlJc w:val="left"/>
      <w:pPr>
        <w:ind w:left="1183"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24" w:hanging="488"/>
      </w:pPr>
      <w:rPr>
        <w:rFonts w:hint="default"/>
        <w:lang w:val="en-US" w:eastAsia="en-US" w:bidi="ar-SA"/>
      </w:rPr>
    </w:lvl>
    <w:lvl w:ilvl="4">
      <w:start w:val="0"/>
      <w:numFmt w:val="bullet"/>
      <w:lvlText w:val="•"/>
      <w:lvlJc w:val="left"/>
      <w:pPr>
        <w:ind w:left="4572" w:hanging="488"/>
      </w:pPr>
      <w:rPr>
        <w:rFonts w:hint="default"/>
        <w:lang w:val="en-US" w:eastAsia="en-US" w:bidi="ar-SA"/>
      </w:rPr>
    </w:lvl>
    <w:lvl w:ilvl="5">
      <w:start w:val="0"/>
      <w:numFmt w:val="bullet"/>
      <w:lvlText w:val="•"/>
      <w:lvlJc w:val="left"/>
      <w:pPr>
        <w:ind w:left="5420" w:hanging="488"/>
      </w:pPr>
      <w:rPr>
        <w:rFonts w:hint="default"/>
        <w:lang w:val="en-US" w:eastAsia="en-US" w:bidi="ar-SA"/>
      </w:rPr>
    </w:lvl>
    <w:lvl w:ilvl="6">
      <w:start w:val="0"/>
      <w:numFmt w:val="bullet"/>
      <w:lvlText w:val="•"/>
      <w:lvlJc w:val="left"/>
      <w:pPr>
        <w:ind w:left="6268" w:hanging="488"/>
      </w:pPr>
      <w:rPr>
        <w:rFonts w:hint="default"/>
        <w:lang w:val="en-US" w:eastAsia="en-US" w:bidi="ar-SA"/>
      </w:rPr>
    </w:lvl>
    <w:lvl w:ilvl="7">
      <w:start w:val="0"/>
      <w:numFmt w:val="bullet"/>
      <w:lvlText w:val="•"/>
      <w:lvlJc w:val="left"/>
      <w:pPr>
        <w:ind w:left="7116" w:hanging="488"/>
      </w:pPr>
      <w:rPr>
        <w:rFonts w:hint="default"/>
        <w:lang w:val="en-US" w:eastAsia="en-US" w:bidi="ar-SA"/>
      </w:rPr>
    </w:lvl>
    <w:lvl w:ilvl="8">
      <w:start w:val="0"/>
      <w:numFmt w:val="bullet"/>
      <w:lvlText w:val="•"/>
      <w:lvlJc w:val="left"/>
      <w:pPr>
        <w:ind w:left="7964" w:hanging="488"/>
      </w:pPr>
      <w:rPr>
        <w:rFonts w:hint="default"/>
        <w:lang w:val="en-US" w:eastAsia="en-US" w:bidi="ar-SA"/>
      </w:rPr>
    </w:lvl>
  </w:abstractNum>
  <w:abstractNum w:abstractNumId="6">
    <w:multiLevelType w:val="hybridMultilevel"/>
    <w:lvl w:ilvl="0">
      <w:start w:val="5"/>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76" w:hanging="720"/>
      </w:pPr>
      <w:rPr>
        <w:rFonts w:hint="default"/>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5">
    <w:multiLevelType w:val="hybridMultilevel"/>
    <w:lvl w:ilvl="0">
      <w:start w:val="4"/>
      <w:numFmt w:val="decimal"/>
      <w:lvlText w:val="%1"/>
      <w:lvlJc w:val="left"/>
      <w:pPr>
        <w:ind w:left="1183" w:hanging="720"/>
        <w:jc w:val="left"/>
      </w:pPr>
      <w:rPr>
        <w:rFonts w:hint="default"/>
        <w:lang w:val="en-US" w:eastAsia="en-US" w:bidi="ar-SA"/>
      </w:rPr>
    </w:lvl>
    <w:lvl w:ilvl="1">
      <w:start w:val="4"/>
      <w:numFmt w:val="decimal"/>
      <w:lvlText w:val="%1.%2"/>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4">
    <w:multiLevelType w:val="hybridMultilevel"/>
    <w:lvl w:ilvl="0">
      <w:start w:val="4"/>
      <w:numFmt w:val="decimal"/>
      <w:lvlText w:val="%1"/>
      <w:lvlJc w:val="left"/>
      <w:pPr>
        <w:ind w:left="1183" w:hanging="720"/>
        <w:jc w:val="left"/>
      </w:pPr>
      <w:rPr>
        <w:rFonts w:hint="default"/>
        <w:lang w:val="en-US" w:eastAsia="en-US" w:bidi="ar-SA"/>
      </w:rPr>
    </w:lvl>
    <w:lvl w:ilvl="1">
      <w:start w:val="3"/>
      <w:numFmt w:val="decimal"/>
      <w:lvlText w:val="%1.%2"/>
      <w:lvlJc w:val="left"/>
      <w:pPr>
        <w:ind w:left="1183" w:hanging="720"/>
        <w:jc w:val="left"/>
      </w:pPr>
      <w:rPr>
        <w:rFonts w:hint="default"/>
        <w:lang w:val="en-US" w:eastAsia="en-US" w:bidi="ar-SA"/>
      </w:rPr>
    </w:lvl>
    <w:lvl w:ilvl="2">
      <w:start w:val="1"/>
      <w:numFmt w:val="decimal"/>
      <w:lvlText w:val="%1.%2.%3"/>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3">
    <w:multiLevelType w:val="hybridMultilevel"/>
    <w:lvl w:ilvl="0">
      <w:start w:val="4"/>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76" w:hanging="720"/>
      </w:pPr>
      <w:rPr>
        <w:rFonts w:hint="default"/>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2">
    <w:multiLevelType w:val="hybridMultilevel"/>
    <w:lvl w:ilvl="0">
      <w:start w:val="3"/>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1">
    <w:multiLevelType w:val="hybridMultilevel"/>
    <w:lvl w:ilvl="0">
      <w:start w:val="2"/>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abstractNum w:abstractNumId="0">
    <w:multiLevelType w:val="hybridMultilevel"/>
    <w:lvl w:ilvl="0">
      <w:start w:val="1"/>
      <w:numFmt w:val="decimal"/>
      <w:lvlText w:val="%1"/>
      <w:lvlJc w:val="left"/>
      <w:pPr>
        <w:ind w:left="1183" w:hanging="720"/>
        <w:jc w:val="left"/>
      </w:pPr>
      <w:rPr>
        <w:rFonts w:hint="default"/>
        <w:lang w:val="en-US" w:eastAsia="en-US" w:bidi="ar-SA"/>
      </w:rPr>
    </w:lvl>
    <w:lvl w:ilvl="1">
      <w:start w:val="1"/>
      <w:numFmt w:val="decimal"/>
      <w:lvlText w:val="%1.%2"/>
      <w:lvlJc w:val="left"/>
      <w:pPr>
        <w:ind w:left="1183"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876" w:hanging="720"/>
      </w:pPr>
      <w:rPr>
        <w:rFonts w:hint="default"/>
        <w:lang w:val="en-US" w:eastAsia="en-US" w:bidi="ar-SA"/>
      </w:rPr>
    </w:lvl>
    <w:lvl w:ilvl="3">
      <w:start w:val="0"/>
      <w:numFmt w:val="bullet"/>
      <w:lvlText w:val="•"/>
      <w:lvlJc w:val="left"/>
      <w:pPr>
        <w:ind w:left="3724" w:hanging="720"/>
      </w:pPr>
      <w:rPr>
        <w:rFonts w:hint="default"/>
        <w:lang w:val="en-US" w:eastAsia="en-US" w:bidi="ar-SA"/>
      </w:rPr>
    </w:lvl>
    <w:lvl w:ilvl="4">
      <w:start w:val="0"/>
      <w:numFmt w:val="bullet"/>
      <w:lvlText w:val="•"/>
      <w:lvlJc w:val="left"/>
      <w:pPr>
        <w:ind w:left="4572" w:hanging="720"/>
      </w:pPr>
      <w:rPr>
        <w:rFonts w:hint="default"/>
        <w:lang w:val="en-US" w:eastAsia="en-US" w:bidi="ar-SA"/>
      </w:rPr>
    </w:lvl>
    <w:lvl w:ilvl="5">
      <w:start w:val="0"/>
      <w:numFmt w:val="bullet"/>
      <w:lvlText w:val="•"/>
      <w:lvlJc w:val="left"/>
      <w:pPr>
        <w:ind w:left="5420" w:hanging="720"/>
      </w:pPr>
      <w:rPr>
        <w:rFonts w:hint="default"/>
        <w:lang w:val="en-US" w:eastAsia="en-US" w:bidi="ar-SA"/>
      </w:rPr>
    </w:lvl>
    <w:lvl w:ilvl="6">
      <w:start w:val="0"/>
      <w:numFmt w:val="bullet"/>
      <w:lvlText w:val="•"/>
      <w:lvlJc w:val="left"/>
      <w:pPr>
        <w:ind w:left="6268" w:hanging="720"/>
      </w:pPr>
      <w:rPr>
        <w:rFonts w:hint="default"/>
        <w:lang w:val="en-US" w:eastAsia="en-US" w:bidi="ar-SA"/>
      </w:rPr>
    </w:lvl>
    <w:lvl w:ilvl="7">
      <w:start w:val="0"/>
      <w:numFmt w:val="bullet"/>
      <w:lvlText w:val="•"/>
      <w:lvlJc w:val="left"/>
      <w:pPr>
        <w:ind w:left="7116" w:hanging="720"/>
      </w:pPr>
      <w:rPr>
        <w:rFonts w:hint="default"/>
        <w:lang w:val="en-US" w:eastAsia="en-US" w:bidi="ar-SA"/>
      </w:rPr>
    </w:lvl>
    <w:lvl w:ilvl="8">
      <w:start w:val="0"/>
      <w:numFmt w:val="bullet"/>
      <w:lvlText w:val="•"/>
      <w:lvlJc w:val="left"/>
      <w:pPr>
        <w:ind w:left="7964" w:hanging="720"/>
      </w:pPr>
      <w:rPr>
        <w:rFonts w:hint="default"/>
        <w:lang w:val="en-US" w:eastAsia="en-US" w:bidi="ar-SA"/>
      </w:rPr>
    </w:lvl>
  </w:abstract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81"/>
      <w:ind w:left="463"/>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183" w:hanging="72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9"/>
      <w:ind w:left="1183"/>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9"/>
      <w:ind w:left="1051" w:right="1419"/>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spacing w:before="207"/>
      <w:ind w:left="1182"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83" w:hanging="72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63"/>
      <w:ind w:right="1"/>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ABDUL</dc:creator>
  <dcterms:created xsi:type="dcterms:W3CDTF">2023-10-30T19:50:37Z</dcterms:created>
  <dcterms:modified xsi:type="dcterms:W3CDTF">2023-10-30T19:50:37Z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2018-07-24T00:00:00Z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