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INFLUENCE OF CHANNELS TELEVISION'S HEALTH MATTERS PROGRAMME IN THE CAMPAIGN AGAINST HIV/AIDS (A STUDY OF OWERRI METROPOLIS RESIDENT)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investigates the influence of Channels Television’s Health Matters programme on HIV/AIDS awareness and prevention efforts in Owerri metropolis. With the increasing prevalence of HIV/AIDS in Nigeria and the critical role of mass media in health communication, this research assesses how effective the Health Matters programme has been in shaping public perception and encouraging preventive behaviors. The study adopts a descriptive survey design, with a sample of 200 respondents drawn from the residents of Owerri metropolis. Data were collected through structured questionnaires aligned with the study's objectives, which include assessing public awareness of HIV/AIDS, evaluating the role of mass media in health campaigns, and determining the impact of the Health Matters programme on public health behaviors.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analysis was carried out using frequency, percentage, and mean for the research questions, while the hypotheses were tested using chi-square. Findings reveal that the Health Matters programme significantly increases HIV/AIDS awareness among the Owerri population, improves attitudes toward prevention, and encourages more individuals to seek testing and treatment. However, challenges such as low engagement among certain demographic groups and the need for more localized content were noted.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concludes that Channels Television’s Health Matters programme is an effective tool in the fight against HIV/AIDS, but it recommends more targeted strategies to engage marginalized populations. It also highlights the importance of integrating digital media platforms with traditional mass media to expand the reach of health campaigns. The research contributes to the growing body of literature on media influence in public health and offers practical recommendations for future health communication strategies.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ONE: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Objectives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1.4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 Scope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 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 Definition of Terms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TWO: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 Conceptual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2.2.1 Overview of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2.2.2 The Role of Media in Health Campaigns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2.2.3 Channels Television’s Health Matters Programme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2.2.4 Media Influence on Public Health Perception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 Theoretical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2.3.1 Agenda-Setting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2.3.2 Social Learning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2.3.3 Health Belief Model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 Empirical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2.5 Summary of the Literature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 RESEARCH METHODOLOGY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3.3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 Sample Size and Sampling Techniques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 Validity and Reliability of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Method of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 Method of Data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3.9 Ethical Considerations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FOUR: DATA PRESENTATION AND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 Demographic Characteristics of Respondents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 Analysis of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 Testing of Hypotheses</w:t>
      </w:r>
      <w:bookmarkStart w:id="0" w:name="_GoBack"/>
      <w:bookmarkEnd w:id="0"/>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4.5 Discussion of Findings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FIVE: SUMMARY, CONCLUSION, AND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5.4 Suggestions for Further Research</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CHAPTER ONE</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HIV/AIDS remains a global public health challenge, despite significant strides in education, awareness, and treatment programs. According to UNAIDS (2020), an estimated 38 million people were living with HIV in 2019, with about 1.7 million new infections that year. Despite global efforts, sub-Saharan Africa remains the most affected region, accounting for nearly two-thirds of global infections (WHO, 2020). Media campaigns play a crucial role in disseminating information about the prevention, management, and treatment of HIV/AIDS, particularly in areas with limited access to healthcare facilities (Adebayo, 2016). Television, being a widely accessible medium, has become an important tool for health communication.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Channels Television's Health Matters programme is a significant platform designed to educate and inform Nigerians about various health issues, including HIV/AIDS. The programme features healthcare professionals who provide expert insights into disease prevention, treatment, and management. This focus on health awareness is crucial for countries like Nigeria, where stigma, misinformation, and a lack of access to proper healthcare have hampered efforts to curb the spread of HIV/AIDS (Omotayo, 2018).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Owerri Metropolis, the HIV prevalence rate is relatively high compared to other regions of the country, making it an important location for health-focused media campaigns (Nwosu &amp; Ibe, 2019). The ability of television programmes to reach a large audience and influence public health perceptions is well-documented. According to Egbo and Okoro (2017), health communication through the media can shape public attitudes and behaviors towards HIV prevention. Television shows like Health Matters contribute to the campaign against HIV/AIDS by raising awareness, promoting safe practices, and providing information about available treatments.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influence of television programmes on public health behavior can be understood through several theoretical lenses. The Agenda-Setting Theory suggests that the media can influence what issues the public perceives as important (McCombs, 2014). In the context of HIV/AIDS, television programmes that consistently cover the topic are likely to make it more salient in public discourse. The Health Belief Model also supports this idea, proposing that individuals are more likely to take preventive actions if they believe they are susceptible to a condition, believe the condition has severe consequences, and believe in the benefits of taking action (Janz &amp; Becker, 2015).</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existence of various media platforms, television remains a dominant source of information for many Nigerian households. With the increasing reach of Channels Television, the Health Matters programme has the potential to shape the public's understanding of HIV/AIDS, encouraging individuals to adopt preventive measures and seek medical attention when needed. However, there is limited research on the extent to which television programmes influence health behaviors in specific communities like Owerri Metropolis, making this study particularly relevant.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significant media efforts and public health campaigns to curb the spread of HIV/AIDS in Nigeria, infection rates remain high, particularly in urban areas like Owerri. The National Agency for the Control of AIDS (NACA, 2018) reported that many Nigerians still engage in high-risk behaviors, such as unprotected sex and drug use, contributing to the continuous spread of HIV/AIDS. This ongoing challenge underscores a critical gap in public health interventions, particularly in understanding how media programmes can be leveraged more effectively to influence behavior change.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major challenges in the fight against HIV/AIDS in Nigeria is the high level of misinformation and stigma associated with the disease. Many individuals are reluctant to get tested or seek treatment due to fear of social exclusion (Eze &amp; Ugwu, 2019). In such a context, television programmes like Health Matters have a critical role to play in breaking down these barriers by providing accurate information, dispelling myths, and promoting open discussions about HIV/AIDS prevention and management.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Channels Television's Health Matters has been praised for its contribution to health education, there is a lack of empirical research assessing its specific impact on public attitudes and behaviors towards HIV/AIDS. This study aims to fill that gap by examining the influence of the programme on the residents of Owerri Metropolis. By focusing on this urban setting, the study will provide insights into how media campaigns can be tailored to effectively target high-risk populations.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Objectives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objectives of this study are:</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assess the influence of Health Matters on the awareness of HIV/AIDS among residents of Owerri Metropolis.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examine the role of Health Matters in shaping public attitudes towards HIV/AIDS prevention and treatment.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determine the extent to which Health Matters influences behavior change regarding HIV/AIDS prevention among Owerri residents.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guide the study, the following research questions have been formulated:</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has Health Matters influenced the awareness of HIV/AIDS among residents of Owerri Metropolis?</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In what ways has Health Matters shaped public attitudes towards HIV/AIDS prevention and treatment in Owerri?</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what extent has Health Matters influenced behavior change related to HIV/AIDS prevention in Owerri Metropolis?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will test the following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H₀: </w:t>
      </w:r>
      <w:r>
        <w:rPr>
          <w:rFonts w:hint="default" w:ascii="Times New Roman" w:hAnsi="Times New Roman" w:cs="Times New Roman"/>
          <w:sz w:val="24"/>
          <w:szCs w:val="24"/>
        </w:rPr>
        <w:t>Health Matters has no significant influence on the awareness of HIV/AIDS among Owerri Metropolis residents.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H₀:</w:t>
      </w:r>
      <w:r>
        <w:rPr>
          <w:rFonts w:hint="default" w:ascii="Times New Roman" w:hAnsi="Times New Roman" w:cs="Times New Roman"/>
          <w:sz w:val="24"/>
          <w:szCs w:val="24"/>
        </w:rPr>
        <w:t xml:space="preserve"> Health Matters has no significant impact on public attitudes towards HIV/AIDS prevention and treatment in Owerri.</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H₀: </w:t>
      </w:r>
      <w:r>
        <w:rPr>
          <w:rFonts w:hint="default" w:ascii="Times New Roman" w:hAnsi="Times New Roman" w:cs="Times New Roman"/>
          <w:sz w:val="24"/>
          <w:szCs w:val="24"/>
        </w:rPr>
        <w:t>Health Matters does not significantly influence behavior change related to HIV/AIDS prevention among Owerri residents.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because it will provide empirical evidence on the effectiveness of television health programmes in influencing public health behavior, particularly regarding HIV/AIDS. The findings will be useful for media practitioners, health educators, and policymakers in designing more effective media campaigns. Moreover, the study will contribute to the growing body of literature on health communication and its role in addressing public health challenges in Nigeria.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Scope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scope of this study is limited to the residents of Owerri Metropolis, Imo State, Nigeria. It focuses specifically on Channels Television’s Health Matters programme and its influence on HIV/AIDS awareness, attitudes, and behaviors. The study will cover a period of six months and will gather data from respondents aged 18 and above.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1.8 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limitation of this study is the reliance on self-reported data, which may be subject to social desirability bias. Some respondents may provide answers they believe are socially acceptable rather than reflect their actual beliefs or behaviors. Another limitation is the geographical scope, as the study is limited to Owerri Metropolis, which may not be representative of other regions in Nigeria.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1.9 Definition of Terms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HIV/AIDS: </w:t>
      </w:r>
      <w:r>
        <w:rPr>
          <w:rFonts w:hint="default" w:ascii="Times New Roman" w:hAnsi="Times New Roman" w:cs="Times New Roman"/>
          <w:sz w:val="24"/>
          <w:szCs w:val="24"/>
        </w:rPr>
        <w:t>Human Immunodeficiency Virus/Acquired Immunodeficiency Syndrome, a viral infection that weakens the immune system, making it difficult for the body to fight off infections and diseases.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Health Communication:</w:t>
      </w:r>
      <w:r>
        <w:rPr>
          <w:rFonts w:hint="default" w:ascii="Times New Roman" w:hAnsi="Times New Roman" w:cs="Times New Roman"/>
          <w:sz w:val="24"/>
          <w:szCs w:val="24"/>
        </w:rPr>
        <w:t xml:space="preserve"> The process of promoting health-related messages to the public through various media channels to inform and influence health decisions.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Media Campaign:</w:t>
      </w:r>
      <w:r>
        <w:rPr>
          <w:rFonts w:hint="default" w:ascii="Times New Roman" w:hAnsi="Times New Roman" w:cs="Times New Roman"/>
          <w:sz w:val="24"/>
          <w:szCs w:val="24"/>
        </w:rPr>
        <w:t xml:space="preserve"> A coordinated effort using various forms of media to promote public awareness and encourage behavior change regarding a particular issue, in this case,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CHAPTER TWO</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LITERATURE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reviews relevant literature related to the influence of media campaigns, particularly Channels Television's Health Matters programme, on HIV/AIDS awareness and behavior change. The section examines existing studies on HIV/AIDS, the role of media in health promotion, and how media platforms influence public health perceptions and behavior. Research in the field indicates that media, especially television and social media, play a pivotal role in shaping public understanding of health issues and in promoting preventive health behaviors (Freeman, Potente, Rock, &amp; McIver, 2015). This chapter also discusses the broader theoretical frameworks that underlie media’s impact on public health campaigns.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Conceptual Framework</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2.2.1 Overview of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Ever since the early 1980s, HIV/AIDS has been a significant problem for public health all around the world. According to Kazanjian (2017), it has been responsible for the deaths of millions of people, notably in sub-Saharan Africa, where healthcare and preventative measures are difficult to obtain. In the absence of treatment, the virus makes the immune system less effective, which ultimately results in acquired immunodeficiency syndrome (AIDS). Unprotected sexual contact, the sharing of needles, or transfer from mother to child during childbirth or breastfeeding are the primary modes of transmission. Global efforts to combat HIV/AIDS have evolved over the years, with a significant emphasis placed on public education campaigns that aim to raise awareness and encourage behaviour changes such as consistent condom use, regular HIV testing, and adherence to antiretroviral therapy (Anwar, Malik, Raees, &amp; Anwar, 2020). These campaigns have been dubbed "public education campaigns." There has been a wide range of effects that HIV/AIDS initiatives have had, depending on the type of campaign and the media it went through. According to Kazanjian (2017), the goal of the 90-90-90 campaign, which was initiated by UNAIDS in 2014, was to ensure that ninety percent of persons living with HIV would be aware of their status, ninety percent of those who were diagnosed would receive treatment that would last, and ninety percent of those who were treated would achieve viral suppression. According to Chambers et al. (2015), despite the progress that has been made, stigma and misinformation continue to be significant obstacles in the battle against HIV/AIDS. This is especially true in regions that have a low penetration of the media or the health infrastructure that is inadequate.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2.2.2 The Role of Media in Health Campaigns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public health campaigns, the media is an effective instrument, particularly in areas where there may be a lack of public awareness of health issues. In order to influence public knowledge and behaviour, the mass media has been crucial in providing information on HIV/AIDS (Elegbe, 2017). To reach a variety of audiences, media strategies frequently incorporate more recent digital channels like social media with more established ones like radio, print, and television (Rehman et al., 2021). Usually, the goals of these efforts are to disseminate accurate information, lessen stigma, and promote preventive actions. Numerous studies have shown how successful mass media efforts are at enhancing health outcomes. Anker et al. (2016) conducted a study which revealed that health programs involving mass media are more successful in changing behaviour when the messages are unambiguous, coherent, and repeated. In a similar vein, Freeman et al. (2015) emphasise how public health campaigns can draw inspiration from business sector marketing tactics to create messages that effectively reach target groups. Furthermore, research has demonstrated that social media-based health initiatives typically have a higher reach and engagement rate, particularly with younger populations (Kostygina et al., 2020). Media campaigns have played a significant role in dismantling obstacles associated with stigma and prejudice in the context of HIV/AIDS. For instance, media initiatives have played a significant role in lowering HIV/AIDS stigma in South Africa and encouraging testing and treatment (Kang'ethe, 2015). Health campaigns have a substantial impact on public behaviour in infectious disease management. Rehman et al. (2021) noticed a comparable impact of media efforts in influencing public views of COVID-19 in Pakistan.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increasing awareness, media initiatives are essential for fostering conversations about touchy health issues like HIV/AIDS. These advertisements humanise the topic and facilitate public empathy by utilising testimonies and narratives from impacted persons. According to Gough et al. (2017), utilising social media and personal stories to spread public health messages boosts engagement and encourages behaviour change. Additionally, Zamawe, Banda, and Dube (2016) demonstrated how mass media campaigns in Malawi greatly increased the use of maternity health care services, underscoring the function of the media in encouraging the consumption of health services.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2.2.3 Channels Television’s Health Matters Programme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Health Matters program on Channels Television has been an essential platform for health education in Nigeria. Providing viewers with information on the prevention, treatment, and administration of the disease, the program addresses a variety of health issues, including HIV/AIDS. The program's format typically consists of expert interviews, discussions, and call-ins, which enable the audience to engage with health professionals and pose questions. Health Matters has made a substantial contribution to the increased awareness of HIV/AIDS in urban areas such as Owerri Metropolis, where television viewership is significantly higher. The program's consistent messaging on HIV/AIDS is consistent with the most effective health communication practices, which prioritise the importance of culturally pertinent, clear, and repetitive messages (Te, Ford, &amp; Schubert, 2019). Elegbe (2017) emphasised the influence of media platforms on HIV-related behaviour in a comparable study that evaluated media campaigns in Nigeria. She observed that television programs have a more extensive influence when they are locally pertinent and offer practical solutions to health issues.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Channels Television's utilisation of health professionals as spokespersons guarantees the credibility of the information shared. In order to overcome the common barriers to behaviour change in HIV/AIDS campaigns, which are scepticism and disinformation, credibility is a critical component of health communication (Freeman et al., 2015). Vega-Casanova et al. (2020) conducted research that challenges societal misconceptions about HIV/AIDS in addition to informing the public further emphasises the significance of mass media campaigns. Health Matters has contributed to the normalisation of conversations around HIV/AIDS and the encouragement of viewers to adopt safer sexual practices and undergo testing through its regular broadcasts. This is consistent with the objectives of UNAIDS to reduce transmission and increase awareness by facilitating informed decision-making (Kazanjian, 2017). The program also contributes to the reduction of the stigma associated with the disease by showcasing the stories of individuals living with HIV/AIDS who lead healthy lives as a result of antiretroviral therapy (Eisinger, Dieffenbach, &amp; Fauci, 2019).</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2.2.4 Media Influence on Public Health Perception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Campaigns in the media have a huge impact on how the general public views health concerns. The ability of the media to communicate with huge groups of people and to convey messages that have the potential to influence attitudes and behaviours over time is the source of its power. According to Anker et al. (2016), health campaigns that are disseminated through mass media have the ability to reach those who may not actively seek health information. As a result, these campaigns can function as a kind of health education that is both passive and effective. As is the case with a great number of previous media initiatives, the Health Matters program on Channels Television makes use of the accessible and appealing nature of television in order to educate the general public about HIV/AIDS. The fact that there are still misconceptions and stigmas associated with the disease makes this an extremely crucial point to make in a culture. According to Rehman et al. (2021), media efforts are effective in combating misinformation because they provide content that is true and easy to comprehend.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Owerri Metropolis, where HIV/AIDS continues to be a substantial public health concern, the importance of the media in moulding public health behaviours is something that cannot be underestimated. According to Freeman et al. (2015), the media acts as a bridge between health authorities and the general population, providing a platform for health education that is in the hands of experts. Rather than merely influencing the broadcast of information, the power of such media campaigns extends to the establishment of societal norms and expectations with relation to health habits. According to a number of studies, media campaigns have the potential to significantly contribute to the modification of behaviours by regularly presenting health concerns and preventative measures. For example, Sampogna et al. (2017) discovered that social marketing initiatives in the United Kingdom were successful in reducing the stigma that is associated with mental health. This finding demonstrates how the media may influence attitudes and support beneficial health behaviours. Mizdrak et al. (2020) made a similar observation, stating that media campaigns were successful in promoting smartphone apps for physical activity. This finding suggests that the incorporation of contemporary technology into media campaigns has the potential to further expand the reach and impact of these activities.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Campaigns such as Health Matters seek to dispel the myths around HIV/AIDS and its transmission, which ultimately results in a more positive attitude towards testing and treatment. According to research conducted by Olawepo, Pharr, and Kachen (2019), individuals who are exposed to HIV/AIDS media campaigns are more likely to get tested and participate in preventative behaviours such as using condoms. However, this does not guarantee that they will get tested. This correlates with the findings of Kostygina et al. (2020), who highlight the effectiveness of media in promoting public health when the campaigns are engaging, culturally relevant, and include modern communication strategies such as social media. When these factors are present, the media is able to effectively promote public health.</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general, the function that the media plays in public health is diverse, acting as a factor that influences not just individual behaviour but also the attitudes of society. Through the promotion of a more informed public, media campaigns contribute to the larger goals of public health, which include the reduction of disease transmission, the promotion of healthy behaviours, and the challenge of negative stereotypes (Bulger &amp; Davison, 2018). The program "Health Matters" on Channels Television is a prime example of the positive impact that well-executed media campaigns can have on public health, particularly in the context of HIV/AIDS awareness and prevention in Nigeria.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 Theoretical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of how media campaigns, such as Channels Television’s Health Matters programme, influence public perception and behavior, particularly regarding HIV/AIDS, can be understood through several key theoretical frameworks. These include Agenda-Setting Theory, Social Learning Theory, and the Health Belief Model. Each theory offers unique insights into the mechanisms by which media content shapes public awareness, health behaviors, and attitudes toward diseases like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2.3.1 Agenda-Setting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the argument of the Agenda-Setting Theory that the media does not tell individuals what they should think, but it does tell them what they should take into consideration. According to this idea, which was initially presented by McCombs and Shaw (1972), the public's opinion of what issues are significant is significantly influenced by the way in which the media covers those topics (Freeman et al., 2015). The media has the ability to impact the public's perception of the importance of particular issues by repeatedly exposing them to such issues. This ultimately results in the formation of a hierarchy of concerns. In the context of public health, media outlets such as Channels Television have the ability to prioritise health problems such as HIV/AIDS, thereby increasing awareness and persuading the general public to consider these concerns as being significant. It is very important to study how Health Matters affects HIV/AIDS knowledge in Owerri Metropolis, and Agenda-Setting Theory is particularly relevant to this endeavour. The fact that the program maintains a constant coverage of HIV-related subjects guarantees that the audience will continue to find HIV/AIDS to be an important problem. As Young et al. (2018) point out, the ability of the media to influence public agendas is extremely essential in the field of health communication. This is because the media is able to draw the attention of the public to significant health concerns and urge preventative behaviour. As a result of highlighting the importance of addressing HIV/AIDS and effectively portraying it as a significant public health issue, Health Matters features interviews with experts, patient testimonials, and debates on HIV prevention.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Hasan and Thornicroft (2018), research has demonstrated that when the media covers a certain health concern on a regular basis, the general population begins to take that issue more seriously than others. This fosters a climate in which public health efforts, such as those addressing HIV/AIDS, are able to gain traction and lead to meaningful engagement from the general public. For instance, the Be Clear on Cancer campaign in the United Kingdom was able to successfully promote awareness about the symptoms of cancer by employing agenda-setting tactics to maintain the public's attention on cancer (HughesHallett et al., 2016). In a similar vein, Health Matters has the ability to establish the public agenda by continuously giving information about HIV/AIDS. This approach increases the likelihood that individuals will seek out testing and treatment. According to Te et al.'s 2019 research, studies have shown that agenda-setting effects are especially powerful when it comes to health concerns that demand a complicated understanding, such as HIV/AIDS. Because it is able to simplify complex medical information and provide it in formats that are easier to understand, the media plays an essential part in the process of educating the general public. Furthermore, by maintaining the topic on the agenda, Channels Television contributes to the reduction of the stigma that is associated with the disease (Elegbe, 2017). The role that Channels Television plays in this process, through the program Health Matters, is vital in the dissemination of information that is both clear and factual on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Agenda-Setting Theory articulates how media campaigns have the ability to influence not only the perceptions of the general people but also the discussions of policy and the actions taken by the government. According to Freeman et al. (2015), when media outlets prioritise issues such as HIV/AIDS, it can lead to increased attention from policymakers and stakeholders, which in turn creates potential for policy reform and higher funding for HIV-related programs. Therefore, Health Matters not only has an effect on the behaviours of individuals, but it also makes a contribution to broader societal changes in the way HIV/AIDS is approachable.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2.3.2 Social Learning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Albert Bandura's Social Learning Theory, which was first published in 1977, individuals acquire behaviours and attitudes by seeing others, particularly when those behaviours are modelled by individuals or figures that they perceive as credible or similar to themselves for example. It is extremely applicable to health communication efforts that attempt to modify public health behaviours by showing instances of desirable health practices (Trepte &amp; Loy, 2017). This theory is highly applicable to health communication initiatives. Social Learning Theory is a useful tool for explaining how the program changes behaviours related to HIV/AIDS when applied to the setting of Health Matters. Through the inclusion of health professionals, testimonies from individuals who are currently coping with HIV/AIDS, and examples of preventive behaviours (such as the use of condoms or frequent testing), the show offers viewers models of healthy behaviour that they can aspire to mimic. The findings of this study are in line with those of Rehman et al. (2021), who demonstrated that media campaigns that include relatable role models have the potential to effectively modify public health behaviours by encouraging viewers to identify with the individuals they see on screen.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Social Learning Theory emphasises the significance of vicarious reinforcement in the context of propaganda campaigns. According to Bandura (1977), individuals experience vicarious reinforcement when they watch the favourable results that result from the behaviours of others, which pushes them to adopt behaviours that are similar to those other people. Individuals who have effectively managed their HIV/AIDS disease through therapy may be more willing to seek testing and treatment themselves if they witness testimonies from other people who have successfully managed their condition through treatment. Studies have indicated that HIV/AIDS campaigns that include positive narratives of people living with the disease can lessen fear and stigma, making it simpler for others to seek help (Chambers et al., 2015). These efforts also have the potential to reduce the number of people who receive treatment.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according to the Social Learning Theory, media campaigns are more successful when they make use of respected individuals or authorities as models. According to Freeman et al. (2015), the utilisation of health professionals as frequent contributors on Health Matters by Channels Television contributes to an increase in the trustworthiness of the material that is delivered, hence boosting the possibility that viewers will adopt the behaviours that are being actively pushed. According to Chen and Wang (2021), when viewers have the perception that the source of health information is trustworthy, they are more likely to engage with and internalise the messages that are being delivered on the screen.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theory emphasises the significance of observational learning in the process of encouraging changes in health-related behaviours. According to Te et al. (2019), by frequent exposure to HIV/AIDS prevention messaging and demonstrations on Health Matters, viewers may acquire knowledge regarding safer sexual behaviours, regular HIV testing, and the advantages of antiretroviral medication. Because it enables individuals to learn without the social pressure of directly engaging in behaviours that may be perceived adversely by their peers, observational learning is particularly effective in media campaigns that target stigmatised topics such as HIV/AIDS (Gough et al., 2017). This is because it allows individuals to learn without actually engaging in those behaviours. When taken as a whole, Social Learning Theory offers a comprehensive framework for comprehending the ways in which Health Matters might affect the behaviour of public health professionals. The program encourages viewers to modify their behaviour and contributes to the greater goal of minimising the spread of HIV/AIDS in the Owerri Metropolis by providing them with relatable role models and positive outcomes.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2.3.3 Health Belief Model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Rosenstock (1974), the Health Belief Model (HBM) is a psychological model that focusses on the attitudes and beliefs of individuals in an effort to explain and predict different health behaviours. The model is built on the premise that individuals will take health-related action if they believe they are susceptible to a condition, believe the condition has serious consequences, believe that taking action would reduce their susceptibility to or severity of the condition, and believe that the benefits of taking action outweigh the costs or barriers (Chen &amp; Wang, 2021). In the context of the investigation into the ways in which Health Matters affects HIV/AIDS awareness and prevention, HBM is extremely pertinent. The program has the potential to influence each component of the HBM by disseminating information that raises the level of perceived susceptibility to HIV/AIDS, emphasises the gravity of the disease, and draws attention to the advantages of preventive behaviours such as testing, safe sexual behaviour, and early treatment (Hasan &amp; Thornicroft, 2018).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Perceived susceptibility is the first component of the HBM, and it refers to an individual's belief about the risk of developing a disease during their lifetime. In the context of HIV/AIDS, a significant number of people, particularly those who belong to groups that are at risk, may be underestimating their own risk. To address this issue, Health Matters presents experts who describe the transmission of HIV and the individuals who are at risk, thereby boosting the viewers' perception of their own susceptibility to the virus. Research conducted by Iqbal et al. (2019) discovered that media campaigns that concentrate on teaching the general population about the risk factors that they have for HIV/AIDS can result in an increase in the number of people who test for the virus and safer sexual practices. As the second component of the HBM, perceived severity refers to the degree to which an individual understands the gravity of the repercussions that would result from contracting HIV/AIDS. Health Matters highlights the gravity of the HIV/AIDS epidemic by presenting personal accounts from those who are currently coping with the disease and by holding conversations about the long-term health effects of HIV that are not addressed. According to Hughes‐Hallett et al. (2016), research indicates that in order to drive preventative behaviour, media efforts that emphasise the severity of health issues are more likely to be successful. The show Health Matters encourages people to take HIV/AIDS seriously and seek testing and treatment by drawing attention to the repercussions of the disease.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third component, known as perceived advantages, is an individual's belief in the efficacy of the recommended action to lessen the severity of the condition or the danger of complications from it. When it comes to HIV/AIDS, the program Health Matters encourages preventive behaviours such as the use of condoms, regular testing, and early treatment as effective approaches to control and prevent the HIV/AIDS epidemic. Freeman et al. (2015) conducted research that demonstrated that individuals are more likely to engage in preventative behaviours when they have the belief that these behaviours would have a favourable influence on their health. Through the presentation of information that demonstrates the advantages of early diagnosis and treatment, the program enhances the likelihood that viewers will engage in these behaviours.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the individual's evaluation of the hurdles that prevent them from adopting the recommended action that constitutes the final component, which is known as perceived barriers. Fear of stigma, a lack of access to testing, and misinformation regarding HIV/AIDS are all examples of potential obstacles. In addition to aiming to decrease the stigma that is associated with the disease, Health Matters provides information on where and how to receive testing and treatment (Chambers et al., 2015). This helps to overcome the obstacles that are preventing people from receiving services. This program seeks to lessen the psychological and practical hurdles that hinder individuals from taking preventative action by addressing these barriers and tackling them in a different way.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Empirical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investigate the efficacy of social media campaigns in the field of public health, Freeman et al. (2015) carried out a study. The purpose of the study was to determine what lessons public health campaigns could take away from the techniques used by corporations. We used a qualitative research methodology, with a particular emphasis on case studies of successful advertisements. Analysis of the data included the use of theme analysis. According to the findings of the study, strategies that involve the smart use of influencers, focused message, and engaging content dramatically enhanced the reach of the campaign. It suggested that public health campaigns should follow similar techniques in order to maximise the impact of their efforts.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Hughes‐Hallett et al. (2016) conducted a case study of the United Kingdom's "Be Clear on Cancer" campaign in order to evaluate the impact of mass media health initiatives. For the purpose of analysing data collected before and after the campaign, the research utilised a quasi-experimental approach. Utilising regression analysis, we were able to analyse the data. Specifically, the data suggested that the program led to an increase in the number of cancer diagnoses and greatly raised public knowledge of the symptoms associated with cancer. Based on the findings of the study, it was suggested that media campaigns that target other significant health conditions, such as HIV/AIDS, should be expanded.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purpose of determining the efficacy of mass-mediated health programs, Anker et al. (2016) conducted a meta-analysis. In order to discover which communication tactics were the most effective in influencing health behaviour, the purpose of the study was to research this. The findings of the meta-analysis showed that the framing of the message and the emotional appeals were extremely important in the process of driving behaviour change. In order to enhance the effectiveness of future ads, the study recommended implementing these strategies going forward.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Rehman et al. (2021) investigated the utilisation of media in health-related awareness campaigns in Pakistan during the COVID-19 pandemic. For the purpose of this study, a pre-post study design was utilised, and surveys were carried out both before and after the media advertisements. We used both descriptive and inferential statistical approaches to analyse the data that we collected. The results of the study showed that following the advertisements, there was a considerable rise in the public's knowledge of preventative behaviours and their adoption of behaviour. According to the findings of the study, constant involvement with the media is necessary to sustain public health awareness.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Kostygina et al. (2020) conducted research to determine how the utilisation of social media influencers and memes increased the popularity of health programs and the number of people who participated in them. Content analysis of social media posts and surveys of campaign participants were both utilised in the research project, which utilised a mixed-method approach. The study of the data included both qualitative and quantitative approaches. In order to increase the awareness of the campaign, the data suggested that humor-based material and influencers were quite beneficial. According to the findings of the study, traditional health campaigns should use social media methods where possible.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 et al. (2019) investigated the use of social media to promote campaigns against sugar-sweetened beverages. The purpose of the study was to determine the primary factors that contributed to the success of the campaign. The methodology of systematic review was employed, and various campaigns from a variety of places were analysed during the process. The findings demonstrated that the use of interactive content and personalised messaging considerably enhanced engagement. Among the recommendations made by the study was the utilisation of social media as a supplementary instrument for public health communication, which includes raising awareness about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Vega-Casanova et al. (2020) conducted a comprehensive study of health communication programs for the purpose of HIV prevention as they pertain to Latin American countries. The study took a qualitative approach, analysing the impact of various media efforts, and examining the campaigns themselves. Through the use of content analysis, the data were interpreted. By incorporating local culture and language into their campaigns, researchers found that they were more successful in preventing the spread of HIV. The findings of the study suggested that future efforts should include an emphasis on cultural relevance in order to get better results.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Sampogna et al. (2017) conducted an investigation into the influence that social marketing efforts have on the reduction of stigma associated with mental health. An analysis of survey data from a national campaign was performed as part of the study, which utilised a longitudinal research approach. With the help of statistical analysis, we were able to examine how public perceptions have changed over the course of time. The findings of the study indicated that social marketing initiatives were successful in lowering stigma, which suggests that similar tactics may be utilised in HIV/AIDS campaigns in order to lower the stigma that is connected with the disease.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Gough and colleagues (2017) examined the usage of social media platforms to spread public health messages. The study utilised a mixed-method approach, which included both user surveys and analytics of social media. With regard to the speedy diffusion of health information, the data demonstrated that social media is an efficient medium. In order to provide a more significant impact, the study suggested incorporating social media with conventional methods of public health communication.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Zamawe et al. (2016) carried out a study to investigate the influence that a community-driven mass media campaign had on the utilisation of maternal health care services in Malawi. We employed a survey that was cross-sectional, and we analysed the data using logistic regression. According to the data, the media campaign resulted in a significant rise in the utilisation of maternal health care within the population. One of the recommendations made by the study was to maintain the use of media campaigns in order to enhance the utilisation of health services in other areas, such as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Young et al. (2018) conducted a comprehensive systematic study to investigate the efficacy of mass media programs aimed at reducing alcohol consumption and the associated negative effects. The research utilised a process known as a systematic review, in addition to meta-analysis, in order to analyse data from a variety of campaigns. According to the findings, continuous marketing led to a considerable reduction in the dangers associated with alcohol consumption. Based on the findings of the study, it was suggested that similar campaigns be implemented in other areas of public health, such as HIV prevention.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Kite et al. (2023) devised a model to comprehend the impact of social media on public health communication campaigns. To investigate a number of different campaigns, the research utilised an approach known as systematic review. According to the findings, social media has evolved into an important instrument for influencing people's behaviours about their health. According to the findings of the study, health communication efforts should place a greater emphasis on social media in order to get their message out to a larger audience.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Hasan and Thornicroft (2018) conducted research to determine the impact that campaigns in the mass media have on the stigma associated with mental health in Bangladesh. Through the use of surveys to evaluate public perceptions both before and after the campaign, the research discovered that stigma had dramatically decreased. As a method for analysing the data, logistic regression was utilised. Based on the findings of the study, it was suggested that media campaigns should be expanded to address other health concerns that are stigmatised, such as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Mizdrak et al. (2020) conducted a modelling study to investigate the health impacts and cost-effectiveness of mass media campaigns that promote physical activity through smartphone applications. In order to make projections about the results, the study used a simulation model. The findings indicated that these efforts were both beneficial to the general public's health and efficient in terms of their use of resources. When it comes to promoting HIV/AIDS preventive measures, the study suggested employing comparable techniques.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Stern (2015) conducted research to investigate the efficacy of mass media initiatives related to the prevention of chronic diseases. Utilising a comparative analysis methodology, the study examined a number of different initiatives. According to the findings, intensive advertisements were successful in bringing about a change in the behaviour of the general people. According to the findings of the study, HIV/AIDS prevention programs should adhere to comparable strategies in order to encourage preventative behaviours.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Anwar et al. (2020) investigated the manner in which mass media disseminated public health communications during the COVID-19 pandemic. With the help of surveys, the research was able to monitor how public perception and behaviour changed. The study of the data included both descriptive and inferential statistical methods. The findings demonstrated that the mass media played a significant role in promoting compliance with public health guidelines and creating awareness of the importance of doing so. For the purpose of addressing potential future health emergencies, the study suggested maintaining media interaction.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Iqbal et al. (2019) conducted research to determine the factors that influence HIV/AIDS knowledge and attitudes among married women on the Pakistani population. For the purpose of data analysis, the study utilised a cross-sectional survey design using an approach known as logistic regression. According to the findings, education and exposure to the media were significant factors in determining information regarding HIV/AIDS. For the purpose of raising awareness, the study suggested conducting targeted media efforts.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Elegbe (2017) carried out research on the ways in which the media has contributed to the improvement of behaviour and the prevention of HIV in Nigeria. We employed a mixed-method approach, which included conducting interviews and questionnaires with students from the university. Thematic analysis and frequency counts were both components of the data analysis process. According to the findings of the study, political campaigns had a substantial impact on the sexual behaviour of students. There was a recommendation that media initiatives to promote HIV prevention should be sustained.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Bulger and Davison (2018) investigated the impact that media literacy has on the outcomes of public health initiatives. Regarding the impact that media literacy programs have on health behaviour, the research utilised a case study methodology to investigate the matter. qualitative content analysis was a part of the data analysis process. The research showed that those with higher levels of media literacy made better decisions regarding their health. The report suggested that health initiatives should incorporate elements of media literacy.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study conducted in 2019 by Eisinger et al. specifically looked at the "Undetectable Equals Untransmittable" (U=U) campaign and its impact on HIV infection transmissibility. For the purpose of data analysis, the study utilised a clinical trial design and statistical modelling. According to the findings, people who had viral levels that were undetectable were extremely unlikely to convey the HIV virus to others. According to the findings of the study, HIV/AIDS campaigns should include an emphasis on the significance of treatment adherence.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 Summary of the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review explored various studies on the role of media in health communication campaigns, with a particular focus on HIV/AIDS awareness and prevention. The empirical review demonstrated the significant influence of mass media and social media on public health behavior, with studies showing that targeted, engaging, and culturally relevant campaigns lead to increased awareness, behavior change, and reduced stigma. Theoretical frameworks such as Agenda-Setting Theory, Social Learning Theory, and the Health Belief Model provided insights into how media can shape public perceptions and actions. The studies reviewed emphasized the importance of sustained media engagement, the use of influencers, and the integration of traditional and digital platforms to maximize campaign reach and effectiveness.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CHAPTER THREE</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RESEARCH METHODOLOGY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outlines the methodology used to investigate the influence of Channels Television's Health Matters programme in the campaign against HIV/AIDS among residents of Owerri Metropolis. The chapter discusses the research design, population, sample size, sampling techniques, data collection instruments, validity and reliability of instruments, methods of data collection, data analysis techniques, and ethical considerations. The overall goal is to ensure that the methodology employed is appropriate to achieve the objectives of the study and to provide valid, reliable, and generalizable results.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adopted a descriptive survey design. A descriptive survey design is considered appropriate because it allows the researcher to describe the existing conditions, attitudes, and behaviors of the study population with respect to the influence of the Health Matters programme on HIV/AIDS awareness and behavior change (Creswell, 2014). According to Nworgu (2015), descriptive survey designs are particularly useful for examining a sample of a population to make inferences about the entire population.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of this study comprises all residents of Owerri Metropolis, Imo State, Nigeria, who have access to Channels Television. The total population of Owerri Metropolis is estimated to be approximately 600,000 people (National Population Commission, 2020). However, given the specific focus of this study, the target population includes individuals aged 18 years and above who regularly watch Channels Television’s Health Matters programme and are aware of HIV/AIDS campaigns.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Sample Size and Sampling Techniques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ensure that the sample is representative of the population, a sample size of 400 respondents was determined using the Taro Yamane formula (Yamane, 1967). This formula was chosen for its accuracy in determining appropriate sample sizes for large populations: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n=N/1+N(e2)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 = sample size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 = population size (600,000)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 = margin of error (0.05)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calculation yields a sample size of approximately 400 respondents.</w:t>
      </w:r>
    </w:p>
    <w:p>
      <w:pPr>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A multi-stage sampling technique was employed. In the first stage, Owerri Metropolis was divided into three clusters representing the three Local Government Areas (Owerri North, Owerri West, and Owerri Municipal). In the second stage, simple random sampling was used to select participants from these clusters. Stratified random sampling was also applied to ensure that respondents from different demographic groups (age, gender, education level) were adequately represented (Etikan, Musa, &amp; Alkassim, 2016).</w:t>
      </w:r>
      <w:r>
        <w:rPr>
          <w:rFonts w:hint="default" w:ascii="Times New Roman" w:hAnsi="Times New Roman" w:cs="Times New Roman"/>
          <w:sz w:val="24"/>
          <w:szCs w:val="24"/>
          <w:lang w:val="en-US"/>
        </w:rPr>
        <w:t xml:space="preserve"> Lastly, a purposive sampling was employed and a total of 200 respondents were enrolled due to time and resources to cover the data collection process.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Data Collection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instrument for data collection was a structured questionnaire. The questionnaire was divided into four sections:</w:t>
      </w:r>
    </w:p>
    <w:p>
      <w:pPr>
        <w:numPr>
          <w:ilvl w:val="0"/>
          <w:numId w:val="3"/>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Section A: Demographic information (age, gender, education level, etc.).</w:t>
      </w:r>
    </w:p>
    <w:p>
      <w:pPr>
        <w:numPr>
          <w:ilvl w:val="0"/>
          <w:numId w:val="3"/>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Section B: Awareness of Channels Television’s Health Matters programme.</w:t>
      </w:r>
    </w:p>
    <w:p>
      <w:pPr>
        <w:numPr>
          <w:ilvl w:val="0"/>
          <w:numId w:val="3"/>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Section C: Attitudes towards HIV/AIDS prevention and treatment.</w:t>
      </w:r>
    </w:p>
    <w:p>
      <w:pPr>
        <w:numPr>
          <w:ilvl w:val="0"/>
          <w:numId w:val="3"/>
        </w:numPr>
        <w:bidi w:val="0"/>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Section D: Behavior change related to HIV/AIDS prevention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employed both closed-ended and Likert-scale questions to capture respondents' perceptions and behaviors. Closed-ended questions allowed for straightforward responses, while Likert-scale questions (ranging from “Strongly Agree” to “Strongly Disagree”) provided a range for expressing opinions.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Validity and Reliability of Instruments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Content validity was ensured by submitting the questionnaire to experts in health communication and media studies for review. They provided feedback on the relevance, clarity, and comprehensiveness of the questions, ensuring the instrument effectively measured the study variables (Nunnally &amp; Bernstein, 2018). A pilot study involving 30 respondents in a nearby community was also conducted to test the instrument’s applicability, after which minor revisions were made to improve clarity.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Reliability of the questionnaire was tested using the Cronbach’s Alpha method to assess internal consistency. According to Tavakol and Dennick (2011), a Cronbach’s Alpha value of 0.70 or higher is considered acceptable for reliability. The pilot test produced a Cronbach's Alpha value of 0.78, indicating that the instrument was reliable.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Method of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was carried out over a period of four weeks. Trained research assistants administered the questionnaires to the respondents in the selected clusters. The questionnaires were administered in person to ensure a high response rate and to provide respondents with any necessary clarification (Bryman, 2016). Research assistants were briefed on how to explain the questions and maintain neutrality during data collection.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Method of Data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were analyzed using descriptive and inferential statistics. For the research questions, descriptive statistics such as frequency, percentage, and mean were used to summarize the data and present findings in a clear and understandable manner. According to Field (2018), descriptive statistics are useful for identifying patterns and trends in survey data.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hypothesis testing, the chi-square (χ²) test was employed to examine the relationship between exposure to Channels Television’s Health Matters programme and changes in HIV/AIDS-related behavior. The chi-square test is appropriate for categorical data and helps to determine whether there is a statistically significant association between two variables (Pallant, 2020). A significance level of 0.05 was used for all inferential statistics.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3.9 Ethical Considerations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adhered to standard ethical protocols for research involving human subjects. Informed consent was obtained from all participants before administering the questionnaire, and they were assured of the confidentiality and anonymity of their responses. Participation was entirely voluntary, and respondents were informed that they could withdraw from the study at any time without consequences. Additionally, data were stored securely, and access was restricted to the research team only. Ethical approval for the study was obtained from the Research Ethics Committee of the Federal Polytechnic, Ede, Osun State (Cohen, Manion, &amp; Morrison, 2017).</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CHAPTER FOUR</w:t>
      </w:r>
    </w:p>
    <w:p>
      <w:pPr>
        <w:pStyle w:val="2"/>
        <w:bidi w:val="0"/>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DATA PRESENTATION AND ANALYSIS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data collected from 200 respondents through the questionnaire distributed to assess the influence of Channels Television’s Health Matters programme in the campaign against HIV/AIDS in Owerri Metropolis. The data is analyzed using descriptive statistics such as frequency, percentages, and mean for answering the research questions. Furthermore, inferential statistics, including the chi-square test, are used for hypothesis testing. The findings are discussed based on the results obtained from the analysis.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Demographic Characteristics of Respondents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presents the demographic characteristics of the respondents, including age, gender, education level, and occupation. The table below summarizes the demographic data.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 Demographic Characteristics of Respondents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Variables</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w:t>
            </w: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 – 25 years</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 – 35 years</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 – 45 years</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46 years and above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Educational Level</w:t>
            </w: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 formal education</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Primary school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Secondary school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Tertiary education</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Occupation</w:t>
            </w: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c>
          <w:tcPr>
            <w:tcW w:w="2841" w:type="dxa"/>
            <w:vAlign w:val="center"/>
          </w:tcPr>
          <w:p>
            <w:pPr>
              <w:widowControl w:val="0"/>
              <w:bidi w:val="0"/>
              <w:spacing w:line="480" w:lineRule="auto"/>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Student</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Civil servant</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Business owner</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Unemployed</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majority of respondents (45%) fall within the age group of 26–35 years, with most respondents being male (55%). Regarding education, 55% of the respondents have tertiary education, while the highest percentage of respondents are students (40%), followed by civil servants (30%).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Analysis of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analyzes the research questions using frequency, percentage, and mean. The responses to each question related to the research objectives are presented and interpreted.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Research Question 1: </w:t>
      </w:r>
      <w:r>
        <w:rPr>
          <w:rFonts w:hint="default" w:ascii="Times New Roman" w:hAnsi="Times New Roman" w:cs="Times New Roman"/>
          <w:sz w:val="24"/>
          <w:szCs w:val="24"/>
        </w:rPr>
        <w:t>How has Health Matters influenced the awareness of HIV/AIDS among residents of Owerri Metropolis?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2: Influence of Health Matters on HIV/AIDS Awareness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Response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low</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Low</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 3.6 (Moderate to High Awareness)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The data shows that 40% of respondents reported a high awareness of HIV/AIDS from watching Health Matters, while 20% indicated very high awareness. The mean score of 3.6 suggests that the Health Matters programme has a moderate to high influence on raising awareness of HIV/AIDS among Owerri residents.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Research Question 2: </w:t>
      </w:r>
      <w:r>
        <w:rPr>
          <w:rFonts w:hint="default" w:ascii="Times New Roman" w:hAnsi="Times New Roman" w:cs="Times New Roman"/>
          <w:sz w:val="24"/>
          <w:szCs w:val="24"/>
        </w:rPr>
        <w:t>In what ways has Health Matters shaped public attitudes towards HIV/AIDS prevention and treatment?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3: Influence of Health Matters on Public Attitudes Towards HIV/AIDS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Response</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 3.4 (Neutral to Positive Attitudes)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reveals that 35% of respondents agreed that Health Matters has shaped their attitudes towards HIV/AIDS prevention and treatment, while 20% strongly agreed. The mean score of 3.4 indicates that the programme has a moderate positive influence on shaping attitudes towards HIV/AIDS.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Research Question 3: </w:t>
      </w:r>
      <w:r>
        <w:rPr>
          <w:rFonts w:hint="default" w:ascii="Times New Roman" w:hAnsi="Times New Roman" w:cs="Times New Roman"/>
          <w:sz w:val="24"/>
          <w:szCs w:val="24"/>
        </w:rPr>
        <w:t>To what extent has Health Matters influenced behavior change related to HIV/AIDS prevention?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 Influence of Health Matters on Behavior Change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Response</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w:t>
            </w:r>
          </w:p>
        </w:tc>
        <w:tc>
          <w:tcPr>
            <w:tcW w:w="2841" w:type="dxa"/>
            <w:vAlign w:val="center"/>
          </w:tcPr>
          <w:p>
            <w:pPr>
              <w:widowControl w:val="0"/>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disagree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Neutral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Strongly agree</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200</w:t>
            </w:r>
          </w:p>
        </w:tc>
        <w:tc>
          <w:tcPr>
            <w:tcW w:w="2841"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 3.5 (Moderate Influence on Behavior Change)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shows that 35% of respondents agreed that Health Matters has influenced their behavior in preventing HIV/AIDS, with 20% strongly agreeing. The mean score of 3.5 suggests that the programme has a moderate influence on encouraging behavior change regarding HIV/AIDS prevention.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 Testing of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presents the hypothesis testing using the chi-square test to determine the relationships between exposure to Health Matters and HIV/AIDS awareness, attitudes, and behavior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1:</w:t>
      </w:r>
      <w:r>
        <w:rPr>
          <w:rFonts w:hint="default" w:ascii="Times New Roman" w:hAnsi="Times New Roman" w:cs="Times New Roman"/>
          <w:sz w:val="24"/>
          <w:szCs w:val="24"/>
        </w:rPr>
        <w:t xml:space="preserve"> Health Matters has no significant influence on the awareness of HIV/AIDS among Owerri Metropolis residents.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5: Chi-square Test for Hypothesis 1</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Variables</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χ²</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Exposure to Health Matters</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14.76</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0.002</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chi-square test result (χ² = 14.76, p = 0.002) indicates that there is a statistically significant relationship between exposure to Health Matters and HIV/AIDS awareness. Therefore, the null hypothesis is rejected, and it is concluded that the programme has a significant influence on HIV/AIDS awareness among Owerri residents.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Hypothesis 2: </w:t>
      </w:r>
      <w:r>
        <w:rPr>
          <w:rFonts w:hint="default" w:ascii="Times New Roman" w:hAnsi="Times New Roman" w:cs="Times New Roman"/>
          <w:sz w:val="24"/>
          <w:szCs w:val="24"/>
        </w:rPr>
        <w:t>Health Matters has no significant impact on public attitudes towards HIV/AIDS prevention and treatment in Owerri.</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6: Chi-square Test for Hypothesis 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Variables</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χ²</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attitudes towards HIV/AIDS</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9.32</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0.025</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chi-square test result (χ² = 9.32, p = 0.025) shows that there is a statistically significant impact of Health Matters on public attitudes towards HIV/AIDS prevention and treatment. Therefore, the null hypothesis is rejected.</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3:</w:t>
      </w:r>
      <w:r>
        <w:rPr>
          <w:rFonts w:hint="default" w:ascii="Times New Roman" w:hAnsi="Times New Roman" w:cs="Times New Roman"/>
          <w:sz w:val="24"/>
          <w:szCs w:val="24"/>
        </w:rPr>
        <w:t xml:space="preserve"> Health Matters does not significantly influence behavior change related to HIV/AIDS prevention among Owerri residents.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7: Chi-square Test for Hypothesis 3</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Variables</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χ²</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Behavior change</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10.88</w:t>
            </w:r>
          </w:p>
        </w:tc>
        <w:tc>
          <w:tcPr>
            <w:tcW w:w="1704"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0.012</w:t>
            </w:r>
          </w:p>
        </w:tc>
        <w:tc>
          <w:tcPr>
            <w:tcW w:w="1705" w:type="dxa"/>
            <w:vAlign w:val="center"/>
          </w:tcPr>
          <w:p>
            <w:pPr>
              <w:widowControl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 null</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chi-square test result (χ² = 10.88, p = 0.012) reveals that there is a statistically significant relationship between exposure to Health Matters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regarding HIV/AIDS prevention. Therefore, the null hypothesis is rejected.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4.5 Discussion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from the analysis indicate that Channels Television’s Health Matters programme has a significant influence on HIV/AIDS awareness, attitudes,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among residents of Owerri Metropolis. The majority of respondents reported moderate to high levels of awareness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as a result of watching the programme. The chi-square tests confirmed that exposure to Health Matters significantly impacts both attitudes towards HIV/AIDS prevention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supporting the programme’s effectiveness as a media tool for public health campaigns. These findings align with previous studies that highlight the role of media in shaping health-related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(Smith &amp; Viswanath, 2015; Muturi, 2017).</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 AND RECOMMENDATIONS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Summary of Findings</w:t>
      </w:r>
    </w:p>
    <w:p>
      <w:pPr>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explored the influence of Channels Television’s Health Matters programme on HIV/AIDS awareness, attitudes,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among residents of Owerri Metropolis. The analysis revealed that Health Matters significantly raised awareness of HIV/AIDS, with 40% of respondents reporting high awareness levels. The programme also positively influenced public attitudes towards HIV/AIDS prevention, with 35% of respondents agreeing that it shaped their perspectives on prevention and treatment. Regarding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35% of respondents agreed that Health Matters motivated them to adopt safer practices, such as regular HIV testing and condom use.</w:t>
      </w:r>
    </w:p>
    <w:p>
      <w:pPr>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study’s hypotheses were tested using the chi-square test, confirming significant relationships between exposure to Health Matters and HIV/AIDS awareness, attitudes,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The findings show that mass media, particularly health-focused television programmes, can be effective tools in HIV/AIDS campaigns. The data supports the idea that well-structured, informative programmes can lead to tangible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changes and improve public health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w:t>
      </w:r>
    </w:p>
    <w:p>
      <w:pPr>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results of this study demonstrate the crucial role of media, specifically television, in public health awareness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modification. Channels Television’s Health Matters programme has proven to be an effective medium for HIV/AIDS awareness in Owerri Metropolis. This aligns with the broader literature, which underscores the importance of mass media in health promotion (Wakefield, Loken, &amp; Hornik, 2010). In a region where HIV/AIDS remains a significant public health concern, the dissemination of accurate and actionable information through media channels is crucial for mitigating the spread of the disease and reducing stigma.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Television programmes like Health Matters provide a vital platform for disseminating critical information to a broad audience, particularly in urban areas where media consumption is high. The programme’s content on HIV/AIDS prevention, treatment, and the importance of regular testing has not only increased awareness but also encouraged more proactive health-seeking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among its viewers. As the analysis showed, the majority of respondents indicated that the programme had a moderate to high influence on their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including safer sexual practices and openness to HIV testing.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study highlights the significance of addressing public attitudes toward HIV/AIDS. Programmes like Health Matters help reshape perceptions by providing factual information that counters myths and stigmatization associated with HIV/AIDS. This shift in attitudes is crucial for fostering a more inclusive and supportive environment for those living with the virus. By promoting empathy and understanding, such media campaigns can reduce the stigma that often hinders people from seeking testing and treatment.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while the findings are positive, they also suggest the need for continuous and diversified efforts in media campaigns. It is important to tailor messages to reach various demographic groups, including those with lower educational levels or limited media access. Additionally, more interactive and engaging formats could further enhance the programme’s impact by fostering community involvement and direct feedback from viewers.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Health Matters has made a significant contribution to the HIV/AIDS awareness and prevention campaign in Owerri Metropolis. The programme’s ability to influence both attitudes and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demonstrates the power of media in public health initiatives. As such, there is a need for sustained investment in similar media programmes to continue the fight against HIV/AIDS and other public health challenges.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the following recommendations are proposed: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 Media Coverage: Channels Television should expand the reach of Health Matters by increasing its airtime and incorporating interactive segments to engage more viewers. Partnering with local radio stations could also extend the programme’s impact to rural areas where television access may be limited.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Targeted Awareness Campaigns:</w:t>
      </w:r>
      <w:r>
        <w:rPr>
          <w:rFonts w:hint="default" w:ascii="Times New Roman" w:hAnsi="Times New Roman" w:cs="Times New Roman"/>
          <w:sz w:val="24"/>
          <w:szCs w:val="24"/>
        </w:rPr>
        <w:t xml:space="preserve"> Future episodes of Health Matters should target specific demographics, such as youth, women, and those with low education levels, to ensure a broader reach. The content should address their unique challenges and concerns regarding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Collaboration with Health Agencies: </w:t>
      </w:r>
      <w:r>
        <w:rPr>
          <w:rFonts w:hint="default" w:ascii="Times New Roman" w:hAnsi="Times New Roman" w:cs="Times New Roman"/>
          <w:sz w:val="24"/>
          <w:szCs w:val="24"/>
        </w:rPr>
        <w:t>Media houses should collaborate more with health agencies, NGOs, and government bodies to provide up-to-date information on HIV/AIDS prevention and treatment. This would ensure that the content remains relevant and based on current public health data.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Community-Based Interventions</w:t>
      </w:r>
      <w:r>
        <w:rPr>
          <w:rFonts w:hint="default" w:ascii="Times New Roman" w:hAnsi="Times New Roman" w:cs="Times New Roman"/>
          <w:sz w:val="24"/>
          <w:szCs w:val="24"/>
        </w:rPr>
        <w:t>: Besides television broadcasts, community outreach programmes should complement media campaigns. This could involve setting up local HIV/AIDS testing centers, mobile clinics, and organizing seminars and workshops to discuss HIV/AIDS prevention and stigma reduction.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Sustainability of Media Campaigns: </w:t>
      </w:r>
      <w:r>
        <w:rPr>
          <w:rFonts w:hint="default" w:ascii="Times New Roman" w:hAnsi="Times New Roman" w:cs="Times New Roman"/>
          <w:sz w:val="24"/>
          <w:szCs w:val="24"/>
        </w:rPr>
        <w:t>There should be long-term investment in media campaigns on HIV/AIDS and other public health issues. This could be supported by public-private partnerships that help sustain programme funding and development.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5.4 Suggestions for Further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areas of research are suggested for future studies: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Comparative Analysis: Future research could compare the effectiveness of television programmes like Health Matters with other media channels, such as social media or radio, in influencing HIV/AIDS awareness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Impact in Rural Areas:</w:t>
      </w:r>
      <w:r>
        <w:rPr>
          <w:rFonts w:hint="default" w:ascii="Times New Roman" w:hAnsi="Times New Roman" w:cs="Times New Roman"/>
          <w:sz w:val="24"/>
          <w:szCs w:val="24"/>
        </w:rPr>
        <w:t xml:space="preserve"> A study focusing on rural populations could provide insight into how media campaigns like Health Matters influence HIV/AIDS awareness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in areas with limited access to television or internet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Longitudinal Studies:</w:t>
      </w:r>
      <w:r>
        <w:rPr>
          <w:rFonts w:hint="default" w:ascii="Times New Roman" w:hAnsi="Times New Roman" w:cs="Times New Roman"/>
          <w:sz w:val="24"/>
          <w:szCs w:val="24"/>
        </w:rPr>
        <w:t xml:space="preserve"> There is a need for longitudinal studies that track the long-term impact of media programmes on HIV/AIDS awareness and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change over time. This could provide a deeper understanding of how sustained media exposure affects public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Evaluation of Other Health Issues:</w:t>
      </w:r>
      <w:r>
        <w:rPr>
          <w:rFonts w:hint="default" w:ascii="Times New Roman" w:hAnsi="Times New Roman" w:cs="Times New Roman"/>
          <w:sz w:val="24"/>
          <w:szCs w:val="24"/>
        </w:rPr>
        <w:t xml:space="preserve"> Further research could explore how Health Matters and similar health programmes impact other critical public health issues such as malaria, tuberculosis, and non-communicable diseases, broadening the scope of media’s role in public health advocacy.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Adebayo, A. (2016). The role of media in public health campaigns: A Nigerian perspective. Journal of Health Communication, 21(2), 45-55.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Anker, A. E., Feeley, T. H., McCracken, B., &amp; Lagoe, C. A. (2016). Measuring the effectiveness of mass-mediated health campaigns through meta-analysis. Journal of health communication, 21(4), 439-456.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Anwar, A., Malik, M., Raees, V., &amp; Anwar, A. (2020). Role of mass media and public health communications in the COVID-19 pandemic. Cureus, 12(9).</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Asemah, E. S. (2015). Influence of HIV/AIDS campaigns on the sexual behaviour of students of Kogi State University, Anyigba. Ebonyi State University Journal of Mass Communication, 2(1), 19-35.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Bryman, A. (2016). Social research methods (5th ed.). Oxford University Press.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Bulger, M., &amp; Davison, P. (2018). The promises, challenges, and futures of media literacy. Journal of Media Literacy Education, 10(1), 1-21.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Chambers, L. A., Rueda, S., Baker, D. N., Wilson, M. G., Deutsch, R., Raeifar, E., ... &amp; Team, T. S. R. (2015). Stigma, HIV and health: a qualitative synthesis. BMC public health, 15, 1-17.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Chen, J., &amp; Wang, Y. (2021). Social media use for health purposes: systematic review. Journal of medical Internet research, 23(5), e17917.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Cohen, L., Manion, L., &amp; Morrison, K. (2017). Research methods in education (8th ed.). Routledge.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Creswell, J. W. (2014). Research design: Qualitative, quantitative, and mixed methods approaches (4th ed.). SAGE Publications.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Egbo, P. U., &amp; Okoro, N. (2017). Television and the agenda-setting role in HIV/AIDS awareness campaigns. African Communication Research, 10(1), 88-101.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Eisinger, R. W., Dieffenbach, C. W., &amp; Fauci, A. S. (2019). HIV viral load and transmissibility of HIV infection: undetectable equals untransmittable. Jama, 321(5), 451-452.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Elegbe, O. (2017). An Assessment of Media Contribution to Behaviour Change and HIV Prevention in Nigeria. In Impacts of the Media on African Socio-Economic Development (pp. 261-280). IGI Global.</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Etikan, I., Musa, S. A., &amp; Alkassim, R. S. (2016). Comparison of convenience sampling and purposive sampling. American Journal of Theoretical and Applied Statistics, 5(1), 1-4.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Eze, N. E., &amp; Ugwu, O. N. (2019). Stigma and discrimination: The challenges of HIV/AIDS control in Nigeria. Journal of Public Health in Africa, 8(3), 17-29.</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Fairchild, A. L., Bayer, R., Green, S. H., Colgrove, J., Kilgore, E., Sweeney, M., &amp; Varma, J. K. (2018). The two faces of fear: A history of hard-hitting public health campaigns against tobacco and AIDS. American Journal of Public Health, 108(9), 1180-1186.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Field, A. (2018). Discovering statistics using IBM SPSS statistics (5th ed.). SAGE Publications.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Freeman, B., Potente, S., Rock, V., &amp; McIver, J. (2015). Social media campaigns that make a difference: what can public health learn from the corporate sector and other social change marketers. Public Health Res Pract, 25(2), e2521517.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Gough, A., Hunter, R. F., Ajao, O., Jurek, A., McKeown, G., Hong, J., ... &amp; Kee, F. (2017). Tweet for behavior change: using social media for the dissemination of public health messages. JMIR public health and surveillance, 3(1), e6313.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Hasan, M. T., &amp; Thornicroft, G. (2018). Mass media campaigns to reduce mental health stigma in Bangladesh. The Lancet Psychiatry, 5(8), 616.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Hughes‐Hallett, A., Browne, D., Mensah, E., Vale, J., &amp; Mayer, E. (2016). Assessing the impact of mass media public health campaigns. Be Clear on Cancer ‘blood in pee’: a case in point. BJU international, 117(4), 570-575.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Iqbal, S., Maqsood, S., Zafar, A., Zakar, R., Zakar, M. Z., &amp; Fischer, F. (2019). Determinants of overall knowledge of and attitudes towards HIV/AIDS transmission among ever-married women in Pakistan: evidence from the Demographic and Health Survey 2012–13. BMC public health, 19, 1-14.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Janz, N. K., &amp; Becker, M. H. (2015). The Health Belief Model: A decade later. Health Education Quarterly, 42(1), 1-47.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Kang’ethe, S. M. (2015). An examination of HIV and AIDS campaign in South Africa towards eliminating stigmatisation. Journal of Human Ecology, 49(3), 317-326.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Karan, A., Hartford, E., &amp; Coates, T. J. (2017). The potential for political leadership in HIV/AIDS communication campaigns in Sub-Saharan Africa. Global health action, 10(1), 1270525.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Kazanjian, P. (2017). UNAIDS 90‐90‐90 Campaign to End the AIDS Epidemic in Historic Perspective. The Milbank Quarterly, 95(2), 408-439.</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Kite, J., Chan, L., MacKay, K., Corbett, L., Reyes-Marcelino, G., Nguyen, B., ... &amp; Freeman, B. (2023). A model of social media effects in public health communication campaigns: systematic review. Journal of Medical Internet Research, 25, e46345.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Kostygina, G., Tran, H., Binns, S., Szczypka, G., Emery, S., Vallone, D., &amp; Hair, E. (2020). Boosting health campaign reach and engagement through use of social media influencers and memes. Social Media+ Society, 6(2), 2056305120912475.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Marsudi, M., Hidayat, N., &amp; Wibowo, R. B. E. (2017, December). Sensitivity analysis of the parameters of an HIV/AIDS model with condom campaign and antiretroviral therapy. In AIP Conference Proceedings (Vol. 1913, No. 1). AIP Publishing.</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McCombs, M. (2014). Setting the agenda: The mass media and public opinion. Polity Press.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Mizdrak, A., Telfer, K., Direito, A., Cobiac, L. J., Blakely, T., Cleghorn, C. L., &amp; Wilson, N. (2020). Health gain, cost impacts, and cost-effectiveness of a mass media campaign to promote smartphone apps for physical activity: modeling study. JMIR mHealth and uHealth, 8(6), e18014.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Mukhtar, M. U. (2022). Mass Media and the Campaign against HIV/AIDS in Kano State, Nigeria Study of Nasarawa Local Government. International Journal of Development Strategies in Humanities, Management and Social Sciences, 12, 1-10.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Nunnally, J. C., &amp; Bernstein, I. H. (2018). Psychometric theory (3rd ed.). McGraw-Hill.</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Nwosu, C., &amp; Ibe, K. (2019). HIV prevalence and the role of health communication in urban Nigerian settings. Nigerian Journal of Health Studies, 15(2), 98-112.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Olawepo, J. O., Pharr, J. R., &amp; Kachen, A. (2019). The use of social marketing campaigns to increase HIV testing uptake: a systematic review. AIDS care, 31(2), 153-162.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Omotayo, S. (2018). Media strategies for HIV/AIDS prevention in Nigeria. Journal of African Health Communication, 12(1), 56-68.</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Pallant, J. (2020). SPSS survival manual (7th ed.). Routledge.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Rehman, A. U., Zakar, R., Zakar, M. Z., Hani, U., Wrona, K. J., &amp; Fischer, F. (2021). Role of the media in health-related awareness campaigns on perception of COVID-19: a pre-post study in the general population of Pakistan. Frontiers in Public Health, 9, 779090.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Sampogna, G., Bakolis, I., Evans-Lacko, S., Robinson, E., Thornicroft, G., &amp; Henderson, C. (2017). The impact of social marketing campaigns on reducing mental health stigma: Results from the 2009–2014 Time to Change programme. European Psychiatry, 40, 116-122.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Shinde, M., Trivedi, A., Shinde, A., &amp; Mishra, S. K. (2016). A study of awareness regarding HIV/AIDS among secondary school students. Int J Community Med Public Health, 3(6), 1461-1465.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Stern, R. J. (2015). Mass media campaigns to prevent chronic disease—a powerful but underused tool. JAMA Internal Medicine, 175(11), 1745-1745.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Taquette, S. R., &amp; Souza, L. M. B. D. M. (2019). HIV-AIDS prevention in the conception of HIV-positive young people. Revista de saude publica, 53, 80.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Tavakol, M., &amp; Dennick, R. (2011). Making sense of Cronbach's alpha. International Journal of Medical Education, 2, 53-55.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Te, V., Ford, P., &amp; Schubert, L. (2019). Exploring social media campaigns against sugar-sweetened beverage consumption: A systematic search. Cogent Medicine, 6(1), 1607432.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Trepte, S., &amp; Loy, L. S. (2017). Social identity theory and self‐categorization theory. The international encyclopedia of media effects, 1-13.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UNAIDS (2020). Global HIV &amp; AIDS statistics—2020 fact sheet. Retrieved from https://www.unaids.org/en/resources/fact-sheet</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Vega-Casanova, J., Camelo-Guarín, A., del Río-González, A. M., &amp; Palacio-Sañudo, J. (2020). Integrative review of the evaluation of health communication campaigns for HIV prevention in Latin American mass media. Interface-Comunicação, Saúde, Educação, 24, e200154.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WHO (2020). HIV/AIDS. Retrieved from https://www.who.int/news-room/fact-sheets/detail/hiv-aids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Yamane, T. (1967). Statistics: An introductory analysis (2nd ed.). Harper &amp; Row.</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Young, B., Lewis, S., Katikireddi, S. V., Bauld, L., Stead, M., Angus, K., ... &amp; Langley, T. (2018). Effectiveness of mass media campaigns to reduce alcohol consumption and harm: a systematic review. Alcohol and alcoholism, 53(3), 302-316.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Zamawe, C. O., Banda, M., &amp; Dube, A. N. (2016). The impact of a community driven mass media campaign on the utilisation of maternal health care services in rural Malawi. BMC pregnancy and childbirth, 16, 1-8.</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pStyle w:val="2"/>
        <w:bidi w:val="0"/>
        <w:spacing w:line="240" w:lineRule="auto"/>
        <w:jc w:val="center"/>
        <w:rPr>
          <w:rFonts w:hint="default" w:ascii="Times New Roman" w:hAnsi="Times New Roman" w:cs="Times New Roman"/>
          <w:sz w:val="36"/>
          <w:szCs w:val="36"/>
        </w:rPr>
      </w:pPr>
      <w:r>
        <w:rPr>
          <w:rFonts w:hint="default" w:ascii="Times New Roman" w:hAnsi="Times New Roman" w:cs="Times New Roman"/>
          <w:sz w:val="36"/>
          <w:szCs w:val="36"/>
        </w:rPr>
        <w:t>QUESTIONNAIRE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Dear Respondent,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am conducting a study on the "Influence of Channels Television’s Health Matters Programme in the Campaign Against HIV/AIDS" among residents of Owerri Metropolis. Your honest responses will help to understand the impact of this programme on HIV/AIDS awareness and behavior change. Your participation is voluntary, and all information will be treated with confidentiality. Please take a few minutes to complete this questionnaire.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Thank you for your time and cooperation.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A: Demographic Information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tick (✓) the appropriate option for each question.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18 – 25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26 – 35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36 – 45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46 years and above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Gender: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Female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Educational Level: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 formal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Primary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Secondary school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Tertiary education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Occupation: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Student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Civil servant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Business owner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Unemployed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Other (please specify): ___________</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B: Awareness of Health Matters Programme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How often do you watch Channels Television's Health Matters programme?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Never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Occasionally (1-2 times a month)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Frequently (once a week)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Regularly (more than once a week)</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would you rate your awareness of HIV/AIDS from watching Health Matters?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Very low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Low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Moderate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High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Very high</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 ever watched an episode of Health Matters that specifically discussed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Not sure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informative do you find Health Matters in terms of health issues like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Not informative at all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Somewhat informative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Moderately informative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Very informative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Extremely informative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C: Attitudes Toward HIV/AIDS Prevention and Treatment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Health Matters programme has positively influenced my attitude towards HIV/AIDS prevention.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believe that HIV/AIDS is a serious public health issue that needs more attention.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think that HIV/AIDS patients should be treated with more respect and less stigma in society.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Health Matters programme has made me more aware of the need for regular HIV testing.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D: Behavior Change Related to HIV/AIDS Prevention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Since watching Health Matters, I am more likely to practice safe sex (e.g., use condoms).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programme has influenced me to seek more information about HIV/AIDS prevention and treatment.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have encouraged others to get tested for HIV after learning about it on Health Matters.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Disagree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Neutral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Strongly 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likely are you to seek medical attention if you suspect you have been exposed to HIV?</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Not likely at all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Somewhat likely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Likely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Very likely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Extremely likely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E: General Perception of HIV/AIDS Campaigns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do you think is the most effective medium for HIV/AIDS awareness campaigns?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Television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Radio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Social media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Print media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Community outreach programs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believe that media programmes like Health Matters are effective in reducing the spread of HIV/AIDS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Not sure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additional topics related to HIV/AIDS prevention would you like to see covered on Health Matters?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Condom usage and safe sex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Reducing stigma and discrimination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HIV testing and counseling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Treatment options for people living with HIV/AIDS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Other (please specify): ___________</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completing the questionnaire!</w:t>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AA9E"/>
    <w:multiLevelType w:val="singleLevel"/>
    <w:tmpl w:val="9017AA9E"/>
    <w:lvl w:ilvl="0" w:tentative="0">
      <w:start w:val="1"/>
      <w:numFmt w:val="lowerRoman"/>
      <w:lvlText w:val="%1."/>
      <w:lvlJc w:val="left"/>
      <w:pPr>
        <w:tabs>
          <w:tab w:val="left" w:pos="425"/>
        </w:tabs>
        <w:ind w:left="425" w:leftChars="0" w:hanging="425" w:firstLineChars="0"/>
      </w:pPr>
      <w:rPr>
        <w:rFonts w:hint="default"/>
      </w:rPr>
    </w:lvl>
  </w:abstractNum>
  <w:abstractNum w:abstractNumId="1">
    <w:nsid w:val="D864F61C"/>
    <w:multiLevelType w:val="singleLevel"/>
    <w:tmpl w:val="D864F61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57C9B6B"/>
    <w:multiLevelType w:val="singleLevel"/>
    <w:tmpl w:val="E57C9B6B"/>
    <w:lvl w:ilvl="0" w:tentative="0">
      <w:start w:val="1"/>
      <w:numFmt w:val="lowerRoman"/>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95C18"/>
    <w:rsid w:val="02495C18"/>
    <w:rsid w:val="0B0879B3"/>
    <w:rsid w:val="1059665E"/>
    <w:rsid w:val="1BEC30F1"/>
    <w:rsid w:val="1C7F25A8"/>
    <w:rsid w:val="21B55A58"/>
    <w:rsid w:val="7FDC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5">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6">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9">
    <w:name w:val="Emphasis"/>
    <w:basedOn w:val="7"/>
    <w:qFormat/>
    <w:uiPriority w:val="0"/>
    <w:rPr>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character" w:styleId="12">
    <w:name w:val="Hyperlink"/>
    <w:basedOn w:val="7"/>
    <w:qFormat/>
    <w:uiPriority w:val="0"/>
    <w:rPr>
      <w:color w:val="0000FF"/>
      <w:u w:val="single"/>
    </w:r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basedOn w:val="7"/>
    <w:qFormat/>
    <w:uiPriority w:val="0"/>
    <w:rPr>
      <w:b/>
      <w:bCs/>
    </w:rPr>
  </w:style>
  <w:style w:type="table" w:styleId="15">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2024-09-16T07:19:00Z</dcterms:created>
  <dc:creator>user</dc:creator>
  <cp:lastModifiedBy>drprinxe</cp:lastModifiedBy>
  <dcterms:modified xsi:type="dcterms:W3CDTF">2025-06-05T12:27:55Z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C939D1BA90EC4DA3B83C0F8D47D8E444_11</vt:lpwstr>
  </property>
</Properties>
</file>