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1"/>
        <w:ind w:left="0" w:right="909"/>
      </w:pPr>
      <w:r>
        <w:rPr/>
        <w:t>CHAPTER</w:t>
      </w:r>
      <w:r>
        <w:rPr>
          <w:spacing w:val="-2"/>
        </w:rPr>
        <w:t> </w:t>
      </w:r>
      <w:r>
        <w:rPr/>
        <w:t>ONE</w:t>
      </w:r>
    </w:p>
    <w:p>
      <w:pPr>
        <w:pStyle w:val="BodyText"/>
        <w:rPr>
          <w:b/>
          <w:sz w:val="26"/>
        </w:rPr>
      </w:pPr>
    </w:p>
    <w:p>
      <w:pPr>
        <w:spacing w:before="176"/>
        <w:ind w:left="0" w:right="907" w:firstLine="0"/>
        <w:jc w:val="center"/>
        <w:rPr>
          <w:b/>
          <w:sz w:val="24"/>
        </w:rPr>
      </w:pPr>
      <w:r>
        <w:rPr>
          <w:b/>
          <w:sz w:val="24"/>
        </w:rPr>
        <w:t>Introduction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1"/>
        </w:rPr>
      </w:pPr>
    </w:p>
    <w:p>
      <w:pPr>
        <w:pStyle w:val="Heading1"/>
        <w:numPr>
          <w:ilvl w:val="1"/>
          <w:numId w:val="1"/>
        </w:numPr>
        <w:tabs>
          <w:tab w:pos="893" w:val="left" w:leader="none"/>
        </w:tabs>
        <w:spacing w:line="240" w:lineRule="auto" w:before="1" w:after="0"/>
        <w:ind w:left="892" w:right="0" w:hanging="361"/>
        <w:jc w:val="left"/>
      </w:pPr>
      <w:r>
        <w:rPr/>
        <w:t>Background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Study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69"/>
        <w:ind w:left="532" w:right="1433"/>
        <w:jc w:val="both"/>
      </w:pPr>
      <w:r>
        <w:rPr/>
        <w:t>Human beings use verbal and nonverbal means to communicate. Nonlinguistic messages are</w:t>
      </w:r>
      <w:r>
        <w:rPr>
          <w:spacing w:val="-57"/>
        </w:rPr>
        <w:t> </w:t>
      </w:r>
      <w:r>
        <w:rPr/>
        <w:t>important because what people do often conveys more meaning than what they say. At first</w:t>
      </w:r>
      <w:r>
        <w:rPr>
          <w:spacing w:val="1"/>
        </w:rPr>
        <w:t> </w:t>
      </w:r>
      <w:r>
        <w:rPr/>
        <w:t>glance,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seems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if</w:t>
      </w:r>
      <w:r>
        <w:rPr>
          <w:spacing w:val="1"/>
        </w:rPr>
        <w:t> </w:t>
      </w:r>
      <w:r>
        <w:rPr/>
        <w:t>meanings</w:t>
      </w:r>
      <w:r>
        <w:rPr>
          <w:spacing w:val="1"/>
        </w:rPr>
        <w:t> </w:t>
      </w:r>
      <w:r>
        <w:rPr/>
        <w:t>come from</w:t>
      </w:r>
      <w:r>
        <w:rPr>
          <w:spacing w:val="1"/>
        </w:rPr>
        <w:t> </w:t>
      </w:r>
      <w:r>
        <w:rPr/>
        <w:t>words</w:t>
      </w:r>
      <w:r>
        <w:rPr>
          <w:spacing w:val="1"/>
        </w:rPr>
        <w:t> </w:t>
      </w:r>
      <w:r>
        <w:rPr/>
        <w:t>alone but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accounts</w:t>
      </w:r>
      <w:r>
        <w:rPr>
          <w:spacing w:val="33"/>
        </w:rPr>
        <w:t> </w:t>
      </w:r>
      <w:r>
        <w:rPr/>
        <w:t>for</w:t>
      </w:r>
      <w:r>
        <w:rPr>
          <w:spacing w:val="32"/>
        </w:rPr>
        <w:t> </w:t>
      </w:r>
      <w:r>
        <w:rPr/>
        <w:t>much</w:t>
      </w:r>
      <w:r>
        <w:rPr>
          <w:spacing w:val="32"/>
        </w:rPr>
        <w:t> </w:t>
      </w:r>
      <w:r>
        <w:rPr/>
        <w:t>of</w:t>
      </w:r>
      <w:r>
        <w:rPr>
          <w:spacing w:val="33"/>
        </w:rPr>
        <w:t> </w:t>
      </w:r>
      <w:r>
        <w:rPr/>
        <w:t>the</w:t>
      </w:r>
      <w:r>
        <w:rPr>
          <w:spacing w:val="32"/>
        </w:rPr>
        <w:t> </w:t>
      </w:r>
      <w:r>
        <w:rPr/>
        <w:t>meaning</w:t>
      </w:r>
      <w:r>
        <w:rPr>
          <w:spacing w:val="30"/>
        </w:rPr>
        <w:t> </w:t>
      </w:r>
      <w:r>
        <w:rPr/>
        <w:t>in</w:t>
      </w:r>
      <w:r>
        <w:rPr>
          <w:spacing w:val="37"/>
        </w:rPr>
        <w:t> </w:t>
      </w:r>
      <w:r>
        <w:rPr/>
        <w:t>any</w:t>
      </w:r>
      <w:r>
        <w:rPr>
          <w:spacing w:val="28"/>
        </w:rPr>
        <w:t> </w:t>
      </w:r>
      <w:r>
        <w:rPr/>
        <w:t>interpersonal</w:t>
      </w:r>
      <w:r>
        <w:rPr>
          <w:spacing w:val="33"/>
        </w:rPr>
        <w:t> </w:t>
      </w:r>
      <w:r>
        <w:rPr/>
        <w:t>interaction.</w:t>
      </w:r>
      <w:r>
        <w:rPr>
          <w:spacing w:val="34"/>
        </w:rPr>
        <w:t> </w:t>
      </w:r>
      <w:r>
        <w:rPr/>
        <w:t>Advancing</w:t>
      </w:r>
      <w:r>
        <w:rPr>
          <w:spacing w:val="30"/>
        </w:rPr>
        <w:t> </w:t>
      </w:r>
      <w:r>
        <w:rPr/>
        <w:t>this</w:t>
      </w:r>
      <w:r>
        <w:rPr>
          <w:spacing w:val="33"/>
        </w:rPr>
        <w:t> </w:t>
      </w:r>
      <w:r>
        <w:rPr/>
        <w:t>point,</w:t>
      </w:r>
    </w:p>
    <w:p>
      <w:pPr>
        <w:pStyle w:val="BodyText"/>
        <w:spacing w:before="3"/>
        <w:ind w:left="532"/>
        <w:jc w:val="both"/>
      </w:pPr>
      <w:r>
        <w:rPr/>
        <w:t>Adler</w:t>
      </w:r>
      <w:r>
        <w:rPr>
          <w:spacing w:val="-1"/>
        </w:rPr>
        <w:t> </w:t>
      </w:r>
      <w:r>
        <w:rPr/>
        <w:t>et</w:t>
      </w:r>
      <w:r>
        <w:rPr>
          <w:spacing w:val="-1"/>
        </w:rPr>
        <w:t> </w:t>
      </w:r>
      <w:r>
        <w:rPr/>
        <w:t>al.</w:t>
      </w:r>
      <w:r>
        <w:rPr>
          <w:spacing w:val="-1"/>
        </w:rPr>
        <w:t> </w:t>
      </w:r>
      <w:r>
        <w:rPr/>
        <w:t>posit</w:t>
      </w:r>
      <w:r>
        <w:rPr>
          <w:spacing w:val="-1"/>
        </w:rPr>
        <w:t> </w:t>
      </w:r>
      <w:r>
        <w:rPr/>
        <w:t>that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2693" w:right="1436"/>
        <w:jc w:val="both"/>
      </w:pPr>
      <w:r>
        <w:rPr/>
        <w:t>by tuning into their facial expressions, postures, vocal tones, gestures</w:t>
      </w:r>
      <w:r>
        <w:rPr>
          <w:spacing w:val="1"/>
        </w:rPr>
        <w:t> </w:t>
      </w:r>
      <w:r>
        <w:rPr/>
        <w:t>and other behaviours, one probably can make assumptions about the</w:t>
      </w:r>
      <w:r>
        <w:rPr>
          <w:spacing w:val="1"/>
        </w:rPr>
        <w:t> </w:t>
      </w:r>
      <w:r>
        <w:rPr/>
        <w:t>way</w:t>
      </w:r>
      <w:r>
        <w:rPr>
          <w:spacing w:val="1"/>
        </w:rPr>
        <w:t> </w:t>
      </w:r>
      <w:r>
        <w:rPr/>
        <w:t>communicators</w:t>
      </w:r>
      <w:r>
        <w:rPr>
          <w:spacing w:val="1"/>
        </w:rPr>
        <w:t> </w:t>
      </w:r>
      <w:r>
        <w:rPr/>
        <w:t>feel</w:t>
      </w:r>
      <w:r>
        <w:rPr>
          <w:spacing w:val="1"/>
        </w:rPr>
        <w:t> </w:t>
      </w:r>
      <w:r>
        <w:rPr/>
        <w:t>about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another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gets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ideas</w:t>
      </w:r>
      <w:r>
        <w:rPr>
          <w:spacing w:val="1"/>
        </w:rPr>
        <w:t> </w:t>
      </w:r>
      <w:r>
        <w:rPr/>
        <w:t>about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nature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relationship.</w:t>
      </w:r>
      <w:r>
        <w:rPr>
          <w:spacing w:val="-1"/>
        </w:rPr>
        <w:t> </w:t>
      </w:r>
      <w:r>
        <w:rPr/>
        <w:t>(175)</w:t>
      </w:r>
    </w:p>
    <w:p>
      <w:pPr>
        <w:pStyle w:val="BodyText"/>
        <w:spacing w:line="480" w:lineRule="auto" w:before="199"/>
        <w:ind w:left="532" w:right="1437"/>
        <w:jc w:val="both"/>
      </w:pPr>
      <w:r>
        <w:rPr/>
        <w:t>Oftentimes, what comes out of people‟s mouths and what they communicate through their</w:t>
      </w:r>
      <w:r>
        <w:rPr>
          <w:spacing w:val="1"/>
        </w:rPr>
        <w:t> </w:t>
      </w:r>
      <w:r>
        <w:rPr/>
        <w:t>body language are totally different. However, when confronted with a mixture of both, the</w:t>
      </w:r>
      <w:r>
        <w:rPr>
          <w:spacing w:val="1"/>
        </w:rPr>
        <w:t> </w:t>
      </w:r>
      <w:r>
        <w:rPr/>
        <w:t>nonverbal is chosen because it is a natural, unconscious means of expressing</w:t>
      </w:r>
      <w:r>
        <w:rPr>
          <w:spacing w:val="1"/>
        </w:rPr>
        <w:t> </w:t>
      </w:r>
      <w:r>
        <w:rPr/>
        <w:t>people‟s</w:t>
      </w:r>
      <w:r>
        <w:rPr>
          <w:spacing w:val="1"/>
        </w:rPr>
        <w:t> </w:t>
      </w:r>
      <w:r>
        <w:rPr/>
        <w:t>feelings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intentions.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addition,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expressions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vary</w:t>
      </w:r>
      <w:r>
        <w:rPr>
          <w:spacing w:val="60"/>
        </w:rPr>
        <w:t> </w:t>
      </w:r>
      <w:r>
        <w:rPr/>
        <w:t>across</w:t>
      </w:r>
      <w:r>
        <w:rPr>
          <w:spacing w:val="1"/>
        </w:rPr>
        <w:t> </w:t>
      </w:r>
      <w:r>
        <w:rPr/>
        <w:t>cultures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nations.</w:t>
      </w:r>
    </w:p>
    <w:p>
      <w:pPr>
        <w:pStyle w:val="BodyText"/>
        <w:spacing w:line="480" w:lineRule="auto" w:before="203"/>
        <w:ind w:left="532" w:right="1435"/>
        <w:jc w:val="both"/>
      </w:pPr>
      <w:r>
        <w:rPr/>
        <w:t>Some ways of communication replace speech; some supplement speech. Those that replace</w:t>
      </w:r>
      <w:r>
        <w:rPr>
          <w:spacing w:val="1"/>
        </w:rPr>
        <w:t> </w:t>
      </w:r>
      <w:r>
        <w:rPr/>
        <w:t>speech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speech-independent</w:t>
      </w:r>
      <w:r>
        <w:rPr>
          <w:spacing w:val="1"/>
        </w:rPr>
        <w:t> </w:t>
      </w:r>
      <w:r>
        <w:rPr/>
        <w:t>gestures.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obvious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gestures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supplement</w:t>
      </w:r>
      <w:r>
        <w:rPr>
          <w:spacing w:val="15"/>
        </w:rPr>
        <w:t> </w:t>
      </w:r>
      <w:r>
        <w:rPr/>
        <w:t>speech</w:t>
      </w:r>
      <w:r>
        <w:rPr>
          <w:spacing w:val="15"/>
        </w:rPr>
        <w:t> </w:t>
      </w:r>
      <w:r>
        <w:rPr/>
        <w:t>are</w:t>
      </w:r>
      <w:r>
        <w:rPr>
          <w:spacing w:val="16"/>
        </w:rPr>
        <w:t> </w:t>
      </w:r>
      <w:r>
        <w:rPr/>
        <w:t>gestures</w:t>
      </w:r>
      <w:r>
        <w:rPr>
          <w:spacing w:val="15"/>
        </w:rPr>
        <w:t> </w:t>
      </w:r>
      <w:r>
        <w:rPr/>
        <w:t>of</w:t>
      </w:r>
      <w:r>
        <w:rPr>
          <w:spacing w:val="14"/>
        </w:rPr>
        <w:t> </w:t>
      </w:r>
      <w:r>
        <w:rPr/>
        <w:t>various</w:t>
      </w:r>
      <w:r>
        <w:rPr>
          <w:spacing w:val="15"/>
        </w:rPr>
        <w:t> </w:t>
      </w:r>
      <w:r>
        <w:rPr/>
        <w:t>kinds</w:t>
      </w:r>
      <w:r>
        <w:rPr>
          <w:spacing w:val="16"/>
        </w:rPr>
        <w:t> </w:t>
      </w:r>
      <w:r>
        <w:rPr/>
        <w:t>which</w:t>
      </w:r>
      <w:r>
        <w:rPr>
          <w:spacing w:val="15"/>
        </w:rPr>
        <w:t> </w:t>
      </w:r>
      <w:r>
        <w:rPr/>
        <w:t>people</w:t>
      </w:r>
      <w:r>
        <w:rPr>
          <w:spacing w:val="15"/>
        </w:rPr>
        <w:t> </w:t>
      </w:r>
      <w:r>
        <w:rPr/>
        <w:t>make</w:t>
      </w:r>
      <w:r>
        <w:rPr>
          <w:spacing w:val="14"/>
        </w:rPr>
        <w:t> </w:t>
      </w:r>
      <w:r>
        <w:rPr/>
        <w:t>when</w:t>
      </w:r>
      <w:r>
        <w:rPr>
          <w:spacing w:val="18"/>
        </w:rPr>
        <w:t> </w:t>
      </w:r>
      <w:r>
        <w:rPr/>
        <w:t>speaking.</w:t>
      </w:r>
      <w:r>
        <w:rPr>
          <w:spacing w:val="15"/>
        </w:rPr>
        <w:t> </w:t>
      </w:r>
      <w:r>
        <w:rPr/>
        <w:t>These</w:t>
      </w:r>
    </w:p>
    <w:p>
      <w:pPr>
        <w:spacing w:after="0" w:line="480" w:lineRule="auto"/>
        <w:jc w:val="both"/>
        <w:sectPr>
          <w:headerReference w:type="default" r:id="rId5"/>
          <w:type w:val="continuous"/>
          <w:pgSz w:w="12240" w:h="15840"/>
          <w:pgMar w:header="761" w:top="1340" w:bottom="280" w:left="1340" w:right="0"/>
          <w:pgNumType w:start="1"/>
        </w:sectPr>
      </w:pPr>
    </w:p>
    <w:p>
      <w:pPr>
        <w:pStyle w:val="BodyText"/>
        <w:spacing w:line="482" w:lineRule="auto" w:before="80"/>
        <w:ind w:left="532" w:right="1436"/>
        <w:jc w:val="both"/>
      </w:pPr>
      <w:r>
        <w:rPr/>
        <w:t>gestures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natural</w:t>
      </w:r>
      <w:r>
        <w:rPr>
          <w:spacing w:val="1"/>
        </w:rPr>
        <w:t> </w:t>
      </w:r>
      <w:r>
        <w:rPr/>
        <w:t>concomitant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speaking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people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them</w:t>
      </w:r>
      <w:r>
        <w:rPr>
          <w:spacing w:val="1"/>
        </w:rPr>
        <w:t> </w:t>
      </w:r>
      <w:r>
        <w:rPr/>
        <w:t>even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unnecessary to</w:t>
      </w:r>
      <w:r>
        <w:rPr>
          <w:spacing w:val="1"/>
        </w:rPr>
        <w:t> </w:t>
      </w:r>
      <w:r>
        <w:rPr/>
        <w:t>do so,</w:t>
      </w:r>
      <w:r>
        <w:rPr>
          <w:spacing w:val="1"/>
        </w:rPr>
        <w:t> </w:t>
      </w:r>
      <w:r>
        <w:rPr/>
        <w:t>such as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they speak</w:t>
      </w:r>
      <w:r>
        <w:rPr>
          <w:spacing w:val="1"/>
        </w:rPr>
        <w:t> </w:t>
      </w:r>
      <w:r>
        <w:rPr/>
        <w:t>on telephone. Allen and Corder point</w:t>
      </w:r>
      <w:r>
        <w:rPr>
          <w:spacing w:val="60"/>
        </w:rPr>
        <w:t> </w:t>
      </w:r>
      <w:r>
        <w:rPr/>
        <w:t>out</w:t>
      </w:r>
      <w:r>
        <w:rPr>
          <w:spacing w:val="1"/>
        </w:rPr>
        <w:t> </w:t>
      </w:r>
      <w:r>
        <w:rPr/>
        <w:t>that:</w:t>
      </w:r>
    </w:p>
    <w:p>
      <w:pPr>
        <w:pStyle w:val="BodyText"/>
        <w:spacing w:line="480" w:lineRule="auto" w:before="191"/>
        <w:ind w:left="2693" w:right="1437"/>
        <w:jc w:val="both"/>
      </w:pPr>
      <w:r>
        <w:rPr/>
        <w:t>Gestures are a limited set of social signals and are as specific to a</w:t>
      </w:r>
      <w:r>
        <w:rPr>
          <w:spacing w:val="1"/>
        </w:rPr>
        <w:t> </w:t>
      </w:r>
      <w:r>
        <w:rPr/>
        <w:t>particular</w:t>
      </w:r>
      <w:r>
        <w:rPr>
          <w:spacing w:val="1"/>
        </w:rPr>
        <w:t> </w:t>
      </w:r>
      <w:r>
        <w:rPr/>
        <w:t>society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language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accompanies</w:t>
      </w:r>
      <w:r>
        <w:rPr>
          <w:spacing w:val="1"/>
        </w:rPr>
        <w:t> </w:t>
      </w:r>
      <w:r>
        <w:rPr/>
        <w:t>them.</w:t>
      </w:r>
      <w:r>
        <w:rPr>
          <w:spacing w:val="1"/>
        </w:rPr>
        <w:t> </w:t>
      </w:r>
      <w:r>
        <w:rPr/>
        <w:t>A</w:t>
      </w:r>
      <w:r>
        <w:rPr>
          <w:spacing w:val="-57"/>
        </w:rPr>
        <w:t> </w:t>
      </w:r>
      <w:r>
        <w:rPr/>
        <w:t>common</w:t>
      </w:r>
      <w:r>
        <w:rPr>
          <w:spacing w:val="1"/>
        </w:rPr>
        <w:t> </w:t>
      </w:r>
      <w:r>
        <w:rPr/>
        <w:t>gesture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society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carry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quite</w:t>
      </w:r>
      <w:r>
        <w:rPr>
          <w:spacing w:val="6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significance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another,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fact</w:t>
      </w:r>
      <w:r>
        <w:rPr>
          <w:spacing w:val="1"/>
        </w:rPr>
        <w:t> </w:t>
      </w:r>
      <w:r>
        <w:rPr/>
        <w:t>has,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occasions,</w:t>
      </w:r>
      <w:r>
        <w:rPr>
          <w:spacing w:val="1"/>
        </w:rPr>
        <w:t> </w:t>
      </w:r>
      <w:r>
        <w:rPr/>
        <w:t>been</w:t>
      </w:r>
      <w:r>
        <w:rPr>
          <w:spacing w:val="60"/>
        </w:rPr>
        <w:t> </w:t>
      </w:r>
      <w:r>
        <w:rPr/>
        <w:t>the</w:t>
      </w:r>
      <w:r>
        <w:rPr>
          <w:spacing w:val="-57"/>
        </w:rPr>
        <w:t> </w:t>
      </w:r>
      <w:r>
        <w:rPr/>
        <w:t>source of a good deal of embarrassment and misunderstanding. The</w:t>
      </w:r>
      <w:r>
        <w:rPr>
          <w:spacing w:val="1"/>
        </w:rPr>
        <w:t> </w:t>
      </w:r>
      <w:r>
        <w:rPr/>
        <w:t>term gesture generally refers to some significant movement of the</w:t>
      </w:r>
      <w:r>
        <w:rPr>
          <w:spacing w:val="1"/>
        </w:rPr>
        <w:t> </w:t>
      </w:r>
      <w:r>
        <w:rPr/>
        <w:t>arms, hands or head. Other physiological means of supplementing the</w:t>
      </w:r>
      <w:r>
        <w:rPr>
          <w:spacing w:val="1"/>
        </w:rPr>
        <w:t> </w:t>
      </w:r>
      <w:r>
        <w:rPr/>
        <w:t>communicative</w:t>
      </w:r>
      <w:r>
        <w:rPr>
          <w:spacing w:val="1"/>
        </w:rPr>
        <w:t> </w:t>
      </w:r>
      <w:r>
        <w:rPr/>
        <w:t>import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actual</w:t>
      </w:r>
      <w:r>
        <w:rPr>
          <w:spacing w:val="1"/>
        </w:rPr>
        <w:t> </w:t>
      </w:r>
      <w:r>
        <w:rPr/>
        <w:t>speech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facial</w:t>
      </w:r>
      <w:r>
        <w:rPr>
          <w:spacing w:val="1"/>
        </w:rPr>
        <w:t> </w:t>
      </w:r>
      <w:r>
        <w:rPr/>
        <w:t>expressions or positions</w:t>
      </w:r>
      <w:r>
        <w:rPr>
          <w:spacing w:val="-2"/>
        </w:rPr>
        <w:t> </w:t>
      </w:r>
      <w:r>
        <w:rPr/>
        <w:t>of the</w:t>
      </w:r>
      <w:r>
        <w:rPr>
          <w:spacing w:val="-2"/>
        </w:rPr>
        <w:t> </w:t>
      </w:r>
      <w:r>
        <w:rPr/>
        <w:t>body…. (161</w:t>
      </w:r>
      <w:r>
        <w:rPr>
          <w:spacing w:val="-1"/>
        </w:rPr>
        <w:t> </w:t>
      </w:r>
      <w:r>
        <w:rPr/>
        <w:t>-</w:t>
      </w:r>
      <w:r>
        <w:rPr>
          <w:spacing w:val="-1"/>
        </w:rPr>
        <w:t> </w:t>
      </w:r>
      <w:r>
        <w:rPr/>
        <w:t>162)</w:t>
      </w:r>
    </w:p>
    <w:p>
      <w:pPr>
        <w:pStyle w:val="BodyText"/>
        <w:spacing w:line="480" w:lineRule="auto" w:before="201"/>
        <w:ind w:left="532" w:right="1436"/>
        <w:jc w:val="both"/>
      </w:pPr>
      <w:r>
        <w:rPr/>
        <w:t>People learn most of their gestures from their cultural environment. Adler et al. posit that</w:t>
      </w:r>
      <w:r>
        <w:rPr>
          <w:spacing w:val="1"/>
        </w:rPr>
        <w:t> </w:t>
      </w:r>
      <w:r>
        <w:rPr/>
        <w:t>culture is the language, values, beliefs, traditions, and customs people share and learn. When</w:t>
      </w:r>
      <w:r>
        <w:rPr>
          <w:spacing w:val="-57"/>
        </w:rPr>
        <w:t> </w:t>
      </w:r>
      <w:r>
        <w:rPr/>
        <w:t>a</w:t>
      </w:r>
      <w:r>
        <w:rPr>
          <w:spacing w:val="1"/>
        </w:rPr>
        <w:t> </w:t>
      </w:r>
      <w:r>
        <w:rPr/>
        <w:t>person</w:t>
      </w:r>
      <w:r>
        <w:rPr>
          <w:spacing w:val="1"/>
        </w:rPr>
        <w:t> </w:t>
      </w:r>
      <w:r>
        <w:rPr/>
        <w:t>identifies</w:t>
      </w:r>
      <w:r>
        <w:rPr>
          <w:spacing w:val="1"/>
        </w:rPr>
        <w:t> </w:t>
      </w:r>
      <w:r>
        <w:rPr/>
        <w:t>himself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member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culture,</w:t>
      </w:r>
      <w:r>
        <w:rPr>
          <w:spacing w:val="1"/>
        </w:rPr>
        <w:t> </w:t>
      </w:r>
      <w:r>
        <w:rPr/>
        <w:t>he</w:t>
      </w:r>
      <w:r>
        <w:rPr>
          <w:spacing w:val="1"/>
        </w:rPr>
        <w:t> </w:t>
      </w:r>
      <w:r>
        <w:rPr/>
        <w:t>must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only</w:t>
      </w:r>
      <w:r>
        <w:rPr>
          <w:spacing w:val="1"/>
        </w:rPr>
        <w:t> </w:t>
      </w:r>
      <w:r>
        <w:rPr/>
        <w:t>share</w:t>
      </w:r>
      <w:r>
        <w:rPr>
          <w:spacing w:val="1"/>
        </w:rPr>
        <w:t> </w:t>
      </w:r>
      <w:r>
        <w:rPr/>
        <w:t>certain</w:t>
      </w:r>
      <w:r>
        <w:rPr>
          <w:spacing w:val="1"/>
        </w:rPr>
        <w:t> </w:t>
      </w:r>
      <w:r>
        <w:rPr/>
        <w:t>characteristics, but must also recognise himself and others like him as possessing these</w:t>
      </w:r>
      <w:r>
        <w:rPr>
          <w:spacing w:val="1"/>
        </w:rPr>
        <w:t> </w:t>
      </w:r>
      <w:r>
        <w:rPr/>
        <w:t>features and see others who do not possess them as members of different categories. Co-</w:t>
      </w:r>
      <w:r>
        <w:rPr>
          <w:spacing w:val="1"/>
        </w:rPr>
        <w:t> </w:t>
      </w:r>
      <w:r>
        <w:rPr/>
        <w:t>culture</w:t>
      </w:r>
      <w:r>
        <w:rPr>
          <w:spacing w:val="14"/>
        </w:rPr>
        <w:t> </w:t>
      </w:r>
      <w:r>
        <w:rPr/>
        <w:t>is</w:t>
      </w:r>
      <w:r>
        <w:rPr>
          <w:spacing w:val="17"/>
        </w:rPr>
        <w:t> </w:t>
      </w:r>
      <w:r>
        <w:rPr/>
        <w:t>the</w:t>
      </w:r>
      <w:r>
        <w:rPr>
          <w:spacing w:val="16"/>
        </w:rPr>
        <w:t> </w:t>
      </w:r>
      <w:r>
        <w:rPr/>
        <w:t>term</w:t>
      </w:r>
      <w:r>
        <w:rPr>
          <w:spacing w:val="16"/>
        </w:rPr>
        <w:t> </w:t>
      </w:r>
      <w:r>
        <w:rPr/>
        <w:t>used</w:t>
      </w:r>
      <w:r>
        <w:rPr>
          <w:spacing w:val="15"/>
        </w:rPr>
        <w:t> </w:t>
      </w:r>
      <w:r>
        <w:rPr/>
        <w:t>to</w:t>
      </w:r>
      <w:r>
        <w:rPr>
          <w:spacing w:val="16"/>
        </w:rPr>
        <w:t> </w:t>
      </w:r>
      <w:r>
        <w:rPr/>
        <w:t>describe</w:t>
      </w:r>
      <w:r>
        <w:rPr>
          <w:spacing w:val="14"/>
        </w:rPr>
        <w:t> </w:t>
      </w:r>
      <w:r>
        <w:rPr/>
        <w:t>the</w:t>
      </w:r>
      <w:r>
        <w:rPr>
          <w:spacing w:val="15"/>
        </w:rPr>
        <w:t> </w:t>
      </w:r>
      <w:r>
        <w:rPr/>
        <w:t>perception</w:t>
      </w:r>
      <w:r>
        <w:rPr>
          <w:spacing w:val="16"/>
        </w:rPr>
        <w:t> </w:t>
      </w:r>
      <w:r>
        <w:rPr/>
        <w:t>of</w:t>
      </w:r>
      <w:r>
        <w:rPr>
          <w:spacing w:val="15"/>
        </w:rPr>
        <w:t> </w:t>
      </w:r>
      <w:r>
        <w:rPr/>
        <w:t>membership</w:t>
      </w:r>
      <w:r>
        <w:rPr>
          <w:spacing w:val="15"/>
        </w:rPr>
        <w:t> </w:t>
      </w:r>
      <w:r>
        <w:rPr/>
        <w:t>in</w:t>
      </w:r>
      <w:r>
        <w:rPr>
          <w:spacing w:val="17"/>
        </w:rPr>
        <w:t> </w:t>
      </w:r>
      <w:r>
        <w:rPr/>
        <w:t>a</w:t>
      </w:r>
      <w:r>
        <w:rPr>
          <w:spacing w:val="20"/>
        </w:rPr>
        <w:t> </w:t>
      </w:r>
      <w:r>
        <w:rPr/>
        <w:t>group</w:t>
      </w:r>
      <w:r>
        <w:rPr>
          <w:spacing w:val="15"/>
        </w:rPr>
        <w:t> </w:t>
      </w:r>
      <w:r>
        <w:rPr/>
        <w:t>that</w:t>
      </w:r>
      <w:r>
        <w:rPr>
          <w:spacing w:val="16"/>
        </w:rPr>
        <w:t> </w:t>
      </w:r>
      <w:r>
        <w:rPr/>
        <w:t>is</w:t>
      </w:r>
      <w:r>
        <w:rPr>
          <w:spacing w:val="17"/>
        </w:rPr>
        <w:t> </w:t>
      </w:r>
      <w:r>
        <w:rPr/>
        <w:t>part</w:t>
      </w:r>
      <w:r>
        <w:rPr>
          <w:spacing w:val="15"/>
        </w:rPr>
        <w:t> </w:t>
      </w:r>
      <w:r>
        <w:rPr/>
        <w:t>of</w:t>
      </w:r>
      <w:r>
        <w:rPr>
          <w:spacing w:val="-57"/>
        </w:rPr>
        <w:t> </w:t>
      </w:r>
      <w:r>
        <w:rPr/>
        <w:t>an</w:t>
      </w:r>
      <w:r>
        <w:rPr>
          <w:spacing w:val="1"/>
        </w:rPr>
        <w:t> </w:t>
      </w:r>
      <w:r>
        <w:rPr/>
        <w:t>encompassing</w:t>
      </w:r>
      <w:r>
        <w:rPr>
          <w:spacing w:val="1"/>
        </w:rPr>
        <w:t> </w:t>
      </w:r>
      <w:r>
        <w:rPr/>
        <w:t>culture.</w:t>
      </w:r>
      <w:r>
        <w:rPr>
          <w:spacing w:val="1"/>
        </w:rPr>
        <w:t> </w:t>
      </w:r>
      <w:r>
        <w:rPr/>
        <w:t>Members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co-cultures</w:t>
      </w:r>
      <w:r>
        <w:rPr>
          <w:spacing w:val="1"/>
        </w:rPr>
        <w:t> </w:t>
      </w:r>
      <w:r>
        <w:rPr/>
        <w:t>often</w:t>
      </w:r>
      <w:r>
        <w:rPr>
          <w:spacing w:val="1"/>
        </w:rPr>
        <w:t> </w:t>
      </w:r>
      <w:r>
        <w:rPr/>
        <w:t>develop</w:t>
      </w:r>
      <w:r>
        <w:rPr>
          <w:spacing w:val="1"/>
        </w:rPr>
        <w:t> </w:t>
      </w:r>
      <w:r>
        <w:rPr/>
        <w:t>unique</w:t>
      </w:r>
      <w:r>
        <w:rPr>
          <w:spacing w:val="1"/>
        </w:rPr>
        <w:t> </w:t>
      </w:r>
      <w:r>
        <w:rPr/>
        <w:t>patterns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communication</w:t>
      </w:r>
      <w:r>
        <w:rPr>
          <w:spacing w:val="-1"/>
        </w:rPr>
        <w:t> </w:t>
      </w:r>
      <w:r>
        <w:rPr/>
        <w:t>(37 -</w:t>
      </w:r>
      <w:r>
        <w:rPr>
          <w:spacing w:val="-1"/>
        </w:rPr>
        <w:t> </w:t>
      </w:r>
      <w:r>
        <w:rPr/>
        <w:t>38).</w:t>
      </w:r>
    </w:p>
    <w:p>
      <w:pPr>
        <w:pStyle w:val="BodyText"/>
        <w:spacing w:line="480" w:lineRule="auto" w:before="202"/>
        <w:ind w:left="532" w:right="1437"/>
        <w:jc w:val="both"/>
      </w:pPr>
      <w:r>
        <w:rPr/>
        <w:t>Many people assume that because nonverbal communication lacks words, it does not include</w:t>
      </w:r>
      <w:r>
        <w:rPr>
          <w:spacing w:val="-57"/>
        </w:rPr>
        <w:t> </w:t>
      </w:r>
      <w:r>
        <w:rPr/>
        <w:t>sound.</w:t>
      </w:r>
      <w:r>
        <w:rPr>
          <w:spacing w:val="9"/>
        </w:rPr>
        <w:t> </w:t>
      </w:r>
      <w:r>
        <w:rPr/>
        <w:t>Sound,</w:t>
      </w:r>
      <w:r>
        <w:rPr>
          <w:spacing w:val="9"/>
        </w:rPr>
        <w:t> </w:t>
      </w:r>
      <w:r>
        <w:rPr/>
        <w:t>however,</w:t>
      </w:r>
      <w:r>
        <w:rPr>
          <w:spacing w:val="11"/>
        </w:rPr>
        <w:t> </w:t>
      </w:r>
      <w:r>
        <w:rPr/>
        <w:t>is</w:t>
      </w:r>
      <w:r>
        <w:rPr>
          <w:spacing w:val="10"/>
        </w:rPr>
        <w:t> </w:t>
      </w:r>
      <w:r>
        <w:rPr/>
        <w:t>a</w:t>
      </w:r>
      <w:r>
        <w:rPr>
          <w:spacing w:val="8"/>
        </w:rPr>
        <w:t> </w:t>
      </w:r>
      <w:r>
        <w:rPr/>
        <w:t>very</w:t>
      </w:r>
      <w:r>
        <w:rPr>
          <w:spacing w:val="2"/>
        </w:rPr>
        <w:t> </w:t>
      </w:r>
      <w:r>
        <w:rPr/>
        <w:t>important</w:t>
      </w:r>
      <w:r>
        <w:rPr>
          <w:spacing w:val="9"/>
        </w:rPr>
        <w:t> </w:t>
      </w:r>
      <w:r>
        <w:rPr/>
        <w:t>aspect</w:t>
      </w:r>
      <w:r>
        <w:rPr>
          <w:spacing w:val="9"/>
        </w:rPr>
        <w:t> </w:t>
      </w:r>
      <w:r>
        <w:rPr/>
        <w:t>of</w:t>
      </w:r>
      <w:r>
        <w:rPr>
          <w:spacing w:val="8"/>
        </w:rPr>
        <w:t> </w:t>
      </w:r>
      <w:r>
        <w:rPr/>
        <w:t>nonverbal</w:t>
      </w:r>
      <w:r>
        <w:rPr>
          <w:spacing w:val="9"/>
        </w:rPr>
        <w:t> </w:t>
      </w:r>
      <w:r>
        <w:rPr/>
        <w:t>communication.</w:t>
      </w:r>
      <w:r>
        <w:rPr>
          <w:spacing w:val="9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2" w:lineRule="auto" w:before="80"/>
        <w:ind w:left="532" w:right="1433"/>
        <w:jc w:val="both"/>
      </w:pPr>
      <w:r>
        <w:rPr/>
        <w:t>qualities of sound that surround words, such as how loud or fast people speak, or how they</w:t>
      </w:r>
      <w:r>
        <w:rPr>
          <w:spacing w:val="1"/>
        </w:rPr>
        <w:t> </w:t>
      </w:r>
      <w:r>
        <w:rPr/>
        <w:t>emphasize certain words or phrases with inflection and pitch, are parts of the messages they</w:t>
      </w:r>
      <w:r>
        <w:rPr>
          <w:spacing w:val="1"/>
        </w:rPr>
        <w:t> </w:t>
      </w:r>
      <w:r>
        <w:rPr/>
        <w:t>send.</w:t>
      </w:r>
      <w:r>
        <w:rPr>
          <w:spacing w:val="1"/>
        </w:rPr>
        <w:t> </w:t>
      </w:r>
      <w:r>
        <w:rPr/>
        <w:t>In support of</w:t>
      </w:r>
      <w:r>
        <w:rPr>
          <w:spacing w:val="-1"/>
        </w:rPr>
        <w:t> </w:t>
      </w:r>
      <w:r>
        <w:rPr/>
        <w:t>this point, Trenholm and Jensen</w:t>
      </w:r>
      <w:r>
        <w:rPr>
          <w:spacing w:val="-1"/>
        </w:rPr>
        <w:t> </w:t>
      </w:r>
      <w:r>
        <w:rPr/>
        <w:t>posit that:</w:t>
      </w:r>
    </w:p>
    <w:p>
      <w:pPr>
        <w:pStyle w:val="BodyText"/>
        <w:spacing w:line="480" w:lineRule="auto" w:before="191"/>
        <w:ind w:left="2693" w:right="1436"/>
        <w:jc w:val="both"/>
      </w:pPr>
      <w:r>
        <w:rPr/>
        <w:t>Vocal</w:t>
      </w:r>
      <w:r>
        <w:rPr>
          <w:spacing w:val="1"/>
        </w:rPr>
        <w:t> </w:t>
      </w:r>
      <w:r>
        <w:rPr/>
        <w:t>qualities</w:t>
      </w:r>
      <w:r>
        <w:rPr>
          <w:spacing w:val="1"/>
        </w:rPr>
        <w:t> </w:t>
      </w:r>
      <w:r>
        <w:rPr/>
        <w:t>include</w:t>
      </w:r>
      <w:r>
        <w:rPr>
          <w:spacing w:val="1"/>
        </w:rPr>
        <w:t> </w:t>
      </w:r>
      <w:r>
        <w:rPr/>
        <w:t>loudness,</w:t>
      </w:r>
      <w:r>
        <w:rPr>
          <w:spacing w:val="1"/>
        </w:rPr>
        <w:t> </w:t>
      </w:r>
      <w:r>
        <w:rPr/>
        <w:t>pitch,</w:t>
      </w:r>
      <w:r>
        <w:rPr>
          <w:spacing w:val="1"/>
        </w:rPr>
        <w:t> </w:t>
      </w:r>
      <w:r>
        <w:rPr/>
        <w:t>inflection,</w:t>
      </w:r>
      <w:r>
        <w:rPr>
          <w:spacing w:val="1"/>
        </w:rPr>
        <w:t> </w:t>
      </w:r>
      <w:r>
        <w:rPr/>
        <w:t>tempo,</w:t>
      </w:r>
      <w:r>
        <w:rPr>
          <w:spacing w:val="1"/>
        </w:rPr>
        <w:t> </w:t>
      </w:r>
      <w:r>
        <w:rPr/>
        <w:t>rhythm,</w:t>
      </w:r>
      <w:r>
        <w:rPr>
          <w:spacing w:val="-57"/>
        </w:rPr>
        <w:t> </w:t>
      </w:r>
      <w:r>
        <w:rPr/>
        <w:t>intensity, articulation, and resonance. Vocal characterisers are more</w:t>
      </w:r>
      <w:r>
        <w:rPr>
          <w:spacing w:val="1"/>
        </w:rPr>
        <w:t> </w:t>
      </w:r>
      <w:r>
        <w:rPr/>
        <w:t>specific sounds that we may occasionally recognize as speech acts</w:t>
      </w:r>
      <w:r>
        <w:rPr>
          <w:spacing w:val="1"/>
        </w:rPr>
        <w:t> </w:t>
      </w:r>
      <w:r>
        <w:rPr/>
        <w:t>themselves. Laughing, crying, moaning, yelling, and whinning are</w:t>
      </w:r>
      <w:r>
        <w:rPr>
          <w:spacing w:val="1"/>
        </w:rPr>
        <w:t> </w:t>
      </w:r>
      <w:r>
        <w:rPr/>
        <w:t>examples. Vocal segregates are sounds that get in the way of fluent</w:t>
      </w:r>
      <w:r>
        <w:rPr>
          <w:spacing w:val="1"/>
        </w:rPr>
        <w:t> </w:t>
      </w:r>
      <w:r>
        <w:rPr/>
        <w:t>speech,</w:t>
      </w:r>
      <w:r>
        <w:rPr>
          <w:spacing w:val="1"/>
        </w:rPr>
        <w:t> </w:t>
      </w:r>
      <w:r>
        <w:rPr/>
        <w:t>including</w:t>
      </w:r>
      <w:r>
        <w:rPr>
          <w:spacing w:val="1"/>
        </w:rPr>
        <w:t> </w:t>
      </w:r>
      <w:r>
        <w:rPr/>
        <w:t>„uhs‟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„ums‟,</w:t>
      </w:r>
      <w:r>
        <w:rPr>
          <w:spacing w:val="1"/>
        </w:rPr>
        <w:t> </w:t>
      </w:r>
      <w:r>
        <w:rPr/>
        <w:t>stuttering,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uncomfortable</w:t>
      </w:r>
      <w:r>
        <w:rPr>
          <w:spacing w:val="-57"/>
        </w:rPr>
        <w:t> </w:t>
      </w:r>
      <w:r>
        <w:rPr/>
        <w:t>silences. The combinations of these cues produce the unique voice</w:t>
      </w:r>
      <w:r>
        <w:rPr>
          <w:spacing w:val="1"/>
        </w:rPr>
        <w:t> </w:t>
      </w:r>
      <w:r>
        <w:rPr/>
        <w:t>patterns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each person. (72)</w:t>
      </w:r>
    </w:p>
    <w:p>
      <w:pPr>
        <w:pStyle w:val="BodyText"/>
        <w:spacing w:line="480" w:lineRule="auto" w:before="200"/>
        <w:ind w:left="532" w:right="1436"/>
        <w:jc w:val="both"/>
      </w:pPr>
      <w:r>
        <w:rPr/>
        <w:t>There is a whole spectrum of communication that is vocal but not really verbal. The most</w:t>
      </w:r>
      <w:r>
        <w:rPr>
          <w:spacing w:val="1"/>
        </w:rPr>
        <w:t> </w:t>
      </w:r>
      <w:r>
        <w:rPr/>
        <w:t>obvious examples are spontaneous gasps of surprise or cries of pain.</w:t>
      </w:r>
      <w:r>
        <w:rPr>
          <w:spacing w:val="1"/>
        </w:rPr>
        <w:t> </w:t>
      </w:r>
      <w:r>
        <w:rPr/>
        <w:t>One of the most</w:t>
      </w:r>
      <w:r>
        <w:rPr>
          <w:spacing w:val="1"/>
        </w:rPr>
        <w:t> </w:t>
      </w:r>
      <w:r>
        <w:rPr/>
        <w:t>significant signals that is vocal but nonverbal is the ungrammatical pause which is where the</w:t>
      </w:r>
      <w:r>
        <w:rPr>
          <w:spacing w:val="-57"/>
        </w:rPr>
        <w:t> </w:t>
      </w:r>
      <w:r>
        <w:rPr/>
        <w:t>speaker is thinking and</w:t>
      </w:r>
      <w:r>
        <w:rPr>
          <w:spacing w:val="1"/>
        </w:rPr>
        <w:t> </w:t>
      </w:r>
      <w:r>
        <w:rPr/>
        <w:t>searching for words and planning how to continue his utterance.</w:t>
      </w:r>
      <w:r>
        <w:rPr>
          <w:spacing w:val="1"/>
        </w:rPr>
        <w:t> </w:t>
      </w:r>
      <w:r>
        <w:rPr/>
        <w:t>They reveal something about the thought process of the speaker. In careful speech, most of</w:t>
      </w:r>
      <w:r>
        <w:rPr>
          <w:spacing w:val="1"/>
        </w:rPr>
        <w:t> </w:t>
      </w:r>
      <w:r>
        <w:rPr/>
        <w:t>our</w:t>
      </w:r>
      <w:r>
        <w:rPr>
          <w:spacing w:val="1"/>
        </w:rPr>
        <w:t> </w:t>
      </w:r>
      <w:r>
        <w:rPr/>
        <w:t>pauses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grammatical.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say,</w:t>
      </w:r>
      <w:r>
        <w:rPr>
          <w:spacing w:val="1"/>
        </w:rPr>
        <w:t> </w:t>
      </w:r>
      <w:r>
        <w:rPr/>
        <w:t>our</w:t>
      </w:r>
      <w:r>
        <w:rPr>
          <w:spacing w:val="1"/>
        </w:rPr>
        <w:t> </w:t>
      </w:r>
      <w:r>
        <w:rPr/>
        <w:t>pause</w:t>
      </w:r>
      <w:r>
        <w:rPr>
          <w:spacing w:val="1"/>
        </w:rPr>
        <w:t> </w:t>
      </w:r>
      <w:r>
        <w:rPr/>
        <w:t>occurs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boundaries</w:t>
      </w:r>
      <w:r>
        <w:rPr>
          <w:spacing w:val="60"/>
        </w:rPr>
        <w:t> </w:t>
      </w:r>
      <w:r>
        <w:rPr/>
        <w:t>of</w:t>
      </w:r>
      <w:r>
        <w:rPr>
          <w:spacing w:val="1"/>
        </w:rPr>
        <w:t> </w:t>
      </w:r>
      <w:r>
        <w:rPr/>
        <w:t>grammatical</w:t>
      </w:r>
      <w:r>
        <w:rPr>
          <w:spacing w:val="1"/>
        </w:rPr>
        <w:t> </w:t>
      </w:r>
      <w:r>
        <w:rPr/>
        <w:t>segments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serves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kind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audible</w:t>
      </w:r>
      <w:r>
        <w:rPr>
          <w:spacing w:val="1"/>
        </w:rPr>
        <w:t> </w:t>
      </w:r>
      <w:r>
        <w:rPr/>
        <w:t>punctuation.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calling</w:t>
      </w:r>
      <w:r>
        <w:rPr>
          <w:spacing w:val="1"/>
        </w:rPr>
        <w:t> </w:t>
      </w:r>
      <w:r>
        <w:rPr/>
        <w:t>them</w:t>
      </w:r>
      <w:r>
        <w:rPr>
          <w:spacing w:val="1"/>
        </w:rPr>
        <w:t> </w:t>
      </w:r>
      <w:r>
        <w:rPr/>
        <w:t>grammatical pause, it is implied that they are a normal part of the verbal message. In support</w:t>
      </w:r>
      <w:r>
        <w:rPr>
          <w:spacing w:val="-57"/>
        </w:rPr>
        <w:t> </w:t>
      </w:r>
      <w:r>
        <w:rPr/>
        <w:t>of this point, Adler et al. express the view that for a linguist, the grammatical pause is most</w:t>
      </w:r>
      <w:r>
        <w:rPr>
          <w:spacing w:val="1"/>
        </w:rPr>
        <w:t> </w:t>
      </w:r>
      <w:r>
        <w:rPr/>
        <w:t>germane,</w:t>
      </w:r>
      <w:r>
        <w:rPr>
          <w:spacing w:val="1"/>
        </w:rPr>
        <w:t> </w:t>
      </w:r>
      <w:r>
        <w:rPr/>
        <w:t>since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reveals</w:t>
      </w:r>
      <w:r>
        <w:rPr>
          <w:spacing w:val="1"/>
        </w:rPr>
        <w:t> </w:t>
      </w:r>
      <w:r>
        <w:rPr/>
        <w:t>something</w:t>
      </w:r>
      <w:r>
        <w:rPr>
          <w:spacing w:val="1"/>
        </w:rPr>
        <w:t> </w:t>
      </w:r>
      <w:r>
        <w:rPr/>
        <w:t>about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structure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verbal</w:t>
      </w:r>
      <w:r>
        <w:rPr>
          <w:spacing w:val="1"/>
        </w:rPr>
        <w:t> </w:t>
      </w:r>
      <w:r>
        <w:rPr/>
        <w:t>message.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psychologist,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ungrammatical</w:t>
      </w:r>
      <w:r>
        <w:rPr>
          <w:spacing w:val="1"/>
        </w:rPr>
        <w:t> </w:t>
      </w:r>
      <w:r>
        <w:rPr/>
        <w:t>pause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relevant,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reveals</w:t>
      </w:r>
      <w:r>
        <w:rPr>
          <w:spacing w:val="1"/>
        </w:rPr>
        <w:t> </w:t>
      </w:r>
      <w:r>
        <w:rPr/>
        <w:t>something</w:t>
      </w:r>
      <w:r>
        <w:rPr>
          <w:spacing w:val="-4"/>
        </w:rPr>
        <w:t> </w:t>
      </w:r>
      <w:r>
        <w:rPr/>
        <w:t>about the</w:t>
      </w:r>
      <w:r>
        <w:rPr>
          <w:spacing w:val="-1"/>
        </w:rPr>
        <w:t> </w:t>
      </w:r>
      <w:r>
        <w:rPr/>
        <w:t>thought process of the speaker (58).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2" w:lineRule="auto" w:before="80"/>
        <w:ind w:left="532" w:right="1435"/>
        <w:jc w:val="both"/>
      </w:pPr>
      <w:r>
        <w:rPr/>
        <w:t>Some ideas are communicated by silence. Even when one is silent, one is communicating</w:t>
      </w:r>
      <w:r>
        <w:rPr>
          <w:spacing w:val="1"/>
        </w:rPr>
        <w:t> </w:t>
      </w:r>
      <w:r>
        <w:rPr/>
        <w:t>nonverbally.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old</w:t>
      </w:r>
      <w:r>
        <w:rPr>
          <w:spacing w:val="-3"/>
        </w:rPr>
        <w:t> </w:t>
      </w:r>
      <w:r>
        <w:rPr/>
        <w:t>expression</w:t>
      </w:r>
      <w:r>
        <w:rPr>
          <w:spacing w:val="-4"/>
        </w:rPr>
        <w:t> </w:t>
      </w:r>
      <w:r>
        <w:rPr/>
        <w:t>„silence</w:t>
      </w:r>
      <w:r>
        <w:rPr>
          <w:spacing w:val="-4"/>
        </w:rPr>
        <w:t> </w:t>
      </w:r>
      <w:r>
        <w:rPr/>
        <w:t>means</w:t>
      </w:r>
      <w:r>
        <w:rPr>
          <w:spacing w:val="-3"/>
        </w:rPr>
        <w:t> </w:t>
      </w:r>
      <w:r>
        <w:rPr/>
        <w:t>consent‟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many</w:t>
      </w:r>
      <w:r>
        <w:rPr>
          <w:spacing w:val="-8"/>
        </w:rPr>
        <w:t> </w:t>
      </w:r>
      <w:r>
        <w:rPr/>
        <w:t>instances</w:t>
      </w:r>
      <w:r>
        <w:rPr>
          <w:spacing w:val="-3"/>
        </w:rPr>
        <w:t> </w:t>
      </w:r>
      <w:r>
        <w:rPr/>
        <w:t>holds</w:t>
      </w:r>
      <w:r>
        <w:rPr>
          <w:spacing w:val="-3"/>
        </w:rPr>
        <w:t> </w:t>
      </w:r>
      <w:r>
        <w:rPr/>
        <w:t>true.</w:t>
      </w:r>
      <w:r>
        <w:rPr>
          <w:spacing w:val="-4"/>
        </w:rPr>
        <w:t> </w:t>
      </w:r>
      <w:r>
        <w:rPr/>
        <w:t>Adler</w:t>
      </w:r>
      <w:r>
        <w:rPr>
          <w:spacing w:val="-57"/>
        </w:rPr>
        <w:t> </w:t>
      </w:r>
      <w:r>
        <w:rPr/>
        <w:t>et al. corroborate this by</w:t>
      </w:r>
      <w:r>
        <w:rPr>
          <w:spacing w:val="-3"/>
        </w:rPr>
        <w:t> </w:t>
      </w:r>
      <w:r>
        <w:rPr/>
        <w:t>stating</w:t>
      </w:r>
      <w:r>
        <w:rPr>
          <w:spacing w:val="-3"/>
        </w:rPr>
        <w:t> </w:t>
      </w:r>
      <w:r>
        <w:rPr/>
        <w:t>that:</w:t>
      </w:r>
    </w:p>
    <w:p>
      <w:pPr>
        <w:pStyle w:val="BodyText"/>
        <w:spacing w:line="480" w:lineRule="auto" w:before="191"/>
        <w:ind w:left="2693" w:right="1438"/>
        <w:jc w:val="both"/>
      </w:pPr>
      <w:r>
        <w:rPr/>
        <w:t>There are times when the best response is to say nothing. This is</w:t>
      </w:r>
      <w:r>
        <w:rPr>
          <w:spacing w:val="1"/>
        </w:rPr>
        <w:t> </w:t>
      </w:r>
      <w:r>
        <w:rPr/>
        <w:t>certainly true when you don‟t want to encourage a speaker to keep</w:t>
      </w:r>
      <w:r>
        <w:rPr>
          <w:spacing w:val="1"/>
        </w:rPr>
        <w:t> </w:t>
      </w:r>
      <w:r>
        <w:rPr/>
        <w:t>talking … Silent listening isn‟t just an avoidance strategy. It also can</w:t>
      </w:r>
      <w:r>
        <w:rPr>
          <w:spacing w:val="1"/>
        </w:rPr>
        <w:t> </w:t>
      </w:r>
      <w:r>
        <w:rPr/>
        <w:t>be the right approach when you are open to the other person‟s ideas</w:t>
      </w:r>
      <w:r>
        <w:rPr>
          <w:spacing w:val="1"/>
        </w:rPr>
        <w:t> </w:t>
      </w:r>
      <w:r>
        <w:rPr/>
        <w:t>but your interjections wouldn‟t be appropriate. There are even times</w:t>
      </w:r>
      <w:r>
        <w:rPr>
          <w:spacing w:val="1"/>
        </w:rPr>
        <w:t> </w:t>
      </w:r>
      <w:r>
        <w:rPr/>
        <w:t>when silent listening can help others solve their problems … silent</w:t>
      </w:r>
      <w:r>
        <w:rPr>
          <w:spacing w:val="1"/>
        </w:rPr>
        <w:t> </w:t>
      </w:r>
      <w:r>
        <w:rPr/>
        <w:t>listening is a response style that many of us could profit from using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receiving</w:t>
      </w:r>
      <w:r>
        <w:rPr>
          <w:spacing w:val="-3"/>
        </w:rPr>
        <w:t> </w:t>
      </w:r>
      <w:r>
        <w:rPr/>
        <w:t>more</w:t>
      </w:r>
      <w:r>
        <w:rPr>
          <w:spacing w:val="-2"/>
        </w:rPr>
        <w:t> </w:t>
      </w:r>
      <w:r>
        <w:rPr/>
        <w:t>often.</w:t>
      </w:r>
      <w:r>
        <w:rPr>
          <w:spacing w:val="1"/>
        </w:rPr>
        <w:t> </w:t>
      </w:r>
      <w:r>
        <w:rPr/>
        <w:t>(220</w:t>
      </w:r>
      <w:r>
        <w:rPr>
          <w:spacing w:val="-1"/>
        </w:rPr>
        <w:t> </w:t>
      </w:r>
      <w:r>
        <w:rPr/>
        <w:t>-</w:t>
      </w:r>
      <w:r>
        <w:rPr>
          <w:spacing w:val="-1"/>
        </w:rPr>
        <w:t> </w:t>
      </w:r>
      <w:r>
        <w:rPr/>
        <w:t>221)</w:t>
      </w:r>
    </w:p>
    <w:p>
      <w:pPr>
        <w:pStyle w:val="BodyText"/>
        <w:spacing w:line="480" w:lineRule="auto" w:before="200"/>
        <w:ind w:left="532" w:right="1439"/>
        <w:jc w:val="both"/>
      </w:pPr>
      <w:r>
        <w:rPr/>
        <w:t>For example, one friend may tell another to wait for him in the car. In that case, a reply is</w:t>
      </w:r>
      <w:r>
        <w:rPr>
          <w:spacing w:val="1"/>
        </w:rPr>
        <w:t> </w:t>
      </w:r>
      <w:r>
        <w:rPr/>
        <w:t>unnecessary</w:t>
      </w:r>
      <w:r>
        <w:rPr>
          <w:spacing w:val="1"/>
        </w:rPr>
        <w:t> </w:t>
      </w:r>
      <w:r>
        <w:rPr/>
        <w:t>unless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negative.</w:t>
      </w:r>
      <w:r>
        <w:rPr>
          <w:spacing w:val="1"/>
        </w:rPr>
        <w:t> </w:t>
      </w:r>
      <w:r>
        <w:rPr/>
        <w:t>Silence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mean</w:t>
      </w:r>
      <w:r>
        <w:rPr>
          <w:spacing w:val="1"/>
        </w:rPr>
        <w:t> </w:t>
      </w:r>
      <w:r>
        <w:rPr/>
        <w:t>consent,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mean</w:t>
      </w:r>
      <w:r>
        <w:rPr>
          <w:spacing w:val="1"/>
        </w:rPr>
        <w:t> </w:t>
      </w:r>
      <w:r>
        <w:rPr/>
        <w:t>„I</w:t>
      </w:r>
      <w:r>
        <w:rPr>
          <w:spacing w:val="1"/>
        </w:rPr>
        <w:t> </w:t>
      </w:r>
      <w:r>
        <w:rPr/>
        <w:t>understand‟ without necessarily indicating agreement. Under other circumstances, silence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indicate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intended</w:t>
      </w:r>
      <w:r>
        <w:rPr>
          <w:spacing w:val="1"/>
        </w:rPr>
        <w:t> </w:t>
      </w:r>
      <w:r>
        <w:rPr/>
        <w:t>listener</w:t>
      </w:r>
      <w:r>
        <w:rPr>
          <w:spacing w:val="1"/>
        </w:rPr>
        <w:t> </w:t>
      </w:r>
      <w:r>
        <w:rPr/>
        <w:t>did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hear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speaker.</w:t>
      </w:r>
      <w:r>
        <w:rPr>
          <w:spacing w:val="1"/>
        </w:rPr>
        <w:t> </w:t>
      </w:r>
      <w:r>
        <w:rPr/>
        <w:t>Silence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60"/>
        </w:rPr>
        <w:t> </w:t>
      </w:r>
      <w:r>
        <w:rPr/>
        <w:t>an</w:t>
      </w:r>
      <w:r>
        <w:rPr>
          <w:spacing w:val="1"/>
        </w:rPr>
        <w:t> </w:t>
      </w:r>
      <w:r>
        <w:rPr/>
        <w:t>appropriate expression between people who are intimate. At still other times, it can signal</w:t>
      </w:r>
      <w:r>
        <w:rPr>
          <w:spacing w:val="1"/>
        </w:rPr>
        <w:t> </w:t>
      </w:r>
      <w:r>
        <w:rPr/>
        <w:t>rudeness, such as when a question is not responded to. There could be silence when there is</w:t>
      </w:r>
      <w:r>
        <w:rPr>
          <w:spacing w:val="1"/>
        </w:rPr>
        <w:t> </w:t>
      </w:r>
      <w:r>
        <w:rPr/>
        <w:t>unequal power relations and the communicators are aware of this. There is usually room for</w:t>
      </w:r>
      <w:r>
        <w:rPr>
          <w:spacing w:val="1"/>
        </w:rPr>
        <w:t> </w:t>
      </w:r>
      <w:r>
        <w:rPr/>
        <w:t>considerable</w:t>
      </w:r>
      <w:r>
        <w:rPr>
          <w:spacing w:val="-1"/>
        </w:rPr>
        <w:t> </w:t>
      </w:r>
      <w:r>
        <w:rPr/>
        <w:t>misunderstanding</w:t>
      </w:r>
      <w:r>
        <w:rPr>
          <w:spacing w:val="-2"/>
        </w:rPr>
        <w:t> </w:t>
      </w:r>
      <w:r>
        <w:rPr/>
        <w:t>over silence.</w:t>
      </w:r>
    </w:p>
    <w:p>
      <w:pPr>
        <w:pStyle w:val="BodyText"/>
        <w:spacing w:line="480" w:lineRule="auto" w:before="203"/>
        <w:ind w:left="532" w:right="1436"/>
        <w:jc w:val="both"/>
      </w:pPr>
      <w:r>
        <w:rPr/>
        <w:t>Human touch such as handshakes, hand holding, kissing (cheeks, lips, hand), back slapping,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fives,</w:t>
      </w:r>
      <w:r>
        <w:rPr>
          <w:spacing w:val="1"/>
        </w:rPr>
        <w:t> </w:t>
      </w:r>
      <w:r>
        <w:rPr/>
        <w:t>pat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shoulder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arm</w:t>
      </w:r>
      <w:r>
        <w:rPr>
          <w:spacing w:val="1"/>
        </w:rPr>
        <w:t> </w:t>
      </w:r>
      <w:r>
        <w:rPr/>
        <w:t>brushing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described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communications.</w:t>
      </w:r>
      <w:r>
        <w:rPr>
          <w:spacing w:val="11"/>
        </w:rPr>
        <w:t> </w:t>
      </w:r>
      <w:r>
        <w:rPr/>
        <w:t>They</w:t>
      </w:r>
      <w:r>
        <w:rPr>
          <w:spacing w:val="9"/>
        </w:rPr>
        <w:t> </w:t>
      </w:r>
      <w:r>
        <w:rPr/>
        <w:t>may</w:t>
      </w:r>
      <w:r>
        <w:rPr>
          <w:spacing w:val="6"/>
        </w:rPr>
        <w:t> </w:t>
      </w:r>
      <w:r>
        <w:rPr/>
        <w:t>send</w:t>
      </w:r>
      <w:r>
        <w:rPr>
          <w:spacing w:val="11"/>
        </w:rPr>
        <w:t> </w:t>
      </w:r>
      <w:r>
        <w:rPr/>
        <w:t>messages</w:t>
      </w:r>
      <w:r>
        <w:rPr>
          <w:spacing w:val="12"/>
        </w:rPr>
        <w:t> </w:t>
      </w:r>
      <w:r>
        <w:rPr/>
        <w:t>that</w:t>
      </w:r>
      <w:r>
        <w:rPr>
          <w:spacing w:val="12"/>
        </w:rPr>
        <w:t> </w:t>
      </w:r>
      <w:r>
        <w:rPr/>
        <w:t>reveal</w:t>
      </w:r>
      <w:r>
        <w:rPr>
          <w:spacing w:val="12"/>
        </w:rPr>
        <w:t> </w:t>
      </w:r>
      <w:r>
        <w:rPr/>
        <w:t>the</w:t>
      </w:r>
      <w:r>
        <w:rPr>
          <w:spacing w:val="11"/>
        </w:rPr>
        <w:t> </w:t>
      </w:r>
      <w:r>
        <w:rPr/>
        <w:t>intentions</w:t>
      </w:r>
      <w:r>
        <w:rPr>
          <w:spacing w:val="12"/>
        </w:rPr>
        <w:t> </w:t>
      </w:r>
      <w:r>
        <w:rPr/>
        <w:t>or</w:t>
      </w:r>
      <w:r>
        <w:rPr>
          <w:spacing w:val="14"/>
        </w:rPr>
        <w:t> </w:t>
      </w:r>
      <w:r>
        <w:rPr/>
        <w:t>feelings</w:t>
      </w:r>
      <w:r>
        <w:rPr>
          <w:spacing w:val="12"/>
        </w:rPr>
        <w:t> </w:t>
      </w:r>
      <w:r>
        <w:rPr/>
        <w:t>of</w:t>
      </w:r>
      <w:r>
        <w:rPr>
          <w:spacing w:val="11"/>
        </w:rPr>
        <w:t> </w:t>
      </w:r>
      <w:r>
        <w:rPr/>
        <w:t>a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2" w:lineRule="auto" w:before="80"/>
        <w:ind w:left="532" w:right="1436"/>
        <w:jc w:val="both"/>
      </w:pPr>
      <w:r>
        <w:rPr/>
        <w:t>communicator and a listener. They may have very different significances in various cultural</w:t>
      </w:r>
      <w:r>
        <w:rPr>
          <w:spacing w:val="1"/>
        </w:rPr>
        <w:t> </w:t>
      </w:r>
      <w:r>
        <w:rPr/>
        <w:t>contexts.</w:t>
      </w:r>
      <w:r>
        <w:rPr>
          <w:spacing w:val="1"/>
        </w:rPr>
        <w:t> </w:t>
      </w:r>
      <w:r>
        <w:rPr/>
        <w:t>Touch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vary from</w:t>
      </w:r>
      <w:r>
        <w:rPr>
          <w:spacing w:val="1"/>
        </w:rPr>
        <w:t> </w:t>
      </w:r>
      <w:r>
        <w:rPr/>
        <w:t>culture to</w:t>
      </w:r>
      <w:r>
        <w:rPr>
          <w:spacing w:val="1"/>
        </w:rPr>
        <w:t> </w:t>
      </w:r>
      <w:r>
        <w:rPr/>
        <w:t>culture.</w:t>
      </w:r>
      <w:r>
        <w:rPr>
          <w:spacing w:val="1"/>
        </w:rPr>
        <w:t> </w:t>
      </w:r>
      <w:r>
        <w:rPr/>
        <w:t>Advancing this</w:t>
      </w:r>
      <w:r>
        <w:rPr>
          <w:spacing w:val="1"/>
        </w:rPr>
        <w:t> </w:t>
      </w:r>
      <w:r>
        <w:rPr/>
        <w:t>point,</w:t>
      </w:r>
      <w:r>
        <w:rPr>
          <w:spacing w:val="1"/>
        </w:rPr>
        <w:t> </w:t>
      </w:r>
      <w:r>
        <w:rPr/>
        <w:t>Trenholm</w:t>
      </w:r>
      <w:r>
        <w:rPr>
          <w:spacing w:val="60"/>
        </w:rPr>
        <w:t> </w:t>
      </w:r>
      <w:r>
        <w:rPr/>
        <w:t>and</w:t>
      </w:r>
      <w:r>
        <w:rPr>
          <w:spacing w:val="1"/>
        </w:rPr>
        <w:t> </w:t>
      </w:r>
      <w:r>
        <w:rPr/>
        <w:t>Jensen</w:t>
      </w:r>
      <w:r>
        <w:rPr>
          <w:spacing w:val="-1"/>
        </w:rPr>
        <w:t> </w:t>
      </w:r>
      <w:r>
        <w:rPr/>
        <w:t>posit:</w:t>
      </w:r>
    </w:p>
    <w:p>
      <w:pPr>
        <w:pStyle w:val="BodyText"/>
        <w:spacing w:line="480" w:lineRule="auto" w:before="191"/>
        <w:ind w:left="2693" w:right="1437"/>
        <w:jc w:val="both"/>
      </w:pPr>
      <w:r>
        <w:rPr/>
        <w:t>Touching may be the most ambiguous of the nonverbal codes because</w:t>
      </w:r>
      <w:r>
        <w:rPr>
          <w:spacing w:val="-57"/>
        </w:rPr>
        <w:t> </w:t>
      </w:r>
      <w:r>
        <w:rPr/>
        <w:t>its meaning depends so much on the nature of the relationship, the age</w:t>
      </w:r>
      <w:r>
        <w:rPr>
          <w:spacing w:val="-57"/>
        </w:rPr>
        <w:t> </w:t>
      </w:r>
      <w:r>
        <w:rPr/>
        <w:t>and</w:t>
      </w:r>
      <w:r>
        <w:rPr>
          <w:spacing w:val="58"/>
        </w:rPr>
        <w:t> </w:t>
      </w:r>
      <w:r>
        <w:rPr/>
        <w:t>sex</w:t>
      </w:r>
      <w:r>
        <w:rPr>
          <w:spacing w:val="1"/>
        </w:rPr>
        <w:t> </w:t>
      </w:r>
      <w:r>
        <w:rPr/>
        <w:t>of</w:t>
      </w:r>
      <w:r>
        <w:rPr>
          <w:spacing w:val="58"/>
        </w:rPr>
        <w:t> </w:t>
      </w:r>
      <w:r>
        <w:rPr/>
        <w:t>the</w:t>
      </w:r>
      <w:r>
        <w:rPr>
          <w:spacing w:val="58"/>
        </w:rPr>
        <w:t> </w:t>
      </w:r>
      <w:r>
        <w:rPr/>
        <w:t>other,</w:t>
      </w:r>
      <w:r>
        <w:rPr>
          <w:spacing w:val="59"/>
        </w:rPr>
        <w:t> </w:t>
      </w:r>
      <w:r>
        <w:rPr/>
        <w:t>and</w:t>
      </w:r>
      <w:r>
        <w:rPr>
          <w:spacing w:val="58"/>
        </w:rPr>
        <w:t> </w:t>
      </w:r>
      <w:r>
        <w:rPr/>
        <w:t>the</w:t>
      </w:r>
      <w:r>
        <w:rPr>
          <w:spacing w:val="58"/>
        </w:rPr>
        <w:t> </w:t>
      </w:r>
      <w:r>
        <w:rPr/>
        <w:t>situation,</w:t>
      </w:r>
      <w:r>
        <w:rPr>
          <w:spacing w:val="59"/>
        </w:rPr>
        <w:t> </w:t>
      </w:r>
      <w:r>
        <w:rPr/>
        <w:t>as</w:t>
      </w:r>
      <w:r>
        <w:rPr>
          <w:spacing w:val="59"/>
        </w:rPr>
        <w:t> </w:t>
      </w:r>
      <w:r>
        <w:rPr/>
        <w:t>well</w:t>
      </w:r>
      <w:r>
        <w:rPr>
          <w:spacing w:val="59"/>
        </w:rPr>
        <w:t> </w:t>
      </w:r>
      <w:r>
        <w:rPr/>
        <w:t>as</w:t>
      </w:r>
      <w:r>
        <w:rPr>
          <w:spacing w:val="59"/>
        </w:rPr>
        <w:t> </w:t>
      </w:r>
      <w:r>
        <w:rPr/>
        <w:t>where</w:t>
      </w:r>
      <w:r>
        <w:rPr>
          <w:spacing w:val="58"/>
        </w:rPr>
        <w:t> </w:t>
      </w:r>
      <w:r>
        <w:rPr/>
        <w:t>we</w:t>
      </w:r>
      <w:r>
        <w:rPr>
          <w:spacing w:val="57"/>
        </w:rPr>
        <w:t> </w:t>
      </w:r>
      <w:r>
        <w:rPr/>
        <w:t>are</w:t>
      </w:r>
      <w:r>
        <w:rPr>
          <w:spacing w:val="-58"/>
        </w:rPr>
        <w:t> </w:t>
      </w:r>
      <w:r>
        <w:rPr/>
        <w:t>touched, how much pressure was applied, whether we think the touch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intentional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accidental,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how</w:t>
      </w:r>
      <w:r>
        <w:rPr>
          <w:spacing w:val="1"/>
        </w:rPr>
        <w:t> </w:t>
      </w:r>
      <w:r>
        <w:rPr/>
        <w:t>long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touch</w:t>
      </w:r>
      <w:r>
        <w:rPr>
          <w:spacing w:val="60"/>
        </w:rPr>
        <w:t> </w:t>
      </w:r>
      <w:r>
        <w:rPr/>
        <w:t>lasted.</w:t>
      </w:r>
      <w:r>
        <w:rPr>
          <w:spacing w:val="1"/>
        </w:rPr>
        <w:t> </w:t>
      </w:r>
      <w:r>
        <w:rPr/>
        <w:t>Touching may be used to signal aggression, status, friendliness, or</w:t>
      </w:r>
      <w:r>
        <w:rPr>
          <w:spacing w:val="1"/>
        </w:rPr>
        <w:t> </w:t>
      </w:r>
      <w:r>
        <w:rPr/>
        <w:t>sexual interest or simply to regulate interaction. But these meanings</w:t>
      </w:r>
      <w:r>
        <w:rPr>
          <w:spacing w:val="1"/>
        </w:rPr>
        <w:t> </w:t>
      </w:r>
      <w:r>
        <w:rPr/>
        <w:t>are</w:t>
      </w:r>
      <w:r>
        <w:rPr>
          <w:spacing w:val="-2"/>
        </w:rPr>
        <w:t> </w:t>
      </w:r>
      <w:r>
        <w:rPr/>
        <w:t>mediated by</w:t>
      </w:r>
      <w:r>
        <w:rPr>
          <w:spacing w:val="-5"/>
        </w:rPr>
        <w:t> </w:t>
      </w:r>
      <w:r>
        <w:rPr/>
        <w:t>context.</w:t>
      </w:r>
      <w:r>
        <w:rPr>
          <w:spacing w:val="1"/>
        </w:rPr>
        <w:t> </w:t>
      </w:r>
      <w:r>
        <w:rPr/>
        <w:t>(75)</w:t>
      </w:r>
    </w:p>
    <w:p>
      <w:pPr>
        <w:pStyle w:val="BodyText"/>
        <w:spacing w:line="480" w:lineRule="auto" w:before="200"/>
        <w:ind w:left="532" w:right="1438"/>
        <w:jc w:val="both"/>
      </w:pPr>
      <w:r>
        <w:rPr/>
        <w:t>When people of different ethnicities interact, they sometimes use the space around them in</w:t>
      </w:r>
      <w:r>
        <w:rPr>
          <w:spacing w:val="1"/>
        </w:rPr>
        <w:t> </w:t>
      </w:r>
      <w:r>
        <w:rPr/>
        <w:t>ways that may reflect their attitudes. Some cultures need more space than others and unless</w:t>
      </w:r>
      <w:r>
        <w:rPr>
          <w:spacing w:val="1"/>
        </w:rPr>
        <w:t> </w:t>
      </w:r>
      <w:r>
        <w:rPr/>
        <w:t>one is aware of this, one may try to move closer to others while they compensate by moving</w:t>
      </w:r>
      <w:r>
        <w:rPr>
          <w:spacing w:val="1"/>
        </w:rPr>
        <w:t> </w:t>
      </w:r>
      <w:r>
        <w:rPr/>
        <w:t>away to re-establish their comfort zone. The use of space and the way people create and</w:t>
      </w:r>
      <w:r>
        <w:rPr>
          <w:spacing w:val="1"/>
        </w:rPr>
        <w:t> </w:t>
      </w:r>
      <w:r>
        <w:rPr/>
        <w:t>protect their spaces communicate volumes. A person‟s space can be violated when another</w:t>
      </w:r>
      <w:r>
        <w:rPr>
          <w:spacing w:val="1"/>
        </w:rPr>
        <w:t> </w:t>
      </w:r>
      <w:r>
        <w:rPr/>
        <w:t>stands</w:t>
      </w:r>
      <w:r>
        <w:rPr>
          <w:spacing w:val="-1"/>
        </w:rPr>
        <w:t> </w:t>
      </w:r>
      <w:r>
        <w:rPr/>
        <w:t>or</w:t>
      </w:r>
      <w:r>
        <w:rPr>
          <w:spacing w:val="-1"/>
        </w:rPr>
        <w:t> </w:t>
      </w:r>
      <w:r>
        <w:rPr/>
        <w:t>sits too close</w:t>
      </w:r>
      <w:r>
        <w:rPr>
          <w:spacing w:val="-1"/>
        </w:rPr>
        <w:t> </w:t>
      </w:r>
      <w:r>
        <w:rPr/>
        <w:t>when there</w:t>
      </w:r>
      <w:r>
        <w:rPr>
          <w:spacing w:val="1"/>
        </w:rPr>
        <w:t> </w:t>
      </w:r>
      <w:r>
        <w:rPr/>
        <w:t>are</w:t>
      </w:r>
      <w:r>
        <w:rPr>
          <w:spacing w:val="-3"/>
        </w:rPr>
        <w:t> </w:t>
      </w:r>
      <w:r>
        <w:rPr/>
        <w:t>other chairs</w:t>
      </w:r>
      <w:r>
        <w:rPr>
          <w:spacing w:val="2"/>
        </w:rPr>
        <w:t> </w:t>
      </w:r>
      <w:r>
        <w:rPr/>
        <w:t>available.</w:t>
      </w:r>
    </w:p>
    <w:p>
      <w:pPr>
        <w:pStyle w:val="BodyText"/>
        <w:spacing w:line="480" w:lineRule="auto" w:before="202"/>
        <w:ind w:left="532" w:right="1433"/>
        <w:jc w:val="both"/>
      </w:pPr>
      <w:r>
        <w:rPr/>
        <w:t>Various factors can influence space beyond culture. The gender, topic, mood, position –</w:t>
      </w:r>
      <w:r>
        <w:rPr>
          <w:spacing w:val="1"/>
        </w:rPr>
        <w:t> </w:t>
      </w:r>
      <w:r>
        <w:rPr/>
        <w:t>whether sitting or standing – racial backgrounds of the communicators can influence their</w:t>
      </w:r>
      <w:r>
        <w:rPr>
          <w:spacing w:val="1"/>
        </w:rPr>
        <w:t> </w:t>
      </w:r>
      <w:r>
        <w:rPr/>
        <w:t>use of space. When one stands too close to another, it is an invasion of privacy. When</w:t>
      </w:r>
      <w:r>
        <w:rPr>
          <w:spacing w:val="1"/>
        </w:rPr>
        <w:t> </w:t>
      </w:r>
      <w:r>
        <w:rPr/>
        <w:t>prescribed</w:t>
      </w:r>
      <w:r>
        <w:rPr>
          <w:spacing w:val="1"/>
        </w:rPr>
        <w:t> </w:t>
      </w:r>
      <w:r>
        <w:rPr/>
        <w:t>distances</w:t>
      </w:r>
      <w:r>
        <w:rPr>
          <w:spacing w:val="1"/>
        </w:rPr>
        <w:t> </w:t>
      </w:r>
      <w:r>
        <w:rPr/>
        <w:t>are</w:t>
      </w:r>
      <w:r>
        <w:rPr>
          <w:spacing w:val="2"/>
        </w:rPr>
        <w:t> </w:t>
      </w:r>
      <w:r>
        <w:rPr/>
        <w:t>not</w:t>
      </w:r>
      <w:r>
        <w:rPr>
          <w:spacing w:val="1"/>
        </w:rPr>
        <w:t> </w:t>
      </w:r>
      <w:r>
        <w:rPr/>
        <w:t>observed,</w:t>
      </w:r>
      <w:r>
        <w:rPr>
          <w:spacing w:val="4"/>
        </w:rPr>
        <w:t> </w:t>
      </w:r>
      <w:r>
        <w:rPr/>
        <w:t>people feel</w:t>
      </w:r>
      <w:r>
        <w:rPr>
          <w:spacing w:val="3"/>
        </w:rPr>
        <w:t> </w:t>
      </w:r>
      <w:r>
        <w:rPr/>
        <w:t>crowded</w:t>
      </w:r>
      <w:r>
        <w:rPr>
          <w:spacing w:val="1"/>
        </w:rPr>
        <w:t> </w:t>
      </w:r>
      <w:r>
        <w:rPr/>
        <w:t>even</w:t>
      </w:r>
      <w:r>
        <w:rPr>
          <w:spacing w:val="1"/>
        </w:rPr>
        <w:t> </w:t>
      </w:r>
      <w:r>
        <w:rPr/>
        <w:t>though</w:t>
      </w:r>
      <w:r>
        <w:rPr>
          <w:spacing w:val="1"/>
        </w:rPr>
        <w:t> </w:t>
      </w:r>
      <w:r>
        <w:rPr/>
        <w:t>they</w:t>
      </w:r>
      <w:r>
        <w:rPr>
          <w:spacing w:val="-2"/>
        </w:rPr>
        <w:t> </w:t>
      </w:r>
      <w:r>
        <w:rPr/>
        <w:t>are</w:t>
      </w:r>
      <w:r>
        <w:rPr>
          <w:spacing w:val="-1"/>
        </w:rPr>
        <w:t> </w:t>
      </w:r>
      <w:r>
        <w:rPr/>
        <w:t>not</w:t>
      </w:r>
      <w:r>
        <w:rPr>
          <w:spacing w:val="1"/>
        </w:rPr>
        <w:t> </w:t>
      </w:r>
      <w:r>
        <w:rPr/>
        <w:t>actually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2" w:lineRule="auto" w:before="80"/>
        <w:ind w:left="532" w:right="1439"/>
        <w:jc w:val="both"/>
      </w:pPr>
      <w:r>
        <w:rPr/>
        <w:t>touching. The actual distance at which one is comfortable talking to others varies according</w:t>
      </w:r>
      <w:r>
        <w:rPr>
          <w:spacing w:val="1"/>
        </w:rPr>
        <w:t> </w:t>
      </w:r>
      <w:r>
        <w:rPr/>
        <w:t>to</w:t>
      </w:r>
      <w:r>
        <w:rPr>
          <w:spacing w:val="-1"/>
        </w:rPr>
        <w:t> </w:t>
      </w:r>
      <w:r>
        <w:rPr/>
        <w:t>personality,</w:t>
      </w:r>
      <w:r>
        <w:rPr>
          <w:spacing w:val="1"/>
        </w:rPr>
        <w:t> </w:t>
      </w:r>
      <w:r>
        <w:rPr/>
        <w:t>age,</w:t>
      </w:r>
      <w:r>
        <w:rPr>
          <w:spacing w:val="-1"/>
        </w:rPr>
        <w:t> </w:t>
      </w:r>
      <w:r>
        <w:rPr/>
        <w:t>sex,</w:t>
      </w:r>
      <w:r>
        <w:rPr>
          <w:spacing w:val="-1"/>
        </w:rPr>
        <w:t> </w:t>
      </w:r>
      <w:r>
        <w:rPr/>
        <w:t>status</w:t>
      </w:r>
      <w:r>
        <w:rPr>
          <w:spacing w:val="-1"/>
        </w:rPr>
        <w:t> </w:t>
      </w:r>
      <w:r>
        <w:rPr/>
        <w:t>or</w:t>
      </w:r>
      <w:r>
        <w:rPr>
          <w:spacing w:val="-1"/>
        </w:rPr>
        <w:t> </w:t>
      </w:r>
      <w:r>
        <w:rPr/>
        <w:t>cultural</w:t>
      </w:r>
      <w:r>
        <w:rPr>
          <w:spacing w:val="-1"/>
        </w:rPr>
        <w:t> </w:t>
      </w:r>
      <w:r>
        <w:rPr/>
        <w:t>differences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relation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those</w:t>
      </w:r>
      <w:r>
        <w:rPr>
          <w:spacing w:val="-2"/>
        </w:rPr>
        <w:t> </w:t>
      </w:r>
      <w:r>
        <w:rPr/>
        <w:t>one</w:t>
      </w:r>
      <w:r>
        <w:rPr>
          <w:spacing w:val="-2"/>
        </w:rPr>
        <w:t> </w:t>
      </w:r>
      <w:r>
        <w:rPr/>
        <w:t>interacts</w:t>
      </w:r>
      <w:r>
        <w:rPr>
          <w:spacing w:val="-1"/>
        </w:rPr>
        <w:t> </w:t>
      </w:r>
      <w:r>
        <w:rPr/>
        <w:t>with.</w:t>
      </w:r>
    </w:p>
    <w:p>
      <w:pPr>
        <w:pStyle w:val="BodyText"/>
        <w:spacing w:line="482" w:lineRule="auto" w:before="194"/>
        <w:ind w:left="532" w:right="1443"/>
        <w:jc w:val="both"/>
      </w:pPr>
      <w:r>
        <w:rPr/>
        <w:t>The use of time depends greatly on culture. Cultural values influence the ways people use</w:t>
      </w:r>
      <w:r>
        <w:rPr>
          <w:spacing w:val="1"/>
        </w:rPr>
        <w:t> </w:t>
      </w:r>
      <w:r>
        <w:rPr/>
        <w:t>time.</w:t>
      </w:r>
      <w:r>
        <w:rPr>
          <w:spacing w:val="-1"/>
        </w:rPr>
        <w:t> </w:t>
      </w:r>
      <w:r>
        <w:rPr/>
        <w:t>Orbe</w:t>
      </w:r>
      <w:r>
        <w:rPr>
          <w:spacing w:val="-2"/>
        </w:rPr>
        <w:t> </w:t>
      </w:r>
      <w:r>
        <w:rPr/>
        <w:t>and</w:t>
      </w:r>
      <w:r>
        <w:rPr>
          <w:spacing w:val="2"/>
        </w:rPr>
        <w:t> </w:t>
      </w:r>
      <w:r>
        <w:rPr/>
        <w:t>Bruess observe</w:t>
      </w:r>
      <w:r>
        <w:rPr>
          <w:spacing w:val="-2"/>
        </w:rPr>
        <w:t> </w:t>
      </w:r>
      <w:r>
        <w:rPr/>
        <w:t>that:</w:t>
      </w:r>
    </w:p>
    <w:p>
      <w:pPr>
        <w:pStyle w:val="BodyText"/>
        <w:spacing w:line="480" w:lineRule="auto" w:before="196"/>
        <w:ind w:left="2693" w:right="1439"/>
        <w:jc w:val="both"/>
      </w:pPr>
      <w:r>
        <w:rPr/>
        <w:t>Cultural values influence the ways that people use and perceive time.</w:t>
      </w:r>
      <w:r>
        <w:rPr>
          <w:spacing w:val="1"/>
        </w:rPr>
        <w:t> </w:t>
      </w:r>
      <w:r>
        <w:rPr/>
        <w:t>Observing that many African Americans are typically late for social</w:t>
      </w:r>
      <w:r>
        <w:rPr>
          <w:spacing w:val="1"/>
        </w:rPr>
        <w:t> </w:t>
      </w:r>
      <w:r>
        <w:rPr/>
        <w:t>events is best understood through recognition of history and economic</w:t>
      </w:r>
      <w:r>
        <w:rPr>
          <w:spacing w:val="-57"/>
        </w:rPr>
        <w:t> </w:t>
      </w:r>
      <w:r>
        <w:rPr/>
        <w:t>circumstances.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cultural</w:t>
      </w:r>
      <w:r>
        <w:rPr>
          <w:spacing w:val="1"/>
        </w:rPr>
        <w:t> </w:t>
      </w:r>
      <w:r>
        <w:rPr/>
        <w:t>experiences,</w:t>
      </w:r>
      <w:r>
        <w:rPr>
          <w:spacing w:val="1"/>
        </w:rPr>
        <w:t> </w:t>
      </w:r>
      <w:r>
        <w:rPr/>
        <w:t>what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defined as being late varies among different racial and ethnic groups.</w:t>
      </w:r>
      <w:r>
        <w:rPr>
          <w:spacing w:val="1"/>
        </w:rPr>
        <w:t> </w:t>
      </w:r>
      <w:r>
        <w:rPr/>
        <w:t>(35)</w:t>
      </w:r>
    </w:p>
    <w:p>
      <w:pPr>
        <w:pStyle w:val="BodyText"/>
        <w:spacing w:line="482" w:lineRule="auto" w:before="200"/>
        <w:ind w:left="532" w:right="1436"/>
        <w:jc w:val="both"/>
      </w:pPr>
      <w:r>
        <w:rPr/>
        <w:t>Orbe and Bruess explain that Monochronic time, M-time, is characteristic of the United</w:t>
      </w:r>
      <w:r>
        <w:rPr>
          <w:spacing w:val="1"/>
        </w:rPr>
        <w:t> </w:t>
      </w:r>
      <w:r>
        <w:rPr/>
        <w:t>States of America and Great Britain. Monochronic people tend to schedule their time more</w:t>
      </w:r>
      <w:r>
        <w:rPr>
          <w:spacing w:val="1"/>
        </w:rPr>
        <w:t> </w:t>
      </w:r>
      <w:r>
        <w:rPr/>
        <w:t>rigidly</w:t>
      </w:r>
      <w:r>
        <w:rPr>
          <w:spacing w:val="-5"/>
        </w:rPr>
        <w:t> </w:t>
      </w:r>
      <w:r>
        <w:rPr/>
        <w:t>and do one</w:t>
      </w:r>
      <w:r>
        <w:rPr>
          <w:spacing w:val="-1"/>
        </w:rPr>
        <w:t> </w:t>
      </w:r>
      <w:r>
        <w:rPr/>
        <w:t>thing</w:t>
      </w:r>
      <w:r>
        <w:rPr>
          <w:spacing w:val="-1"/>
        </w:rPr>
        <w:t> </w:t>
      </w:r>
      <w:r>
        <w:rPr/>
        <w:t>at a time</w:t>
      </w:r>
      <w:r>
        <w:rPr>
          <w:spacing w:val="-1"/>
        </w:rPr>
        <w:t> </w:t>
      </w:r>
      <w:r>
        <w:rPr/>
        <w:t>(157).</w:t>
      </w:r>
    </w:p>
    <w:p>
      <w:pPr>
        <w:pStyle w:val="BodyText"/>
        <w:spacing w:line="480" w:lineRule="auto" w:before="191"/>
        <w:ind w:left="532" w:right="1434"/>
        <w:jc w:val="both"/>
      </w:pPr>
      <w:r>
        <w:rPr/>
        <w:t>Polychronic time, P-time, is characteristic of the culture of Africans. P-time people place</w:t>
      </w:r>
      <w:r>
        <w:rPr>
          <w:spacing w:val="1"/>
        </w:rPr>
        <w:t> </w:t>
      </w:r>
      <w:r>
        <w:rPr/>
        <w:t>great</w:t>
      </w:r>
      <w:r>
        <w:rPr>
          <w:spacing w:val="1"/>
        </w:rPr>
        <w:t> </w:t>
      </w:r>
      <w:r>
        <w:rPr/>
        <w:t>value on</w:t>
      </w:r>
      <w:r>
        <w:rPr>
          <w:spacing w:val="1"/>
        </w:rPr>
        <w:t> </w:t>
      </w:r>
      <w:r>
        <w:rPr/>
        <w:t>the activity that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happening</w:t>
      </w:r>
      <w:r>
        <w:rPr>
          <w:spacing w:val="1"/>
        </w:rPr>
        <w:t> </w:t>
      </w:r>
      <w:r>
        <w:rPr/>
        <w:t>currently,</w:t>
      </w:r>
      <w:r>
        <w:rPr>
          <w:spacing w:val="1"/>
        </w:rPr>
        <w:t> </w:t>
      </w:r>
      <w:r>
        <w:rPr/>
        <w:t>regardless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time.</w:t>
      </w:r>
      <w:r>
        <w:rPr>
          <w:spacing w:val="60"/>
        </w:rPr>
        <w:t> </w:t>
      </w:r>
      <w:r>
        <w:rPr/>
        <w:t>Polychronic</w:t>
      </w:r>
      <w:r>
        <w:rPr>
          <w:spacing w:val="1"/>
        </w:rPr>
        <w:t> </w:t>
      </w:r>
      <w:r>
        <w:rPr/>
        <w:t>people are not</w:t>
      </w:r>
      <w:r>
        <w:rPr>
          <w:spacing w:val="1"/>
        </w:rPr>
        <w:t> </w:t>
      </w:r>
      <w:r>
        <w:rPr/>
        <w:t>ruled</w:t>
      </w:r>
      <w:r>
        <w:rPr>
          <w:spacing w:val="1"/>
        </w:rPr>
        <w:t> </w:t>
      </w:r>
      <w:r>
        <w:rPr/>
        <w:t>by precise</w:t>
      </w:r>
      <w:r>
        <w:rPr>
          <w:spacing w:val="1"/>
        </w:rPr>
        <w:t> </w:t>
      </w:r>
      <w:r>
        <w:rPr/>
        <w:t>calendars and</w:t>
      </w:r>
      <w:r>
        <w:rPr>
          <w:spacing w:val="1"/>
        </w:rPr>
        <w:t> </w:t>
      </w:r>
      <w:r>
        <w:rPr/>
        <w:t>schedules.</w:t>
      </w:r>
      <w:r>
        <w:rPr>
          <w:spacing w:val="1"/>
        </w:rPr>
        <w:t> </w:t>
      </w:r>
      <w:r>
        <w:rPr/>
        <w:t>They often schedule multiple</w:t>
      </w:r>
      <w:r>
        <w:rPr>
          <w:spacing w:val="1"/>
        </w:rPr>
        <w:t> </w:t>
      </w:r>
      <w:r>
        <w:rPr/>
        <w:t>appointments simultaneously, so keeping on schedule is almost an impossibility. The culture</w:t>
      </w:r>
      <w:r>
        <w:rPr>
          <w:spacing w:val="-57"/>
        </w:rPr>
        <w:t> </w:t>
      </w:r>
      <w:r>
        <w:rPr/>
        <w:t>of polychronic people is more focused on relationships rather than watching the clock. They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problem</w:t>
      </w:r>
      <w:r>
        <w:rPr>
          <w:spacing w:val="1"/>
        </w:rPr>
        <w:t> </w:t>
      </w:r>
      <w:r>
        <w:rPr/>
        <w:t>being</w:t>
      </w:r>
      <w:r>
        <w:rPr>
          <w:spacing w:val="1"/>
        </w:rPr>
        <w:t> </w:t>
      </w:r>
      <w:r>
        <w:rPr/>
        <w:t>late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event</w:t>
      </w:r>
      <w:r>
        <w:rPr>
          <w:spacing w:val="1"/>
        </w:rPr>
        <w:t> </w:t>
      </w:r>
      <w:r>
        <w:rPr/>
        <w:t>if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family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friends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relationship</w:t>
      </w:r>
      <w:r>
        <w:rPr>
          <w:spacing w:val="-1"/>
        </w:rPr>
        <w:t> </w:t>
      </w:r>
      <w:r>
        <w:rPr/>
        <w:t>is what really</w:t>
      </w:r>
      <w:r>
        <w:rPr>
          <w:spacing w:val="-3"/>
        </w:rPr>
        <w:t> </w:t>
      </w:r>
      <w:r>
        <w:rPr/>
        <w:t>matters.</w:t>
      </w:r>
    </w:p>
    <w:p>
      <w:pPr>
        <w:pStyle w:val="BodyText"/>
        <w:spacing w:line="480" w:lineRule="auto" w:before="201"/>
        <w:ind w:left="532" w:right="1437"/>
        <w:jc w:val="both"/>
      </w:pPr>
      <w:r>
        <w:rPr/>
        <w:t>The use of time indicates status. In most companies, for instance, the boss can interrupt</w:t>
      </w:r>
      <w:r>
        <w:rPr>
          <w:spacing w:val="1"/>
        </w:rPr>
        <w:t> </w:t>
      </w:r>
      <w:r>
        <w:rPr/>
        <w:t>progress</w:t>
      </w:r>
      <w:r>
        <w:rPr>
          <w:spacing w:val="1"/>
        </w:rPr>
        <w:t> </w:t>
      </w:r>
      <w:r>
        <w:rPr/>
        <w:t>to</w:t>
      </w:r>
      <w:r>
        <w:rPr>
          <w:spacing w:val="4"/>
        </w:rPr>
        <w:t> </w:t>
      </w:r>
      <w:r>
        <w:rPr/>
        <w:t>hold</w:t>
      </w:r>
      <w:r>
        <w:rPr>
          <w:spacing w:val="2"/>
        </w:rPr>
        <w:t> </w:t>
      </w:r>
      <w:r>
        <w:rPr/>
        <w:t>an</w:t>
      </w:r>
      <w:r>
        <w:rPr>
          <w:spacing w:val="4"/>
        </w:rPr>
        <w:t> </w:t>
      </w:r>
      <w:r>
        <w:rPr/>
        <w:t>important</w:t>
      </w:r>
      <w:r>
        <w:rPr>
          <w:spacing w:val="2"/>
        </w:rPr>
        <w:t> </w:t>
      </w:r>
      <w:r>
        <w:rPr/>
        <w:t>meeting</w:t>
      </w:r>
      <w:r>
        <w:rPr>
          <w:spacing w:val="-2"/>
        </w:rPr>
        <w:t> </w:t>
      </w:r>
      <w:r>
        <w:rPr/>
        <w:t>in</w:t>
      </w:r>
      <w:r>
        <w:rPr>
          <w:spacing w:val="4"/>
        </w:rPr>
        <w:t> </w:t>
      </w:r>
      <w:r>
        <w:rPr/>
        <w:t>the</w:t>
      </w:r>
      <w:r>
        <w:rPr>
          <w:spacing w:val="1"/>
        </w:rPr>
        <w:t> </w:t>
      </w:r>
      <w:r>
        <w:rPr/>
        <w:t>middle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 work</w:t>
      </w:r>
      <w:r>
        <w:rPr>
          <w:spacing w:val="1"/>
        </w:rPr>
        <w:t> </w:t>
      </w:r>
      <w:r>
        <w:rPr/>
        <w:t>day,</w:t>
      </w:r>
      <w:r>
        <w:rPr>
          <w:spacing w:val="6"/>
        </w:rPr>
        <w:t> </w:t>
      </w:r>
      <w:r>
        <w:rPr/>
        <w:t>yet</w:t>
      </w:r>
      <w:r>
        <w:rPr>
          <w:spacing w:val="4"/>
        </w:rPr>
        <w:t> </w:t>
      </w:r>
      <w:r>
        <w:rPr/>
        <w:t>the</w:t>
      </w:r>
      <w:r>
        <w:rPr>
          <w:spacing w:val="1"/>
        </w:rPr>
        <w:t> </w:t>
      </w:r>
      <w:r>
        <w:rPr/>
        <w:t>average</w:t>
      </w:r>
      <w:r>
        <w:rPr>
          <w:spacing w:val="7"/>
        </w:rPr>
        <w:t> </w:t>
      </w:r>
      <w:r>
        <w:rPr/>
        <w:t>worker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9"/>
        <w:jc w:val="both"/>
      </w:pPr>
      <w:r>
        <w:rPr/>
        <w:t>would have to make an appointment to see the boss. It is natural for a boss to drop into a</w:t>
      </w:r>
      <w:r>
        <w:rPr>
          <w:spacing w:val="1"/>
        </w:rPr>
        <w:t> </w:t>
      </w:r>
      <w:r>
        <w:rPr/>
        <w:t>subordinate‟s office unannounced, while the employee would never intrude into the boss‟s</w:t>
      </w:r>
      <w:r>
        <w:rPr>
          <w:spacing w:val="1"/>
        </w:rPr>
        <w:t> </w:t>
      </w:r>
      <w:r>
        <w:rPr/>
        <w:t>office without an appointment. People of higher status may be excused when they are late</w:t>
      </w:r>
      <w:r>
        <w:rPr>
          <w:spacing w:val="1"/>
        </w:rPr>
        <w:t> </w:t>
      </w:r>
      <w:r>
        <w:rPr/>
        <w:t>while others less so may not be excused. To keep someone of a lower status waiting is a sign</w:t>
      </w:r>
      <w:r>
        <w:rPr>
          <w:spacing w:val="-57"/>
        </w:rPr>
        <w:t> </w:t>
      </w:r>
      <w:r>
        <w:rPr/>
        <w:t>of</w:t>
      </w:r>
      <w:r>
        <w:rPr>
          <w:spacing w:val="-2"/>
        </w:rPr>
        <w:t> </w:t>
      </w:r>
      <w:r>
        <w:rPr/>
        <w:t>dominance</w:t>
      </w:r>
      <w:r>
        <w:rPr>
          <w:spacing w:val="-1"/>
        </w:rPr>
        <w:t> </w:t>
      </w:r>
      <w:r>
        <w:rPr/>
        <w:t>(Orbe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r>
        <w:rPr/>
        <w:t>Bruess 157).</w:t>
      </w:r>
    </w:p>
    <w:p>
      <w:pPr>
        <w:pStyle w:val="BodyText"/>
        <w:spacing w:line="480" w:lineRule="auto" w:before="199"/>
        <w:ind w:left="532" w:right="1432"/>
        <w:jc w:val="both"/>
      </w:pPr>
      <w:r>
        <w:rPr/>
        <w:t>Oculesics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how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eyes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communicate.</w:t>
      </w:r>
      <w:r>
        <w:rPr>
          <w:spacing w:val="1"/>
        </w:rPr>
        <w:t> </w:t>
      </w:r>
      <w:r>
        <w:rPr/>
        <w:t>Eye</w:t>
      </w:r>
      <w:r>
        <w:rPr>
          <w:spacing w:val="1"/>
        </w:rPr>
        <w:t> </w:t>
      </w:r>
      <w:r>
        <w:rPr/>
        <w:t>movements</w:t>
      </w:r>
      <w:r>
        <w:rPr>
          <w:spacing w:val="1"/>
        </w:rPr>
        <w:t> </w:t>
      </w:r>
      <w:r>
        <w:rPr/>
        <w:t>convey</w:t>
      </w:r>
      <w:r>
        <w:rPr>
          <w:spacing w:val="1"/>
        </w:rPr>
        <w:t> </w:t>
      </w:r>
      <w:r>
        <w:rPr/>
        <w:t>information. Most personal interaction is initiated by a short period during which two people</w:t>
      </w:r>
      <w:r>
        <w:rPr>
          <w:spacing w:val="-57"/>
        </w:rPr>
        <w:t> </w:t>
      </w:r>
      <w:r>
        <w:rPr/>
        <w:t>look directly at each other. Eye contact is powerful and signals interest if it is unbroken.</w:t>
      </w:r>
      <w:r>
        <w:rPr>
          <w:spacing w:val="1"/>
        </w:rPr>
        <w:t> </w:t>
      </w:r>
      <w:r>
        <w:rPr/>
        <w:t>Nonverbal communication is natural. This is why some nonverbal communications have the</w:t>
      </w:r>
      <w:r>
        <w:rPr>
          <w:spacing w:val="1"/>
        </w:rPr>
        <w:t> </w:t>
      </w:r>
      <w:r>
        <w:rPr/>
        <w:t>same meaning across cultures. The involuntary nature of nonverbal communication makes it</w:t>
      </w:r>
      <w:r>
        <w:rPr>
          <w:spacing w:val="-57"/>
        </w:rPr>
        <w:t> </w:t>
      </w:r>
      <w:r>
        <w:rPr/>
        <w:t>difficult to fake or control it. Even when one shuts out another and does not communicate</w:t>
      </w:r>
      <w:r>
        <w:rPr>
          <w:spacing w:val="1"/>
        </w:rPr>
        <w:t> </w:t>
      </w:r>
      <w:r>
        <w:rPr/>
        <w:t>with him, one still sends a message with one‟s blank stare which is still a facial expression.</w:t>
      </w:r>
      <w:r>
        <w:rPr>
          <w:spacing w:val="1"/>
        </w:rPr>
        <w:t> </w:t>
      </w:r>
      <w:r>
        <w:rPr/>
        <w:t>Nonverbal communication is ambiguous. It can be understood in more than one way. For</w:t>
      </w:r>
      <w:r>
        <w:rPr>
          <w:spacing w:val="1"/>
        </w:rPr>
        <w:t> </w:t>
      </w:r>
      <w:r>
        <w:rPr/>
        <w:t>example,</w:t>
      </w:r>
      <w:r>
        <w:rPr>
          <w:spacing w:val="-1"/>
        </w:rPr>
        <w:t> </w:t>
      </w:r>
      <w:r>
        <w:rPr/>
        <w:t>silence.</w:t>
      </w:r>
    </w:p>
    <w:p>
      <w:pPr>
        <w:pStyle w:val="BodyText"/>
        <w:spacing w:line="480" w:lineRule="auto" w:before="201"/>
        <w:ind w:left="532" w:right="1434"/>
        <w:jc w:val="both"/>
      </w:pPr>
      <w:r>
        <w:rPr/>
        <w:t>Against the above background, there is the need to investigate nonverbal communications in</w:t>
      </w:r>
      <w:r>
        <w:rPr>
          <w:spacing w:val="1"/>
        </w:rPr>
        <w:t> </w:t>
      </w:r>
      <w:r>
        <w:rPr/>
        <w:t>Nigeria,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United</w:t>
      </w:r>
      <w:r>
        <w:rPr>
          <w:spacing w:val="1"/>
        </w:rPr>
        <w:t> </w:t>
      </w:r>
      <w:r>
        <w:rPr/>
        <w:t>States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America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Great</w:t>
      </w:r>
      <w:r>
        <w:rPr>
          <w:spacing w:val="1"/>
        </w:rPr>
        <w:t> </w:t>
      </w:r>
      <w:r>
        <w:rPr/>
        <w:t>Britain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establish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each</w:t>
      </w:r>
      <w:r>
        <w:rPr>
          <w:spacing w:val="1"/>
        </w:rPr>
        <w:t> </w:t>
      </w:r>
      <w:r>
        <w:rPr/>
        <w:t>of</w:t>
      </w:r>
      <w:r>
        <w:rPr>
          <w:spacing w:val="60"/>
        </w:rPr>
        <w:t> </w:t>
      </w:r>
      <w:r>
        <w:rPr/>
        <w:t>the</w:t>
      </w:r>
      <w:r>
        <w:rPr>
          <w:spacing w:val="1"/>
        </w:rPr>
        <w:t> </w:t>
      </w:r>
      <w:r>
        <w:rPr/>
        <w:t>countries</w:t>
      </w:r>
      <w:r>
        <w:rPr>
          <w:spacing w:val="-1"/>
        </w:rPr>
        <w:t> </w:t>
      </w:r>
      <w:r>
        <w:rPr/>
        <w:t>has its own nonverbal communications despite</w:t>
      </w:r>
      <w:r>
        <w:rPr>
          <w:spacing w:val="-1"/>
        </w:rPr>
        <w:t> </w:t>
      </w:r>
      <w:r>
        <w:rPr/>
        <w:t>some</w:t>
      </w:r>
      <w:r>
        <w:rPr>
          <w:spacing w:val="-2"/>
        </w:rPr>
        <w:t> </w:t>
      </w:r>
      <w:r>
        <w:rPr/>
        <w:t>similarities.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33"/>
        </w:rPr>
      </w:pPr>
    </w:p>
    <w:p>
      <w:pPr>
        <w:pStyle w:val="Heading1"/>
        <w:numPr>
          <w:ilvl w:val="1"/>
          <w:numId w:val="1"/>
        </w:numPr>
        <w:tabs>
          <w:tab w:pos="893" w:val="left" w:leader="none"/>
        </w:tabs>
        <w:spacing w:line="240" w:lineRule="auto" w:before="0" w:after="0"/>
        <w:ind w:left="892" w:right="0" w:hanging="361"/>
        <w:jc w:val="left"/>
      </w:pPr>
      <w:r>
        <w:rPr/>
        <w:t>Statement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Problem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528" w:lineRule="auto" w:before="169"/>
        <w:ind w:left="532" w:right="1432"/>
        <w:jc w:val="both"/>
      </w:pPr>
      <w:r>
        <w:rPr/>
        <w:t>Nonverbal communications are messages expressed by nonlinguistic means. People do not</w:t>
      </w:r>
      <w:r>
        <w:rPr>
          <w:spacing w:val="1"/>
        </w:rPr>
        <w:t> </w:t>
      </w:r>
      <w:r>
        <w:rPr/>
        <w:t>always say what they mean but their body gestures and movements tell the truth.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wonders</w:t>
      </w:r>
      <w:r>
        <w:rPr>
          <w:spacing w:val="36"/>
        </w:rPr>
        <w:t> </w:t>
      </w:r>
      <w:r>
        <w:rPr/>
        <w:t>if</w:t>
      </w:r>
      <w:r>
        <w:rPr>
          <w:spacing w:val="37"/>
        </w:rPr>
        <w:t> </w:t>
      </w:r>
      <w:r>
        <w:rPr/>
        <w:t>the</w:t>
      </w:r>
      <w:r>
        <w:rPr>
          <w:spacing w:val="37"/>
        </w:rPr>
        <w:t> </w:t>
      </w:r>
      <w:r>
        <w:rPr/>
        <w:t>nonverbal</w:t>
      </w:r>
      <w:r>
        <w:rPr>
          <w:spacing w:val="37"/>
        </w:rPr>
        <w:t> </w:t>
      </w:r>
      <w:r>
        <w:rPr/>
        <w:t>codes</w:t>
      </w:r>
      <w:r>
        <w:rPr>
          <w:spacing w:val="38"/>
        </w:rPr>
        <w:t> </w:t>
      </w:r>
      <w:r>
        <w:rPr/>
        <w:t>express</w:t>
      </w:r>
      <w:r>
        <w:rPr>
          <w:spacing w:val="38"/>
        </w:rPr>
        <w:t> </w:t>
      </w:r>
      <w:r>
        <w:rPr/>
        <w:t>the</w:t>
      </w:r>
      <w:r>
        <w:rPr>
          <w:spacing w:val="36"/>
        </w:rPr>
        <w:t> </w:t>
      </w:r>
      <w:r>
        <w:rPr/>
        <w:t>same</w:t>
      </w:r>
      <w:r>
        <w:rPr>
          <w:spacing w:val="37"/>
        </w:rPr>
        <w:t> </w:t>
      </w:r>
      <w:r>
        <w:rPr/>
        <w:t>meaning</w:t>
      </w:r>
      <w:r>
        <w:rPr>
          <w:spacing w:val="38"/>
        </w:rPr>
        <w:t> </w:t>
      </w:r>
      <w:r>
        <w:rPr/>
        <w:t>globally</w:t>
      </w:r>
      <w:r>
        <w:rPr>
          <w:spacing w:val="35"/>
        </w:rPr>
        <w:t> </w:t>
      </w:r>
      <w:r>
        <w:rPr/>
        <w:t>and</w:t>
      </w:r>
      <w:r>
        <w:rPr>
          <w:spacing w:val="39"/>
        </w:rPr>
        <w:t> </w:t>
      </w:r>
      <w:r>
        <w:rPr/>
        <w:t>if</w:t>
      </w:r>
      <w:r>
        <w:rPr>
          <w:spacing w:val="37"/>
        </w:rPr>
        <w:t> </w:t>
      </w:r>
      <w:r>
        <w:rPr/>
        <w:t>they</w:t>
      </w:r>
      <w:r>
        <w:rPr>
          <w:spacing w:val="33"/>
        </w:rPr>
        <w:t> </w:t>
      </w:r>
      <w:r>
        <w:rPr/>
        <w:t>do,</w:t>
      </w:r>
      <w:r>
        <w:rPr>
          <w:spacing w:val="37"/>
        </w:rPr>
        <w:t> </w:t>
      </w:r>
      <w:r>
        <w:rPr/>
        <w:t>what</w:t>
      </w:r>
    </w:p>
    <w:p>
      <w:pPr>
        <w:spacing w:after="0" w:line="528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528" w:lineRule="auto" w:before="80"/>
        <w:ind w:left="532" w:right="1434"/>
        <w:jc w:val="both"/>
      </w:pPr>
      <w:r>
        <w:rPr/>
        <w:t>similarities and differences do they share? Are there evidences of cultural indices in the</w:t>
      </w:r>
      <w:r>
        <w:rPr>
          <w:spacing w:val="1"/>
        </w:rPr>
        <w:t> </w:t>
      </w:r>
      <w:r>
        <w:rPr/>
        <w:t>application of the code by the study population? There is also the issue of non-existing</w:t>
      </w:r>
      <w:r>
        <w:rPr>
          <w:spacing w:val="1"/>
        </w:rPr>
        <w:t> </w:t>
      </w:r>
      <w:r>
        <w:rPr/>
        <w:t>comparative</w:t>
      </w:r>
      <w:r>
        <w:rPr>
          <w:spacing w:val="-2"/>
        </w:rPr>
        <w:t> </w:t>
      </w:r>
      <w:r>
        <w:rPr/>
        <w:t>work on</w:t>
      </w:r>
      <w:r>
        <w:rPr>
          <w:spacing w:val="-1"/>
        </w:rPr>
        <w:t> </w:t>
      </w:r>
      <w:r>
        <w:rPr/>
        <w:t>nonverbal communication among</w:t>
      </w:r>
      <w:r>
        <w:rPr>
          <w:spacing w:val="-3"/>
        </w:rPr>
        <w:t> </w:t>
      </w:r>
      <w:r>
        <w:rPr/>
        <w:t>the three</w:t>
      </w:r>
      <w:r>
        <w:rPr>
          <w:spacing w:val="-1"/>
        </w:rPr>
        <w:t> </w:t>
      </w:r>
      <w:r>
        <w:rPr/>
        <w:t>chosen countries.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1"/>
        <w:numPr>
          <w:ilvl w:val="1"/>
          <w:numId w:val="1"/>
        </w:numPr>
        <w:tabs>
          <w:tab w:pos="893" w:val="left" w:leader="none"/>
        </w:tabs>
        <w:spacing w:line="240" w:lineRule="auto" w:before="165" w:after="0"/>
        <w:ind w:left="892" w:right="0" w:hanging="361"/>
        <w:jc w:val="left"/>
      </w:pPr>
      <w:r>
        <w:rPr/>
        <w:t>Purpose</w:t>
      </w:r>
      <w:r>
        <w:rPr>
          <w:spacing w:val="-2"/>
        </w:rPr>
        <w:t> </w:t>
      </w:r>
      <w:r>
        <w:rPr/>
        <w:t>of the</w:t>
      </w:r>
      <w:r>
        <w:rPr>
          <w:spacing w:val="-3"/>
        </w:rPr>
        <w:t> </w:t>
      </w:r>
      <w:r>
        <w:rPr/>
        <w:t>Study</w:t>
      </w:r>
    </w:p>
    <w:p>
      <w:pPr>
        <w:pStyle w:val="BodyText"/>
        <w:spacing w:before="5"/>
        <w:rPr>
          <w:b/>
          <w:sz w:val="28"/>
        </w:rPr>
      </w:pPr>
    </w:p>
    <w:p>
      <w:pPr>
        <w:pStyle w:val="BodyText"/>
        <w:spacing w:line="528" w:lineRule="auto"/>
        <w:ind w:left="532" w:right="1437"/>
        <w:jc w:val="both"/>
      </w:pPr>
      <w:r>
        <w:rPr/>
        <w:t>The purpose of this study is to examine the similarities and differences that exist in the</w:t>
      </w:r>
      <w:r>
        <w:rPr>
          <w:spacing w:val="1"/>
        </w:rPr>
        <w:t> </w:t>
      </w:r>
      <w:r>
        <w:rPr/>
        <w:t>nonverbal means of communication among the study group. This study will also examine if</w:t>
      </w:r>
      <w:r>
        <w:rPr>
          <w:spacing w:val="1"/>
        </w:rPr>
        <w:t> </w:t>
      </w:r>
      <w:r>
        <w:rPr/>
        <w:t>there are evidences of cultural indices in the application of the code by the chosen countries.</w:t>
      </w:r>
      <w:r>
        <w:rPr>
          <w:spacing w:val="1"/>
        </w:rPr>
        <w:t> </w:t>
      </w:r>
      <w:r>
        <w:rPr/>
        <w:t>It</w:t>
      </w:r>
      <w:r>
        <w:rPr>
          <w:spacing w:val="-1"/>
        </w:rPr>
        <w:t> </w:t>
      </w:r>
      <w:r>
        <w:rPr/>
        <w:t>will equally</w:t>
      </w:r>
      <w:r>
        <w:rPr>
          <w:spacing w:val="-5"/>
        </w:rPr>
        <w:t> </w:t>
      </w:r>
      <w:r>
        <w:rPr/>
        <w:t>find out if</w:t>
      </w:r>
      <w:r>
        <w:rPr>
          <w:spacing w:val="1"/>
        </w:rPr>
        <w:t> </w:t>
      </w:r>
      <w:r>
        <w:rPr/>
        <w:t>there</w:t>
      </w:r>
      <w:r>
        <w:rPr>
          <w:spacing w:val="-2"/>
        </w:rPr>
        <w:t> </w:t>
      </w:r>
      <w:r>
        <w:rPr/>
        <w:t>are</w:t>
      </w:r>
      <w:r>
        <w:rPr>
          <w:spacing w:val="-2"/>
        </w:rPr>
        <w:t> </w:t>
      </w:r>
      <w:r>
        <w:rPr/>
        <w:t>existing</w:t>
      </w:r>
      <w:r>
        <w:rPr>
          <w:spacing w:val="-2"/>
        </w:rPr>
        <w:t> </w:t>
      </w:r>
      <w:r>
        <w:rPr/>
        <w:t>comparative</w:t>
      </w:r>
      <w:r>
        <w:rPr>
          <w:spacing w:val="-1"/>
        </w:rPr>
        <w:t> </w:t>
      </w:r>
      <w:r>
        <w:rPr/>
        <w:t>works on the</w:t>
      </w:r>
      <w:r>
        <w:rPr>
          <w:spacing w:val="-2"/>
        </w:rPr>
        <w:t> </w:t>
      </w:r>
      <w:r>
        <w:rPr/>
        <w:t>issue</w:t>
      </w:r>
      <w:r>
        <w:rPr>
          <w:spacing w:val="1"/>
        </w:rPr>
        <w:t> </w:t>
      </w:r>
      <w:r>
        <w:rPr/>
        <w:t>at hand.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20"/>
        </w:rPr>
      </w:pPr>
    </w:p>
    <w:p>
      <w:pPr>
        <w:pStyle w:val="Heading1"/>
        <w:numPr>
          <w:ilvl w:val="1"/>
          <w:numId w:val="1"/>
        </w:numPr>
        <w:tabs>
          <w:tab w:pos="893" w:val="left" w:leader="none"/>
        </w:tabs>
        <w:spacing w:line="240" w:lineRule="auto" w:before="0" w:after="0"/>
        <w:ind w:left="892" w:right="0" w:hanging="361"/>
        <w:jc w:val="left"/>
      </w:pPr>
      <w:r>
        <w:rPr/>
        <w:t>Scope</w:t>
      </w:r>
      <w:r>
        <w:rPr>
          <w:spacing w:val="-2"/>
        </w:rPr>
        <w:t> </w:t>
      </w:r>
      <w:r>
        <w:rPr/>
        <w:t>of the</w:t>
      </w:r>
      <w:r>
        <w:rPr>
          <w:spacing w:val="-1"/>
        </w:rPr>
        <w:t> </w:t>
      </w:r>
      <w:r>
        <w:rPr/>
        <w:t>Study</w:t>
      </w:r>
    </w:p>
    <w:p>
      <w:pPr>
        <w:pStyle w:val="BodyText"/>
        <w:spacing w:before="5"/>
        <w:rPr>
          <w:b/>
          <w:sz w:val="28"/>
        </w:rPr>
      </w:pPr>
    </w:p>
    <w:p>
      <w:pPr>
        <w:pStyle w:val="BodyText"/>
        <w:spacing w:line="528" w:lineRule="auto"/>
        <w:ind w:left="532" w:right="1437"/>
        <w:jc w:val="both"/>
      </w:pPr>
      <w:r>
        <w:rPr/>
        <w:t>This research is a study of the nonverbal communications of Nigeria, the United States of</w:t>
      </w:r>
      <w:r>
        <w:rPr>
          <w:spacing w:val="1"/>
        </w:rPr>
        <w:t> </w:t>
      </w:r>
      <w:r>
        <w:rPr/>
        <w:t>America and Great Britain. It compared and described how the three countries use nonverbal</w:t>
      </w:r>
      <w:r>
        <w:rPr>
          <w:spacing w:val="-57"/>
        </w:rPr>
        <w:t> </w:t>
      </w:r>
      <w:r>
        <w:rPr/>
        <w:t>communications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how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cultural</w:t>
      </w:r>
      <w:r>
        <w:rPr>
          <w:spacing w:val="1"/>
        </w:rPr>
        <w:t> </w:t>
      </w:r>
      <w:r>
        <w:rPr/>
        <w:t>differences</w:t>
      </w:r>
      <w:r>
        <w:rPr>
          <w:spacing w:val="1"/>
        </w:rPr>
        <w:t> </w:t>
      </w:r>
      <w:r>
        <w:rPr/>
        <w:t>influence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communications.</w:t>
      </w:r>
      <w:r>
        <w:rPr>
          <w:spacing w:val="50"/>
        </w:rPr>
        <w:t> </w:t>
      </w:r>
      <w:r>
        <w:rPr/>
        <w:t>There</w:t>
      </w:r>
      <w:r>
        <w:rPr>
          <w:spacing w:val="48"/>
        </w:rPr>
        <w:t> </w:t>
      </w:r>
      <w:r>
        <w:rPr/>
        <w:t>is</w:t>
      </w:r>
      <w:r>
        <w:rPr>
          <w:spacing w:val="52"/>
        </w:rPr>
        <w:t> </w:t>
      </w:r>
      <w:r>
        <w:rPr/>
        <w:t>a</w:t>
      </w:r>
      <w:r>
        <w:rPr>
          <w:spacing w:val="49"/>
        </w:rPr>
        <w:t> </w:t>
      </w:r>
      <w:r>
        <w:rPr/>
        <w:t>cultural</w:t>
      </w:r>
      <w:r>
        <w:rPr>
          <w:spacing w:val="52"/>
        </w:rPr>
        <w:t> </w:t>
      </w:r>
      <w:r>
        <w:rPr/>
        <w:t>dimension</w:t>
      </w:r>
      <w:r>
        <w:rPr>
          <w:spacing w:val="46"/>
        </w:rPr>
        <w:t> </w:t>
      </w:r>
      <w:r>
        <w:rPr/>
        <w:t>to</w:t>
      </w:r>
      <w:r>
        <w:rPr>
          <w:spacing w:val="51"/>
        </w:rPr>
        <w:t> </w:t>
      </w:r>
      <w:r>
        <w:rPr/>
        <w:t>human</w:t>
      </w:r>
      <w:r>
        <w:rPr>
          <w:spacing w:val="51"/>
        </w:rPr>
        <w:t> </w:t>
      </w:r>
      <w:r>
        <w:rPr/>
        <w:t>communication.</w:t>
      </w:r>
      <w:r>
        <w:rPr>
          <w:spacing w:val="50"/>
        </w:rPr>
        <w:t> </w:t>
      </w:r>
      <w:r>
        <w:rPr/>
        <w:t>When</w:t>
      </w:r>
      <w:r>
        <w:rPr>
          <w:spacing w:val="51"/>
        </w:rPr>
        <w:t> </w:t>
      </w:r>
      <w:r>
        <w:rPr/>
        <w:t>people</w:t>
      </w:r>
      <w:r>
        <w:rPr>
          <w:spacing w:val="-58"/>
        </w:rPr>
        <w:t> </w:t>
      </w:r>
      <w:r>
        <w:rPr/>
        <w:t>from different backgrounds interact, they face a set of challenges different from those that</w:t>
      </w:r>
      <w:r>
        <w:rPr>
          <w:spacing w:val="1"/>
        </w:rPr>
        <w:t> </w:t>
      </w:r>
      <w:r>
        <w:rPr/>
        <w:t>arise when members of the same culture communicate. Whenever two people communicate,</w:t>
      </w:r>
      <w:r>
        <w:rPr>
          <w:spacing w:val="1"/>
        </w:rPr>
        <w:t> </w:t>
      </w:r>
      <w:r>
        <w:rPr/>
        <w:t>both similarities and differences exist. The similarities make interpersonal communication</w:t>
      </w:r>
      <w:r>
        <w:rPr>
          <w:spacing w:val="1"/>
        </w:rPr>
        <w:t> </w:t>
      </w:r>
      <w:r>
        <w:rPr/>
        <w:t>possible.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differences</w:t>
      </w:r>
      <w:r>
        <w:rPr>
          <w:spacing w:val="1"/>
        </w:rPr>
        <w:t> </w:t>
      </w:r>
      <w:r>
        <w:rPr/>
        <w:t>make</w:t>
      </w:r>
      <w:r>
        <w:rPr>
          <w:spacing w:val="1"/>
        </w:rPr>
        <w:t> </w:t>
      </w:r>
      <w:r>
        <w:rPr/>
        <w:t>interpersonal</w:t>
      </w:r>
      <w:r>
        <w:rPr>
          <w:spacing w:val="1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interesting,</w:t>
      </w:r>
      <w:r>
        <w:rPr>
          <w:spacing w:val="1"/>
        </w:rPr>
        <w:t> </w:t>
      </w:r>
      <w:r>
        <w:rPr/>
        <w:t>valuable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sometimes</w:t>
      </w:r>
      <w:r>
        <w:rPr>
          <w:spacing w:val="15"/>
        </w:rPr>
        <w:t> </w:t>
      </w:r>
      <w:r>
        <w:rPr/>
        <w:t>challenging.</w:t>
      </w:r>
      <w:r>
        <w:rPr>
          <w:spacing w:val="17"/>
        </w:rPr>
        <w:t> </w:t>
      </w:r>
      <w:r>
        <w:rPr/>
        <w:t>Being</w:t>
      </w:r>
      <w:r>
        <w:rPr>
          <w:spacing w:val="15"/>
        </w:rPr>
        <w:t> </w:t>
      </w:r>
      <w:r>
        <w:rPr/>
        <w:t>an</w:t>
      </w:r>
      <w:r>
        <w:rPr>
          <w:spacing w:val="15"/>
        </w:rPr>
        <w:t> </w:t>
      </w:r>
      <w:r>
        <w:rPr/>
        <w:t>effective</w:t>
      </w:r>
      <w:r>
        <w:rPr>
          <w:spacing w:val="14"/>
        </w:rPr>
        <w:t> </w:t>
      </w:r>
      <w:r>
        <w:rPr/>
        <w:t>communicator</w:t>
      </w:r>
      <w:r>
        <w:rPr>
          <w:spacing w:val="15"/>
        </w:rPr>
        <w:t> </w:t>
      </w:r>
      <w:r>
        <w:rPr/>
        <w:t>requires</w:t>
      </w:r>
      <w:r>
        <w:rPr>
          <w:spacing w:val="15"/>
        </w:rPr>
        <w:t> </w:t>
      </w:r>
      <w:r>
        <w:rPr/>
        <w:t>understanding</w:t>
      </w:r>
      <w:r>
        <w:rPr>
          <w:spacing w:val="13"/>
        </w:rPr>
        <w:t> </w:t>
      </w:r>
      <w:r>
        <w:rPr/>
        <w:t>the</w:t>
      </w:r>
      <w:r>
        <w:rPr>
          <w:spacing w:val="17"/>
        </w:rPr>
        <w:t> </w:t>
      </w:r>
      <w:r>
        <w:rPr/>
        <w:t>subtle</w:t>
      </w:r>
    </w:p>
    <w:p>
      <w:pPr>
        <w:spacing w:after="0" w:line="528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528" w:lineRule="auto" w:before="80"/>
        <w:ind w:left="532" w:right="1437"/>
        <w:jc w:val="both"/>
      </w:pPr>
      <w:r>
        <w:rPr/>
        <w:t>means by which a culture shapes the ways its members communicate in different settings.</w:t>
      </w:r>
      <w:r>
        <w:rPr>
          <w:spacing w:val="1"/>
        </w:rPr>
        <w:t> </w:t>
      </w:r>
      <w:r>
        <w:rPr/>
        <w:t>This reduces ambiguity. For example, the meaning of some gestures varies from one culture</w:t>
      </w:r>
      <w:r>
        <w:rPr>
          <w:spacing w:val="1"/>
        </w:rPr>
        <w:t> </w:t>
      </w:r>
      <w:r>
        <w:rPr/>
        <w:t>to another. The „OK‟ sign which is made by joining thumb and forefinger to form a circle is</w:t>
      </w:r>
      <w:r>
        <w:rPr>
          <w:spacing w:val="-57"/>
        </w:rPr>
        <w:t> </w:t>
      </w:r>
      <w:r>
        <w:rPr/>
        <w:t>a cheery affirmation to most Americans, but has very different meanings in other parts of the</w:t>
      </w:r>
      <w:r>
        <w:rPr>
          <w:spacing w:val="-57"/>
        </w:rPr>
        <w:t> </w:t>
      </w:r>
      <w:r>
        <w:rPr/>
        <w:t>world.</w:t>
      </w:r>
    </w:p>
    <w:p>
      <w:pPr>
        <w:pStyle w:val="BodyText"/>
        <w:spacing w:line="480" w:lineRule="auto"/>
        <w:ind w:left="532" w:right="1435"/>
        <w:jc w:val="both"/>
      </w:pPr>
      <w:r>
        <w:rPr/>
        <w:t>Some emblems are culturally understood substitutes for verbal expressions, like, nodding the</w:t>
      </w:r>
      <w:r>
        <w:rPr>
          <w:spacing w:val="-57"/>
        </w:rPr>
        <w:t> </w:t>
      </w:r>
      <w:r>
        <w:rPr/>
        <w:t>head</w:t>
      </w:r>
      <w:r>
        <w:rPr>
          <w:spacing w:val="-3"/>
        </w:rPr>
        <w:t> </w:t>
      </w:r>
      <w:r>
        <w:rPr/>
        <w:t>up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down</w:t>
      </w:r>
      <w:r>
        <w:rPr>
          <w:spacing w:val="-4"/>
        </w:rPr>
        <w:t> </w:t>
      </w:r>
      <w:r>
        <w:rPr/>
        <w:t>which</w:t>
      </w:r>
      <w:r>
        <w:rPr>
          <w:spacing w:val="-1"/>
        </w:rPr>
        <w:t> </w:t>
      </w:r>
      <w:r>
        <w:rPr/>
        <w:t>means</w:t>
      </w:r>
      <w:r>
        <w:rPr>
          <w:spacing w:val="-3"/>
        </w:rPr>
        <w:t> </w:t>
      </w:r>
      <w:r>
        <w:rPr/>
        <w:t>„Yes‟.</w:t>
      </w:r>
      <w:r>
        <w:rPr>
          <w:spacing w:val="-4"/>
        </w:rPr>
        <w:t> </w:t>
      </w:r>
      <w:r>
        <w:rPr/>
        <w:t>Communicators</w:t>
      </w:r>
      <w:r>
        <w:rPr>
          <w:spacing w:val="-2"/>
        </w:rPr>
        <w:t> </w:t>
      </w:r>
      <w:r>
        <w:rPr/>
        <w:t>become</w:t>
      </w:r>
      <w:r>
        <w:rPr>
          <w:spacing w:val="-4"/>
        </w:rPr>
        <w:t> </w:t>
      </w:r>
      <w:r>
        <w:rPr/>
        <w:t>more</w:t>
      </w:r>
      <w:r>
        <w:rPr>
          <w:spacing w:val="-4"/>
        </w:rPr>
        <w:t> </w:t>
      </w:r>
      <w:r>
        <w:rPr/>
        <w:t>tolerant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others</w:t>
      </w:r>
      <w:r>
        <w:rPr>
          <w:spacing w:val="-2"/>
        </w:rPr>
        <w:t> </w:t>
      </w:r>
      <w:r>
        <w:rPr/>
        <w:t>once</w:t>
      </w:r>
      <w:r>
        <w:rPr>
          <w:spacing w:val="-58"/>
        </w:rPr>
        <w:t> </w:t>
      </w:r>
      <w:r>
        <w:rPr/>
        <w:t>they understand that unusual nonverbal behaviours are the result of cultural differences. The</w:t>
      </w:r>
      <w:r>
        <w:rPr>
          <w:spacing w:val="1"/>
        </w:rPr>
        <w:t> </w:t>
      </w:r>
      <w:r>
        <w:rPr/>
        <w:t>scope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communications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studied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emblems,</w:t>
      </w:r>
      <w:r>
        <w:rPr>
          <w:spacing w:val="1"/>
        </w:rPr>
        <w:t> </w:t>
      </w:r>
      <w:r>
        <w:rPr/>
        <w:t>illustrators,</w:t>
      </w:r>
      <w:r>
        <w:rPr>
          <w:spacing w:val="1"/>
        </w:rPr>
        <w:t> </w:t>
      </w:r>
      <w:r>
        <w:rPr/>
        <w:t>regulators,</w:t>
      </w:r>
      <w:r>
        <w:rPr>
          <w:spacing w:val="-1"/>
        </w:rPr>
        <w:t> </w:t>
      </w:r>
      <w:r>
        <w:rPr/>
        <w:t>adaptors and</w:t>
      </w:r>
      <w:r>
        <w:rPr>
          <w:spacing w:val="2"/>
        </w:rPr>
        <w:t> </w:t>
      </w:r>
      <w:r>
        <w:rPr/>
        <w:t>affect displays.</w:t>
      </w: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33"/>
        </w:rPr>
      </w:pPr>
    </w:p>
    <w:p>
      <w:pPr>
        <w:pStyle w:val="Heading1"/>
        <w:numPr>
          <w:ilvl w:val="1"/>
          <w:numId w:val="1"/>
        </w:numPr>
        <w:tabs>
          <w:tab w:pos="893" w:val="left" w:leader="none"/>
        </w:tabs>
        <w:spacing w:line="240" w:lineRule="auto" w:before="0" w:after="0"/>
        <w:ind w:left="892" w:right="0" w:hanging="361"/>
        <w:jc w:val="both"/>
      </w:pPr>
      <w:r>
        <w:rPr/>
        <w:t>Significance</w:t>
      </w:r>
      <w:r>
        <w:rPr>
          <w:spacing w:val="-4"/>
        </w:rPr>
        <w:t> </w:t>
      </w:r>
      <w:r>
        <w:rPr/>
        <w:t>of the</w:t>
      </w:r>
      <w:r>
        <w:rPr>
          <w:spacing w:val="-2"/>
        </w:rPr>
        <w:t> </w:t>
      </w:r>
      <w:r>
        <w:rPr/>
        <w:t>Study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532" w:right="1435"/>
        <w:jc w:val="both"/>
      </w:pPr>
      <w:r>
        <w:rPr/>
        <w:t>Human beings use verbal and nonverbal means to communicate. This research is meant to</w:t>
      </w:r>
      <w:r>
        <w:rPr>
          <w:spacing w:val="1"/>
        </w:rPr>
        <w:t> </w:t>
      </w:r>
      <w:r>
        <w:rPr/>
        <w:t>shed more light on the nonverbal communications of Nigeria, the United States of America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Great</w:t>
      </w:r>
      <w:r>
        <w:rPr>
          <w:spacing w:val="1"/>
        </w:rPr>
        <w:t> </w:t>
      </w:r>
      <w:r>
        <w:rPr/>
        <w:t>Britain.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delved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details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types,</w:t>
      </w:r>
      <w:r>
        <w:rPr>
          <w:spacing w:val="1"/>
        </w:rPr>
        <w:t> </w:t>
      </w:r>
      <w:r>
        <w:rPr/>
        <w:t>characteristics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functions of nonverbal communications. The researcher examined the various ways through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messages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communicated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identified.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revealed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nonverbal</w:t>
      </w:r>
      <w:r>
        <w:rPr>
          <w:spacing w:val="18"/>
        </w:rPr>
        <w:t> </w:t>
      </w:r>
      <w:r>
        <w:rPr/>
        <w:t>messages</w:t>
      </w:r>
      <w:r>
        <w:rPr>
          <w:spacing w:val="18"/>
        </w:rPr>
        <w:t> </w:t>
      </w:r>
      <w:r>
        <w:rPr/>
        <w:t>occur</w:t>
      </w:r>
      <w:r>
        <w:rPr>
          <w:spacing w:val="18"/>
        </w:rPr>
        <w:t> </w:t>
      </w:r>
      <w:r>
        <w:rPr/>
        <w:t>in</w:t>
      </w:r>
      <w:r>
        <w:rPr>
          <w:spacing w:val="18"/>
        </w:rPr>
        <w:t> </w:t>
      </w:r>
      <w:r>
        <w:rPr/>
        <w:t>clusters.</w:t>
      </w:r>
      <w:r>
        <w:rPr>
          <w:spacing w:val="17"/>
        </w:rPr>
        <w:t> </w:t>
      </w:r>
      <w:r>
        <w:rPr/>
        <w:t>Several</w:t>
      </w:r>
      <w:r>
        <w:rPr>
          <w:spacing w:val="19"/>
        </w:rPr>
        <w:t> </w:t>
      </w:r>
      <w:r>
        <w:rPr/>
        <w:t>channels</w:t>
      </w:r>
      <w:r>
        <w:rPr>
          <w:spacing w:val="18"/>
        </w:rPr>
        <w:t> </w:t>
      </w:r>
      <w:r>
        <w:rPr/>
        <w:t>operate</w:t>
      </w:r>
      <w:r>
        <w:rPr>
          <w:spacing w:val="18"/>
        </w:rPr>
        <w:t> </w:t>
      </w:r>
      <w:r>
        <w:rPr/>
        <w:t>simultaneously</w:t>
      </w:r>
      <w:r>
        <w:rPr>
          <w:spacing w:val="13"/>
        </w:rPr>
        <w:t> </w:t>
      </w:r>
      <w:r>
        <w:rPr/>
        <w:t>and</w:t>
      </w:r>
      <w:r>
        <w:rPr>
          <w:spacing w:val="17"/>
        </w:rPr>
        <w:t> </w:t>
      </w:r>
      <w:r>
        <w:rPr/>
        <w:t>usually</w:t>
      </w:r>
      <w:r>
        <w:rPr>
          <w:spacing w:val="-57"/>
        </w:rPr>
        <w:t> </w:t>
      </w:r>
      <w:r>
        <w:rPr/>
        <w:t>in concert. All behaviours have communicative value. They are natural and unconsciously</w:t>
      </w:r>
      <w:r>
        <w:rPr>
          <w:spacing w:val="1"/>
        </w:rPr>
        <w:t> </w:t>
      </w:r>
      <w:r>
        <w:rPr/>
        <w:t>done. They are more believable and trusted than words. Nonverbal communications convey</w:t>
      </w:r>
      <w:r>
        <w:rPr>
          <w:spacing w:val="1"/>
        </w:rPr>
        <w:t> </w:t>
      </w:r>
      <w:r>
        <w:rPr/>
        <w:t>emotions people may not be willing to express or not aware of. It takes a good deal of</w:t>
      </w:r>
      <w:r>
        <w:rPr>
          <w:spacing w:val="1"/>
        </w:rPr>
        <w:t> </w:t>
      </w:r>
      <w:r>
        <w:rPr/>
        <w:t>practice for one to hide one‟s actual feelings from others. Nonverbal communications occur</w:t>
      </w:r>
      <w:r>
        <w:rPr>
          <w:spacing w:val="1"/>
        </w:rPr>
        <w:t> </w:t>
      </w:r>
      <w:r>
        <w:rPr/>
        <w:t>in</w:t>
      </w:r>
      <w:r>
        <w:rPr>
          <w:spacing w:val="-2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contexts,</w:t>
      </w:r>
      <w:r>
        <w:rPr>
          <w:spacing w:val="-1"/>
        </w:rPr>
        <w:t> </w:t>
      </w:r>
      <w:r>
        <w:rPr/>
        <w:t>are primarily</w:t>
      </w:r>
      <w:r>
        <w:rPr>
          <w:spacing w:val="-4"/>
        </w:rPr>
        <w:t> </w:t>
      </w:r>
      <w:r>
        <w:rPr/>
        <w:t>relational</w:t>
      </w:r>
      <w:r>
        <w:rPr>
          <w:spacing w:val="-1"/>
        </w:rPr>
        <w:t> </w:t>
      </w:r>
      <w:r>
        <w:rPr/>
        <w:t>and are</w:t>
      </w:r>
      <w:r>
        <w:rPr>
          <w:spacing w:val="-3"/>
        </w:rPr>
        <w:t> </w:t>
      </w:r>
      <w:r>
        <w:rPr/>
        <w:t>important</w:t>
      </w:r>
      <w:r>
        <w:rPr>
          <w:spacing w:val="3"/>
        </w:rPr>
        <w:t> </w:t>
      </w:r>
      <w:r>
        <w:rPr/>
        <w:t>in</w:t>
      </w:r>
      <w:r>
        <w:rPr>
          <w:spacing w:val="-1"/>
        </w:rPr>
        <w:t> </w:t>
      </w:r>
      <w:r>
        <w:rPr/>
        <w:t>interpersonal</w:t>
      </w:r>
      <w:r>
        <w:rPr>
          <w:spacing w:val="-1"/>
        </w:rPr>
        <w:t> </w:t>
      </w:r>
      <w:r>
        <w:rPr/>
        <w:t>relationships.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7"/>
        <w:jc w:val="both"/>
      </w:pPr>
      <w:r>
        <w:rPr/>
        <w:t>They are influenced by culture. There may be room for ambiguity if nonverbals are not well</w:t>
      </w:r>
      <w:r>
        <w:rPr>
          <w:spacing w:val="1"/>
        </w:rPr>
        <w:t> </w:t>
      </w:r>
      <w:r>
        <w:rPr/>
        <w:t>understood.</w:t>
      </w:r>
      <w:r>
        <w:rPr>
          <w:spacing w:val="-1"/>
        </w:rPr>
        <w:t> </w:t>
      </w:r>
      <w:r>
        <w:rPr/>
        <w:t>This ambiguity</w:t>
      </w:r>
      <w:r>
        <w:rPr>
          <w:spacing w:val="-5"/>
        </w:rPr>
        <w:t> </w:t>
      </w:r>
      <w:r>
        <w:rPr/>
        <w:t>is more</w:t>
      </w:r>
      <w:r>
        <w:rPr>
          <w:spacing w:val="-1"/>
        </w:rPr>
        <w:t> </w:t>
      </w:r>
      <w:r>
        <w:rPr/>
        <w:t>conspicuous in silence.</w:t>
      </w:r>
    </w:p>
    <w:p>
      <w:pPr>
        <w:pStyle w:val="BodyText"/>
        <w:spacing w:line="480" w:lineRule="auto"/>
        <w:ind w:left="532" w:right="1436"/>
        <w:jc w:val="both"/>
      </w:pPr>
      <w:r>
        <w:rPr/>
        <w:t>Despite differences, many nonverbal behaviours are universal. Certain expressions have the</w:t>
      </w:r>
      <w:r>
        <w:rPr>
          <w:spacing w:val="1"/>
        </w:rPr>
        <w:t> </w:t>
      </w:r>
      <w:r>
        <w:rPr/>
        <w:t>same meaning all over the world. This study revealed that some nonverbals act as honest</w:t>
      </w:r>
      <w:r>
        <w:rPr>
          <w:spacing w:val="1"/>
        </w:rPr>
        <w:t> </w:t>
      </w:r>
      <w:r>
        <w:rPr/>
        <w:t>channels of information and convey emotions that people feel intensely. Nonverbal and</w:t>
      </w:r>
      <w:r>
        <w:rPr>
          <w:spacing w:val="1"/>
        </w:rPr>
        <w:t> </w:t>
      </w:r>
      <w:r>
        <w:rPr/>
        <w:t>verbal communications occur together naturally. Nonverbal communications enhance verbal</w:t>
      </w:r>
      <w:r>
        <w:rPr>
          <w:spacing w:val="-57"/>
        </w:rPr>
        <w:t> </w:t>
      </w:r>
      <w:r>
        <w:rPr/>
        <w:t>communication. Some ways of communication replace speech; some supplement speech.</w:t>
      </w:r>
      <w:r>
        <w:rPr>
          <w:spacing w:val="1"/>
        </w:rPr>
        <w:t> </w:t>
      </w:r>
      <w:r>
        <w:rPr/>
        <w:t>The culture in which one lives is more important than one‟s nationality or ethnicity because</w:t>
      </w:r>
      <w:r>
        <w:rPr>
          <w:spacing w:val="1"/>
        </w:rPr>
        <w:t> </w:t>
      </w:r>
      <w:r>
        <w:rPr/>
        <w:t>communication</w:t>
      </w:r>
      <w:r>
        <w:rPr>
          <w:spacing w:val="-1"/>
        </w:rPr>
        <w:t> </w:t>
      </w:r>
      <w:r>
        <w:rPr/>
        <w:t>takes place</w:t>
      </w:r>
      <w:r>
        <w:rPr>
          <w:spacing w:val="-1"/>
        </w:rPr>
        <w:t> </w:t>
      </w:r>
      <w:r>
        <w:rPr/>
        <w:t>where</w:t>
      </w:r>
      <w:r>
        <w:rPr>
          <w:spacing w:val="-2"/>
        </w:rPr>
        <w:t> </w:t>
      </w:r>
      <w:r>
        <w:rPr/>
        <w:t>one</w:t>
      </w:r>
      <w:r>
        <w:rPr>
          <w:spacing w:val="-1"/>
        </w:rPr>
        <w:t> </w:t>
      </w:r>
      <w:r>
        <w:rPr/>
        <w:t>lives.</w:t>
      </w:r>
    </w:p>
    <w:p>
      <w:pPr>
        <w:pStyle w:val="BodyText"/>
        <w:spacing w:line="480" w:lineRule="auto" w:before="1"/>
        <w:ind w:left="532" w:right="1435"/>
        <w:jc w:val="both"/>
      </w:pPr>
      <w:r>
        <w:rPr/>
        <w:t>Different societies use nonverbal forms of communication in</w:t>
      </w:r>
      <w:r>
        <w:rPr>
          <w:spacing w:val="1"/>
        </w:rPr>
        <w:t> </w:t>
      </w:r>
      <w:r>
        <w:rPr/>
        <w:t>varying ways.</w:t>
      </w:r>
      <w:r>
        <w:rPr>
          <w:spacing w:val="60"/>
        </w:rPr>
        <w:t> </w:t>
      </w:r>
      <w:r>
        <w:rPr/>
        <w:t>The ability to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appropriately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how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relates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forms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communication is of utmost importance. This study, therefore, took stock of the nonverbal</w:t>
      </w:r>
      <w:r>
        <w:rPr>
          <w:spacing w:val="1"/>
        </w:rPr>
        <w:t> </w:t>
      </w:r>
      <w:r>
        <w:rPr/>
        <w:t>communications of Nigeria, the United States of America and Great Britain. The research</w:t>
      </w:r>
      <w:r>
        <w:rPr>
          <w:spacing w:val="1"/>
        </w:rPr>
        <w:t> </w:t>
      </w:r>
      <w:r>
        <w:rPr/>
        <w:t>revealed that the three countries use nonverbal communications in varying ways though with</w:t>
      </w:r>
      <w:r>
        <w:rPr>
          <w:spacing w:val="-57"/>
        </w:rPr>
        <w:t> </w:t>
      </w:r>
      <w:r>
        <w:rPr/>
        <w:t>some similarities.</w:t>
      </w:r>
    </w:p>
    <w:p>
      <w:pPr>
        <w:pStyle w:val="BodyText"/>
        <w:spacing w:line="480" w:lineRule="auto" w:before="1"/>
        <w:ind w:left="532" w:right="1435"/>
        <w:jc w:val="both"/>
      </w:pP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expected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communications</w:t>
      </w:r>
      <w:r>
        <w:rPr>
          <w:spacing w:val="1"/>
        </w:rPr>
        <w:t> </w:t>
      </w:r>
      <w:r>
        <w:rPr/>
        <w:t>researchers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benefit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study.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will</w:t>
      </w:r>
      <w:r>
        <w:rPr>
          <w:spacing w:val="-57"/>
        </w:rPr>
        <w:t> </w:t>
      </w:r>
      <w:r>
        <w:rPr/>
        <w:t>understand the types, characteristics and functions of nonverbal communications and their</w:t>
      </w:r>
      <w:r>
        <w:rPr>
          <w:spacing w:val="1"/>
        </w:rPr>
        <w:t> </w:t>
      </w:r>
      <w:r>
        <w:rPr/>
        <w:t>relationship to verbal communication. This research will help readers to be more competent</w:t>
      </w:r>
      <w:r>
        <w:rPr>
          <w:spacing w:val="1"/>
        </w:rPr>
        <w:t> </w:t>
      </w:r>
      <w:r>
        <w:rPr/>
        <w:t>interpersonal</w:t>
      </w:r>
      <w:r>
        <w:rPr>
          <w:spacing w:val="1"/>
        </w:rPr>
        <w:t> </w:t>
      </w:r>
      <w:r>
        <w:rPr/>
        <w:t>communicators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understanding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peoples‟</w:t>
      </w:r>
      <w:r>
        <w:rPr>
          <w:spacing w:val="1"/>
        </w:rPr>
        <w:t> </w:t>
      </w:r>
      <w:r>
        <w:rPr/>
        <w:t>cultural</w:t>
      </w:r>
      <w:r>
        <w:rPr>
          <w:spacing w:val="1"/>
        </w:rPr>
        <w:t> </w:t>
      </w:r>
      <w:r>
        <w:rPr/>
        <w:t>backgrounds. Readers will be more tolerant of ambiguous nonverbals such as silence and</w:t>
      </w:r>
      <w:r>
        <w:rPr>
          <w:spacing w:val="1"/>
        </w:rPr>
        <w:t> </w:t>
      </w:r>
      <w:r>
        <w:rPr/>
        <w:t>winking. They will understand that culture influences nonverbal communications and there</w:t>
      </w:r>
      <w:r>
        <w:rPr>
          <w:spacing w:val="1"/>
        </w:rPr>
        <w:t> </w:t>
      </w:r>
      <w:r>
        <w:rPr/>
        <w:t>would be no room for attributions which would lead to faulty interpretations. Nonverbal</w:t>
      </w:r>
      <w:r>
        <w:rPr>
          <w:spacing w:val="1"/>
        </w:rPr>
        <w:t> </w:t>
      </w:r>
      <w:r>
        <w:rPr/>
        <w:t>messages</w:t>
      </w:r>
      <w:r>
        <w:rPr>
          <w:spacing w:val="11"/>
        </w:rPr>
        <w:t> </w:t>
      </w:r>
      <w:r>
        <w:rPr/>
        <w:t>are</w:t>
      </w:r>
      <w:r>
        <w:rPr>
          <w:spacing w:val="10"/>
        </w:rPr>
        <w:t> </w:t>
      </w:r>
      <w:r>
        <w:rPr/>
        <w:t>natural</w:t>
      </w:r>
      <w:r>
        <w:rPr>
          <w:spacing w:val="11"/>
        </w:rPr>
        <w:t> </w:t>
      </w:r>
      <w:r>
        <w:rPr/>
        <w:t>and</w:t>
      </w:r>
      <w:r>
        <w:rPr>
          <w:spacing w:val="14"/>
        </w:rPr>
        <w:t> </w:t>
      </w:r>
      <w:r>
        <w:rPr/>
        <w:t>more</w:t>
      </w:r>
      <w:r>
        <w:rPr>
          <w:spacing w:val="10"/>
        </w:rPr>
        <w:t> </w:t>
      </w:r>
      <w:r>
        <w:rPr/>
        <w:t>trusted</w:t>
      </w:r>
      <w:r>
        <w:rPr>
          <w:spacing w:val="10"/>
        </w:rPr>
        <w:t> </w:t>
      </w:r>
      <w:r>
        <w:rPr/>
        <w:t>than</w:t>
      </w:r>
      <w:r>
        <w:rPr>
          <w:spacing w:val="11"/>
        </w:rPr>
        <w:t> </w:t>
      </w:r>
      <w:r>
        <w:rPr/>
        <w:t>verbal.</w:t>
      </w:r>
      <w:r>
        <w:rPr>
          <w:spacing w:val="11"/>
        </w:rPr>
        <w:t> </w:t>
      </w:r>
      <w:r>
        <w:rPr/>
        <w:t>This</w:t>
      </w:r>
      <w:r>
        <w:rPr>
          <w:spacing w:val="12"/>
        </w:rPr>
        <w:t> </w:t>
      </w:r>
      <w:r>
        <w:rPr/>
        <w:t>study</w:t>
      </w:r>
      <w:r>
        <w:rPr>
          <w:spacing w:val="3"/>
        </w:rPr>
        <w:t> </w:t>
      </w:r>
      <w:r>
        <w:rPr/>
        <w:t>will</w:t>
      </w:r>
      <w:r>
        <w:rPr>
          <w:spacing w:val="13"/>
        </w:rPr>
        <w:t> </w:t>
      </w:r>
      <w:r>
        <w:rPr/>
        <w:t>most</w:t>
      </w:r>
      <w:r>
        <w:rPr>
          <w:spacing w:val="9"/>
        </w:rPr>
        <w:t> </w:t>
      </w:r>
      <w:r>
        <w:rPr/>
        <w:t>likely</w:t>
      </w:r>
      <w:r>
        <w:rPr>
          <w:spacing w:val="6"/>
        </w:rPr>
        <w:t> </w:t>
      </w:r>
      <w:r>
        <w:rPr/>
        <w:t>be</w:t>
      </w:r>
      <w:r>
        <w:rPr>
          <w:spacing w:val="10"/>
        </w:rPr>
        <w:t> </w:t>
      </w:r>
      <w:r>
        <w:rPr/>
        <w:t>of</w:t>
      </w:r>
      <w:r>
        <w:rPr>
          <w:spacing w:val="10"/>
        </w:rPr>
        <w:t> </w:t>
      </w:r>
      <w:r>
        <w:rPr/>
        <w:t>help</w:t>
      </w:r>
      <w:r>
        <w:rPr>
          <w:spacing w:val="11"/>
        </w:rPr>
        <w:t> </w:t>
      </w:r>
      <w:r>
        <w:rPr/>
        <w:t>to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5"/>
        <w:jc w:val="both"/>
      </w:pPr>
      <w:r>
        <w:rPr/>
        <w:t>Nigerian students in the United States of America and Great Britain in understanding these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countries‟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communications.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researcher‟s</w:t>
      </w:r>
      <w:r>
        <w:rPr>
          <w:spacing w:val="1"/>
        </w:rPr>
        <w:t> </w:t>
      </w:r>
      <w:r>
        <w:rPr/>
        <w:t>choice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topic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compare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describe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Nigerians,</w:t>
      </w:r>
      <w:r>
        <w:rPr>
          <w:spacing w:val="1"/>
        </w:rPr>
        <w:t> </w:t>
      </w:r>
      <w:r>
        <w:rPr/>
        <w:t>Americans</w:t>
      </w:r>
      <w:r>
        <w:rPr>
          <w:spacing w:val="1"/>
        </w:rPr>
        <w:t> </w:t>
      </w:r>
      <w:r>
        <w:rPr/>
        <w:t>and</w:t>
      </w:r>
      <w:r>
        <w:rPr>
          <w:spacing w:val="-57"/>
        </w:rPr>
        <w:t> </w:t>
      </w:r>
      <w:r>
        <w:rPr/>
        <w:t>Britons.</w:t>
      </w: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33"/>
        </w:rPr>
      </w:pPr>
    </w:p>
    <w:p>
      <w:pPr>
        <w:pStyle w:val="Heading1"/>
        <w:numPr>
          <w:ilvl w:val="1"/>
          <w:numId w:val="1"/>
        </w:numPr>
        <w:tabs>
          <w:tab w:pos="893" w:val="left" w:leader="none"/>
        </w:tabs>
        <w:spacing w:line="240" w:lineRule="auto" w:before="0" w:after="0"/>
        <w:ind w:left="892" w:right="0" w:hanging="361"/>
        <w:jc w:val="left"/>
      </w:pPr>
      <w:r>
        <w:rPr/>
        <w:t>Research</w:t>
      </w:r>
      <w:r>
        <w:rPr>
          <w:spacing w:val="-2"/>
        </w:rPr>
        <w:t> </w:t>
      </w:r>
      <w:r>
        <w:rPr/>
        <w:t>Questions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ListParagraph"/>
        <w:numPr>
          <w:ilvl w:val="2"/>
          <w:numId w:val="1"/>
        </w:numPr>
        <w:tabs>
          <w:tab w:pos="1253" w:val="left" w:leader="none"/>
        </w:tabs>
        <w:spacing w:line="480" w:lineRule="auto" w:before="1" w:after="0"/>
        <w:ind w:left="1252" w:right="1437" w:hanging="360"/>
        <w:jc w:val="left"/>
        <w:rPr>
          <w:sz w:val="24"/>
        </w:rPr>
      </w:pPr>
      <w:r>
        <w:rPr>
          <w:sz w:val="24"/>
        </w:rPr>
        <w:t>In</w:t>
      </w:r>
      <w:r>
        <w:rPr>
          <w:spacing w:val="50"/>
          <w:sz w:val="24"/>
        </w:rPr>
        <w:t> </w:t>
      </w:r>
      <w:r>
        <w:rPr>
          <w:sz w:val="24"/>
        </w:rPr>
        <w:t>what</w:t>
      </w:r>
      <w:r>
        <w:rPr>
          <w:spacing w:val="49"/>
          <w:sz w:val="24"/>
        </w:rPr>
        <w:t> </w:t>
      </w:r>
      <w:r>
        <w:rPr>
          <w:sz w:val="24"/>
        </w:rPr>
        <w:t>ways</w:t>
      </w:r>
      <w:r>
        <w:rPr>
          <w:spacing w:val="51"/>
          <w:sz w:val="24"/>
        </w:rPr>
        <w:t> </w:t>
      </w:r>
      <w:r>
        <w:rPr>
          <w:sz w:val="24"/>
        </w:rPr>
        <w:t>are</w:t>
      </w:r>
      <w:r>
        <w:rPr>
          <w:spacing w:val="48"/>
          <w:sz w:val="24"/>
        </w:rPr>
        <w:t> </w:t>
      </w:r>
      <w:r>
        <w:rPr>
          <w:sz w:val="24"/>
        </w:rPr>
        <w:t>there</w:t>
      </w:r>
      <w:r>
        <w:rPr>
          <w:spacing w:val="50"/>
          <w:sz w:val="24"/>
        </w:rPr>
        <w:t> </w:t>
      </w:r>
      <w:r>
        <w:rPr>
          <w:sz w:val="24"/>
        </w:rPr>
        <w:t>similarities</w:t>
      </w:r>
      <w:r>
        <w:rPr>
          <w:spacing w:val="52"/>
          <w:sz w:val="24"/>
        </w:rPr>
        <w:t> </w:t>
      </w:r>
      <w:r>
        <w:rPr>
          <w:sz w:val="24"/>
        </w:rPr>
        <w:t>in</w:t>
      </w:r>
      <w:r>
        <w:rPr>
          <w:spacing w:val="49"/>
          <w:sz w:val="24"/>
        </w:rPr>
        <w:t> </w:t>
      </w:r>
      <w:r>
        <w:rPr>
          <w:sz w:val="24"/>
        </w:rPr>
        <w:t>the</w:t>
      </w:r>
      <w:r>
        <w:rPr>
          <w:spacing w:val="48"/>
          <w:sz w:val="24"/>
        </w:rPr>
        <w:t> </w:t>
      </w:r>
      <w:r>
        <w:rPr>
          <w:sz w:val="24"/>
        </w:rPr>
        <w:t>selected</w:t>
      </w:r>
      <w:r>
        <w:rPr>
          <w:spacing w:val="48"/>
          <w:sz w:val="24"/>
        </w:rPr>
        <w:t> </w:t>
      </w:r>
      <w:r>
        <w:rPr>
          <w:sz w:val="24"/>
        </w:rPr>
        <w:t>nonverbal</w:t>
      </w:r>
      <w:r>
        <w:rPr>
          <w:spacing w:val="49"/>
          <w:sz w:val="24"/>
        </w:rPr>
        <w:t> </w:t>
      </w:r>
      <w:r>
        <w:rPr>
          <w:sz w:val="24"/>
        </w:rPr>
        <w:t>codes</w:t>
      </w:r>
      <w:r>
        <w:rPr>
          <w:spacing w:val="49"/>
          <w:sz w:val="24"/>
        </w:rPr>
        <w:t> </w:t>
      </w:r>
      <w:r>
        <w:rPr>
          <w:sz w:val="24"/>
        </w:rPr>
        <w:t>of</w:t>
      </w:r>
      <w:r>
        <w:rPr>
          <w:spacing w:val="50"/>
          <w:sz w:val="24"/>
        </w:rPr>
        <w:t> </w:t>
      </w:r>
      <w:r>
        <w:rPr>
          <w:sz w:val="24"/>
        </w:rPr>
        <w:t>the</w:t>
      </w:r>
      <w:r>
        <w:rPr>
          <w:spacing w:val="48"/>
          <w:sz w:val="24"/>
        </w:rPr>
        <w:t> </w:t>
      </w:r>
      <w:r>
        <w:rPr>
          <w:sz w:val="24"/>
        </w:rPr>
        <w:t>study</w:t>
      </w:r>
      <w:r>
        <w:rPr>
          <w:spacing w:val="-57"/>
          <w:sz w:val="24"/>
        </w:rPr>
        <w:t> </w:t>
      </w:r>
      <w:r>
        <w:rPr>
          <w:sz w:val="24"/>
        </w:rPr>
        <w:t>population?</w:t>
      </w:r>
    </w:p>
    <w:p>
      <w:pPr>
        <w:pStyle w:val="ListParagraph"/>
        <w:numPr>
          <w:ilvl w:val="2"/>
          <w:numId w:val="1"/>
        </w:numPr>
        <w:tabs>
          <w:tab w:pos="1253" w:val="left" w:leader="none"/>
        </w:tabs>
        <w:spacing w:line="480" w:lineRule="auto" w:before="0" w:after="0"/>
        <w:ind w:left="1252" w:right="1439" w:hanging="360"/>
        <w:jc w:val="left"/>
        <w:rPr>
          <w:sz w:val="24"/>
        </w:rPr>
      </w:pPr>
      <w:r>
        <w:rPr>
          <w:sz w:val="24"/>
        </w:rPr>
        <w:t>What</w:t>
      </w:r>
      <w:r>
        <w:rPr>
          <w:spacing w:val="42"/>
          <w:sz w:val="24"/>
        </w:rPr>
        <w:t> </w:t>
      </w:r>
      <w:r>
        <w:rPr>
          <w:sz w:val="24"/>
        </w:rPr>
        <w:t>are</w:t>
      </w:r>
      <w:r>
        <w:rPr>
          <w:spacing w:val="40"/>
          <w:sz w:val="24"/>
        </w:rPr>
        <w:t> </w:t>
      </w:r>
      <w:r>
        <w:rPr>
          <w:sz w:val="24"/>
        </w:rPr>
        <w:t>the</w:t>
      </w:r>
      <w:r>
        <w:rPr>
          <w:spacing w:val="41"/>
          <w:sz w:val="24"/>
        </w:rPr>
        <w:t> </w:t>
      </w:r>
      <w:r>
        <w:rPr>
          <w:sz w:val="24"/>
        </w:rPr>
        <w:t>cultural</w:t>
      </w:r>
      <w:r>
        <w:rPr>
          <w:spacing w:val="43"/>
          <w:sz w:val="24"/>
        </w:rPr>
        <w:t> </w:t>
      </w:r>
      <w:r>
        <w:rPr>
          <w:sz w:val="24"/>
        </w:rPr>
        <w:t>specificities</w:t>
      </w:r>
      <w:r>
        <w:rPr>
          <w:spacing w:val="42"/>
          <w:sz w:val="24"/>
        </w:rPr>
        <w:t> </w:t>
      </w:r>
      <w:r>
        <w:rPr>
          <w:sz w:val="24"/>
        </w:rPr>
        <w:t>of</w:t>
      </w:r>
      <w:r>
        <w:rPr>
          <w:spacing w:val="41"/>
          <w:sz w:val="24"/>
        </w:rPr>
        <w:t> </w:t>
      </w:r>
      <w:r>
        <w:rPr>
          <w:sz w:val="24"/>
        </w:rPr>
        <w:t>the</w:t>
      </w:r>
      <w:r>
        <w:rPr>
          <w:spacing w:val="42"/>
          <w:sz w:val="24"/>
        </w:rPr>
        <w:t> </w:t>
      </w:r>
      <w:r>
        <w:rPr>
          <w:sz w:val="24"/>
        </w:rPr>
        <w:t>selected</w:t>
      </w:r>
      <w:r>
        <w:rPr>
          <w:spacing w:val="41"/>
          <w:sz w:val="24"/>
        </w:rPr>
        <w:t> </w:t>
      </w:r>
      <w:r>
        <w:rPr>
          <w:sz w:val="24"/>
        </w:rPr>
        <w:t>nonverbal</w:t>
      </w:r>
      <w:r>
        <w:rPr>
          <w:spacing w:val="44"/>
          <w:sz w:val="24"/>
        </w:rPr>
        <w:t> </w:t>
      </w:r>
      <w:r>
        <w:rPr>
          <w:sz w:val="24"/>
        </w:rPr>
        <w:t>codes;</w:t>
      </w:r>
      <w:r>
        <w:rPr>
          <w:spacing w:val="43"/>
          <w:sz w:val="24"/>
        </w:rPr>
        <w:t> </w:t>
      </w:r>
      <w:r>
        <w:rPr>
          <w:sz w:val="24"/>
        </w:rPr>
        <w:t>in</w:t>
      </w:r>
      <w:r>
        <w:rPr>
          <w:spacing w:val="42"/>
          <w:sz w:val="24"/>
        </w:rPr>
        <w:t> </w:t>
      </w:r>
      <w:r>
        <w:rPr>
          <w:sz w:val="24"/>
        </w:rPr>
        <w:t>what</w:t>
      </w:r>
      <w:r>
        <w:rPr>
          <w:spacing w:val="42"/>
          <w:sz w:val="24"/>
        </w:rPr>
        <w:t> </w:t>
      </w:r>
      <w:r>
        <w:rPr>
          <w:sz w:val="24"/>
        </w:rPr>
        <w:t>ways</w:t>
      </w:r>
      <w:r>
        <w:rPr>
          <w:spacing w:val="-57"/>
          <w:sz w:val="24"/>
        </w:rPr>
        <w:t> </w:t>
      </w:r>
      <w:r>
        <w:rPr>
          <w:sz w:val="24"/>
        </w:rPr>
        <w:t>could</w:t>
      </w:r>
      <w:r>
        <w:rPr>
          <w:spacing w:val="-1"/>
          <w:sz w:val="24"/>
        </w:rPr>
        <w:t> </w:t>
      </w:r>
      <w:r>
        <w:rPr>
          <w:sz w:val="24"/>
        </w:rPr>
        <w:t>culture</w:t>
      </w:r>
      <w:r>
        <w:rPr>
          <w:spacing w:val="-1"/>
          <w:sz w:val="24"/>
        </w:rPr>
        <w:t> </w:t>
      </w:r>
      <w:r>
        <w:rPr>
          <w:sz w:val="24"/>
        </w:rPr>
        <w:t>influence</w:t>
      </w:r>
      <w:r>
        <w:rPr>
          <w:spacing w:val="-1"/>
          <w:sz w:val="24"/>
        </w:rPr>
        <w:t> </w:t>
      </w:r>
      <w:r>
        <w:rPr>
          <w:sz w:val="24"/>
        </w:rPr>
        <w:t>nonverbal communication?</w:t>
      </w:r>
    </w:p>
    <w:p>
      <w:pPr>
        <w:pStyle w:val="ListParagraph"/>
        <w:numPr>
          <w:ilvl w:val="2"/>
          <w:numId w:val="1"/>
        </w:numPr>
        <w:tabs>
          <w:tab w:pos="1253" w:val="left" w:leader="none"/>
        </w:tabs>
        <w:spacing w:line="274" w:lineRule="exact" w:before="0" w:after="0"/>
        <w:ind w:left="1252" w:right="0" w:hanging="361"/>
        <w:jc w:val="left"/>
        <w:rPr>
          <w:sz w:val="24"/>
        </w:rPr>
      </w:pPr>
      <w:r>
        <w:rPr>
          <w:sz w:val="24"/>
        </w:rPr>
        <w:t>In what</w:t>
      </w:r>
      <w:r>
        <w:rPr>
          <w:spacing w:val="-2"/>
          <w:sz w:val="24"/>
        </w:rPr>
        <w:t> </w:t>
      </w:r>
      <w:r>
        <w:rPr>
          <w:sz w:val="24"/>
        </w:rPr>
        <w:t>ways are</w:t>
      </w:r>
      <w:r>
        <w:rPr>
          <w:spacing w:val="-4"/>
          <w:sz w:val="24"/>
        </w:rPr>
        <w:t> </w:t>
      </w:r>
      <w:r>
        <w:rPr>
          <w:sz w:val="24"/>
        </w:rPr>
        <w:t>nonverbal</w:t>
      </w:r>
      <w:r>
        <w:rPr>
          <w:spacing w:val="-2"/>
          <w:sz w:val="24"/>
        </w:rPr>
        <w:t> </w:t>
      </w:r>
      <w:r>
        <w:rPr>
          <w:sz w:val="24"/>
        </w:rPr>
        <w:t>messages</w:t>
      </w:r>
      <w:r>
        <w:rPr>
          <w:spacing w:val="-1"/>
          <w:sz w:val="24"/>
        </w:rPr>
        <w:t> </w:t>
      </w:r>
      <w:r>
        <w:rPr>
          <w:sz w:val="24"/>
        </w:rPr>
        <w:t>universal?</w:t>
      </w:r>
    </w:p>
    <w:p>
      <w:pPr>
        <w:pStyle w:val="BodyText"/>
      </w:pPr>
    </w:p>
    <w:p>
      <w:pPr>
        <w:pStyle w:val="ListParagraph"/>
        <w:numPr>
          <w:ilvl w:val="2"/>
          <w:numId w:val="1"/>
        </w:numPr>
        <w:tabs>
          <w:tab w:pos="1253" w:val="left" w:leader="none"/>
        </w:tabs>
        <w:spacing w:line="240" w:lineRule="auto" w:before="0" w:after="0"/>
        <w:ind w:left="1252" w:right="0" w:hanging="361"/>
        <w:jc w:val="left"/>
        <w:rPr>
          <w:sz w:val="24"/>
        </w:rPr>
      </w:pPr>
      <w:r>
        <w:rPr>
          <w:sz w:val="24"/>
        </w:rPr>
        <w:t>In what</w:t>
      </w:r>
      <w:r>
        <w:rPr>
          <w:spacing w:val="-1"/>
          <w:sz w:val="24"/>
        </w:rPr>
        <w:t> </w:t>
      </w:r>
      <w:r>
        <w:rPr>
          <w:sz w:val="24"/>
        </w:rPr>
        <w:t>forms do</w:t>
      </w:r>
      <w:r>
        <w:rPr>
          <w:spacing w:val="-2"/>
          <w:sz w:val="24"/>
        </w:rPr>
        <w:t> </w:t>
      </w:r>
      <w:r>
        <w:rPr>
          <w:sz w:val="24"/>
        </w:rPr>
        <w:t>nonverbal communications</w:t>
      </w:r>
      <w:r>
        <w:rPr>
          <w:spacing w:val="-1"/>
          <w:sz w:val="24"/>
        </w:rPr>
        <w:t> </w:t>
      </w:r>
      <w:r>
        <w:rPr>
          <w:sz w:val="24"/>
        </w:rPr>
        <w:t>act</w:t>
      </w:r>
      <w:r>
        <w:rPr>
          <w:spacing w:val="-2"/>
          <w:sz w:val="24"/>
        </w:rPr>
        <w:t> </w:t>
      </w:r>
      <w:r>
        <w:rPr>
          <w:sz w:val="24"/>
        </w:rPr>
        <w:t>as</w:t>
      </w:r>
      <w:r>
        <w:rPr>
          <w:spacing w:val="-1"/>
          <w:sz w:val="24"/>
        </w:rPr>
        <w:t> </w:t>
      </w:r>
      <w:r>
        <w:rPr>
          <w:sz w:val="24"/>
        </w:rPr>
        <w:t>honest</w:t>
      </w:r>
      <w:r>
        <w:rPr>
          <w:spacing w:val="-1"/>
          <w:sz w:val="24"/>
        </w:rPr>
        <w:t> </w:t>
      </w:r>
      <w:r>
        <w:rPr>
          <w:sz w:val="24"/>
        </w:rPr>
        <w:t>channels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information?</w:t>
      </w:r>
    </w:p>
    <w:p>
      <w:pPr>
        <w:pStyle w:val="BodyText"/>
      </w:pPr>
    </w:p>
    <w:p>
      <w:pPr>
        <w:pStyle w:val="ListParagraph"/>
        <w:numPr>
          <w:ilvl w:val="2"/>
          <w:numId w:val="1"/>
        </w:numPr>
        <w:tabs>
          <w:tab w:pos="1253" w:val="left" w:leader="none"/>
        </w:tabs>
        <w:spacing w:line="240" w:lineRule="auto" w:before="0" w:after="0"/>
        <w:ind w:left="1252" w:right="0" w:hanging="361"/>
        <w:jc w:val="left"/>
        <w:rPr>
          <w:sz w:val="24"/>
        </w:rPr>
      </w:pPr>
      <w:r>
        <w:rPr>
          <w:sz w:val="24"/>
        </w:rPr>
        <w:t>In what ways do</w:t>
      </w:r>
      <w:r>
        <w:rPr>
          <w:spacing w:val="-1"/>
          <w:sz w:val="24"/>
        </w:rPr>
        <w:t> </w:t>
      </w:r>
      <w:r>
        <w:rPr>
          <w:sz w:val="24"/>
        </w:rPr>
        <w:t>nonverbals</w:t>
      </w:r>
      <w:r>
        <w:rPr>
          <w:spacing w:val="-1"/>
          <w:sz w:val="24"/>
        </w:rPr>
        <w:t> </w:t>
      </w:r>
      <w:r>
        <w:rPr>
          <w:sz w:val="24"/>
        </w:rPr>
        <w:t>convey</w:t>
      </w:r>
      <w:r>
        <w:rPr>
          <w:spacing w:val="-6"/>
          <w:sz w:val="24"/>
        </w:rPr>
        <w:t> </w:t>
      </w:r>
      <w:r>
        <w:rPr>
          <w:sz w:val="24"/>
        </w:rPr>
        <w:t>emotions</w:t>
      </w:r>
      <w:r>
        <w:rPr>
          <w:spacing w:val="-1"/>
          <w:sz w:val="24"/>
        </w:rPr>
        <w:t> </w:t>
      </w:r>
      <w:r>
        <w:rPr>
          <w:sz w:val="24"/>
        </w:rPr>
        <w:t>that</w:t>
      </w:r>
      <w:r>
        <w:rPr>
          <w:spacing w:val="1"/>
          <w:sz w:val="24"/>
        </w:rPr>
        <w:t> </w:t>
      </w:r>
      <w:r>
        <w:rPr>
          <w:sz w:val="24"/>
        </w:rPr>
        <w:t>people</w:t>
      </w:r>
      <w:r>
        <w:rPr>
          <w:spacing w:val="-1"/>
          <w:sz w:val="24"/>
        </w:rPr>
        <w:t> </w:t>
      </w:r>
      <w:r>
        <w:rPr>
          <w:sz w:val="24"/>
        </w:rPr>
        <w:t>feel</w:t>
      </w:r>
      <w:r>
        <w:rPr>
          <w:spacing w:val="-1"/>
          <w:sz w:val="24"/>
        </w:rPr>
        <w:t> </w:t>
      </w:r>
      <w:r>
        <w:rPr>
          <w:sz w:val="24"/>
        </w:rPr>
        <w:t>intensely?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ind w:left="0" w:right="905"/>
      </w:pPr>
      <w:r>
        <w:rPr/>
        <w:t>CHAPTER</w:t>
      </w:r>
      <w:r>
        <w:rPr>
          <w:spacing w:val="-2"/>
        </w:rPr>
        <w:t> </w:t>
      </w:r>
      <w:r>
        <w:rPr/>
        <w:t>TWO</w:t>
      </w:r>
    </w:p>
    <w:p>
      <w:pPr>
        <w:pStyle w:val="BodyText"/>
        <w:rPr>
          <w:b/>
          <w:sz w:val="26"/>
        </w:rPr>
      </w:pPr>
    </w:p>
    <w:p>
      <w:pPr>
        <w:spacing w:before="176"/>
        <w:ind w:left="0" w:right="907" w:firstLine="0"/>
        <w:jc w:val="center"/>
        <w:rPr>
          <w:b/>
          <w:sz w:val="24"/>
        </w:rPr>
      </w:pPr>
      <w:r>
        <w:rPr>
          <w:b/>
          <w:sz w:val="24"/>
        </w:rPr>
        <w:t>Review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Related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Scholarship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1"/>
        </w:rPr>
      </w:pPr>
    </w:p>
    <w:p>
      <w:pPr>
        <w:pStyle w:val="Heading1"/>
        <w:numPr>
          <w:ilvl w:val="1"/>
          <w:numId w:val="2"/>
        </w:numPr>
        <w:tabs>
          <w:tab w:pos="893" w:val="left" w:leader="none"/>
        </w:tabs>
        <w:spacing w:line="240" w:lineRule="auto" w:before="1" w:after="0"/>
        <w:ind w:left="892" w:right="0" w:hanging="361"/>
        <w:jc w:val="left"/>
      </w:pPr>
      <w:r>
        <w:rPr/>
        <w:t>Conceptual</w:t>
      </w:r>
      <w:r>
        <w:rPr>
          <w:spacing w:val="-3"/>
        </w:rPr>
        <w:t> </w:t>
      </w:r>
      <w:r>
        <w:rPr/>
        <w:t>Framework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69"/>
        <w:ind w:left="532" w:right="1436"/>
        <w:jc w:val="both"/>
      </w:pPr>
      <w:r>
        <w:rPr/>
        <w:t>Nonlinguistic messages are important because what people do conveys more meaning than</w:t>
      </w:r>
      <w:r>
        <w:rPr>
          <w:spacing w:val="1"/>
        </w:rPr>
        <w:t> </w:t>
      </w:r>
      <w:r>
        <w:rPr/>
        <w:t>what they say. Nonverbal communication can be so powerful. At first glance, it seems as if</w:t>
      </w:r>
      <w:r>
        <w:rPr>
          <w:spacing w:val="1"/>
        </w:rPr>
        <w:t> </w:t>
      </w:r>
      <w:r>
        <w:rPr/>
        <w:t>meanings</w:t>
      </w:r>
      <w:r>
        <w:rPr>
          <w:spacing w:val="1"/>
        </w:rPr>
        <w:t> </w:t>
      </w:r>
      <w:r>
        <w:rPr/>
        <w:t>come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words.</w:t>
      </w:r>
      <w:r>
        <w:rPr>
          <w:spacing w:val="1"/>
        </w:rPr>
        <w:t> </w:t>
      </w:r>
      <w:r>
        <w:rPr/>
        <w:t>If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observes</w:t>
      </w:r>
      <w:r>
        <w:rPr>
          <w:spacing w:val="1"/>
        </w:rPr>
        <w:t> </w:t>
      </w:r>
      <w:r>
        <w:rPr/>
        <w:t>speakers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unfamiliar</w:t>
      </w:r>
      <w:r>
        <w:rPr>
          <w:spacing w:val="1"/>
        </w:rPr>
        <w:t> </w:t>
      </w:r>
      <w:r>
        <w:rPr/>
        <w:t>language</w:t>
      </w:r>
      <w:r>
        <w:rPr>
          <w:spacing w:val="1"/>
        </w:rPr>
        <w:t> </w:t>
      </w:r>
      <w:r>
        <w:rPr/>
        <w:t>communicating, although one cannot understand the words being spoken, there are plenty of</w:t>
      </w:r>
      <w:r>
        <w:rPr>
          <w:spacing w:val="-57"/>
        </w:rPr>
        <w:t> </w:t>
      </w:r>
      <w:r>
        <w:rPr/>
        <w:t>clues that give one an idea of what is going on in the exchange. By becoming aware of their</w:t>
      </w:r>
      <w:r>
        <w:rPr>
          <w:spacing w:val="1"/>
        </w:rPr>
        <w:t> </w:t>
      </w:r>
      <w:r>
        <w:rPr/>
        <w:t>facial expressions, postures, gestures, vocal tones, and other behaviours one probably can</w:t>
      </w:r>
      <w:r>
        <w:rPr>
          <w:spacing w:val="1"/>
        </w:rPr>
        <w:t> </w:t>
      </w:r>
      <w:r>
        <w:rPr/>
        <w:t>make assumptions about the way the communicators feel about one another at the moment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get some</w:t>
      </w:r>
      <w:r>
        <w:rPr>
          <w:spacing w:val="-1"/>
        </w:rPr>
        <w:t> </w:t>
      </w:r>
      <w:r>
        <w:rPr/>
        <w:t>ideas</w:t>
      </w:r>
      <w:r>
        <w:rPr>
          <w:spacing w:val="2"/>
        </w:rPr>
        <w:t> </w:t>
      </w:r>
      <w:r>
        <w:rPr/>
        <w:t>about the</w:t>
      </w:r>
      <w:r>
        <w:rPr>
          <w:spacing w:val="-1"/>
        </w:rPr>
        <w:t> </w:t>
      </w:r>
      <w:r>
        <w:rPr/>
        <w:t>nature</w:t>
      </w:r>
      <w:r>
        <w:rPr>
          <w:spacing w:val="-2"/>
        </w:rPr>
        <w:t> </w:t>
      </w:r>
      <w:r>
        <w:rPr/>
        <w:t>of their relationship.</w:t>
      </w:r>
    </w:p>
    <w:p>
      <w:pPr>
        <w:pStyle w:val="BodyText"/>
        <w:spacing w:line="480" w:lineRule="auto" w:before="200"/>
        <w:ind w:left="532" w:right="1433"/>
        <w:jc w:val="both"/>
      </w:pPr>
      <w:r>
        <w:rPr/>
        <w:t>The work of Trenholm and Jensen deals with the power of nonverbal codes which are</w:t>
      </w:r>
      <w:r>
        <w:rPr>
          <w:spacing w:val="1"/>
        </w:rPr>
        <w:t> </w:t>
      </w:r>
      <w:r>
        <w:rPr/>
        <w:t>striking in cross-cultural situations. But people often overlook the importance of more subtle</w:t>
      </w:r>
      <w:r>
        <w:rPr>
          <w:spacing w:val="-57"/>
        </w:rPr>
        <w:t> </w:t>
      </w:r>
      <w:r>
        <w:rPr/>
        <w:t>nonverbal messages. For example, their studies of small group communications demonstrate</w:t>
      </w:r>
      <w:r>
        <w:rPr>
          <w:spacing w:val="-57"/>
        </w:rPr>
        <w:t> </w:t>
      </w:r>
      <w:r>
        <w:rPr/>
        <w:t>that those who talk more often become leaders while those who actively listen and provide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feedback</w:t>
      </w:r>
      <w:r>
        <w:rPr>
          <w:spacing w:val="1"/>
        </w:rPr>
        <w:t> </w:t>
      </w:r>
      <w:r>
        <w:rPr/>
        <w:t>seldom</w:t>
      </w:r>
      <w:r>
        <w:rPr>
          <w:spacing w:val="1"/>
        </w:rPr>
        <w:t> </w:t>
      </w:r>
      <w:r>
        <w:rPr/>
        <w:t>get</w:t>
      </w:r>
      <w:r>
        <w:rPr>
          <w:spacing w:val="1"/>
        </w:rPr>
        <w:t> </w:t>
      </w:r>
      <w:r>
        <w:rPr/>
        <w:t>any</w:t>
      </w:r>
      <w:r>
        <w:rPr>
          <w:spacing w:val="1"/>
        </w:rPr>
        <w:t> </w:t>
      </w:r>
      <w:r>
        <w:rPr/>
        <w:t>credit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contribution.</w:t>
      </w:r>
      <w:r>
        <w:rPr>
          <w:spacing w:val="60"/>
        </w:rPr>
        <w:t> </w:t>
      </w:r>
      <w:r>
        <w:rPr/>
        <w:t>People</w:t>
      </w:r>
      <w:r>
        <w:rPr>
          <w:spacing w:val="60"/>
        </w:rPr>
        <w:t> </w:t>
      </w:r>
      <w:r>
        <w:rPr/>
        <w:t>especially</w:t>
      </w:r>
      <w:r>
        <w:rPr>
          <w:spacing w:val="1"/>
        </w:rPr>
        <w:t> </w:t>
      </w:r>
      <w:r>
        <w:rPr/>
        <w:t>competent at reading others‟ nonverbal messages are labelled „intuitive‟, while those who</w:t>
      </w:r>
      <w:r>
        <w:rPr>
          <w:spacing w:val="1"/>
        </w:rPr>
        <w:t> </w:t>
      </w:r>
      <w:r>
        <w:rPr/>
        <w:t>send</w:t>
      </w:r>
      <w:r>
        <w:rPr>
          <w:spacing w:val="-4"/>
        </w:rPr>
        <w:t> </w:t>
      </w:r>
      <w:r>
        <w:rPr/>
        <w:t>more</w:t>
      </w:r>
      <w:r>
        <w:rPr>
          <w:spacing w:val="-5"/>
        </w:rPr>
        <w:t> </w:t>
      </w:r>
      <w:r>
        <w:rPr/>
        <w:t>nonverbals</w:t>
      </w:r>
      <w:r>
        <w:rPr>
          <w:spacing w:val="-2"/>
        </w:rPr>
        <w:t> </w:t>
      </w:r>
      <w:r>
        <w:rPr/>
        <w:t>are</w:t>
      </w:r>
      <w:r>
        <w:rPr>
          <w:spacing w:val="-4"/>
        </w:rPr>
        <w:t> </w:t>
      </w:r>
      <w:r>
        <w:rPr/>
        <w:t>called</w:t>
      </w:r>
      <w:r>
        <w:rPr>
          <w:spacing w:val="-3"/>
        </w:rPr>
        <w:t> </w:t>
      </w:r>
      <w:r>
        <w:rPr/>
        <w:t>„expressive‟.</w:t>
      </w:r>
      <w:r>
        <w:rPr>
          <w:spacing w:val="-5"/>
        </w:rPr>
        <w:t> </w:t>
      </w:r>
      <w:r>
        <w:rPr/>
        <w:t>By</w:t>
      </w:r>
      <w:r>
        <w:rPr>
          <w:spacing w:val="-6"/>
        </w:rPr>
        <w:t> </w:t>
      </w:r>
      <w:r>
        <w:rPr/>
        <w:t>focusing</w:t>
      </w:r>
      <w:r>
        <w:rPr>
          <w:spacing w:val="-5"/>
        </w:rPr>
        <w:t> </w:t>
      </w:r>
      <w:r>
        <w:rPr/>
        <w:t>on</w:t>
      </w:r>
      <w:r>
        <w:rPr>
          <w:spacing w:val="-3"/>
        </w:rPr>
        <w:t> </w:t>
      </w:r>
      <w:r>
        <w:rPr/>
        <w:t>nonverbal</w:t>
      </w:r>
      <w:r>
        <w:rPr>
          <w:spacing w:val="-3"/>
        </w:rPr>
        <w:t> </w:t>
      </w:r>
      <w:r>
        <w:rPr/>
        <w:t>codes,</w:t>
      </w:r>
      <w:r>
        <w:rPr>
          <w:spacing w:val="-3"/>
        </w:rPr>
        <w:t> </w:t>
      </w:r>
      <w:r>
        <w:rPr/>
        <w:t>one</w:t>
      </w:r>
      <w:r>
        <w:rPr>
          <w:spacing w:val="-4"/>
        </w:rPr>
        <w:t> </w:t>
      </w:r>
      <w:r>
        <w:rPr/>
        <w:t>becomes</w:t>
      </w:r>
      <w:r>
        <w:rPr>
          <w:spacing w:val="-58"/>
        </w:rPr>
        <w:t> </w:t>
      </w:r>
      <w:r>
        <w:rPr/>
        <w:t>aware of their functions in everyday communication. The tendency to believe nonverbal</w:t>
      </w:r>
      <w:r>
        <w:rPr>
          <w:spacing w:val="1"/>
        </w:rPr>
        <w:t> </w:t>
      </w:r>
      <w:r>
        <w:rPr/>
        <w:t>messages when they contradict verbal ones may well be traced to the fact that nonverbal</w:t>
      </w:r>
      <w:r>
        <w:rPr>
          <w:spacing w:val="1"/>
        </w:rPr>
        <w:t> </w:t>
      </w:r>
      <w:r>
        <w:rPr/>
        <w:t>communication</w:t>
      </w:r>
      <w:r>
        <w:rPr>
          <w:spacing w:val="51"/>
        </w:rPr>
        <w:t> </w:t>
      </w:r>
      <w:r>
        <w:rPr/>
        <w:t>has</w:t>
      </w:r>
      <w:r>
        <w:rPr>
          <w:spacing w:val="51"/>
        </w:rPr>
        <w:t> </w:t>
      </w:r>
      <w:r>
        <w:rPr/>
        <w:t>a</w:t>
      </w:r>
      <w:r>
        <w:rPr>
          <w:spacing w:val="51"/>
        </w:rPr>
        <w:t> </w:t>
      </w:r>
      <w:r>
        <w:rPr/>
        <w:t>much</w:t>
      </w:r>
      <w:r>
        <w:rPr>
          <w:spacing w:val="51"/>
        </w:rPr>
        <w:t> </w:t>
      </w:r>
      <w:r>
        <w:rPr/>
        <w:t>longer</w:t>
      </w:r>
      <w:r>
        <w:rPr>
          <w:spacing w:val="52"/>
        </w:rPr>
        <w:t> </w:t>
      </w:r>
      <w:r>
        <w:rPr/>
        <w:t>evolutionary</w:t>
      </w:r>
      <w:r>
        <w:rPr>
          <w:spacing w:val="50"/>
        </w:rPr>
        <w:t> </w:t>
      </w:r>
      <w:r>
        <w:rPr/>
        <w:t>history.</w:t>
      </w:r>
      <w:r>
        <w:rPr>
          <w:spacing w:val="53"/>
        </w:rPr>
        <w:t> </w:t>
      </w:r>
      <w:r>
        <w:rPr/>
        <w:t>Language</w:t>
      </w:r>
      <w:r>
        <w:rPr>
          <w:spacing w:val="50"/>
        </w:rPr>
        <w:t> </w:t>
      </w:r>
      <w:r>
        <w:rPr/>
        <w:t>is,</w:t>
      </w:r>
      <w:r>
        <w:rPr>
          <w:spacing w:val="53"/>
        </w:rPr>
        <w:t> </w:t>
      </w:r>
      <w:r>
        <w:rPr/>
        <w:t>in</w:t>
      </w:r>
      <w:r>
        <w:rPr>
          <w:spacing w:val="51"/>
        </w:rPr>
        <w:t> </w:t>
      </w:r>
      <w:r>
        <w:rPr/>
        <w:t>the</w:t>
      </w:r>
      <w:r>
        <w:rPr>
          <w:spacing w:val="51"/>
        </w:rPr>
        <w:t> </w:t>
      </w:r>
      <w:r>
        <w:rPr/>
        <w:t>scheme</w:t>
      </w:r>
      <w:r>
        <w:rPr>
          <w:spacing w:val="52"/>
        </w:rPr>
        <w:t> </w:t>
      </w:r>
      <w:r>
        <w:rPr/>
        <w:t>of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2" w:lineRule="auto" w:before="80"/>
        <w:ind w:left="532" w:right="1441"/>
        <w:jc w:val="both"/>
      </w:pPr>
      <w:r>
        <w:rPr/>
        <w:t>things,</w:t>
      </w:r>
      <w:r>
        <w:rPr>
          <w:spacing w:val="-6"/>
        </w:rPr>
        <w:t> </w:t>
      </w:r>
      <w:r>
        <w:rPr/>
        <w:t>the</w:t>
      </w:r>
      <w:r>
        <w:rPr>
          <w:spacing w:val="-3"/>
        </w:rPr>
        <w:t> </w:t>
      </w:r>
      <w:r>
        <w:rPr/>
        <w:t>„new</w:t>
      </w:r>
      <w:r>
        <w:rPr>
          <w:spacing w:val="-4"/>
        </w:rPr>
        <w:t> </w:t>
      </w:r>
      <w:r>
        <w:rPr/>
        <w:t>kid</w:t>
      </w:r>
      <w:r>
        <w:rPr>
          <w:spacing w:val="-4"/>
        </w:rPr>
        <w:t> </w:t>
      </w:r>
      <w:r>
        <w:rPr/>
        <w:t>on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block‟.</w:t>
      </w:r>
      <w:r>
        <w:rPr>
          <w:spacing w:val="-2"/>
        </w:rPr>
        <w:t> </w:t>
      </w:r>
      <w:r>
        <w:rPr/>
        <w:t>Nonverbal</w:t>
      </w:r>
      <w:r>
        <w:rPr>
          <w:spacing w:val="-5"/>
        </w:rPr>
        <w:t> </w:t>
      </w:r>
      <w:r>
        <w:rPr/>
        <w:t>communication,</w:t>
      </w:r>
      <w:r>
        <w:rPr>
          <w:spacing w:val="-5"/>
        </w:rPr>
        <w:t> </w:t>
      </w:r>
      <w:r>
        <w:rPr/>
        <w:t>having</w:t>
      </w:r>
      <w:r>
        <w:rPr>
          <w:spacing w:val="-4"/>
        </w:rPr>
        <w:t> </w:t>
      </w:r>
      <w:r>
        <w:rPr/>
        <w:t>been</w:t>
      </w:r>
      <w:r>
        <w:rPr>
          <w:spacing w:val="-5"/>
        </w:rPr>
        <w:t> </w:t>
      </w:r>
      <w:r>
        <w:rPr/>
        <w:t>around,</w:t>
      </w:r>
      <w:r>
        <w:rPr>
          <w:spacing w:val="-5"/>
        </w:rPr>
        <w:t> </w:t>
      </w:r>
      <w:r>
        <w:rPr/>
        <w:t>is</w:t>
      </w:r>
      <w:r>
        <w:rPr>
          <w:spacing w:val="-4"/>
        </w:rPr>
        <w:t> </w:t>
      </w:r>
      <w:r>
        <w:rPr/>
        <w:t>like</w:t>
      </w:r>
      <w:r>
        <w:rPr>
          <w:spacing w:val="-4"/>
        </w:rPr>
        <w:t> </w:t>
      </w:r>
      <w:r>
        <w:rPr/>
        <w:t>an</w:t>
      </w:r>
      <w:r>
        <w:rPr>
          <w:spacing w:val="-58"/>
        </w:rPr>
        <w:t> </w:t>
      </w:r>
      <w:r>
        <w:rPr/>
        <w:t>old,</w:t>
      </w:r>
      <w:r>
        <w:rPr>
          <w:spacing w:val="-1"/>
        </w:rPr>
        <w:t> </w:t>
      </w:r>
      <w:r>
        <w:rPr/>
        <w:t>trusted friend (52-53).</w:t>
      </w:r>
    </w:p>
    <w:p>
      <w:pPr>
        <w:pStyle w:val="BodyText"/>
        <w:spacing w:line="480" w:lineRule="auto" w:before="194"/>
        <w:ind w:left="532" w:right="1439"/>
        <w:jc w:val="both"/>
      </w:pPr>
      <w:r>
        <w:rPr/>
        <w:t>Trenholm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Jensen</w:t>
      </w:r>
      <w:r>
        <w:rPr>
          <w:spacing w:val="1"/>
        </w:rPr>
        <w:t> </w:t>
      </w:r>
      <w:r>
        <w:rPr/>
        <w:t>note,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if</w:t>
      </w:r>
      <w:r>
        <w:rPr>
          <w:spacing w:val="1"/>
        </w:rPr>
        <w:t> </w:t>
      </w:r>
      <w:r>
        <w:rPr/>
        <w:t>limits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established,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term</w:t>
      </w:r>
      <w:r>
        <w:rPr>
          <w:spacing w:val="1"/>
        </w:rPr>
        <w:t> </w:t>
      </w:r>
      <w:r>
        <w:rPr/>
        <w:t>communication becomes too vague and loses its meaning. To counter this problem, two</w:t>
      </w:r>
      <w:r>
        <w:rPr>
          <w:spacing w:val="1"/>
        </w:rPr>
        <w:t> </w:t>
      </w:r>
      <w:r>
        <w:rPr/>
        <w:t>conditions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attached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behaviours</w:t>
      </w:r>
      <w:r>
        <w:rPr>
          <w:spacing w:val="1"/>
        </w:rPr>
        <w:t> </w:t>
      </w:r>
      <w:r>
        <w:rPr/>
        <w:t>before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considered</w:t>
      </w:r>
      <w:r>
        <w:rPr>
          <w:spacing w:val="1"/>
        </w:rPr>
        <w:t> </w:t>
      </w:r>
      <w:r>
        <w:rPr/>
        <w:t>acts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communication: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must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both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degree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intentionality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level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consciousness</w:t>
      </w:r>
      <w:r>
        <w:rPr>
          <w:spacing w:val="-1"/>
        </w:rPr>
        <w:t> </w:t>
      </w:r>
      <w:r>
        <w:rPr/>
        <w:t>on the</w:t>
      </w:r>
      <w:r>
        <w:rPr>
          <w:spacing w:val="-1"/>
        </w:rPr>
        <w:t> </w:t>
      </w:r>
      <w:r>
        <w:rPr/>
        <w:t>part either of</w:t>
      </w:r>
      <w:r>
        <w:rPr>
          <w:spacing w:val="-1"/>
        </w:rPr>
        <w:t> </w:t>
      </w:r>
      <w:r>
        <w:rPr/>
        <w:t>the sender</w:t>
      </w:r>
      <w:r>
        <w:rPr>
          <w:spacing w:val="-1"/>
        </w:rPr>
        <w:t> </w:t>
      </w:r>
      <w:r>
        <w:rPr/>
        <w:t>or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receiver (53).</w:t>
      </w:r>
    </w:p>
    <w:p>
      <w:pPr>
        <w:pStyle w:val="BodyText"/>
        <w:spacing w:line="480" w:lineRule="auto" w:before="202"/>
        <w:ind w:left="532" w:right="1435"/>
        <w:jc w:val="both"/>
      </w:pPr>
      <w:r>
        <w:rPr/>
        <w:t>Buck,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cited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Trenholm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Jensen</w:t>
      </w:r>
      <w:r>
        <w:rPr>
          <w:spacing w:val="1"/>
        </w:rPr>
        <w:t> </w:t>
      </w:r>
      <w:r>
        <w:rPr/>
        <w:t>makes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distinction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intentional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unintentional</w:t>
      </w:r>
      <w:r>
        <w:rPr>
          <w:spacing w:val="1"/>
        </w:rPr>
        <w:t> </w:t>
      </w:r>
      <w:r>
        <w:rPr/>
        <w:t>forms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communication.</w:t>
      </w:r>
      <w:r>
        <w:rPr>
          <w:spacing w:val="1"/>
        </w:rPr>
        <w:t> </w:t>
      </w:r>
      <w:r>
        <w:rPr/>
        <w:t>He</w:t>
      </w:r>
      <w:r>
        <w:rPr>
          <w:spacing w:val="1"/>
        </w:rPr>
        <w:t> </w:t>
      </w:r>
      <w:r>
        <w:rPr/>
        <w:t>argues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both</w:t>
      </w:r>
      <w:r>
        <w:rPr>
          <w:spacing w:val="1"/>
        </w:rPr>
        <w:t> </w:t>
      </w:r>
      <w:r>
        <w:rPr/>
        <w:t>forms</w:t>
      </w:r>
      <w:r>
        <w:rPr>
          <w:spacing w:val="1"/>
        </w:rPr>
        <w:t> </w:t>
      </w:r>
      <w:r>
        <w:rPr/>
        <w:t>occur</w:t>
      </w:r>
      <w:r>
        <w:rPr>
          <w:spacing w:val="1"/>
        </w:rPr>
        <w:t> </w:t>
      </w:r>
      <w:r>
        <w:rPr/>
        <w:t>simultaneously but are largely independent of each other. In Buck‟s view, two radically</w:t>
      </w:r>
      <w:r>
        <w:rPr>
          <w:spacing w:val="1"/>
        </w:rPr>
        <w:t> </w:t>
      </w:r>
      <w:r>
        <w:rPr/>
        <w:t>different forms of communication exist: spontaneous and symbolic communication systems.</w:t>
      </w:r>
      <w:r>
        <w:rPr>
          <w:spacing w:val="1"/>
        </w:rPr>
        <w:t> </w:t>
      </w:r>
      <w:r>
        <w:rPr/>
        <w:t>Spontaneous communication refers to a sender‟s non-voluntary display of inner emotional</w:t>
      </w:r>
      <w:r>
        <w:rPr>
          <w:spacing w:val="1"/>
        </w:rPr>
        <w:t> </w:t>
      </w:r>
      <w:r>
        <w:rPr/>
        <w:t>states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a</w:t>
      </w:r>
      <w:r>
        <w:rPr>
          <w:spacing w:val="-4"/>
        </w:rPr>
        <w:t> </w:t>
      </w:r>
      <w:r>
        <w:rPr/>
        <w:t>receiver‟s</w:t>
      </w:r>
      <w:r>
        <w:rPr>
          <w:spacing w:val="-4"/>
        </w:rPr>
        <w:t> </w:t>
      </w:r>
      <w:r>
        <w:rPr/>
        <w:t>direct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immediate</w:t>
      </w:r>
      <w:r>
        <w:rPr>
          <w:spacing w:val="-3"/>
        </w:rPr>
        <w:t> </w:t>
      </w:r>
      <w:r>
        <w:rPr/>
        <w:t>sensory</w:t>
      </w:r>
      <w:r>
        <w:rPr>
          <w:spacing w:val="-6"/>
        </w:rPr>
        <w:t> </w:t>
      </w:r>
      <w:r>
        <w:rPr/>
        <w:t>awareness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those</w:t>
      </w:r>
      <w:r>
        <w:rPr>
          <w:spacing w:val="-2"/>
        </w:rPr>
        <w:t> </w:t>
      </w:r>
      <w:r>
        <w:rPr/>
        <w:t>states.</w:t>
      </w:r>
      <w:r>
        <w:rPr>
          <w:spacing w:val="-4"/>
        </w:rPr>
        <w:t> </w:t>
      </w:r>
      <w:r>
        <w:rPr/>
        <w:t>Buck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58"/>
        </w:rPr>
        <w:t> </w:t>
      </w:r>
      <w:r>
        <w:rPr/>
        <w:t>opinion that it is a biologically based signal system that humans share with other animals.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we</w:t>
      </w:r>
      <w:r>
        <w:rPr>
          <w:spacing w:val="1"/>
        </w:rPr>
        <w:t> </w:t>
      </w:r>
      <w:r>
        <w:rPr/>
        <w:t>communicate</w:t>
      </w:r>
      <w:r>
        <w:rPr>
          <w:spacing w:val="1"/>
        </w:rPr>
        <w:t> </w:t>
      </w:r>
      <w:r>
        <w:rPr/>
        <w:t>spontaneously,</w:t>
      </w:r>
      <w:r>
        <w:rPr>
          <w:spacing w:val="1"/>
        </w:rPr>
        <w:t> </w:t>
      </w:r>
      <w:r>
        <w:rPr/>
        <w:t>our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signs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gestures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facial</w:t>
      </w:r>
      <w:r>
        <w:rPr>
          <w:spacing w:val="1"/>
        </w:rPr>
        <w:t> </w:t>
      </w:r>
      <w:r>
        <w:rPr/>
        <w:t>expressions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simply</w:t>
      </w:r>
      <w:r>
        <w:rPr>
          <w:spacing w:val="1"/>
        </w:rPr>
        <w:t> </w:t>
      </w:r>
      <w:r>
        <w:rPr/>
        <w:t>external</w:t>
      </w:r>
      <w:r>
        <w:rPr>
          <w:spacing w:val="1"/>
        </w:rPr>
        <w:t> </w:t>
      </w:r>
      <w:r>
        <w:rPr/>
        <w:t>manifestations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our</w:t>
      </w:r>
      <w:r>
        <w:rPr>
          <w:spacing w:val="1"/>
        </w:rPr>
        <w:t> </w:t>
      </w:r>
      <w:r>
        <w:rPr/>
        <w:t>internal</w:t>
      </w:r>
      <w:r>
        <w:rPr>
          <w:spacing w:val="1"/>
        </w:rPr>
        <w:t> </w:t>
      </w:r>
      <w:r>
        <w:rPr/>
        <w:t>emotions;</w:t>
      </w:r>
      <w:r>
        <w:rPr>
          <w:spacing w:val="1"/>
        </w:rPr>
        <w:t> </w:t>
      </w:r>
      <w:r>
        <w:rPr/>
        <w:t>they</w:t>
      </w:r>
      <w:r>
        <w:rPr>
          <w:spacing w:val="60"/>
        </w:rPr>
        <w:t> </w:t>
      </w:r>
      <w:r>
        <w:rPr/>
        <w:t>are</w:t>
      </w:r>
      <w:r>
        <w:rPr>
          <w:spacing w:val="60"/>
        </w:rPr>
        <w:t> </w:t>
      </w:r>
      <w:r>
        <w:rPr/>
        <w:t>not</w:t>
      </w:r>
      <w:r>
        <w:rPr>
          <w:spacing w:val="1"/>
        </w:rPr>
        <w:t> </w:t>
      </w:r>
      <w:r>
        <w:rPr/>
        <w:t>planned or intentional messages to others. Another person may, however, directly perceive</w:t>
      </w:r>
      <w:r>
        <w:rPr>
          <w:spacing w:val="1"/>
        </w:rPr>
        <w:t> </w:t>
      </w:r>
      <w:r>
        <w:rPr/>
        <w:t>these emotional signals if he or she is „tuned in‟ to them. It is possible for both sender and</w:t>
      </w:r>
      <w:r>
        <w:rPr>
          <w:spacing w:val="1"/>
        </w:rPr>
        <w:t> </w:t>
      </w:r>
      <w:r>
        <w:rPr/>
        <w:t>receiver to communicate in a purely spontaneous manner, where neither person consciously</w:t>
      </w:r>
      <w:r>
        <w:rPr>
          <w:spacing w:val="1"/>
        </w:rPr>
        <w:t> </w:t>
      </w:r>
      <w:r>
        <w:rPr/>
        <w:t>intends</w:t>
      </w:r>
      <w:r>
        <w:rPr>
          <w:spacing w:val="59"/>
        </w:rPr>
        <w:t> </w:t>
      </w:r>
      <w:r>
        <w:rPr/>
        <w:t>to</w:t>
      </w:r>
      <w:r>
        <w:rPr>
          <w:spacing w:val="58"/>
        </w:rPr>
        <w:t> </w:t>
      </w:r>
      <w:r>
        <w:rPr/>
        <w:t>send</w:t>
      </w:r>
      <w:r>
        <w:rPr>
          <w:spacing w:val="59"/>
        </w:rPr>
        <w:t> </w:t>
      </w:r>
      <w:r>
        <w:rPr/>
        <w:t>or</w:t>
      </w:r>
      <w:r>
        <w:rPr>
          <w:spacing w:val="58"/>
        </w:rPr>
        <w:t> </w:t>
      </w:r>
      <w:r>
        <w:rPr/>
        <w:t>receive</w:t>
      </w:r>
      <w:r>
        <w:rPr>
          <w:spacing w:val="58"/>
        </w:rPr>
        <w:t> </w:t>
      </w:r>
      <w:r>
        <w:rPr/>
        <w:t>the</w:t>
      </w:r>
      <w:r>
        <w:rPr>
          <w:spacing w:val="58"/>
        </w:rPr>
        <w:t> </w:t>
      </w:r>
      <w:r>
        <w:rPr/>
        <w:t>nonverbal</w:t>
      </w:r>
      <w:r>
        <w:rPr>
          <w:spacing w:val="59"/>
        </w:rPr>
        <w:t> </w:t>
      </w:r>
      <w:r>
        <w:rPr/>
        <w:t>signal</w:t>
      </w:r>
      <w:r>
        <w:rPr>
          <w:spacing w:val="58"/>
        </w:rPr>
        <w:t> </w:t>
      </w:r>
      <w:r>
        <w:rPr/>
        <w:t>(54-55).</w:t>
      </w:r>
      <w:r>
        <w:rPr>
          <w:spacing w:val="59"/>
        </w:rPr>
        <w:t> </w:t>
      </w:r>
      <w:r>
        <w:rPr/>
        <w:t>Buck</w:t>
      </w:r>
      <w:r>
        <w:rPr>
          <w:spacing w:val="2"/>
        </w:rPr>
        <w:t> </w:t>
      </w:r>
      <w:r>
        <w:rPr/>
        <w:t>goes</w:t>
      </w:r>
      <w:r>
        <w:rPr>
          <w:spacing w:val="58"/>
        </w:rPr>
        <w:t> </w:t>
      </w:r>
      <w:r>
        <w:rPr/>
        <w:t>on</w:t>
      </w:r>
      <w:r>
        <w:rPr>
          <w:spacing w:val="58"/>
        </w:rPr>
        <w:t> </w:t>
      </w:r>
      <w:r>
        <w:rPr/>
        <w:t>to</w:t>
      </w:r>
      <w:r>
        <w:rPr>
          <w:spacing w:val="59"/>
        </w:rPr>
        <w:t> </w:t>
      </w:r>
      <w:r>
        <w:rPr/>
        <w:t>explain</w:t>
      </w:r>
      <w:r>
        <w:rPr>
          <w:spacing w:val="58"/>
        </w:rPr>
        <w:t> </w:t>
      </w:r>
      <w:r>
        <w:rPr/>
        <w:t>that</w:t>
      </w:r>
      <w:r>
        <w:rPr>
          <w:spacing w:val="-58"/>
        </w:rPr>
        <w:t> </w:t>
      </w:r>
      <w:r>
        <w:rPr/>
        <w:t>whereas spontaneous communication occurs as a conversation of natural gestures, symbolic</w:t>
      </w:r>
      <w:r>
        <w:rPr>
          <w:spacing w:val="1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involves</w:t>
      </w:r>
      <w:r>
        <w:rPr>
          <w:spacing w:val="1"/>
        </w:rPr>
        <w:t> </w:t>
      </w:r>
      <w:r>
        <w:rPr/>
        <w:t>the use of</w:t>
      </w:r>
      <w:r>
        <w:rPr>
          <w:spacing w:val="1"/>
        </w:rPr>
        <w:t> </w:t>
      </w:r>
      <w:r>
        <w:rPr/>
        <w:t>arbitrary symbols,</w:t>
      </w:r>
      <w:r>
        <w:rPr>
          <w:spacing w:val="1"/>
        </w:rPr>
        <w:t> </w:t>
      </w:r>
      <w:r>
        <w:rPr/>
        <w:t>socially defined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intended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convey</w:t>
      </w:r>
      <w:r>
        <w:rPr>
          <w:spacing w:val="14"/>
        </w:rPr>
        <w:t> </w:t>
      </w:r>
      <w:r>
        <w:rPr/>
        <w:t>specific</w:t>
      </w:r>
      <w:r>
        <w:rPr>
          <w:spacing w:val="17"/>
        </w:rPr>
        <w:t> </w:t>
      </w:r>
      <w:r>
        <w:rPr/>
        <w:t>messages.</w:t>
      </w:r>
      <w:r>
        <w:rPr>
          <w:spacing w:val="19"/>
        </w:rPr>
        <w:t> </w:t>
      </w:r>
      <w:r>
        <w:rPr/>
        <w:t>While</w:t>
      </w:r>
      <w:r>
        <w:rPr>
          <w:spacing w:val="18"/>
        </w:rPr>
        <w:t> </w:t>
      </w:r>
      <w:r>
        <w:rPr/>
        <w:t>language</w:t>
      </w:r>
      <w:r>
        <w:rPr>
          <w:spacing w:val="18"/>
        </w:rPr>
        <w:t> </w:t>
      </w:r>
      <w:r>
        <w:rPr/>
        <w:t>is</w:t>
      </w:r>
      <w:r>
        <w:rPr>
          <w:spacing w:val="19"/>
        </w:rPr>
        <w:t> </w:t>
      </w:r>
      <w:r>
        <w:rPr/>
        <w:t>the</w:t>
      </w:r>
      <w:r>
        <w:rPr>
          <w:spacing w:val="18"/>
        </w:rPr>
        <w:t> </w:t>
      </w:r>
      <w:r>
        <w:rPr/>
        <w:t>clearest</w:t>
      </w:r>
      <w:r>
        <w:rPr>
          <w:spacing w:val="19"/>
        </w:rPr>
        <w:t> </w:t>
      </w:r>
      <w:r>
        <w:rPr/>
        <w:t>example</w:t>
      </w:r>
      <w:r>
        <w:rPr>
          <w:spacing w:val="18"/>
        </w:rPr>
        <w:t> </w:t>
      </w:r>
      <w:r>
        <w:rPr/>
        <w:t>of</w:t>
      </w:r>
      <w:r>
        <w:rPr>
          <w:spacing w:val="18"/>
        </w:rPr>
        <w:t> </w:t>
      </w:r>
      <w:r>
        <w:rPr/>
        <w:t>symbolic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6"/>
        <w:jc w:val="both"/>
      </w:pPr>
      <w:r>
        <w:rPr/>
        <w:t>communication, many nonverbal cues are also used symbolically. When you want someone</w:t>
      </w:r>
      <w:r>
        <w:rPr>
          <w:spacing w:val="1"/>
        </w:rPr>
        <w:t> </w:t>
      </w:r>
      <w:r>
        <w:rPr/>
        <w:t>to know that you are glad to see him, you may „put on a happy face‟ to express that feeling.</w:t>
      </w:r>
      <w:r>
        <w:rPr>
          <w:spacing w:val="1"/>
        </w:rPr>
        <w:t> </w:t>
      </w:r>
      <w:r>
        <w:rPr/>
        <w:t>If one wants to gain sympathy, one can produce a sagging posture and a hangdog facial</w:t>
      </w:r>
      <w:r>
        <w:rPr>
          <w:spacing w:val="1"/>
        </w:rPr>
        <w:t> </w:t>
      </w:r>
      <w:r>
        <w:rPr/>
        <w:t>expression. Buck agrees that even though symbolic communication constitutes much of our</w:t>
      </w:r>
      <w:r>
        <w:rPr>
          <w:spacing w:val="1"/>
        </w:rPr>
        <w:t> </w:t>
      </w:r>
      <w:r>
        <w:rPr/>
        <w:t>human communication, spontaneous communication is still very much with us and perhaps</w:t>
      </w:r>
      <w:r>
        <w:rPr>
          <w:spacing w:val="1"/>
        </w:rPr>
        <w:t> </w:t>
      </w:r>
      <w:r>
        <w:rPr/>
        <w:t>more</w:t>
      </w:r>
      <w:r>
        <w:rPr>
          <w:spacing w:val="-3"/>
        </w:rPr>
        <w:t> </w:t>
      </w:r>
      <w:r>
        <w:rPr/>
        <w:t>important than is realized (55).</w:t>
      </w:r>
    </w:p>
    <w:p>
      <w:pPr>
        <w:pStyle w:val="BodyText"/>
        <w:spacing w:line="480" w:lineRule="auto" w:before="200"/>
        <w:ind w:left="532" w:right="1438"/>
        <w:jc w:val="both"/>
      </w:pPr>
      <w:r>
        <w:rPr/>
        <w:t>In a similar vein, Trenholm and Jensen record that the realm of nonverbal communication</w:t>
      </w:r>
      <w:r>
        <w:rPr>
          <w:spacing w:val="1"/>
        </w:rPr>
        <w:t> </w:t>
      </w:r>
      <w:r>
        <w:rPr/>
        <w:t>can be limited to those behaviours that are consciously attended to by sender, receiver, or</w:t>
      </w:r>
      <w:r>
        <w:rPr>
          <w:spacing w:val="1"/>
        </w:rPr>
        <w:t> </w:t>
      </w:r>
      <w:r>
        <w:rPr/>
        <w:t>some third party. Frequently, one may not be aware of the nonverbal messages one sends to</w:t>
      </w:r>
      <w:r>
        <w:rPr>
          <w:spacing w:val="1"/>
        </w:rPr>
        <w:t> </w:t>
      </w:r>
      <w:r>
        <w:rPr/>
        <w:t>others. As long as no</w:t>
      </w:r>
      <w:r>
        <w:rPr>
          <w:spacing w:val="1"/>
        </w:rPr>
        <w:t> </w:t>
      </w:r>
      <w:r>
        <w:rPr/>
        <w:t>one else is aware of such messages, they are not considered as</w:t>
      </w:r>
      <w:r>
        <w:rPr>
          <w:spacing w:val="1"/>
        </w:rPr>
        <w:t> </w:t>
      </w:r>
      <w:r>
        <w:rPr/>
        <w:t>communication. For instance, most people are not aware of how their voice sounds to others.</w:t>
      </w:r>
      <w:r>
        <w:rPr>
          <w:spacing w:val="-57"/>
        </w:rPr>
        <w:t> </w:t>
      </w:r>
      <w:r>
        <w:rPr/>
        <w:t>To some, a person whose voice has a nasal quality may sound like whining, while others</w:t>
      </w:r>
      <w:r>
        <w:rPr>
          <w:spacing w:val="1"/>
        </w:rPr>
        <w:t> </w:t>
      </w:r>
      <w:r>
        <w:rPr/>
        <w:t>would not consciously</w:t>
      </w:r>
      <w:r>
        <w:rPr>
          <w:spacing w:val="-5"/>
        </w:rPr>
        <w:t> </w:t>
      </w:r>
      <w:r>
        <w:rPr/>
        <w:t>perceive the</w:t>
      </w:r>
      <w:r>
        <w:rPr>
          <w:spacing w:val="-1"/>
        </w:rPr>
        <w:t> </w:t>
      </w:r>
      <w:r>
        <w:rPr/>
        <w:t>nasality</w:t>
      </w:r>
      <w:r>
        <w:rPr>
          <w:spacing w:val="-3"/>
        </w:rPr>
        <w:t> </w:t>
      </w:r>
      <w:r>
        <w:rPr/>
        <w:t>at all (55).</w:t>
      </w:r>
    </w:p>
    <w:p>
      <w:pPr>
        <w:pStyle w:val="BodyText"/>
        <w:spacing w:line="480" w:lineRule="auto" w:before="200"/>
        <w:ind w:left="532" w:right="1434"/>
        <w:jc w:val="both"/>
      </w:pPr>
      <w:r>
        <w:rPr/>
        <w:t>Additional work by Orbe and Bruess stress that nonverbal communication accounts</w:t>
      </w:r>
      <w:r>
        <w:rPr>
          <w:spacing w:val="60"/>
        </w:rPr>
        <w:t> </w:t>
      </w:r>
      <w:r>
        <w:rPr/>
        <w:t>for</w:t>
      </w:r>
      <w:r>
        <w:rPr>
          <w:spacing w:val="1"/>
        </w:rPr>
        <w:t> </w:t>
      </w:r>
      <w:r>
        <w:rPr/>
        <w:t>much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meaning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any</w:t>
      </w:r>
      <w:r>
        <w:rPr>
          <w:spacing w:val="1"/>
        </w:rPr>
        <w:t> </w:t>
      </w:r>
      <w:r>
        <w:rPr/>
        <w:t>interpersonal</w:t>
      </w:r>
      <w:r>
        <w:rPr>
          <w:spacing w:val="1"/>
        </w:rPr>
        <w:t> </w:t>
      </w:r>
      <w:r>
        <w:rPr/>
        <w:t>interaction.</w:t>
      </w:r>
      <w:r>
        <w:rPr>
          <w:spacing w:val="1"/>
        </w:rPr>
        <w:t> </w:t>
      </w:r>
      <w:r>
        <w:rPr/>
        <w:t>Some</w:t>
      </w:r>
      <w:r>
        <w:rPr>
          <w:spacing w:val="60"/>
        </w:rPr>
        <w:t> </w:t>
      </w:r>
      <w:r>
        <w:rPr/>
        <w:t>communication</w:t>
      </w:r>
      <w:r>
        <w:rPr>
          <w:spacing w:val="60"/>
        </w:rPr>
        <w:t> </w:t>
      </w:r>
      <w:r>
        <w:rPr/>
        <w:t>scholars</w:t>
      </w:r>
      <w:r>
        <w:rPr>
          <w:spacing w:val="1"/>
        </w:rPr>
        <w:t> </w:t>
      </w:r>
      <w:r>
        <w:rPr/>
        <w:t>suggest</w:t>
      </w:r>
      <w:r>
        <w:rPr>
          <w:spacing w:val="1"/>
        </w:rPr>
        <w:t> </w:t>
      </w:r>
      <w:r>
        <w:rPr/>
        <w:t>we cannot</w:t>
      </w:r>
      <w:r>
        <w:rPr>
          <w:spacing w:val="1"/>
        </w:rPr>
        <w:t> </w:t>
      </w:r>
      <w:r>
        <w:rPr/>
        <w:t>really know how</w:t>
      </w:r>
      <w:r>
        <w:rPr>
          <w:spacing w:val="1"/>
        </w:rPr>
        <w:t> </w:t>
      </w:r>
      <w:r>
        <w:rPr/>
        <w:t>much meaning is in</w:t>
      </w:r>
      <w:r>
        <w:rPr>
          <w:spacing w:val="1"/>
        </w:rPr>
        <w:t> </w:t>
      </w:r>
      <w:r>
        <w:rPr/>
        <w:t>the verbal or nonverbal</w:t>
      </w:r>
      <w:r>
        <w:rPr>
          <w:spacing w:val="60"/>
        </w:rPr>
        <w:t> </w:t>
      </w:r>
      <w:r>
        <w:rPr/>
        <w:t>aspect of</w:t>
      </w:r>
      <w:r>
        <w:rPr>
          <w:spacing w:val="-57"/>
        </w:rPr>
        <w:t> </w:t>
      </w:r>
      <w:r>
        <w:rPr/>
        <w:t>our messages because both are so intricately interwoven. Yet, we know that both verbal and</w:t>
      </w:r>
      <w:r>
        <w:rPr>
          <w:spacing w:val="1"/>
        </w:rPr>
        <w:t> </w:t>
      </w:r>
      <w:r>
        <w:rPr/>
        <w:t>nonverbal elements are important in all interpersonal interactions and that communicating</w:t>
      </w:r>
      <w:r>
        <w:rPr>
          <w:spacing w:val="1"/>
        </w:rPr>
        <w:t> </w:t>
      </w:r>
      <w:r>
        <w:rPr/>
        <w:t>meaning</w:t>
      </w:r>
      <w:r>
        <w:rPr>
          <w:spacing w:val="-3"/>
        </w:rPr>
        <w:t> </w:t>
      </w:r>
      <w:r>
        <w:rPr/>
        <w:t>usually</w:t>
      </w:r>
      <w:r>
        <w:rPr>
          <w:spacing w:val="-3"/>
        </w:rPr>
        <w:t> </w:t>
      </w:r>
      <w:r>
        <w:rPr/>
        <w:t>requires</w:t>
      </w:r>
      <w:r>
        <w:rPr>
          <w:spacing w:val="2"/>
        </w:rPr>
        <w:t> </w:t>
      </w:r>
      <w:r>
        <w:rPr/>
        <w:t>both verbal and nonverbal</w:t>
      </w:r>
      <w:r>
        <w:rPr>
          <w:spacing w:val="-1"/>
        </w:rPr>
        <w:t> </w:t>
      </w:r>
      <w:r>
        <w:rPr/>
        <w:t>elements (132).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33"/>
        </w:rPr>
      </w:pPr>
    </w:p>
    <w:p>
      <w:pPr>
        <w:pStyle w:val="Heading1"/>
        <w:numPr>
          <w:ilvl w:val="1"/>
          <w:numId w:val="2"/>
        </w:numPr>
        <w:tabs>
          <w:tab w:pos="893" w:val="left" w:leader="none"/>
        </w:tabs>
        <w:spacing w:line="240" w:lineRule="auto" w:before="0" w:after="0"/>
        <w:ind w:left="892" w:right="0" w:hanging="361"/>
        <w:jc w:val="left"/>
      </w:pPr>
      <w:r>
        <w:rPr/>
        <w:t>Types</w:t>
      </w:r>
      <w:r>
        <w:rPr>
          <w:spacing w:val="-4"/>
        </w:rPr>
        <w:t> </w:t>
      </w:r>
      <w:r>
        <w:rPr/>
        <w:t>of</w:t>
      </w:r>
      <w:r>
        <w:rPr>
          <w:spacing w:val="-2"/>
        </w:rPr>
        <w:t> </w:t>
      </w:r>
      <w:r>
        <w:rPr/>
        <w:t>Nonverbal</w:t>
      </w:r>
      <w:r>
        <w:rPr>
          <w:spacing w:val="-5"/>
        </w:rPr>
        <w:t> </w:t>
      </w:r>
      <w:r>
        <w:rPr/>
        <w:t>Communication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72"/>
        <w:ind w:left="532"/>
        <w:jc w:val="both"/>
      </w:pPr>
      <w:r>
        <w:rPr/>
        <w:t>There are</w:t>
      </w:r>
      <w:r>
        <w:rPr>
          <w:spacing w:val="-2"/>
        </w:rPr>
        <w:t> </w:t>
      </w:r>
      <w:r>
        <w:rPr/>
        <w:t>many</w:t>
      </w:r>
      <w:r>
        <w:rPr>
          <w:spacing w:val="-5"/>
        </w:rPr>
        <w:t> </w:t>
      </w:r>
      <w:r>
        <w:rPr/>
        <w:t>types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nonverbal communication:</w:t>
      </w:r>
    </w:p>
    <w:p>
      <w:pPr>
        <w:spacing w:after="0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jc w:val="both"/>
      </w:pPr>
      <w:r>
        <w:rPr/>
        <w:t>Face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Eyes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69"/>
        <w:ind w:left="532" w:right="1432"/>
        <w:jc w:val="both"/>
      </w:pPr>
      <w:r>
        <w:rPr/>
        <w:t>The face and the eyes are probably the most noticeable parts of the body. However the</w:t>
      </w:r>
      <w:r>
        <w:rPr>
          <w:spacing w:val="1"/>
        </w:rPr>
        <w:t> </w:t>
      </w:r>
      <w:r>
        <w:rPr/>
        <w:t>nonverbal messages from the face and eyes are not the easiest to read. Levine and Adelman</w:t>
      </w:r>
      <w:r>
        <w:rPr>
          <w:spacing w:val="1"/>
        </w:rPr>
        <w:t> </w:t>
      </w:r>
      <w:r>
        <w:rPr/>
        <w:t>note that peoples‟ faces are the most expressive parts of their bodies. People generally</w:t>
      </w:r>
      <w:r>
        <w:rPr>
          <w:spacing w:val="1"/>
        </w:rPr>
        <w:t> </w:t>
      </w:r>
      <w:r>
        <w:rPr/>
        <w:t>perceive</w:t>
      </w:r>
      <w:r>
        <w:rPr>
          <w:spacing w:val="-4"/>
        </w:rPr>
        <w:t> </w:t>
      </w:r>
      <w:r>
        <w:rPr/>
        <w:t>smiles</w:t>
      </w:r>
      <w:r>
        <w:rPr>
          <w:spacing w:val="-3"/>
        </w:rPr>
        <w:t> </w:t>
      </w:r>
      <w:r>
        <w:rPr/>
        <w:t>as</w:t>
      </w:r>
      <w:r>
        <w:rPr>
          <w:spacing w:val="-2"/>
        </w:rPr>
        <w:t> </w:t>
      </w:r>
      <w:r>
        <w:rPr/>
        <w:t>more</w:t>
      </w:r>
      <w:r>
        <w:rPr>
          <w:spacing w:val="-1"/>
        </w:rPr>
        <w:t> </w:t>
      </w:r>
      <w:r>
        <w:rPr/>
        <w:t>genuine</w:t>
      </w:r>
      <w:r>
        <w:rPr>
          <w:spacing w:val="-3"/>
        </w:rPr>
        <w:t> </w:t>
      </w:r>
      <w:r>
        <w:rPr/>
        <w:t>when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other</w:t>
      </w:r>
      <w:r>
        <w:rPr>
          <w:spacing w:val="-3"/>
        </w:rPr>
        <w:t> </w:t>
      </w:r>
      <w:r>
        <w:rPr/>
        <w:t>persons</w:t>
      </w:r>
      <w:r>
        <w:rPr>
          <w:spacing w:val="-3"/>
        </w:rPr>
        <w:t> </w:t>
      </w:r>
      <w:r>
        <w:rPr/>
        <w:t>smile</w:t>
      </w:r>
      <w:r>
        <w:rPr>
          <w:spacing w:val="-3"/>
        </w:rPr>
        <w:t> </w:t>
      </w:r>
      <w:r>
        <w:rPr/>
        <w:t>„with</w:t>
      </w:r>
      <w:r>
        <w:rPr>
          <w:spacing w:val="-2"/>
        </w:rPr>
        <w:t> </w:t>
      </w:r>
      <w:r>
        <w:rPr/>
        <w:t>their</w:t>
      </w:r>
      <w:r>
        <w:rPr>
          <w:spacing w:val="-3"/>
        </w:rPr>
        <w:t> </w:t>
      </w:r>
      <w:r>
        <w:rPr/>
        <w:t>eyes‟. This</w:t>
      </w:r>
      <w:r>
        <w:rPr>
          <w:spacing w:val="-2"/>
        </w:rPr>
        <w:t> </w:t>
      </w:r>
      <w:r>
        <w:rPr/>
        <w:t>type</w:t>
      </w:r>
      <w:r>
        <w:rPr>
          <w:spacing w:val="-3"/>
        </w:rPr>
        <w:t> </w:t>
      </w:r>
      <w:r>
        <w:rPr/>
        <w:t>of</w:t>
      </w:r>
      <w:r>
        <w:rPr>
          <w:spacing w:val="-57"/>
        </w:rPr>
        <w:t> </w:t>
      </w:r>
      <w:r>
        <w:rPr/>
        <w:t>smile is difficult to fake because the muscles around the eyes that are activated when one</w:t>
      </w:r>
      <w:r>
        <w:rPr>
          <w:spacing w:val="1"/>
        </w:rPr>
        <w:t> </w:t>
      </w:r>
      <w:r>
        <w:rPr/>
        <w:t>spontaneously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genuinely</w:t>
      </w:r>
      <w:r>
        <w:rPr>
          <w:spacing w:val="1"/>
        </w:rPr>
        <w:t> </w:t>
      </w:r>
      <w:r>
        <w:rPr/>
        <w:t>smiles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under</w:t>
      </w:r>
      <w:r>
        <w:rPr>
          <w:spacing w:val="1"/>
        </w:rPr>
        <w:t> </w:t>
      </w:r>
      <w:r>
        <w:rPr/>
        <w:t>one‟s</w:t>
      </w:r>
      <w:r>
        <w:rPr>
          <w:spacing w:val="1"/>
        </w:rPr>
        <w:t> </w:t>
      </w:r>
      <w:r>
        <w:rPr/>
        <w:t>voluntary</w:t>
      </w:r>
      <w:r>
        <w:rPr>
          <w:spacing w:val="1"/>
        </w:rPr>
        <w:t> </w:t>
      </w:r>
      <w:r>
        <w:rPr/>
        <w:t>control.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60"/>
        </w:rPr>
        <w:t> </w:t>
      </w:r>
      <w:r>
        <w:rPr/>
        <w:t>the</w:t>
      </w:r>
      <w:r>
        <w:rPr>
          <w:spacing w:val="1"/>
        </w:rPr>
        <w:t> </w:t>
      </w:r>
      <w:r>
        <w:rPr/>
        <w:t>involuntary and spontaneous contraction of these muscles that moves the skin around one‟s</w:t>
      </w:r>
      <w:r>
        <w:rPr>
          <w:spacing w:val="1"/>
        </w:rPr>
        <w:t> </w:t>
      </w:r>
      <w:r>
        <w:rPr/>
        <w:t>cheeks,</w:t>
      </w:r>
      <w:r>
        <w:rPr>
          <w:spacing w:val="-1"/>
        </w:rPr>
        <w:t> </w:t>
      </w:r>
      <w:r>
        <w:rPr/>
        <w:t>eyes, and nose</w:t>
      </w:r>
      <w:r>
        <w:rPr>
          <w:spacing w:val="-2"/>
        </w:rPr>
        <w:t> </w:t>
      </w:r>
      <w:r>
        <w:rPr/>
        <w:t>to create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smile that is</w:t>
      </w:r>
      <w:r>
        <w:rPr>
          <w:spacing w:val="-1"/>
        </w:rPr>
        <w:t> </w:t>
      </w:r>
      <w:r>
        <w:rPr/>
        <w:t>distinct from a fake</w:t>
      </w:r>
      <w:r>
        <w:rPr>
          <w:spacing w:val="-2"/>
        </w:rPr>
        <w:t> </w:t>
      </w:r>
      <w:r>
        <w:rPr/>
        <w:t>or polite</w:t>
      </w:r>
      <w:r>
        <w:rPr>
          <w:spacing w:val="1"/>
        </w:rPr>
        <w:t> </w:t>
      </w:r>
      <w:r>
        <w:rPr/>
        <w:t>smile.</w:t>
      </w:r>
    </w:p>
    <w:p>
      <w:pPr>
        <w:pStyle w:val="BodyText"/>
        <w:spacing w:line="480" w:lineRule="auto" w:before="200"/>
        <w:ind w:left="532" w:right="1433"/>
        <w:jc w:val="both"/>
      </w:pPr>
      <w:r>
        <w:rPr/>
        <w:t>In order to set a positive tone before one starts a public speech, one briefly looks at the</w:t>
      </w:r>
      <w:r>
        <w:rPr>
          <w:spacing w:val="1"/>
        </w:rPr>
        <w:t> </w:t>
      </w:r>
      <w:r>
        <w:rPr/>
        <w:t>audience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smiles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communicate</w:t>
      </w:r>
      <w:r>
        <w:rPr>
          <w:spacing w:val="1"/>
        </w:rPr>
        <w:t> </w:t>
      </w:r>
      <w:r>
        <w:rPr/>
        <w:t>friendliness,</w:t>
      </w:r>
      <w:r>
        <w:rPr>
          <w:spacing w:val="1"/>
        </w:rPr>
        <w:t> </w:t>
      </w:r>
      <w:r>
        <w:rPr/>
        <w:t>openness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confidence.</w:t>
      </w:r>
      <w:r>
        <w:rPr>
          <w:spacing w:val="1"/>
        </w:rPr>
        <w:t> </w:t>
      </w:r>
      <w:r>
        <w:rPr/>
        <w:t>Facial</w:t>
      </w:r>
      <w:r>
        <w:rPr>
          <w:spacing w:val="1"/>
        </w:rPr>
        <w:t> </w:t>
      </w:r>
      <w:r>
        <w:rPr/>
        <w:t>expressions can be used to infer personality traits and make judgements about a speaker‟s</w:t>
      </w:r>
      <w:r>
        <w:rPr>
          <w:spacing w:val="1"/>
        </w:rPr>
        <w:t> </w:t>
      </w:r>
      <w:r>
        <w:rPr/>
        <w:t>credibility and competence. Facial expressions can communicate that a speaker is tired,</w:t>
      </w:r>
      <w:r>
        <w:rPr>
          <w:spacing w:val="1"/>
        </w:rPr>
        <w:t> </w:t>
      </w:r>
      <w:r>
        <w:rPr/>
        <w:t>excited, angry, confused, frustrated, sad, shy, confident or bored. Even if one is not bored, a</w:t>
      </w:r>
      <w:r>
        <w:rPr>
          <w:spacing w:val="1"/>
        </w:rPr>
        <w:t> </w:t>
      </w:r>
      <w:r>
        <w:rPr/>
        <w:t>slack</w:t>
      </w:r>
      <w:r>
        <w:rPr>
          <w:spacing w:val="-3"/>
        </w:rPr>
        <w:t> </w:t>
      </w:r>
      <w:r>
        <w:rPr/>
        <w:t>face</w:t>
      </w:r>
      <w:r>
        <w:rPr>
          <w:spacing w:val="-3"/>
        </w:rPr>
        <w:t> </w:t>
      </w:r>
      <w:r>
        <w:rPr/>
        <w:t>with</w:t>
      </w:r>
      <w:r>
        <w:rPr>
          <w:spacing w:val="-3"/>
        </w:rPr>
        <w:t> </w:t>
      </w:r>
      <w:r>
        <w:rPr/>
        <w:t>little</w:t>
      </w:r>
      <w:r>
        <w:rPr>
          <w:spacing w:val="-3"/>
        </w:rPr>
        <w:t> </w:t>
      </w:r>
      <w:r>
        <w:rPr/>
        <w:t>animation</w:t>
      </w:r>
      <w:r>
        <w:rPr>
          <w:spacing w:val="-3"/>
        </w:rPr>
        <w:t> </w:t>
      </w:r>
      <w:r>
        <w:rPr/>
        <w:t>may</w:t>
      </w:r>
      <w:r>
        <w:rPr>
          <w:spacing w:val="-9"/>
        </w:rPr>
        <w:t> </w:t>
      </w:r>
      <w:r>
        <w:rPr/>
        <w:t>lead</w:t>
      </w:r>
      <w:r>
        <w:rPr>
          <w:spacing w:val="-3"/>
        </w:rPr>
        <w:t> </w:t>
      </w:r>
      <w:r>
        <w:rPr/>
        <w:t>one‟s</w:t>
      </w:r>
      <w:r>
        <w:rPr>
          <w:spacing w:val="-3"/>
        </w:rPr>
        <w:t> </w:t>
      </w:r>
      <w:r>
        <w:rPr/>
        <w:t>audience</w:t>
      </w:r>
      <w:r>
        <w:rPr>
          <w:spacing w:val="-4"/>
        </w:rPr>
        <w:t> </w:t>
      </w:r>
      <w:r>
        <w:rPr/>
        <w:t>to</w:t>
      </w:r>
      <w:r>
        <w:rPr>
          <w:spacing w:val="-2"/>
        </w:rPr>
        <w:t> </w:t>
      </w:r>
      <w:r>
        <w:rPr/>
        <w:t>think</w:t>
      </w:r>
      <w:r>
        <w:rPr>
          <w:spacing w:val="-2"/>
        </w:rPr>
        <w:t> </w:t>
      </w:r>
      <w:r>
        <w:rPr/>
        <w:t>that</w:t>
      </w:r>
      <w:r>
        <w:rPr>
          <w:spacing w:val="2"/>
        </w:rPr>
        <w:t> </w:t>
      </w:r>
      <w:r>
        <w:rPr/>
        <w:t>one</w:t>
      </w:r>
      <w:r>
        <w:rPr>
          <w:spacing w:val="-5"/>
        </w:rPr>
        <w:t> </w:t>
      </w:r>
      <w:r>
        <w:rPr/>
        <w:t>is</w:t>
      </w:r>
      <w:r>
        <w:rPr>
          <w:spacing w:val="-3"/>
        </w:rPr>
        <w:t> </w:t>
      </w:r>
      <w:r>
        <w:rPr/>
        <w:t>bored</w:t>
      </w:r>
      <w:r>
        <w:rPr>
          <w:spacing w:val="-2"/>
        </w:rPr>
        <w:t> </w:t>
      </w:r>
      <w:r>
        <w:rPr/>
        <w:t>with</w:t>
      </w:r>
      <w:r>
        <w:rPr>
          <w:spacing w:val="-3"/>
        </w:rPr>
        <w:t> </w:t>
      </w:r>
      <w:r>
        <w:rPr/>
        <w:t>one‟s</w:t>
      </w:r>
      <w:r>
        <w:rPr>
          <w:spacing w:val="-57"/>
        </w:rPr>
        <w:t> </w:t>
      </w:r>
      <w:r>
        <w:rPr/>
        <w:t>speech,</w:t>
      </w:r>
      <w:r>
        <w:rPr>
          <w:spacing w:val="1"/>
        </w:rPr>
        <w:t> </w:t>
      </w:r>
      <w:r>
        <w:rPr/>
        <w:t>which is not likely to</w:t>
      </w:r>
      <w:r>
        <w:rPr>
          <w:spacing w:val="1"/>
        </w:rPr>
        <w:t> </w:t>
      </w:r>
      <w:r>
        <w:rPr/>
        <w:t>motivate them to be interested.</w:t>
      </w:r>
      <w:r>
        <w:rPr>
          <w:spacing w:val="1"/>
        </w:rPr>
        <w:t> </w:t>
      </w:r>
      <w:r>
        <w:rPr/>
        <w:t>One‟s</w:t>
      </w:r>
      <w:r>
        <w:rPr>
          <w:spacing w:val="60"/>
        </w:rPr>
        <w:t> </w:t>
      </w:r>
      <w:r>
        <w:rPr/>
        <w:t>facial expressions</w:t>
      </w:r>
      <w:r>
        <w:rPr>
          <w:spacing w:val="1"/>
        </w:rPr>
        <w:t> </w:t>
      </w:r>
      <w:r>
        <w:rPr/>
        <w:t>should match the content of</w:t>
      </w:r>
      <w:r>
        <w:rPr>
          <w:spacing w:val="1"/>
        </w:rPr>
        <w:t> </w:t>
      </w:r>
      <w:r>
        <w:rPr/>
        <w:t>one‟s speech. When delivering something light-hearted or</w:t>
      </w:r>
      <w:r>
        <w:rPr>
          <w:spacing w:val="1"/>
        </w:rPr>
        <w:t> </w:t>
      </w:r>
      <w:r>
        <w:rPr/>
        <w:t>humorous, a smile, bright eyes, and slightly raised eyebrows will nonverbally enhance one‟s</w:t>
      </w:r>
      <w:r>
        <w:rPr>
          <w:spacing w:val="-57"/>
        </w:rPr>
        <w:t> </w:t>
      </w:r>
      <w:r>
        <w:rPr/>
        <w:t>verbal messages. When delivering something serious or sombre, a furrowed brow, a tighter</w:t>
      </w:r>
      <w:r>
        <w:rPr>
          <w:spacing w:val="1"/>
        </w:rPr>
        <w:t> </w:t>
      </w:r>
      <w:r>
        <w:rPr/>
        <w:t>mouth,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even a</w:t>
      </w:r>
      <w:r>
        <w:rPr>
          <w:spacing w:val="-4"/>
        </w:rPr>
        <w:t> </w:t>
      </w:r>
      <w:r>
        <w:rPr/>
        <w:t>slight head</w:t>
      </w:r>
      <w:r>
        <w:rPr>
          <w:spacing w:val="-3"/>
        </w:rPr>
        <w:t> </w:t>
      </w:r>
      <w:r>
        <w:rPr/>
        <w:t>nod</w:t>
      </w:r>
      <w:r>
        <w:rPr>
          <w:spacing w:val="-1"/>
        </w:rPr>
        <w:t> </w:t>
      </w:r>
      <w:r>
        <w:rPr/>
        <w:t>can</w:t>
      </w:r>
      <w:r>
        <w:rPr>
          <w:spacing w:val="-2"/>
        </w:rPr>
        <w:t> </w:t>
      </w:r>
      <w:r>
        <w:rPr/>
        <w:t>enhance</w:t>
      </w:r>
      <w:r>
        <w:rPr>
          <w:spacing w:val="-4"/>
        </w:rPr>
        <w:t> </w:t>
      </w:r>
      <w:r>
        <w:rPr/>
        <w:t>that</w:t>
      </w:r>
      <w:r>
        <w:rPr>
          <w:spacing w:val="2"/>
        </w:rPr>
        <w:t> </w:t>
      </w:r>
      <w:r>
        <w:rPr/>
        <w:t>message.</w:t>
      </w:r>
      <w:r>
        <w:rPr>
          <w:spacing w:val="1"/>
        </w:rPr>
        <w:t> </w:t>
      </w:r>
      <w:r>
        <w:rPr/>
        <w:t>If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person‟s facial</w:t>
      </w:r>
      <w:r>
        <w:rPr>
          <w:spacing w:val="-1"/>
        </w:rPr>
        <w:t> </w:t>
      </w:r>
      <w:r>
        <w:rPr/>
        <w:t>expressions</w:t>
      </w:r>
      <w:r>
        <w:rPr>
          <w:spacing w:val="-57"/>
        </w:rPr>
        <w:t> </w:t>
      </w:r>
      <w:r>
        <w:rPr/>
        <w:t>and speech content are not consistent, the audience could become confused by the mixed</w:t>
      </w:r>
      <w:r>
        <w:rPr>
          <w:spacing w:val="1"/>
        </w:rPr>
        <w:t> </w:t>
      </w:r>
      <w:r>
        <w:rPr/>
        <w:t>messages,</w:t>
      </w:r>
      <w:r>
        <w:rPr>
          <w:spacing w:val="-1"/>
        </w:rPr>
        <w:t> </w:t>
      </w:r>
      <w:r>
        <w:rPr/>
        <w:t>which</w:t>
      </w:r>
      <w:r>
        <w:rPr>
          <w:spacing w:val="1"/>
        </w:rPr>
        <w:t> </w:t>
      </w:r>
      <w:r>
        <w:rPr/>
        <w:t>could lead them to question his honesty</w:t>
      </w:r>
      <w:r>
        <w:rPr>
          <w:spacing w:val="-6"/>
        </w:rPr>
        <w:t> </w:t>
      </w:r>
      <w:r>
        <w:rPr/>
        <w:t>and credibility.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1"/>
        <w:jc w:val="both"/>
      </w:pPr>
      <w:r>
        <w:rPr/>
        <w:t>Orbe and Bruess explain that the face has long been known as a primary, and perhaps the</w:t>
      </w:r>
      <w:r>
        <w:rPr>
          <w:spacing w:val="1"/>
        </w:rPr>
        <w:t> </w:t>
      </w:r>
      <w:r>
        <w:rPr/>
        <w:t>richest source of information about how others are feeling. The face is paid a great deal of</w:t>
      </w:r>
      <w:r>
        <w:rPr>
          <w:spacing w:val="1"/>
        </w:rPr>
        <w:t> </w:t>
      </w:r>
      <w:r>
        <w:rPr/>
        <w:t>attention when communicating because it is very visual and is used to recognize and identify</w:t>
      </w:r>
      <w:r>
        <w:rPr>
          <w:spacing w:val="-57"/>
        </w:rPr>
        <w:t> </w:t>
      </w:r>
      <w:r>
        <w:rPr/>
        <w:t>others. The face is capable of producing over 250,000 facial expressions and there are only</w:t>
      </w:r>
      <w:r>
        <w:rPr>
          <w:spacing w:val="1"/>
        </w:rPr>
        <w:t> </w:t>
      </w:r>
      <w:r>
        <w:rPr/>
        <w:t>three sets of facial muscles that allow all of those expressions. The three sets of facial</w:t>
      </w:r>
      <w:r>
        <w:rPr>
          <w:spacing w:val="1"/>
        </w:rPr>
        <w:t> </w:t>
      </w:r>
      <w:r>
        <w:rPr/>
        <w:t>muscles used to form facial expressions are the brow and forehead; the eyes, eyelids, and</w:t>
      </w:r>
      <w:r>
        <w:rPr>
          <w:spacing w:val="1"/>
        </w:rPr>
        <w:t> </w:t>
      </w:r>
      <w:r>
        <w:rPr/>
        <w:t>root of the nose; and the lower face including the cheeks, remainder of the nose, mouth, and</w:t>
      </w:r>
      <w:r>
        <w:rPr>
          <w:spacing w:val="1"/>
        </w:rPr>
        <w:t> </w:t>
      </w:r>
      <w:r>
        <w:rPr/>
        <w:t>chin. Facial expressions are both innate and learned. Babies express three of their primary</w:t>
      </w:r>
      <w:r>
        <w:rPr>
          <w:spacing w:val="1"/>
        </w:rPr>
        <w:t> </w:t>
      </w:r>
      <w:r>
        <w:rPr/>
        <w:t>emotions through seven common facial expressions: sadness, anger, disgust, fear, interest,</w:t>
      </w:r>
      <w:r>
        <w:rPr>
          <w:spacing w:val="1"/>
        </w:rPr>
        <w:t> </w:t>
      </w:r>
      <w:r>
        <w:rPr/>
        <w:t>surprise, and happiness (143). Jeanne et</w:t>
      </w:r>
      <w:r>
        <w:rPr>
          <w:spacing w:val="1"/>
        </w:rPr>
        <w:t> </w:t>
      </w:r>
      <w:r>
        <w:rPr/>
        <w:t>al. posit</w:t>
      </w:r>
      <w:r>
        <w:rPr>
          <w:spacing w:val="1"/>
        </w:rPr>
        <w:t> </w:t>
      </w:r>
      <w:r>
        <w:rPr/>
        <w:t>that some people</w:t>
      </w:r>
      <w:r>
        <w:rPr>
          <w:spacing w:val="60"/>
        </w:rPr>
        <w:t> </w:t>
      </w:r>
      <w:r>
        <w:rPr/>
        <w:t>find it unsettling when</w:t>
      </w:r>
      <w:r>
        <w:rPr>
          <w:spacing w:val="1"/>
        </w:rPr>
        <w:t> </w:t>
      </w:r>
      <w:r>
        <w:rPr/>
        <w:t>one gazes into their eyes, not necessarily because they have anything to hide, but because of</w:t>
      </w:r>
      <w:r>
        <w:rPr>
          <w:spacing w:val="1"/>
        </w:rPr>
        <w:t> </w:t>
      </w:r>
      <w:r>
        <w:rPr/>
        <w:t>their cultural upbringing. Therefore gazing at the shoulder level or the forehead is a polite</w:t>
      </w:r>
      <w:r>
        <w:rPr>
          <w:spacing w:val="1"/>
        </w:rPr>
        <w:t> </w:t>
      </w:r>
      <w:r>
        <w:rPr/>
        <w:t>way of avoiding such a confrontation. One can look eye-to-eye at a friend or a very familiar</w:t>
      </w:r>
      <w:r>
        <w:rPr>
          <w:spacing w:val="1"/>
        </w:rPr>
        <w:t> </w:t>
      </w:r>
      <w:r>
        <w:rPr/>
        <w:t>acquaintance or use whichever nonverbal communication that is understood between the two</w:t>
      </w:r>
      <w:r>
        <w:rPr>
          <w:spacing w:val="-57"/>
        </w:rPr>
        <w:t> </w:t>
      </w:r>
      <w:r>
        <w:rPr/>
        <w:t>of</w:t>
      </w:r>
      <w:r>
        <w:rPr>
          <w:spacing w:val="-1"/>
        </w:rPr>
        <w:t> </w:t>
      </w:r>
      <w:r>
        <w:rPr/>
        <w:t>them.</w:t>
      </w:r>
    </w:p>
    <w:p>
      <w:pPr>
        <w:pStyle w:val="BodyText"/>
        <w:spacing w:line="480" w:lineRule="auto" w:before="201"/>
        <w:ind w:left="532" w:right="1435"/>
        <w:jc w:val="both"/>
      </w:pPr>
      <w:r>
        <w:rPr/>
        <w:t>Orbe and Bruess aver that many cultures maintain strict rules about communicating with the</w:t>
      </w:r>
      <w:r>
        <w:rPr>
          <w:spacing w:val="1"/>
        </w:rPr>
        <w:t> </w:t>
      </w:r>
      <w:r>
        <w:rPr/>
        <w:t>eyes - direct and strong eye contact connotes respect in one culture whereas averting eye</w:t>
      </w:r>
      <w:r>
        <w:rPr>
          <w:spacing w:val="1"/>
        </w:rPr>
        <w:t> </w:t>
      </w:r>
      <w:r>
        <w:rPr/>
        <w:t>contact is a sign of respect in another. Many expressions in the United States‟ culture are</w:t>
      </w:r>
      <w:r>
        <w:rPr>
          <w:spacing w:val="1"/>
        </w:rPr>
        <w:t> </w:t>
      </w:r>
      <w:r>
        <w:rPr/>
        <w:t>used</w:t>
      </w:r>
      <w:r>
        <w:rPr>
          <w:spacing w:val="35"/>
        </w:rPr>
        <w:t> </w:t>
      </w:r>
      <w:r>
        <w:rPr/>
        <w:t>to</w:t>
      </w:r>
      <w:r>
        <w:rPr>
          <w:spacing w:val="36"/>
        </w:rPr>
        <w:t> </w:t>
      </w:r>
      <w:r>
        <w:rPr/>
        <w:t>describe</w:t>
      </w:r>
      <w:r>
        <w:rPr>
          <w:spacing w:val="38"/>
        </w:rPr>
        <w:t> </w:t>
      </w:r>
      <w:r>
        <w:rPr/>
        <w:t>eye</w:t>
      </w:r>
      <w:r>
        <w:rPr>
          <w:spacing w:val="35"/>
        </w:rPr>
        <w:t> </w:t>
      </w:r>
      <w:r>
        <w:rPr/>
        <w:t>behaviour,</w:t>
      </w:r>
      <w:r>
        <w:rPr>
          <w:spacing w:val="36"/>
        </w:rPr>
        <w:t> </w:t>
      </w:r>
      <w:r>
        <w:rPr/>
        <w:t>for</w:t>
      </w:r>
      <w:r>
        <w:rPr>
          <w:spacing w:val="35"/>
        </w:rPr>
        <w:t> </w:t>
      </w:r>
      <w:r>
        <w:rPr/>
        <w:t>example,</w:t>
      </w:r>
      <w:r>
        <w:rPr>
          <w:spacing w:val="37"/>
        </w:rPr>
        <w:t> </w:t>
      </w:r>
      <w:r>
        <w:rPr/>
        <w:t>the</w:t>
      </w:r>
      <w:r>
        <w:rPr>
          <w:spacing w:val="36"/>
        </w:rPr>
        <w:t> </w:t>
      </w:r>
      <w:r>
        <w:rPr/>
        <w:t>person</w:t>
      </w:r>
      <w:r>
        <w:rPr>
          <w:spacing w:val="35"/>
        </w:rPr>
        <w:t> </w:t>
      </w:r>
      <w:r>
        <w:rPr/>
        <w:t>is</w:t>
      </w:r>
      <w:r>
        <w:rPr>
          <w:spacing w:val="38"/>
        </w:rPr>
        <w:t> </w:t>
      </w:r>
      <w:r>
        <w:rPr/>
        <w:t>„shifty-eyed‟,</w:t>
      </w:r>
      <w:r>
        <w:rPr>
          <w:spacing w:val="35"/>
        </w:rPr>
        <w:t> </w:t>
      </w:r>
      <w:r>
        <w:rPr/>
        <w:t>„bug</w:t>
      </w:r>
      <w:r>
        <w:rPr>
          <w:spacing w:val="34"/>
        </w:rPr>
        <w:t> </w:t>
      </w:r>
      <w:r>
        <w:rPr/>
        <w:t>eyed‟,</w:t>
      </w:r>
      <w:r>
        <w:rPr>
          <w:spacing w:val="35"/>
        </w:rPr>
        <w:t> </w:t>
      </w:r>
      <w:r>
        <w:rPr/>
        <w:t>or</w:t>
      </w:r>
    </w:p>
    <w:p>
      <w:pPr>
        <w:pStyle w:val="BodyText"/>
        <w:spacing w:line="480" w:lineRule="auto" w:before="1"/>
        <w:ind w:left="532" w:right="1436"/>
        <w:jc w:val="both"/>
      </w:pPr>
      <w:r>
        <w:rPr/>
        <w:t>„cross eyed‟; the person „gave me the eye‟, he‟s „making eyes‟ at me, among others.</w:t>
      </w:r>
      <w:r>
        <w:rPr>
          <w:spacing w:val="1"/>
        </w:rPr>
        <w:t> </w:t>
      </w:r>
      <w:r>
        <w:rPr/>
        <w:t>Communication with the eyes has great significance in the British and American cultures</w:t>
      </w:r>
      <w:r>
        <w:rPr>
          <w:spacing w:val="1"/>
        </w:rPr>
        <w:t> </w:t>
      </w:r>
      <w:r>
        <w:rPr/>
        <w:t>(144). Jeanne et al. explain that in the American culture, the smile is typically an expression</w:t>
      </w:r>
      <w:r>
        <w:rPr>
          <w:spacing w:val="1"/>
        </w:rPr>
        <w:t> </w:t>
      </w:r>
      <w:r>
        <w:rPr/>
        <w:t>of</w:t>
      </w:r>
      <w:r>
        <w:rPr>
          <w:spacing w:val="12"/>
        </w:rPr>
        <w:t> </w:t>
      </w:r>
      <w:r>
        <w:rPr/>
        <w:t>pleasure.</w:t>
      </w:r>
      <w:r>
        <w:rPr>
          <w:spacing w:val="14"/>
        </w:rPr>
        <w:t> </w:t>
      </w:r>
      <w:r>
        <w:rPr/>
        <w:t>Many</w:t>
      </w:r>
      <w:r>
        <w:rPr>
          <w:spacing w:val="11"/>
        </w:rPr>
        <w:t> </w:t>
      </w:r>
      <w:r>
        <w:rPr/>
        <w:t>Americans</w:t>
      </w:r>
      <w:r>
        <w:rPr>
          <w:spacing w:val="14"/>
        </w:rPr>
        <w:t> </w:t>
      </w:r>
      <w:r>
        <w:rPr/>
        <w:t>smile</w:t>
      </w:r>
      <w:r>
        <w:rPr>
          <w:spacing w:val="16"/>
        </w:rPr>
        <w:t> </w:t>
      </w:r>
      <w:r>
        <w:rPr/>
        <w:t>freely</w:t>
      </w:r>
      <w:r>
        <w:rPr>
          <w:spacing w:val="9"/>
        </w:rPr>
        <w:t> </w:t>
      </w:r>
      <w:r>
        <w:rPr/>
        <w:t>at</w:t>
      </w:r>
      <w:r>
        <w:rPr>
          <w:spacing w:val="15"/>
        </w:rPr>
        <w:t> </w:t>
      </w:r>
      <w:r>
        <w:rPr/>
        <w:t>strangers,</w:t>
      </w:r>
      <w:r>
        <w:rPr>
          <w:spacing w:val="13"/>
        </w:rPr>
        <w:t> </w:t>
      </w:r>
      <w:r>
        <w:rPr/>
        <w:t>although</w:t>
      </w:r>
      <w:r>
        <w:rPr>
          <w:spacing w:val="14"/>
        </w:rPr>
        <w:t> </w:t>
      </w:r>
      <w:r>
        <w:rPr/>
        <w:t>this</w:t>
      </w:r>
      <w:r>
        <w:rPr>
          <w:spacing w:val="14"/>
        </w:rPr>
        <w:t> </w:t>
      </w:r>
      <w:r>
        <w:rPr/>
        <w:t>is</w:t>
      </w:r>
      <w:r>
        <w:rPr>
          <w:spacing w:val="14"/>
        </w:rPr>
        <w:t> </w:t>
      </w:r>
      <w:r>
        <w:rPr/>
        <w:t>less</w:t>
      </w:r>
      <w:r>
        <w:rPr>
          <w:spacing w:val="13"/>
        </w:rPr>
        <w:t> </w:t>
      </w:r>
      <w:r>
        <w:rPr/>
        <w:t>common</w:t>
      </w:r>
      <w:r>
        <w:rPr>
          <w:spacing w:val="14"/>
        </w:rPr>
        <w:t> </w:t>
      </w:r>
      <w:r>
        <w:rPr/>
        <w:t>in</w:t>
      </w:r>
      <w:r>
        <w:rPr>
          <w:spacing w:val="14"/>
        </w:rPr>
        <w:t> </w:t>
      </w:r>
      <w:r>
        <w:rPr/>
        <w:t>big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4"/>
        <w:jc w:val="both"/>
      </w:pPr>
      <w:r>
        <w:rPr/>
        <w:t>cities. It is difficult to generalize about the Americans and facial expressiveness because of</w:t>
      </w:r>
      <w:r>
        <w:rPr>
          <w:spacing w:val="1"/>
        </w:rPr>
        <w:t> </w:t>
      </w:r>
      <w:r>
        <w:rPr/>
        <w:t>individual and ethnic differences in the United States of America. People from certain ethnic</w:t>
      </w:r>
      <w:r>
        <w:rPr>
          <w:spacing w:val="-57"/>
        </w:rPr>
        <w:t> </w:t>
      </w:r>
      <w:r>
        <w:rPr/>
        <w:t>backgrounds in the United States of America tend to be more facially expressive than others.</w:t>
      </w:r>
      <w:r>
        <w:rPr>
          <w:spacing w:val="-57"/>
        </w:rPr>
        <w:t> </w:t>
      </w:r>
      <w:r>
        <w:rPr/>
        <w:t>Orbe</w:t>
      </w:r>
      <w:r>
        <w:rPr>
          <w:spacing w:val="-2"/>
        </w:rPr>
        <w:t> </w:t>
      </w:r>
      <w:r>
        <w:rPr/>
        <w:t>and</w:t>
      </w:r>
      <w:r>
        <w:rPr>
          <w:spacing w:val="2"/>
        </w:rPr>
        <w:t> </w:t>
      </w:r>
      <w:r>
        <w:rPr/>
        <w:t>Bruess have</w:t>
      </w:r>
      <w:r>
        <w:rPr>
          <w:spacing w:val="-2"/>
        </w:rPr>
        <w:t> </w:t>
      </w:r>
      <w:r>
        <w:rPr/>
        <w:t>this to say:</w:t>
      </w:r>
    </w:p>
    <w:p>
      <w:pPr>
        <w:pStyle w:val="BodyText"/>
        <w:spacing w:line="480" w:lineRule="auto" w:before="199"/>
        <w:ind w:left="2693" w:right="1436"/>
        <w:jc w:val="both"/>
      </w:pPr>
      <w:r>
        <w:rPr/>
        <w:t>Eye</w:t>
      </w:r>
      <w:r>
        <w:rPr>
          <w:spacing w:val="1"/>
        </w:rPr>
        <w:t> </w:t>
      </w:r>
      <w:r>
        <w:rPr/>
        <w:t>behaviour</w:t>
      </w:r>
      <w:r>
        <w:rPr>
          <w:spacing w:val="1"/>
        </w:rPr>
        <w:t> </w:t>
      </w:r>
      <w:r>
        <w:rPr/>
        <w:t>serves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number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functions</w:t>
      </w:r>
      <w:r>
        <w:rPr>
          <w:spacing w:val="61"/>
        </w:rPr>
        <w:t> </w:t>
      </w:r>
      <w:r>
        <w:rPr/>
        <w:t>in</w:t>
      </w:r>
      <w:r>
        <w:rPr>
          <w:spacing w:val="1"/>
        </w:rPr>
        <w:t> </w:t>
      </w:r>
      <w:r>
        <w:rPr/>
        <w:t>interpersonal interactions; it regulates interactions, helps us monitor</w:t>
      </w:r>
      <w:r>
        <w:rPr>
          <w:spacing w:val="1"/>
        </w:rPr>
        <w:t> </w:t>
      </w:r>
      <w:r>
        <w:rPr/>
        <w:t>feedback,</w:t>
      </w:r>
      <w:r>
        <w:rPr>
          <w:spacing w:val="1"/>
        </w:rPr>
        <w:t> </w:t>
      </w:r>
      <w:r>
        <w:rPr/>
        <w:t>assists</w:t>
      </w:r>
      <w:r>
        <w:rPr>
          <w:spacing w:val="1"/>
        </w:rPr>
        <w:t> </w:t>
      </w:r>
      <w:r>
        <w:rPr/>
        <w:t>us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expressing</w:t>
      </w:r>
      <w:r>
        <w:rPr>
          <w:spacing w:val="1"/>
        </w:rPr>
        <w:t> </w:t>
      </w:r>
      <w:r>
        <w:rPr/>
        <w:t>emotions,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generally</w:t>
      </w:r>
      <w:r>
        <w:rPr>
          <w:spacing w:val="1"/>
        </w:rPr>
        <w:t> </w:t>
      </w:r>
      <w:r>
        <w:rPr/>
        <w:t>communicates</w:t>
      </w:r>
      <w:r>
        <w:rPr>
          <w:spacing w:val="58"/>
        </w:rPr>
        <w:t> </w:t>
      </w:r>
      <w:r>
        <w:rPr/>
        <w:t>the</w:t>
      </w:r>
      <w:r>
        <w:rPr>
          <w:spacing w:val="58"/>
        </w:rPr>
        <w:t> </w:t>
      </w:r>
      <w:r>
        <w:rPr/>
        <w:t>type</w:t>
      </w:r>
      <w:r>
        <w:rPr>
          <w:spacing w:val="57"/>
        </w:rPr>
        <w:t> </w:t>
      </w:r>
      <w:r>
        <w:rPr/>
        <w:t>and</w:t>
      </w:r>
      <w:r>
        <w:rPr>
          <w:spacing w:val="58"/>
        </w:rPr>
        <w:t> </w:t>
      </w:r>
      <w:r>
        <w:rPr/>
        <w:t>nature</w:t>
      </w:r>
      <w:r>
        <w:rPr>
          <w:spacing w:val="57"/>
        </w:rPr>
        <w:t> </w:t>
      </w:r>
      <w:r>
        <w:rPr/>
        <w:t>of</w:t>
      </w:r>
      <w:r>
        <w:rPr>
          <w:spacing w:val="58"/>
        </w:rPr>
        <w:t> </w:t>
      </w:r>
      <w:r>
        <w:rPr/>
        <w:t>interpersonal</w:t>
      </w:r>
      <w:r>
        <w:rPr>
          <w:spacing w:val="59"/>
        </w:rPr>
        <w:t> </w:t>
      </w:r>
      <w:r>
        <w:rPr/>
        <w:t>relationship</w:t>
      </w:r>
      <w:r>
        <w:rPr>
          <w:spacing w:val="59"/>
        </w:rPr>
        <w:t> </w:t>
      </w:r>
      <w:r>
        <w:rPr/>
        <w:t>in</w:t>
      </w:r>
      <w:r>
        <w:rPr>
          <w:spacing w:val="-58"/>
        </w:rPr>
        <w:t> </w:t>
      </w:r>
      <w:r>
        <w:rPr/>
        <w:t>which we are engaged. Eye behaviours are more important than any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kind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behaviour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initiating,</w:t>
      </w:r>
      <w:r>
        <w:rPr>
          <w:spacing w:val="1"/>
        </w:rPr>
        <w:t> </w:t>
      </w:r>
      <w:r>
        <w:rPr/>
        <w:t>establishing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developing</w:t>
      </w:r>
      <w:r>
        <w:rPr>
          <w:spacing w:val="1"/>
        </w:rPr>
        <w:t> </w:t>
      </w:r>
      <w:r>
        <w:rPr/>
        <w:t>intimate</w:t>
      </w:r>
      <w:r>
        <w:rPr>
          <w:spacing w:val="1"/>
        </w:rPr>
        <w:t> </w:t>
      </w:r>
      <w:r>
        <w:rPr/>
        <w:t>relationships.</w:t>
      </w:r>
      <w:r>
        <w:rPr>
          <w:spacing w:val="1"/>
        </w:rPr>
        <w:t> </w:t>
      </w:r>
      <w:r>
        <w:rPr/>
        <w:t>We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our</w:t>
      </w:r>
      <w:r>
        <w:rPr>
          <w:spacing w:val="1"/>
        </w:rPr>
        <w:t> </w:t>
      </w:r>
      <w:r>
        <w:rPr/>
        <w:t>eyes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indicate</w:t>
      </w:r>
      <w:r>
        <w:rPr>
          <w:spacing w:val="1"/>
        </w:rPr>
        <w:t> </w:t>
      </w:r>
      <w:r>
        <w:rPr/>
        <w:t>attention and level of interest, and look more and longer at people we</w:t>
      </w:r>
      <w:r>
        <w:rPr>
          <w:spacing w:val="1"/>
        </w:rPr>
        <w:t> </w:t>
      </w:r>
      <w:r>
        <w:rPr/>
        <w:t>like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r>
        <w:rPr/>
        <w:t>are</w:t>
      </w:r>
      <w:r>
        <w:rPr>
          <w:spacing w:val="-3"/>
        </w:rPr>
        <w:t> </w:t>
      </w:r>
      <w:r>
        <w:rPr/>
        <w:t>intimate</w:t>
      </w:r>
      <w:r>
        <w:rPr>
          <w:spacing w:val="-2"/>
        </w:rPr>
        <w:t> </w:t>
      </w:r>
      <w:r>
        <w:rPr/>
        <w:t>with</w:t>
      </w:r>
      <w:r>
        <w:rPr>
          <w:spacing w:val="1"/>
        </w:rPr>
        <w:t> </w:t>
      </w:r>
      <w:r>
        <w:rPr/>
        <w:t>than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those</w:t>
      </w:r>
      <w:r>
        <w:rPr>
          <w:spacing w:val="-3"/>
        </w:rPr>
        <w:t> </w:t>
      </w:r>
      <w:r>
        <w:rPr/>
        <w:t>we</w:t>
      </w:r>
      <w:r>
        <w:rPr>
          <w:spacing w:val="-3"/>
        </w:rPr>
        <w:t> </w:t>
      </w:r>
      <w:r>
        <w:rPr/>
        <w:t>don‟t</w:t>
      </w:r>
      <w:r>
        <w:rPr>
          <w:spacing w:val="1"/>
        </w:rPr>
        <w:t> </w:t>
      </w:r>
      <w:r>
        <w:rPr/>
        <w:t>know.</w:t>
      </w:r>
      <w:r>
        <w:rPr>
          <w:spacing w:val="-2"/>
        </w:rPr>
        <w:t> </w:t>
      </w:r>
      <w:r>
        <w:rPr/>
        <w:t>(144)</w:t>
      </w:r>
    </w:p>
    <w:p>
      <w:pPr>
        <w:pStyle w:val="BodyText"/>
        <w:spacing w:line="480" w:lineRule="auto" w:before="201"/>
        <w:ind w:left="532" w:right="1435"/>
        <w:jc w:val="both"/>
      </w:pPr>
      <w:r>
        <w:rPr/>
        <w:t>Trenholm and Jensen observe that our eyes are not just instruments for receiving stimuli;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themselves</w:t>
      </w:r>
      <w:r>
        <w:rPr>
          <w:spacing w:val="1"/>
        </w:rPr>
        <w:t> </w:t>
      </w:r>
      <w:r>
        <w:rPr/>
        <w:t>messengers.</w:t>
      </w:r>
      <w:r>
        <w:rPr>
          <w:spacing w:val="1"/>
        </w:rPr>
        <w:t> </w:t>
      </w:r>
      <w:r>
        <w:rPr/>
        <w:t>Even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simple</w:t>
      </w:r>
      <w:r>
        <w:rPr>
          <w:spacing w:val="1"/>
        </w:rPr>
        <w:t> </w:t>
      </w:r>
      <w:r>
        <w:rPr/>
        <w:t>act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appreciating</w:t>
      </w:r>
      <w:r>
        <w:rPr>
          <w:spacing w:val="1"/>
        </w:rPr>
        <w:t> </w:t>
      </w:r>
      <w:r>
        <w:rPr/>
        <w:t>physical</w:t>
      </w:r>
      <w:r>
        <w:rPr>
          <w:spacing w:val="60"/>
        </w:rPr>
        <w:t> </w:t>
      </w:r>
      <w:r>
        <w:rPr/>
        <w:t>beauty</w:t>
      </w:r>
      <w:r>
        <w:rPr>
          <w:spacing w:val="1"/>
        </w:rPr>
        <w:t> </w:t>
      </w:r>
      <w:r>
        <w:rPr/>
        <w:t>requires that we proceed with caution. „We discipline our eyes‟ until we have mastered the</w:t>
      </w:r>
      <w:r>
        <w:rPr>
          <w:spacing w:val="1"/>
        </w:rPr>
        <w:t> </w:t>
      </w:r>
      <w:r>
        <w:rPr/>
        <w:t>skill of knowing how to look without appearing to be looking (64). Trenholm and Jensen</w:t>
      </w:r>
      <w:r>
        <w:rPr>
          <w:spacing w:val="1"/>
        </w:rPr>
        <w:t> </w:t>
      </w:r>
      <w:r>
        <w:rPr/>
        <w:t>state that one reason for getting a full view of the other person rather than gazing in the</w:t>
      </w:r>
      <w:r>
        <w:rPr>
          <w:spacing w:val="1"/>
        </w:rPr>
        <w:t> </w:t>
      </w:r>
      <w:r>
        <w:rPr/>
        <w:t>direction of the eyes is to pick up entire facial expressions, which may well be the single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channel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communication.</w:t>
      </w:r>
      <w:r>
        <w:rPr>
          <w:spacing w:val="1"/>
        </w:rPr>
        <w:t> </w:t>
      </w:r>
      <w:r>
        <w:rPr/>
        <w:t>People</w:t>
      </w:r>
      <w:r>
        <w:rPr>
          <w:spacing w:val="1"/>
        </w:rPr>
        <w:t> </w:t>
      </w:r>
      <w:r>
        <w:rPr/>
        <w:t>read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lot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our</w:t>
      </w:r>
      <w:r>
        <w:rPr>
          <w:spacing w:val="1"/>
        </w:rPr>
        <w:t> </w:t>
      </w:r>
      <w:r>
        <w:rPr/>
        <w:t>facial</w:t>
      </w:r>
      <w:r>
        <w:rPr>
          <w:spacing w:val="1"/>
        </w:rPr>
        <w:t> </w:t>
      </w:r>
      <w:r>
        <w:rPr/>
        <w:t>expressions. They infer some personality traits and attitudes, judge reactions to their own</w:t>
      </w:r>
      <w:r>
        <w:rPr>
          <w:spacing w:val="1"/>
        </w:rPr>
        <w:t> </w:t>
      </w:r>
      <w:r>
        <w:rPr/>
        <w:t>messages,</w:t>
      </w:r>
      <w:r>
        <w:rPr>
          <w:spacing w:val="1"/>
        </w:rPr>
        <w:t> </w:t>
      </w:r>
      <w:r>
        <w:rPr/>
        <w:t>regard</w:t>
      </w:r>
      <w:r>
        <w:rPr>
          <w:spacing w:val="1"/>
        </w:rPr>
        <w:t> </w:t>
      </w:r>
      <w:r>
        <w:rPr/>
        <w:t>facial</w:t>
      </w:r>
      <w:r>
        <w:rPr>
          <w:spacing w:val="1"/>
        </w:rPr>
        <w:t> </w:t>
      </w:r>
      <w:r>
        <w:rPr/>
        <w:t>expressions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verbal</w:t>
      </w:r>
      <w:r>
        <w:rPr>
          <w:spacing w:val="1"/>
        </w:rPr>
        <w:t> </w:t>
      </w:r>
      <w:r>
        <w:rPr/>
        <w:t>replacements,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primarily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them</w:t>
      </w:r>
      <w:r>
        <w:rPr>
          <w:spacing w:val="1"/>
        </w:rPr>
        <w:t> </w:t>
      </w:r>
      <w:r>
        <w:rPr/>
        <w:t>to</w:t>
      </w:r>
      <w:r>
        <w:rPr>
          <w:spacing w:val="-57"/>
        </w:rPr>
        <w:t> </w:t>
      </w:r>
      <w:r>
        <w:rPr/>
        <w:t>determine</w:t>
      </w:r>
      <w:r>
        <w:rPr>
          <w:spacing w:val="16"/>
        </w:rPr>
        <w:t> </w:t>
      </w:r>
      <w:r>
        <w:rPr/>
        <w:t>our</w:t>
      </w:r>
      <w:r>
        <w:rPr>
          <w:spacing w:val="17"/>
        </w:rPr>
        <w:t> </w:t>
      </w:r>
      <w:r>
        <w:rPr/>
        <w:t>emotional</w:t>
      </w:r>
      <w:r>
        <w:rPr>
          <w:spacing w:val="19"/>
        </w:rPr>
        <w:t> </w:t>
      </w:r>
      <w:r>
        <w:rPr/>
        <w:t>state</w:t>
      </w:r>
      <w:r>
        <w:rPr>
          <w:spacing w:val="17"/>
        </w:rPr>
        <w:t> </w:t>
      </w:r>
      <w:r>
        <w:rPr/>
        <w:t>(66).</w:t>
      </w:r>
      <w:r>
        <w:rPr>
          <w:spacing w:val="17"/>
        </w:rPr>
        <w:t> </w:t>
      </w:r>
      <w:r>
        <w:rPr/>
        <w:t>Avoiding</w:t>
      </w:r>
      <w:r>
        <w:rPr>
          <w:spacing w:val="16"/>
        </w:rPr>
        <w:t> </w:t>
      </w:r>
      <w:r>
        <w:rPr/>
        <w:t>eye</w:t>
      </w:r>
      <w:r>
        <w:rPr>
          <w:spacing w:val="19"/>
        </w:rPr>
        <w:t> </w:t>
      </w:r>
      <w:r>
        <w:rPr/>
        <w:t>contact</w:t>
      </w:r>
      <w:r>
        <w:rPr>
          <w:spacing w:val="18"/>
        </w:rPr>
        <w:t> </w:t>
      </w:r>
      <w:r>
        <w:rPr/>
        <w:t>or</w:t>
      </w:r>
      <w:r>
        <w:rPr>
          <w:spacing w:val="17"/>
        </w:rPr>
        <w:t> </w:t>
      </w:r>
      <w:r>
        <w:rPr/>
        <w:t>gazes</w:t>
      </w:r>
      <w:r>
        <w:rPr>
          <w:spacing w:val="18"/>
        </w:rPr>
        <w:t> </w:t>
      </w:r>
      <w:r>
        <w:rPr/>
        <w:t>also</w:t>
      </w:r>
      <w:r>
        <w:rPr>
          <w:spacing w:val="18"/>
        </w:rPr>
        <w:t> </w:t>
      </w:r>
      <w:r>
        <w:rPr/>
        <w:t>serves</w:t>
      </w:r>
      <w:r>
        <w:rPr>
          <w:spacing w:val="18"/>
        </w:rPr>
        <w:t> </w:t>
      </w:r>
      <w:r>
        <w:rPr/>
        <w:t>a</w:t>
      </w:r>
      <w:r>
        <w:rPr>
          <w:spacing w:val="17"/>
        </w:rPr>
        <w:t> </w:t>
      </w:r>
      <w:r>
        <w:rPr/>
        <w:t>number</w:t>
      </w:r>
      <w:r>
        <w:rPr>
          <w:spacing w:val="16"/>
        </w:rPr>
        <w:t> </w:t>
      </w:r>
      <w:r>
        <w:rPr/>
        <w:t>of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5"/>
        <w:jc w:val="both"/>
      </w:pPr>
      <w:r>
        <w:rPr/>
        <w:t>important functions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relationships.</w:t>
      </w:r>
      <w:r>
        <w:rPr>
          <w:spacing w:val="1"/>
        </w:rPr>
        <w:t> </w:t>
      </w:r>
      <w:r>
        <w:rPr/>
        <w:t>A person communicates something to others if</w:t>
      </w:r>
      <w:r>
        <w:rPr>
          <w:spacing w:val="1"/>
        </w:rPr>
        <w:t> </w:t>
      </w:r>
      <w:r>
        <w:rPr/>
        <w:t>he</w:t>
      </w:r>
      <w:r>
        <w:rPr>
          <w:spacing w:val="1"/>
        </w:rPr>
        <w:t> </w:t>
      </w:r>
      <w:r>
        <w:rPr/>
        <w:t>avoids looking at them or „catching their eye‟. He might be trying to reduce the intimacy of</w:t>
      </w:r>
      <w:r>
        <w:rPr>
          <w:spacing w:val="1"/>
        </w:rPr>
        <w:t> </w:t>
      </w:r>
      <w:r>
        <w:rPr/>
        <w:t>the relationship, communicate that he is not interested in them or what they are saying, limit</w:t>
      </w:r>
      <w:r>
        <w:rPr>
          <w:spacing w:val="1"/>
        </w:rPr>
        <w:t> </w:t>
      </w:r>
      <w:r>
        <w:rPr/>
        <w:t>the amount or length of communication, and/or protect his own privacy in the interaction. In</w:t>
      </w:r>
      <w:r>
        <w:rPr>
          <w:spacing w:val="1"/>
        </w:rPr>
        <w:t> </w:t>
      </w:r>
      <w:r>
        <w:rPr/>
        <w:t>general, one is likely to use more eye contact when the topic being discussed is lighthearted,</w:t>
      </w:r>
      <w:r>
        <w:rPr>
          <w:spacing w:val="1"/>
        </w:rPr>
        <w:t> </w:t>
      </w:r>
      <w:r>
        <w:rPr/>
        <w:t>easy, or impersonal, when in love or interested in the other person‟s comments or reactions;</w:t>
      </w:r>
      <w:r>
        <w:rPr>
          <w:spacing w:val="1"/>
        </w:rPr>
        <w:t> </w:t>
      </w:r>
      <w:r>
        <w:rPr/>
        <w:t>and when one‟s status is lower than that of the other person. On the other hand, one will</w:t>
      </w:r>
      <w:r>
        <w:rPr>
          <w:spacing w:val="1"/>
        </w:rPr>
        <w:t> </w:t>
      </w:r>
      <w:r>
        <w:rPr/>
        <w:t>likely use less eye contact when in a discussion that involves challenging, conflictual, or</w:t>
      </w:r>
      <w:r>
        <w:rPr>
          <w:spacing w:val="1"/>
        </w:rPr>
        <w:t> </w:t>
      </w:r>
      <w:r>
        <w:rPr/>
        <w:t>intimate topics, when embarrassed or trying to hide something; when there is little interest or</w:t>
      </w:r>
      <w:r>
        <w:rPr>
          <w:spacing w:val="-57"/>
        </w:rPr>
        <w:t> </w:t>
      </w:r>
      <w:r>
        <w:rPr/>
        <w:t>investment in the topic or the reactions of the other; and when one believes one‟s status is</w:t>
      </w:r>
      <w:r>
        <w:rPr>
          <w:spacing w:val="1"/>
        </w:rPr>
        <w:t> </w:t>
      </w:r>
      <w:r>
        <w:rPr/>
        <w:t>higher</w:t>
      </w:r>
      <w:r>
        <w:rPr>
          <w:spacing w:val="-1"/>
        </w:rPr>
        <w:t> </w:t>
      </w:r>
      <w:r>
        <w:rPr/>
        <w:t>than that of</w:t>
      </w:r>
      <w:r>
        <w:rPr>
          <w:spacing w:val="-1"/>
        </w:rPr>
        <w:t> </w:t>
      </w:r>
      <w:r>
        <w:rPr/>
        <w:t>the other (Orbe</w:t>
      </w:r>
      <w:r>
        <w:rPr>
          <w:spacing w:val="-2"/>
        </w:rPr>
        <w:t> </w:t>
      </w:r>
      <w:r>
        <w:rPr/>
        <w:t>and</w:t>
      </w:r>
      <w:r>
        <w:rPr>
          <w:spacing w:val="2"/>
        </w:rPr>
        <w:t> </w:t>
      </w:r>
      <w:r>
        <w:rPr/>
        <w:t>Bruess 144).</w:t>
      </w: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33"/>
        </w:rPr>
      </w:pPr>
    </w:p>
    <w:p>
      <w:pPr>
        <w:pStyle w:val="Heading1"/>
        <w:spacing w:before="1"/>
        <w:jc w:val="both"/>
      </w:pPr>
      <w:r>
        <w:rPr/>
        <w:t>Body</w:t>
      </w:r>
      <w:r>
        <w:rPr>
          <w:spacing w:val="-2"/>
        </w:rPr>
        <w:t> </w:t>
      </w:r>
      <w:r>
        <w:rPr/>
        <w:t>Movements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Gestures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71"/>
        <w:ind w:left="532" w:right="1432"/>
        <w:jc w:val="both"/>
      </w:pPr>
      <w:r>
        <w:rPr/>
        <w:t>Body movement is another way people communicate nonverbally. This is done through the</w:t>
      </w:r>
      <w:r>
        <w:rPr>
          <w:spacing w:val="1"/>
        </w:rPr>
        <w:t> </w:t>
      </w:r>
      <w:r>
        <w:rPr/>
        <w:t>physical movement of bodies: postures, gestures, physical orientation to others, and so on.</w:t>
      </w:r>
      <w:r>
        <w:rPr>
          <w:spacing w:val="1"/>
        </w:rPr>
        <w:t> </w:t>
      </w:r>
      <w:r>
        <w:rPr/>
        <w:t>Kinesics is the term used to describe the study of how people communicate through bodily</w:t>
      </w:r>
      <w:r>
        <w:rPr>
          <w:spacing w:val="1"/>
        </w:rPr>
        <w:t> </w:t>
      </w:r>
      <w:r>
        <w:rPr/>
        <w:t>movements (Adler et al. 188). Advancing this point, Orbe and Bruess note that kinesic</w:t>
      </w:r>
      <w:r>
        <w:rPr>
          <w:spacing w:val="1"/>
        </w:rPr>
        <w:t> </w:t>
      </w:r>
      <w:r>
        <w:rPr/>
        <w:t>behaviour</w:t>
      </w:r>
      <w:r>
        <w:rPr>
          <w:spacing w:val="1"/>
        </w:rPr>
        <w:t> </w:t>
      </w:r>
      <w:r>
        <w:rPr/>
        <w:t>includes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behaviour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body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gestures,</w:t>
      </w:r>
      <w:r>
        <w:rPr>
          <w:spacing w:val="1"/>
        </w:rPr>
        <w:t> </w:t>
      </w:r>
      <w:r>
        <w:rPr/>
        <w:t>eye</w:t>
      </w:r>
      <w:r>
        <w:rPr>
          <w:spacing w:val="1"/>
        </w:rPr>
        <w:t> </w:t>
      </w:r>
      <w:r>
        <w:rPr/>
        <w:t>behaviour,</w:t>
      </w:r>
      <w:r>
        <w:rPr>
          <w:spacing w:val="1"/>
        </w:rPr>
        <w:t> </w:t>
      </w:r>
      <w:r>
        <w:rPr/>
        <w:t>head</w:t>
      </w:r>
      <w:r>
        <w:rPr>
          <w:spacing w:val="1"/>
        </w:rPr>
        <w:t> </w:t>
      </w:r>
      <w:r>
        <w:rPr/>
        <w:t>movements, postures, facial expressions and movements of the arms, legs, hands, fingers,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trunk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body.</w:t>
      </w:r>
      <w:r>
        <w:rPr>
          <w:spacing w:val="1"/>
        </w:rPr>
        <w:t> </w:t>
      </w:r>
      <w:r>
        <w:rPr/>
        <w:t>Kinesics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many</w:t>
      </w:r>
      <w:r>
        <w:rPr>
          <w:spacing w:val="1"/>
        </w:rPr>
        <w:t> </w:t>
      </w:r>
      <w:r>
        <w:rPr/>
        <w:t>ways</w:t>
      </w:r>
      <w:r>
        <w:rPr>
          <w:spacing w:val="1"/>
        </w:rPr>
        <w:t> </w:t>
      </w:r>
      <w:r>
        <w:rPr/>
        <w:t>body</w:t>
      </w:r>
      <w:r>
        <w:rPr>
          <w:spacing w:val="60"/>
        </w:rPr>
        <w:t> </w:t>
      </w:r>
      <w:r>
        <w:rPr/>
        <w:t>movements</w:t>
      </w:r>
      <w:r>
        <w:rPr>
          <w:spacing w:val="1"/>
        </w:rPr>
        <w:t> </w:t>
      </w:r>
      <w:r>
        <w:rPr/>
        <w:t>communicate nonverbally. When a person encounters someone from another culture and</w:t>
      </w:r>
      <w:r>
        <w:rPr>
          <w:spacing w:val="1"/>
        </w:rPr>
        <w:t> </w:t>
      </w:r>
      <w:r>
        <w:rPr/>
        <w:t>does not speak his or her language, he or she often relies on gestures to help him/her</w:t>
      </w:r>
      <w:r>
        <w:rPr>
          <w:spacing w:val="1"/>
        </w:rPr>
        <w:t> </w:t>
      </w:r>
      <w:r>
        <w:rPr/>
        <w:t>communicate.</w:t>
      </w:r>
      <w:r>
        <w:rPr>
          <w:spacing w:val="22"/>
        </w:rPr>
        <w:t> </w:t>
      </w:r>
      <w:r>
        <w:rPr/>
        <w:t>People</w:t>
      </w:r>
      <w:r>
        <w:rPr>
          <w:spacing w:val="22"/>
        </w:rPr>
        <w:t> </w:t>
      </w:r>
      <w:r>
        <w:rPr/>
        <w:t>have</w:t>
      </w:r>
      <w:r>
        <w:rPr>
          <w:spacing w:val="23"/>
        </w:rPr>
        <w:t> </w:t>
      </w:r>
      <w:r>
        <w:rPr/>
        <w:t>used</w:t>
      </w:r>
      <w:r>
        <w:rPr>
          <w:spacing w:val="25"/>
        </w:rPr>
        <w:t> </w:t>
      </w:r>
      <w:r>
        <w:rPr/>
        <w:t>gestures</w:t>
      </w:r>
      <w:r>
        <w:rPr>
          <w:spacing w:val="23"/>
        </w:rPr>
        <w:t> </w:t>
      </w:r>
      <w:r>
        <w:rPr/>
        <w:t>to</w:t>
      </w:r>
      <w:r>
        <w:rPr>
          <w:spacing w:val="25"/>
        </w:rPr>
        <w:t> </w:t>
      </w:r>
      <w:r>
        <w:rPr/>
        <w:t>communicate</w:t>
      </w:r>
      <w:r>
        <w:rPr>
          <w:spacing w:val="22"/>
        </w:rPr>
        <w:t> </w:t>
      </w:r>
      <w:r>
        <w:rPr/>
        <w:t>since</w:t>
      </w:r>
      <w:r>
        <w:rPr>
          <w:spacing w:val="24"/>
        </w:rPr>
        <w:t> </w:t>
      </w:r>
      <w:r>
        <w:rPr/>
        <w:t>ancient</w:t>
      </w:r>
      <w:r>
        <w:rPr>
          <w:spacing w:val="23"/>
        </w:rPr>
        <w:t> </w:t>
      </w:r>
      <w:r>
        <w:rPr/>
        <w:t>times,</w:t>
      </w:r>
      <w:r>
        <w:rPr>
          <w:spacing w:val="22"/>
        </w:rPr>
        <w:t> </w:t>
      </w:r>
      <w:r>
        <w:rPr/>
        <w:t>even</w:t>
      </w:r>
      <w:r>
        <w:rPr>
          <w:spacing w:val="23"/>
        </w:rPr>
        <w:t> </w:t>
      </w:r>
      <w:r>
        <w:rPr/>
        <w:t>before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6"/>
        <w:jc w:val="both"/>
      </w:pPr>
      <w:r>
        <w:rPr/>
        <w:t>using verbal communication (138). Levine and Adelman aver that like verbal language,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language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linked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person‟s</w:t>
      </w:r>
      <w:r>
        <w:rPr>
          <w:spacing w:val="1"/>
        </w:rPr>
        <w:t> </w:t>
      </w:r>
      <w:r>
        <w:rPr/>
        <w:t>cultural</w:t>
      </w:r>
      <w:r>
        <w:rPr>
          <w:spacing w:val="1"/>
        </w:rPr>
        <w:t> </w:t>
      </w:r>
      <w:r>
        <w:rPr/>
        <w:t>background.</w:t>
      </w:r>
      <w:r>
        <w:rPr>
          <w:spacing w:val="1"/>
        </w:rPr>
        <w:t> </w:t>
      </w:r>
      <w:r>
        <w:rPr/>
        <w:t>People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generally</w:t>
      </w:r>
      <w:r>
        <w:rPr>
          <w:spacing w:val="1"/>
        </w:rPr>
        <w:t> </w:t>
      </w:r>
      <w:r>
        <w:rPr/>
        <w:t>comfortable with others who have „body language‟ similar to their own. When one person‟s</w:t>
      </w:r>
      <w:r>
        <w:rPr>
          <w:spacing w:val="-57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language</w:t>
      </w:r>
      <w:r>
        <w:rPr>
          <w:spacing w:val="1"/>
        </w:rPr>
        <w:t> </w:t>
      </w:r>
      <w:r>
        <w:rPr/>
        <w:t>matches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another,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increased</w:t>
      </w:r>
      <w:r>
        <w:rPr>
          <w:spacing w:val="1"/>
        </w:rPr>
        <w:t> </w:t>
      </w:r>
      <w:r>
        <w:rPr/>
        <w:t>comfort.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„silent</w:t>
      </w:r>
      <w:r>
        <w:rPr>
          <w:spacing w:val="1"/>
        </w:rPr>
        <w:t> </w:t>
      </w:r>
      <w:r>
        <w:rPr/>
        <w:t>language‟</w:t>
      </w:r>
      <w:r>
        <w:rPr>
          <w:spacing w:val="-1"/>
        </w:rPr>
        <w:t> </w:t>
      </w:r>
      <w:r>
        <w:rPr/>
        <w:t>is much</w:t>
      </w:r>
      <w:r>
        <w:rPr>
          <w:spacing w:val="-1"/>
        </w:rPr>
        <w:t> </w:t>
      </w:r>
      <w:r>
        <w:rPr/>
        <w:t>louder</w:t>
      </w:r>
      <w:r>
        <w:rPr>
          <w:spacing w:val="1"/>
        </w:rPr>
        <w:t> </w:t>
      </w:r>
      <w:r>
        <w:rPr/>
        <w:t>than it</w:t>
      </w:r>
      <w:r>
        <w:rPr>
          <w:spacing w:val="-1"/>
        </w:rPr>
        <w:t> </w:t>
      </w:r>
      <w:r>
        <w:rPr/>
        <w:t>first appears.</w:t>
      </w:r>
    </w:p>
    <w:p>
      <w:pPr>
        <w:pStyle w:val="BodyText"/>
        <w:spacing w:line="480" w:lineRule="auto" w:before="199"/>
        <w:ind w:left="532" w:right="1433"/>
        <w:jc w:val="both"/>
      </w:pPr>
      <w:r>
        <w:rPr/>
        <w:t>Adler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al.</w:t>
      </w:r>
      <w:r>
        <w:rPr>
          <w:spacing w:val="1"/>
        </w:rPr>
        <w:t> </w:t>
      </w:r>
      <w:r>
        <w:rPr/>
        <w:t>posit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gestures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fundamental</w:t>
      </w:r>
      <w:r>
        <w:rPr>
          <w:spacing w:val="1"/>
        </w:rPr>
        <w:t> </w:t>
      </w:r>
      <w:r>
        <w:rPr/>
        <w:t>element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─</w:t>
      </w:r>
      <w:r>
        <w:rPr>
          <w:spacing w:val="1"/>
        </w:rPr>
        <w:t> </w:t>
      </w:r>
      <w:r>
        <w:rPr/>
        <w:t>so</w:t>
      </w:r>
      <w:r>
        <w:rPr>
          <w:spacing w:val="1"/>
        </w:rPr>
        <w:t> </w:t>
      </w:r>
      <w:r>
        <w:rPr/>
        <w:t>fundamental in fact that people who have been blind from birth use them. Gestures are</w:t>
      </w:r>
      <w:r>
        <w:rPr>
          <w:spacing w:val="1"/>
        </w:rPr>
        <w:t> </w:t>
      </w:r>
      <w:r>
        <w:rPr/>
        <w:t>sometimes intentional, for example, a cheery wave or thumbs-up. In other cases, however,</w:t>
      </w:r>
      <w:r>
        <w:rPr>
          <w:spacing w:val="1"/>
        </w:rPr>
        <w:t> </w:t>
      </w:r>
      <w:r>
        <w:rPr/>
        <w:t>gestures are unconscious. Unconscious gestures are unambiguous emblems such as a shrug</w:t>
      </w:r>
      <w:r>
        <w:rPr>
          <w:spacing w:val="1"/>
        </w:rPr>
        <w:t> </w:t>
      </w:r>
      <w:r>
        <w:rPr/>
        <w:t>that clearly means „I don‟t know‟. However, there are several possible interpretations to</w:t>
      </w:r>
      <w:r>
        <w:rPr>
          <w:spacing w:val="1"/>
        </w:rPr>
        <w:t> </w:t>
      </w:r>
      <w:r>
        <w:rPr/>
        <w:t>gestures. A group of ambiguous gestures consists of fidgeting</w:t>
      </w:r>
      <w:r>
        <w:rPr>
          <w:spacing w:val="60"/>
        </w:rPr>
        <w:t> </w:t>
      </w:r>
      <w:r>
        <w:rPr/>
        <w:t>- movements in which one</w:t>
      </w:r>
      <w:r>
        <w:rPr>
          <w:spacing w:val="1"/>
        </w:rPr>
        <w:t> </w:t>
      </w:r>
      <w:r>
        <w:rPr/>
        <w:t>part of the body grooms, massages, rubs, holds, punches, picks – or otherwise manipulates</w:t>
      </w:r>
      <w:r>
        <w:rPr>
          <w:spacing w:val="1"/>
        </w:rPr>
        <w:t> </w:t>
      </w:r>
      <w:r>
        <w:rPr/>
        <w:t>another part. The amount and type of gesturing a person uses can be a measure of power and</w:t>
      </w:r>
      <w:r>
        <w:rPr>
          <w:spacing w:val="-57"/>
        </w:rPr>
        <w:t> </w:t>
      </w:r>
      <w:r>
        <w:rPr/>
        <w:t>status. For example, people who gesture more are rated by observers as being in positions of</w:t>
      </w:r>
      <w:r>
        <w:rPr>
          <w:spacing w:val="1"/>
        </w:rPr>
        <w:t> </w:t>
      </w:r>
      <w:r>
        <w:rPr/>
        <w:t>control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power,</w:t>
      </w:r>
      <w:r>
        <w:rPr>
          <w:spacing w:val="1"/>
        </w:rPr>
        <w:t> </w:t>
      </w:r>
      <w:r>
        <w:rPr/>
        <w:t>whereas</w:t>
      </w:r>
      <w:r>
        <w:rPr>
          <w:spacing w:val="1"/>
        </w:rPr>
        <w:t> </w:t>
      </w:r>
      <w:r>
        <w:rPr/>
        <w:t>those</w:t>
      </w:r>
      <w:r>
        <w:rPr>
          <w:spacing w:val="1"/>
        </w:rPr>
        <w:t> </w:t>
      </w:r>
      <w:r>
        <w:rPr/>
        <w:t>who</w:t>
      </w:r>
      <w:r>
        <w:rPr>
          <w:spacing w:val="1"/>
        </w:rPr>
        <w:t> </w:t>
      </w:r>
      <w:r>
        <w:rPr/>
        <w:t>gesture</w:t>
      </w:r>
      <w:r>
        <w:rPr>
          <w:spacing w:val="1"/>
        </w:rPr>
        <w:t> </w:t>
      </w:r>
      <w:r>
        <w:rPr/>
        <w:t>less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judged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observers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being</w:t>
      </w:r>
      <w:r>
        <w:rPr>
          <w:spacing w:val="1"/>
        </w:rPr>
        <w:t> </w:t>
      </w:r>
      <w:r>
        <w:rPr/>
        <w:t>subordinates. Head bowing is</w:t>
      </w:r>
      <w:r>
        <w:rPr>
          <w:spacing w:val="60"/>
        </w:rPr>
        <w:t> </w:t>
      </w:r>
      <w:r>
        <w:rPr/>
        <w:t>generally perceived as a submissive gesture and head raising</w:t>
      </w:r>
      <w:r>
        <w:rPr>
          <w:spacing w:val="1"/>
        </w:rPr>
        <w:t> </w:t>
      </w:r>
      <w:r>
        <w:rPr/>
        <w:t>as a dominant gesture. Head nodding occurs more often when speaking with a person of</w:t>
      </w:r>
      <w:r>
        <w:rPr>
          <w:spacing w:val="1"/>
        </w:rPr>
        <w:t> </w:t>
      </w:r>
      <w:r>
        <w:rPr/>
        <w:t>higher status than of equal status; for example, a student nods more when talking with a</w:t>
      </w:r>
      <w:r>
        <w:rPr>
          <w:spacing w:val="1"/>
        </w:rPr>
        <w:t> </w:t>
      </w:r>
      <w:r>
        <w:rPr/>
        <w:t>professor than with another student. Pointing is judged by observers as one indicator of</w:t>
      </w:r>
      <w:r>
        <w:rPr>
          <w:spacing w:val="1"/>
        </w:rPr>
        <w:t> </w:t>
      </w:r>
      <w:r>
        <w:rPr/>
        <w:t>power, since it implies at least some ability to order other people around. Gestures can</w:t>
      </w:r>
      <w:r>
        <w:rPr>
          <w:spacing w:val="1"/>
        </w:rPr>
        <w:t> </w:t>
      </w:r>
      <w:r>
        <w:rPr/>
        <w:t>produce a wide range of reactions in receivers. In many situations, the right kinds of gestures</w:t>
      </w:r>
      <w:r>
        <w:rPr>
          <w:spacing w:val="-57"/>
        </w:rPr>
        <w:t> </w:t>
      </w:r>
      <w:r>
        <w:rPr/>
        <w:t>can</w:t>
      </w:r>
      <w:r>
        <w:rPr>
          <w:spacing w:val="39"/>
        </w:rPr>
        <w:t> </w:t>
      </w:r>
      <w:r>
        <w:rPr/>
        <w:t>increase</w:t>
      </w:r>
      <w:r>
        <w:rPr>
          <w:spacing w:val="38"/>
        </w:rPr>
        <w:t> </w:t>
      </w:r>
      <w:r>
        <w:rPr/>
        <w:t>persuasiveness.</w:t>
      </w:r>
      <w:r>
        <w:rPr>
          <w:spacing w:val="42"/>
        </w:rPr>
        <w:t> </w:t>
      </w:r>
      <w:r>
        <w:rPr/>
        <w:t>Increasing</w:t>
      </w:r>
      <w:r>
        <w:rPr>
          <w:spacing w:val="37"/>
        </w:rPr>
        <w:t> </w:t>
      </w:r>
      <w:r>
        <w:rPr/>
        <w:t>hand</w:t>
      </w:r>
      <w:r>
        <w:rPr>
          <w:spacing w:val="41"/>
        </w:rPr>
        <w:t> </w:t>
      </w:r>
      <w:r>
        <w:rPr/>
        <w:t>and</w:t>
      </w:r>
      <w:r>
        <w:rPr>
          <w:spacing w:val="39"/>
        </w:rPr>
        <w:t> </w:t>
      </w:r>
      <w:r>
        <w:rPr/>
        <w:t>arm</w:t>
      </w:r>
      <w:r>
        <w:rPr>
          <w:spacing w:val="39"/>
        </w:rPr>
        <w:t> </w:t>
      </w:r>
      <w:r>
        <w:rPr/>
        <w:t>movements,</w:t>
      </w:r>
      <w:r>
        <w:rPr>
          <w:spacing w:val="40"/>
        </w:rPr>
        <w:t> </w:t>
      </w:r>
      <w:r>
        <w:rPr/>
        <w:t>leaning</w:t>
      </w:r>
      <w:r>
        <w:rPr>
          <w:spacing w:val="37"/>
        </w:rPr>
        <w:t> </w:t>
      </w:r>
      <w:r>
        <w:rPr/>
        <w:t>forward,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2" w:lineRule="auto" w:before="80"/>
        <w:ind w:left="532" w:right="1440"/>
        <w:jc w:val="both"/>
      </w:pPr>
      <w:r>
        <w:rPr/>
        <w:t>fidgeting less, and keeping limbs open all make a speaker more effective at influencing</w:t>
      </w:r>
      <w:r>
        <w:rPr>
          <w:spacing w:val="1"/>
        </w:rPr>
        <w:t> </w:t>
      </w:r>
      <w:r>
        <w:rPr/>
        <w:t>others</w:t>
      </w:r>
      <w:r>
        <w:rPr>
          <w:spacing w:val="-1"/>
        </w:rPr>
        <w:t> </w:t>
      </w:r>
      <w:r>
        <w:rPr/>
        <w:t>(189).</w:t>
      </w:r>
    </w:p>
    <w:p>
      <w:pPr>
        <w:pStyle w:val="BodyText"/>
        <w:spacing w:line="482" w:lineRule="auto" w:before="194"/>
        <w:ind w:left="532" w:right="1437"/>
        <w:jc w:val="both"/>
      </w:pPr>
      <w:r>
        <w:rPr/>
        <w:t>Orbe and Bruess posit that gestures and body movements can be categorized into five types:</w:t>
      </w:r>
      <w:r>
        <w:rPr>
          <w:spacing w:val="1"/>
        </w:rPr>
        <w:t> </w:t>
      </w:r>
      <w:r>
        <w:rPr/>
        <w:t>emblems,</w:t>
      </w:r>
      <w:r>
        <w:rPr>
          <w:spacing w:val="-1"/>
        </w:rPr>
        <w:t> </w:t>
      </w:r>
      <w:r>
        <w:rPr/>
        <w:t>illustrators, regulators,</w:t>
      </w:r>
      <w:r>
        <w:rPr>
          <w:spacing w:val="1"/>
        </w:rPr>
        <w:t> </w:t>
      </w:r>
      <w:r>
        <w:rPr/>
        <w:t>adaptors, and</w:t>
      </w:r>
      <w:r>
        <w:rPr>
          <w:spacing w:val="1"/>
        </w:rPr>
        <w:t> </w:t>
      </w:r>
      <w:r>
        <w:rPr/>
        <w:t>affect displays.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33"/>
        </w:rPr>
      </w:pPr>
    </w:p>
    <w:p>
      <w:pPr>
        <w:pStyle w:val="Heading1"/>
        <w:spacing w:before="0"/>
        <w:jc w:val="left"/>
      </w:pPr>
      <w:r>
        <w:rPr/>
        <w:t>Emblems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69"/>
        <w:ind w:left="532" w:right="1433"/>
        <w:jc w:val="both"/>
      </w:pPr>
      <w:r>
        <w:rPr/>
        <w:t>Emblems are gestures that can take the place of words or phrases, and often have direct</w:t>
      </w:r>
      <w:r>
        <w:rPr>
          <w:spacing w:val="1"/>
        </w:rPr>
        <w:t> </w:t>
      </w:r>
      <w:r>
        <w:rPr/>
        <w:t>verbal</w:t>
      </w:r>
      <w:r>
        <w:rPr>
          <w:spacing w:val="-1"/>
        </w:rPr>
        <w:t> </w:t>
      </w:r>
      <w:r>
        <w:rPr/>
        <w:t>translations.</w:t>
      </w:r>
      <w:r>
        <w:rPr>
          <w:spacing w:val="-2"/>
        </w:rPr>
        <w:t> </w:t>
      </w:r>
      <w:r>
        <w:rPr/>
        <w:t>They</w:t>
      </w:r>
      <w:r>
        <w:rPr>
          <w:spacing w:val="-6"/>
        </w:rPr>
        <w:t> </w:t>
      </w:r>
      <w:r>
        <w:rPr/>
        <w:t>are</w:t>
      </w:r>
      <w:r>
        <w:rPr>
          <w:spacing w:val="-3"/>
        </w:rPr>
        <w:t> </w:t>
      </w:r>
      <w:r>
        <w:rPr/>
        <w:t>known</w:t>
      </w:r>
      <w:r>
        <w:rPr>
          <w:spacing w:val="-2"/>
        </w:rPr>
        <w:t> </w:t>
      </w:r>
      <w:r>
        <w:rPr/>
        <w:t>as</w:t>
      </w:r>
      <w:r>
        <w:rPr>
          <w:spacing w:val="-2"/>
        </w:rPr>
        <w:t> </w:t>
      </w:r>
      <w:r>
        <w:rPr/>
        <w:t>„speech-independent‟ gestures</w:t>
      </w:r>
      <w:r>
        <w:rPr>
          <w:spacing w:val="1"/>
        </w:rPr>
        <w:t> </w:t>
      </w:r>
      <w:r>
        <w:rPr/>
        <w:t>such</w:t>
      </w:r>
      <w:r>
        <w:rPr>
          <w:spacing w:val="-3"/>
        </w:rPr>
        <w:t> </w:t>
      </w:r>
      <w:r>
        <w:rPr/>
        <w:t>as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hand</w:t>
      </w:r>
      <w:r>
        <w:rPr>
          <w:spacing w:val="-2"/>
        </w:rPr>
        <w:t> </w:t>
      </w:r>
      <w:r>
        <w:rPr/>
        <w:t>wave</w:t>
      </w:r>
      <w:r>
        <w:rPr>
          <w:spacing w:val="-57"/>
        </w:rPr>
        <w:t> </w:t>
      </w:r>
      <w:r>
        <w:rPr/>
        <w:t>used</w:t>
      </w:r>
      <w:r>
        <w:rPr>
          <w:spacing w:val="-5"/>
        </w:rPr>
        <w:t> </w:t>
      </w:r>
      <w:r>
        <w:rPr/>
        <w:t>for</w:t>
      </w:r>
      <w:r>
        <w:rPr>
          <w:spacing w:val="-5"/>
        </w:rPr>
        <w:t> </w:t>
      </w:r>
      <w:r>
        <w:rPr/>
        <w:t>„hello‟</w:t>
      </w:r>
      <w:r>
        <w:rPr>
          <w:spacing w:val="-5"/>
        </w:rPr>
        <w:t> </w:t>
      </w:r>
      <w:r>
        <w:rPr/>
        <w:t>and</w:t>
      </w:r>
      <w:r>
        <w:rPr>
          <w:spacing w:val="-2"/>
        </w:rPr>
        <w:t> </w:t>
      </w:r>
      <w:r>
        <w:rPr/>
        <w:t>„goodbye‟</w:t>
      </w:r>
      <w:r>
        <w:rPr>
          <w:spacing w:val="-2"/>
        </w:rPr>
        <w:t> </w:t>
      </w:r>
      <w:r>
        <w:rPr/>
        <w:t>because</w:t>
      </w:r>
      <w:r>
        <w:rPr>
          <w:spacing w:val="-5"/>
        </w:rPr>
        <w:t> </w:t>
      </w:r>
      <w:r>
        <w:rPr/>
        <w:t>they</w:t>
      </w:r>
      <w:r>
        <w:rPr>
          <w:spacing w:val="-8"/>
        </w:rPr>
        <w:t> </w:t>
      </w:r>
      <w:r>
        <w:rPr/>
        <w:t>can</w:t>
      </w:r>
      <w:r>
        <w:rPr>
          <w:spacing w:val="-4"/>
        </w:rPr>
        <w:t> </w:t>
      </w:r>
      <w:r>
        <w:rPr/>
        <w:t>easily</w:t>
      </w:r>
      <w:r>
        <w:rPr>
          <w:spacing w:val="-8"/>
        </w:rPr>
        <w:t> </w:t>
      </w:r>
      <w:r>
        <w:rPr/>
        <w:t>exist</w:t>
      </w:r>
      <w:r>
        <w:rPr>
          <w:spacing w:val="-3"/>
        </w:rPr>
        <w:t> </w:t>
      </w:r>
      <w:r>
        <w:rPr/>
        <w:t>independently</w:t>
      </w:r>
      <w:r>
        <w:rPr>
          <w:spacing w:val="-6"/>
        </w:rPr>
        <w:t> </w:t>
      </w:r>
      <w:r>
        <w:rPr/>
        <w:t>of</w:t>
      </w:r>
      <w:r>
        <w:rPr>
          <w:spacing w:val="-4"/>
        </w:rPr>
        <w:t> </w:t>
      </w:r>
      <w:r>
        <w:rPr/>
        <w:t>speech</w:t>
      </w:r>
      <w:r>
        <w:rPr>
          <w:spacing w:val="-4"/>
        </w:rPr>
        <w:t> </w:t>
      </w:r>
      <w:r>
        <w:rPr/>
        <w:t>though</w:t>
      </w:r>
      <w:r>
        <w:rPr>
          <w:spacing w:val="-58"/>
        </w:rPr>
        <w:t> </w:t>
      </w:r>
      <w:r>
        <w:rPr/>
        <w:t>they occasionally accompany speech. Common examples of emblems in the U.S. culture</w:t>
      </w:r>
      <w:r>
        <w:rPr>
          <w:spacing w:val="1"/>
        </w:rPr>
        <w:t> </w:t>
      </w:r>
      <w:r>
        <w:rPr/>
        <w:t>include the hitchhiking emblem ─ arm extended with a closed fist and the thumb extended</w:t>
      </w:r>
      <w:r>
        <w:rPr>
          <w:spacing w:val="1"/>
        </w:rPr>
        <w:t> </w:t>
      </w:r>
      <w:r>
        <w:rPr/>
        <w:t>upward, „no‟ ─ shaking head side to side, „you‟re dead‟ ─ using hand or finger to slit </w:t>
      </w:r>
      <w:r>
        <w:rPr>
          <w:color w:val="49442A"/>
        </w:rPr>
        <w:t>throat</w:t>
      </w:r>
      <w:r>
        <w:rPr>
          <w:color w:val="49442A"/>
          <w:spacing w:val="-57"/>
        </w:rPr>
        <w:t> </w:t>
      </w:r>
      <w:r>
        <w:rPr/>
        <w:t>or „he‟s nuts‟ ─ using circular finger motion next to one‟s head. Generally, emblems are</w:t>
      </w:r>
      <w:r>
        <w:rPr>
          <w:spacing w:val="1"/>
        </w:rPr>
        <w:t> </w:t>
      </w:r>
      <w:r>
        <w:rPr/>
        <w:t>known by most or all of a group, class, culture or co-culture. The emblem has more in</w:t>
      </w:r>
      <w:r>
        <w:rPr>
          <w:spacing w:val="1"/>
        </w:rPr>
        <w:t> </w:t>
      </w:r>
      <w:r>
        <w:rPr/>
        <w:t>common with verbal communication than any other kind of nonverbal behaviour (139).</w:t>
      </w:r>
      <w:r>
        <w:rPr>
          <w:spacing w:val="1"/>
        </w:rPr>
        <w:t> </w:t>
      </w:r>
      <w:r>
        <w:rPr/>
        <w:t>Krauss et al.</w:t>
      </w:r>
      <w:r>
        <w:rPr>
          <w:spacing w:val="1"/>
        </w:rPr>
        <w:t> </w:t>
      </w:r>
      <w:r>
        <w:rPr/>
        <w:t>assert that an emblem is a gesture that has a specific agreed-on meaning. Some</w:t>
      </w:r>
      <w:r>
        <w:rPr>
          <w:spacing w:val="-57"/>
        </w:rPr>
        <w:t> </w:t>
      </w:r>
      <w:r>
        <w:rPr/>
        <w:t>emblems have agreed-on meanings with a culture. Emblems can be still or in motion, for</w:t>
      </w:r>
      <w:r>
        <w:rPr>
          <w:spacing w:val="1"/>
        </w:rPr>
        <w:t> </w:t>
      </w:r>
      <w:r>
        <w:rPr/>
        <w:t>example, circling the index finger around the side of a person‟s head says „He is crazy‟ or</w:t>
      </w:r>
      <w:r>
        <w:rPr>
          <w:spacing w:val="1"/>
        </w:rPr>
        <w:t> </w:t>
      </w:r>
      <w:r>
        <w:rPr/>
        <w:t>rolling one‟s hand over and over in front of one says „move on‟. Holding up the index and</w:t>
      </w:r>
      <w:r>
        <w:rPr>
          <w:spacing w:val="1"/>
        </w:rPr>
        <w:t> </w:t>
      </w:r>
      <w:r>
        <w:rPr/>
        <w:t>middle fingers in a „v‟ shape with the palm facing in is an insult gesture in Great Britain that</w:t>
      </w:r>
      <w:r>
        <w:rPr>
          <w:spacing w:val="-57"/>
        </w:rPr>
        <w:t> </w:t>
      </w:r>
      <w:r>
        <w:rPr/>
        <w:t>basically means „up yours‟. This gesture dates back centuries to the period in which the</w:t>
      </w:r>
      <w:r>
        <w:rPr>
          <w:spacing w:val="1"/>
        </w:rPr>
        <w:t> </w:t>
      </w:r>
      <w:r>
        <w:rPr/>
        <w:t>primary weapons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war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bow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arrow.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archers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captured,</w:t>
      </w:r>
      <w:r>
        <w:rPr>
          <w:spacing w:val="60"/>
        </w:rPr>
        <w:t> </w:t>
      </w:r>
      <w:r>
        <w:rPr/>
        <w:t>their</w:t>
      </w:r>
      <w:r>
        <w:rPr>
          <w:spacing w:val="1"/>
        </w:rPr>
        <w:t> </w:t>
      </w:r>
      <w:r>
        <w:rPr/>
        <w:t>enemies</w:t>
      </w:r>
      <w:r>
        <w:rPr>
          <w:spacing w:val="29"/>
        </w:rPr>
        <w:t> </w:t>
      </w:r>
      <w:r>
        <w:rPr/>
        <w:t>would</w:t>
      </w:r>
      <w:r>
        <w:rPr>
          <w:spacing w:val="29"/>
        </w:rPr>
        <w:t> </w:t>
      </w:r>
      <w:r>
        <w:rPr/>
        <w:t>often</w:t>
      </w:r>
      <w:r>
        <w:rPr>
          <w:spacing w:val="29"/>
        </w:rPr>
        <w:t> </w:t>
      </w:r>
      <w:r>
        <w:rPr/>
        <w:t>cut</w:t>
      </w:r>
      <w:r>
        <w:rPr>
          <w:spacing w:val="29"/>
        </w:rPr>
        <w:t> </w:t>
      </w:r>
      <w:r>
        <w:rPr/>
        <w:t>off</w:t>
      </w:r>
      <w:r>
        <w:rPr>
          <w:spacing w:val="29"/>
        </w:rPr>
        <w:t> </w:t>
      </w:r>
      <w:r>
        <w:rPr/>
        <w:t>these</w:t>
      </w:r>
      <w:r>
        <w:rPr>
          <w:spacing w:val="28"/>
        </w:rPr>
        <w:t> </w:t>
      </w:r>
      <w:r>
        <w:rPr/>
        <w:t>two</w:t>
      </w:r>
      <w:r>
        <w:rPr>
          <w:spacing w:val="29"/>
        </w:rPr>
        <w:t> </w:t>
      </w:r>
      <w:r>
        <w:rPr/>
        <w:t>fingers,</w:t>
      </w:r>
      <w:r>
        <w:rPr>
          <w:spacing w:val="32"/>
        </w:rPr>
        <w:t> </w:t>
      </w:r>
      <w:r>
        <w:rPr/>
        <w:t>which</w:t>
      </w:r>
      <w:r>
        <w:rPr>
          <w:spacing w:val="29"/>
        </w:rPr>
        <w:t> </w:t>
      </w:r>
      <w:r>
        <w:rPr/>
        <w:t>was</w:t>
      </w:r>
      <w:r>
        <w:rPr>
          <w:spacing w:val="29"/>
        </w:rPr>
        <w:t> </w:t>
      </w:r>
      <w:r>
        <w:rPr/>
        <w:t>seen</w:t>
      </w:r>
      <w:r>
        <w:rPr>
          <w:spacing w:val="29"/>
        </w:rPr>
        <w:t> </w:t>
      </w:r>
      <w:r>
        <w:rPr/>
        <w:t>as</w:t>
      </w:r>
      <w:r>
        <w:rPr>
          <w:spacing w:val="30"/>
        </w:rPr>
        <w:t> </w:t>
      </w:r>
      <w:r>
        <w:rPr/>
        <w:t>the</w:t>
      </w:r>
      <w:r>
        <w:rPr>
          <w:spacing w:val="28"/>
        </w:rPr>
        <w:t> </w:t>
      </w:r>
      <w:r>
        <w:rPr/>
        <w:t>ultimate</w:t>
      </w:r>
      <w:r>
        <w:rPr>
          <w:spacing w:val="29"/>
        </w:rPr>
        <w:t> </w:t>
      </w:r>
      <w:r>
        <w:rPr/>
        <w:t>insult</w:t>
      </w:r>
      <w:r>
        <w:rPr>
          <w:spacing w:val="30"/>
        </w:rPr>
        <w:t> </w:t>
      </w:r>
      <w:r>
        <w:rPr/>
        <w:t>and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8"/>
        <w:jc w:val="both"/>
      </w:pPr>
      <w:r>
        <w:rPr/>
        <w:t>worse than being executed since the archer could no longer shoot his bow and arrow. So</w:t>
      </w:r>
      <w:r>
        <w:rPr>
          <w:spacing w:val="1"/>
        </w:rPr>
        <w:t> </w:t>
      </w:r>
      <w:r>
        <w:rPr/>
        <w:t>holding up the two fingers was a provoking gesture used by archers to show their enemies</w:t>
      </w:r>
      <w:r>
        <w:rPr>
          <w:spacing w:val="1"/>
        </w:rPr>
        <w:t> </w:t>
      </w:r>
      <w:r>
        <w:rPr/>
        <w:t>that they still had their shooting fingers. Emblems are gestures that have specific meanings.</w:t>
      </w:r>
      <w:r>
        <w:rPr>
          <w:spacing w:val="1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4"/>
        </w:rPr>
        <w:t> </w:t>
      </w:r>
      <w:r>
        <w:rPr/>
        <w:t>United</w:t>
      </w:r>
      <w:r>
        <w:rPr>
          <w:spacing w:val="-4"/>
        </w:rPr>
        <w:t> </w:t>
      </w:r>
      <w:r>
        <w:rPr/>
        <w:t>States</w:t>
      </w:r>
      <w:r>
        <w:rPr>
          <w:spacing w:val="-5"/>
        </w:rPr>
        <w:t> </w:t>
      </w:r>
      <w:r>
        <w:rPr/>
        <w:t>of</w:t>
      </w:r>
      <w:r>
        <w:rPr>
          <w:spacing w:val="-6"/>
        </w:rPr>
        <w:t> </w:t>
      </w:r>
      <w:r>
        <w:rPr/>
        <w:t>America,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„thumbs</w:t>
      </w:r>
      <w:r>
        <w:rPr>
          <w:spacing w:val="-5"/>
        </w:rPr>
        <w:t> </w:t>
      </w:r>
      <w:r>
        <w:rPr/>
        <w:t>up‟</w:t>
      </w:r>
      <w:r>
        <w:rPr>
          <w:spacing w:val="-5"/>
        </w:rPr>
        <w:t> </w:t>
      </w:r>
      <w:r>
        <w:rPr/>
        <w:t>can</w:t>
      </w:r>
      <w:r>
        <w:rPr>
          <w:spacing w:val="-5"/>
        </w:rPr>
        <w:t> </w:t>
      </w:r>
      <w:r>
        <w:rPr/>
        <w:t>mean</w:t>
      </w:r>
      <w:r>
        <w:rPr>
          <w:spacing w:val="-4"/>
        </w:rPr>
        <w:t> </w:t>
      </w:r>
      <w:r>
        <w:rPr/>
        <w:t>„I</w:t>
      </w:r>
      <w:r>
        <w:rPr>
          <w:spacing w:val="-9"/>
        </w:rPr>
        <w:t> </w:t>
      </w:r>
      <w:r>
        <w:rPr/>
        <w:t>need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ride‟</w:t>
      </w:r>
      <w:r>
        <w:rPr>
          <w:spacing w:val="-5"/>
        </w:rPr>
        <w:t> </w:t>
      </w:r>
      <w:r>
        <w:rPr/>
        <w:t>or</w:t>
      </w:r>
      <w:r>
        <w:rPr>
          <w:spacing w:val="-4"/>
        </w:rPr>
        <w:t> </w:t>
      </w:r>
      <w:r>
        <w:rPr/>
        <w:t>„ok‟.</w:t>
      </w:r>
    </w:p>
    <w:p>
      <w:pPr>
        <w:pStyle w:val="BodyText"/>
        <w:spacing w:line="480" w:lineRule="auto" w:before="199"/>
        <w:ind w:left="532" w:right="1436"/>
        <w:jc w:val="both"/>
      </w:pPr>
      <w:r>
        <w:rPr/>
        <w:t>Krauss et al. advanced the point that emblems or quotable gestures are conventional, culture</w:t>
      </w:r>
      <w:r>
        <w:rPr>
          <w:spacing w:val="1"/>
        </w:rPr>
        <w:t> </w:t>
      </w:r>
      <w:r>
        <w:rPr/>
        <w:t>specific gestures that can be used as replacement</w:t>
      </w:r>
      <w:r>
        <w:rPr>
          <w:spacing w:val="60"/>
        </w:rPr>
        <w:t> </w:t>
      </w:r>
      <w:r>
        <w:rPr/>
        <w:t>for words such as the hand wave used in</w:t>
      </w:r>
      <w:r>
        <w:rPr>
          <w:spacing w:val="1"/>
        </w:rPr>
        <w:t> </w:t>
      </w:r>
      <w:r>
        <w:rPr/>
        <w:t>the United States of America for „hello‟ and „goodbye‟. A single emblematic gesture can</w:t>
      </w:r>
      <w:r>
        <w:rPr>
          <w:spacing w:val="1"/>
        </w:rPr>
        <w:t> </w:t>
      </w:r>
      <w:r>
        <w:rPr/>
        <w:t>have a very different significance in different cultural contexts, ranging from complimentary</w:t>
      </w:r>
      <w:r>
        <w:rPr>
          <w:spacing w:val="-57"/>
        </w:rPr>
        <w:t> </w:t>
      </w:r>
      <w:r>
        <w:rPr/>
        <w:t>to</w:t>
      </w:r>
      <w:r>
        <w:rPr>
          <w:spacing w:val="1"/>
        </w:rPr>
        <w:t> </w:t>
      </w:r>
      <w:r>
        <w:rPr/>
        <w:t>highly</w:t>
      </w:r>
      <w:r>
        <w:rPr>
          <w:spacing w:val="1"/>
        </w:rPr>
        <w:t> </w:t>
      </w:r>
      <w:r>
        <w:rPr/>
        <w:t>offensive.</w:t>
      </w:r>
      <w:r>
        <w:rPr>
          <w:spacing w:val="1"/>
        </w:rPr>
        <w:t> </w:t>
      </w:r>
      <w:r>
        <w:rPr/>
        <w:t>Emblems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gestures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easily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translated</w:t>
      </w:r>
      <w:r>
        <w:rPr>
          <w:spacing w:val="1"/>
        </w:rPr>
        <w:t> </w:t>
      </w:r>
      <w:r>
        <w:rPr/>
        <w:t>into</w:t>
      </w:r>
      <w:r>
        <w:rPr>
          <w:spacing w:val="60"/>
        </w:rPr>
        <w:t> </w:t>
      </w:r>
      <w:r>
        <w:rPr/>
        <w:t>verbal</w:t>
      </w:r>
      <w:r>
        <w:rPr>
          <w:spacing w:val="1"/>
        </w:rPr>
        <w:t> </w:t>
      </w:r>
      <w:r>
        <w:rPr/>
        <w:t>statements; there is a widely shared agreement as to what they mean. Almost every culture</w:t>
      </w:r>
      <w:r>
        <w:rPr>
          <w:spacing w:val="1"/>
        </w:rPr>
        <w:t> </w:t>
      </w:r>
      <w:r>
        <w:rPr/>
        <w:t>has developed different</w:t>
      </w:r>
      <w:r>
        <w:rPr>
          <w:spacing w:val="1"/>
        </w:rPr>
        <w:t> </w:t>
      </w:r>
      <w:r>
        <w:rPr/>
        <w:t>nonverbal symbols</w:t>
      </w:r>
      <w:r>
        <w:rPr>
          <w:spacing w:val="1"/>
        </w:rPr>
        <w:t> </w:t>
      </w:r>
      <w:r>
        <w:rPr/>
        <w:t>for saying</w:t>
      </w:r>
      <w:r>
        <w:rPr>
          <w:spacing w:val="1"/>
        </w:rPr>
        <w:t> </w:t>
      </w:r>
      <w:r>
        <w:rPr/>
        <w:t>yes or no.</w:t>
      </w:r>
      <w:r>
        <w:rPr>
          <w:spacing w:val="1"/>
        </w:rPr>
        <w:t> </w:t>
      </w:r>
      <w:r>
        <w:rPr/>
        <w:t>The</w:t>
      </w:r>
      <w:r>
        <w:rPr>
          <w:spacing w:val="60"/>
        </w:rPr>
        <w:t> </w:t>
      </w:r>
      <w:r>
        <w:rPr/>
        <w:t>way someone sticks</w:t>
      </w:r>
      <w:r>
        <w:rPr>
          <w:spacing w:val="1"/>
        </w:rPr>
        <w:t> </w:t>
      </w:r>
      <w:r>
        <w:rPr/>
        <w:t>out his tongue may indicate that he dislikes another (Rude Tongue), that he wants to be left</w:t>
      </w:r>
      <w:r>
        <w:rPr>
          <w:spacing w:val="1"/>
        </w:rPr>
        <w:t> </w:t>
      </w:r>
      <w:r>
        <w:rPr/>
        <w:t>alone (Concentration Tongue), or that he is flirting with the other (Sexy Tongue). In each</w:t>
      </w:r>
      <w:r>
        <w:rPr>
          <w:spacing w:val="1"/>
        </w:rPr>
        <w:t> </w:t>
      </w:r>
      <w:r>
        <w:rPr/>
        <w:t>case, the placement or movement of the tongue is the critical factor (Trenholm and Jensen</w:t>
      </w:r>
      <w:r>
        <w:rPr>
          <w:spacing w:val="1"/>
        </w:rPr>
        <w:t> </w:t>
      </w:r>
      <w:r>
        <w:rPr/>
        <w:t>62).</w:t>
      </w:r>
    </w:p>
    <w:p>
      <w:pPr>
        <w:pStyle w:val="BodyText"/>
        <w:rPr>
          <w:sz w:val="26"/>
        </w:rPr>
      </w:pPr>
    </w:p>
    <w:p>
      <w:pPr>
        <w:pStyle w:val="BodyText"/>
        <w:spacing w:before="7"/>
        <w:rPr>
          <w:sz w:val="33"/>
        </w:rPr>
      </w:pPr>
    </w:p>
    <w:p>
      <w:pPr>
        <w:pStyle w:val="Heading1"/>
        <w:spacing w:before="0"/>
        <w:jc w:val="left"/>
      </w:pPr>
      <w:r>
        <w:rPr/>
        <w:t>Illustrators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69"/>
        <w:ind w:left="532" w:right="1437"/>
        <w:jc w:val="both"/>
      </w:pPr>
      <w:r>
        <w:rPr/>
        <w:t>Illustrators are arm or hand movements that accompany speech, but usually cannot stand</w:t>
      </w:r>
      <w:r>
        <w:rPr>
          <w:spacing w:val="1"/>
        </w:rPr>
        <w:t> </w:t>
      </w:r>
      <w:r>
        <w:rPr/>
        <w:t>alone. Krauss et al. posit that illustrators are the most common type of gestures and are used</w:t>
      </w:r>
      <w:r>
        <w:rPr>
          <w:spacing w:val="1"/>
        </w:rPr>
        <w:t> </w:t>
      </w:r>
      <w:r>
        <w:rPr/>
        <w:t>to illustrate the verbal messages they accompany. For example, one can use hand gestures to</w:t>
      </w:r>
      <w:r>
        <w:rPr>
          <w:spacing w:val="-57"/>
        </w:rPr>
        <w:t> </w:t>
      </w:r>
      <w:r>
        <w:rPr/>
        <w:t>indicate the size and shape of an object. The involuntary and natural gestures flow from</w:t>
      </w:r>
      <w:r>
        <w:rPr>
          <w:spacing w:val="1"/>
        </w:rPr>
        <w:t> </w:t>
      </w:r>
      <w:r>
        <w:rPr/>
        <w:t>people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speak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vary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terms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intensity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frequency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context.</w:t>
      </w:r>
      <w:r>
        <w:rPr>
          <w:spacing w:val="1"/>
        </w:rPr>
        <w:t> </w:t>
      </w:r>
      <w:r>
        <w:rPr/>
        <w:t>Illustrators</w:t>
      </w:r>
      <w:r>
        <w:rPr>
          <w:spacing w:val="1"/>
        </w:rPr>
        <w:t> </w:t>
      </w:r>
      <w:r>
        <w:rPr/>
        <w:t>are</w:t>
      </w:r>
      <w:r>
        <w:rPr>
          <w:spacing w:val="-2"/>
        </w:rPr>
        <w:t> </w:t>
      </w:r>
      <w:r>
        <w:rPr/>
        <w:t>used</w:t>
      </w:r>
      <w:r>
        <w:rPr>
          <w:spacing w:val="-1"/>
        </w:rPr>
        <w:t> </w:t>
      </w:r>
      <w:r>
        <w:rPr/>
        <w:t>automatically</w:t>
      </w:r>
      <w:r>
        <w:rPr>
          <w:spacing w:val="-5"/>
        </w:rPr>
        <w:t> </w:t>
      </w:r>
      <w:r>
        <w:rPr/>
        <w:t>even when</w:t>
      </w:r>
      <w:r>
        <w:rPr>
          <w:spacing w:val="-1"/>
        </w:rPr>
        <w:t> </w:t>
      </w:r>
      <w:r>
        <w:rPr/>
        <w:t>answering</w:t>
      </w:r>
      <w:r>
        <w:rPr>
          <w:spacing w:val="1"/>
        </w:rPr>
        <w:t> </w:t>
      </w:r>
      <w:r>
        <w:rPr/>
        <w:t>telephones</w:t>
      </w:r>
      <w:r>
        <w:rPr>
          <w:spacing w:val="-1"/>
        </w:rPr>
        <w:t> </w:t>
      </w:r>
      <w:r>
        <w:rPr/>
        <w:t>or during</w:t>
      </w:r>
      <w:r>
        <w:rPr>
          <w:spacing w:val="-2"/>
        </w:rPr>
        <w:t> </w:t>
      </w:r>
      <w:r>
        <w:rPr/>
        <w:t>conversations.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3"/>
        <w:jc w:val="both"/>
      </w:pPr>
      <w:r>
        <w:rPr/>
        <w:t>Orbe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Bruess</w:t>
      </w:r>
      <w:r>
        <w:rPr>
          <w:spacing w:val="1"/>
        </w:rPr>
        <w:t> </w:t>
      </w:r>
      <w:r>
        <w:rPr/>
        <w:t>explain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illustrators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often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literally</w:t>
      </w:r>
      <w:r>
        <w:rPr>
          <w:spacing w:val="1"/>
        </w:rPr>
        <w:t> </w:t>
      </w:r>
      <w:r>
        <w:rPr/>
        <w:t>„illustrate‟</w:t>
      </w:r>
      <w:r>
        <w:rPr>
          <w:spacing w:val="1"/>
        </w:rPr>
        <w:t> </w:t>
      </w:r>
      <w:r>
        <w:rPr/>
        <w:t>verbal</w:t>
      </w:r>
      <w:r>
        <w:rPr>
          <w:spacing w:val="1"/>
        </w:rPr>
        <w:t> </w:t>
      </w:r>
      <w:r>
        <w:rPr/>
        <w:t>messages, or to complement or emphasize them. A person illustrates with gestures or body</w:t>
      </w:r>
      <w:r>
        <w:rPr>
          <w:spacing w:val="1"/>
        </w:rPr>
        <w:t> </w:t>
      </w:r>
      <w:r>
        <w:rPr/>
        <w:t>movements when he points on the map to the place he is talking about, or to emphasize a</w:t>
      </w:r>
      <w:r>
        <w:rPr>
          <w:spacing w:val="1"/>
        </w:rPr>
        <w:t> </w:t>
      </w:r>
      <w:r>
        <w:rPr/>
        <w:t>point ─ stomping foot while saying „Get yourself up the stairs this instant‟. Each illustrator</w:t>
      </w:r>
      <w:r>
        <w:rPr>
          <w:spacing w:val="1"/>
        </w:rPr>
        <w:t> </w:t>
      </w:r>
      <w:r>
        <w:rPr/>
        <w:t>provides additional meaning to the verbal communication (139-140). Krauss et al. posit that</w:t>
      </w:r>
      <w:r>
        <w:rPr>
          <w:spacing w:val="1"/>
        </w:rPr>
        <w:t> </w:t>
      </w:r>
      <w:r>
        <w:rPr/>
        <w:t>all hand gestures are hand movements, but not all hand movements are gestures. These hand</w:t>
      </w:r>
      <w:r>
        <w:rPr>
          <w:spacing w:val="1"/>
        </w:rPr>
        <w:t> </w:t>
      </w:r>
      <w:r>
        <w:rPr/>
        <w:t>movements that are not gestures consist of manipulations either of the person or of some</w:t>
      </w:r>
      <w:r>
        <w:rPr>
          <w:spacing w:val="1"/>
        </w:rPr>
        <w:t> </w:t>
      </w:r>
      <w:r>
        <w:rPr/>
        <w:t>object, for example, eye glasses, pencil, clothing, the kind of scratching, fidgeting, rubbing,</w:t>
      </w:r>
      <w:r>
        <w:rPr>
          <w:spacing w:val="1"/>
        </w:rPr>
        <w:t> </w:t>
      </w:r>
      <w:r>
        <w:rPr/>
        <w:t>tapping, and touching that speakers often do with their hands. In a similar vein, Trenholm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Jensen</w:t>
      </w:r>
      <w:r>
        <w:rPr>
          <w:spacing w:val="1"/>
        </w:rPr>
        <w:t> </w:t>
      </w:r>
      <w:r>
        <w:rPr/>
        <w:t>note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behaviours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accompany</w:t>
      </w:r>
      <w:r>
        <w:rPr>
          <w:spacing w:val="1"/>
        </w:rPr>
        <w:t> </w:t>
      </w:r>
      <w:r>
        <w:rPr/>
        <w:t>speech,</w:t>
      </w:r>
      <w:r>
        <w:rPr>
          <w:spacing w:val="1"/>
        </w:rPr>
        <w:t> </w:t>
      </w:r>
      <w:r>
        <w:rPr/>
        <w:t>often</w:t>
      </w:r>
      <w:r>
        <w:rPr>
          <w:spacing w:val="1"/>
        </w:rPr>
        <w:t> </w:t>
      </w:r>
      <w:r>
        <w:rPr/>
        <w:t>emphasizing</w:t>
      </w:r>
      <w:r>
        <w:rPr>
          <w:spacing w:val="1"/>
        </w:rPr>
        <w:t> </w:t>
      </w:r>
      <w:r>
        <w:rPr/>
        <w:t>particular words or painting a picture of what is being said, are called illustrators. Hand</w:t>
      </w:r>
      <w:r>
        <w:rPr>
          <w:spacing w:val="1"/>
        </w:rPr>
        <w:t> </w:t>
      </w:r>
      <w:r>
        <w:rPr/>
        <w:t>batons are common examples. When people talk, they may raise a forefinger or wag it at the</w:t>
      </w:r>
      <w:r>
        <w:rPr>
          <w:spacing w:val="1"/>
        </w:rPr>
        <w:t> </w:t>
      </w:r>
      <w:r>
        <w:rPr/>
        <w:t>other person; hold their palms up, down, in front of them, or sideways; thrust their feet</w:t>
      </w:r>
      <w:r>
        <w:rPr>
          <w:spacing w:val="1"/>
        </w:rPr>
        <w:t> </w:t>
      </w:r>
      <w:r>
        <w:rPr/>
        <w:t>through the air, or clasp their hands together. None of these gestures has a meaning in and of</w:t>
      </w:r>
      <w:r>
        <w:rPr>
          <w:spacing w:val="-57"/>
        </w:rPr>
        <w:t> </w:t>
      </w:r>
      <w:r>
        <w:rPr/>
        <w:t>itself, as an emblem would. Illustrators depend on, but also add emphasis to verbal messages</w:t>
      </w:r>
      <w:r>
        <w:rPr>
          <w:spacing w:val="-57"/>
        </w:rPr>
        <w:t> </w:t>
      </w:r>
      <w:r>
        <w:rPr/>
        <w:t>(62). Bancroft observed that more illustrators are used in difficult communication situations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words</w:t>
      </w:r>
      <w:r>
        <w:rPr>
          <w:spacing w:val="1"/>
        </w:rPr>
        <w:t> </w:t>
      </w:r>
      <w:r>
        <w:rPr/>
        <w:t>fail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potential</w:t>
      </w:r>
      <w:r>
        <w:rPr>
          <w:spacing w:val="1"/>
        </w:rPr>
        <w:t> </w:t>
      </w:r>
      <w:r>
        <w:rPr/>
        <w:t>receiver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unable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comprehend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intended</w:t>
      </w:r>
      <w:r>
        <w:rPr>
          <w:spacing w:val="-57"/>
        </w:rPr>
        <w:t> </w:t>
      </w:r>
      <w:r>
        <w:rPr/>
        <w:t>message. Individuals who are excited and enthusiastic display more illustrators than those</w:t>
      </w:r>
      <w:r>
        <w:rPr>
          <w:spacing w:val="1"/>
        </w:rPr>
        <w:t> </w:t>
      </w:r>
      <w:r>
        <w:rPr/>
        <w:t>who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not.</w:t>
      </w:r>
    </w:p>
    <w:p>
      <w:pPr>
        <w:pStyle w:val="Heading1"/>
        <w:spacing w:before="209"/>
        <w:jc w:val="left"/>
      </w:pPr>
      <w:r>
        <w:rPr/>
        <w:t>Regulators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69"/>
        <w:ind w:left="532" w:right="1431"/>
        <w:jc w:val="both"/>
      </w:pPr>
      <w:r>
        <w:rPr/>
        <w:t>Regulators are gestures or facial expressions that are used to control or regulate the flow of a</w:t>
      </w:r>
      <w:r>
        <w:rPr>
          <w:spacing w:val="-57"/>
        </w:rPr>
        <w:t> </w:t>
      </w:r>
      <w:r>
        <w:rPr/>
        <w:t>conversation. Skilled communicators are aware of how to</w:t>
      </w:r>
      <w:r>
        <w:rPr>
          <w:spacing w:val="1"/>
        </w:rPr>
        <w:t> </w:t>
      </w:r>
      <w:r>
        <w:rPr/>
        <w:t>raise eyebrows, lean slightly</w:t>
      </w:r>
      <w:r>
        <w:rPr>
          <w:spacing w:val="1"/>
        </w:rPr>
        <w:t> </w:t>
      </w:r>
      <w:r>
        <w:rPr/>
        <w:t>forward,</w:t>
      </w:r>
      <w:r>
        <w:rPr>
          <w:spacing w:val="29"/>
        </w:rPr>
        <w:t> </w:t>
      </w:r>
      <w:r>
        <w:rPr/>
        <w:t>raise</w:t>
      </w:r>
      <w:r>
        <w:rPr>
          <w:spacing w:val="32"/>
        </w:rPr>
        <w:t> </w:t>
      </w:r>
      <w:r>
        <w:rPr/>
        <w:t>a</w:t>
      </w:r>
      <w:r>
        <w:rPr>
          <w:spacing w:val="30"/>
        </w:rPr>
        <w:t> </w:t>
      </w:r>
      <w:r>
        <w:rPr/>
        <w:t>finger,</w:t>
      </w:r>
      <w:r>
        <w:rPr>
          <w:spacing w:val="31"/>
        </w:rPr>
        <w:t> </w:t>
      </w:r>
      <w:r>
        <w:rPr/>
        <w:t>open</w:t>
      </w:r>
      <w:r>
        <w:rPr>
          <w:spacing w:val="30"/>
        </w:rPr>
        <w:t> </w:t>
      </w:r>
      <w:r>
        <w:rPr/>
        <w:t>mouths</w:t>
      </w:r>
      <w:r>
        <w:rPr>
          <w:spacing w:val="30"/>
        </w:rPr>
        <w:t> </w:t>
      </w:r>
      <w:r>
        <w:rPr/>
        <w:t>a</w:t>
      </w:r>
      <w:r>
        <w:rPr>
          <w:spacing w:val="32"/>
        </w:rPr>
        <w:t> </w:t>
      </w:r>
      <w:r>
        <w:rPr/>
        <w:t>little,</w:t>
      </w:r>
      <w:r>
        <w:rPr>
          <w:spacing w:val="33"/>
        </w:rPr>
        <w:t> </w:t>
      </w:r>
      <w:r>
        <w:rPr/>
        <w:t>nod</w:t>
      </w:r>
      <w:r>
        <w:rPr>
          <w:spacing w:val="30"/>
        </w:rPr>
        <w:t> </w:t>
      </w:r>
      <w:r>
        <w:rPr/>
        <w:t>heads,</w:t>
      </w:r>
      <w:r>
        <w:rPr>
          <w:spacing w:val="32"/>
        </w:rPr>
        <w:t> </w:t>
      </w:r>
      <w:r>
        <w:rPr/>
        <w:t>or</w:t>
      </w:r>
      <w:r>
        <w:rPr>
          <w:spacing w:val="30"/>
        </w:rPr>
        <w:t> </w:t>
      </w:r>
      <w:r>
        <w:rPr/>
        <w:t>shift</w:t>
      </w:r>
      <w:r>
        <w:rPr>
          <w:spacing w:val="32"/>
        </w:rPr>
        <w:t> </w:t>
      </w:r>
      <w:r>
        <w:rPr/>
        <w:t>eye</w:t>
      </w:r>
      <w:r>
        <w:rPr>
          <w:spacing w:val="34"/>
        </w:rPr>
        <w:t> </w:t>
      </w:r>
      <w:r>
        <w:rPr/>
        <w:t>contact</w:t>
      </w:r>
      <w:r>
        <w:rPr>
          <w:spacing w:val="31"/>
        </w:rPr>
        <w:t> </w:t>
      </w:r>
      <w:r>
        <w:rPr/>
        <w:t>when</w:t>
      </w:r>
      <w:r>
        <w:rPr>
          <w:spacing w:val="32"/>
        </w:rPr>
        <w:t> </w:t>
      </w:r>
      <w:r>
        <w:rPr/>
        <w:t>telling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1"/>
        <w:jc w:val="both"/>
      </w:pPr>
      <w:r>
        <w:rPr/>
        <w:t>another communicator they would like to take a turn in a conversation. Regulators are also</w:t>
      </w:r>
      <w:r>
        <w:rPr>
          <w:spacing w:val="1"/>
        </w:rPr>
        <w:t> </w:t>
      </w:r>
      <w:r>
        <w:rPr/>
        <w:t>used to</w:t>
      </w:r>
      <w:r>
        <w:rPr>
          <w:spacing w:val="1"/>
        </w:rPr>
        <w:t> </w:t>
      </w:r>
      <w:r>
        <w:rPr/>
        <w:t>tell</w:t>
      </w:r>
      <w:r>
        <w:rPr>
          <w:spacing w:val="1"/>
        </w:rPr>
        <w:t> </w:t>
      </w:r>
      <w:r>
        <w:rPr/>
        <w:t>others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hurry up,</w:t>
      </w:r>
      <w:r>
        <w:rPr>
          <w:spacing w:val="1"/>
        </w:rPr>
        <w:t> </w:t>
      </w:r>
      <w:r>
        <w:rPr/>
        <w:t>continue,</w:t>
      </w:r>
      <w:r>
        <w:rPr>
          <w:spacing w:val="1"/>
        </w:rPr>
        <w:t> </w:t>
      </w:r>
      <w:r>
        <w:rPr/>
        <w:t>elaborate, or</w:t>
      </w:r>
      <w:r>
        <w:rPr>
          <w:spacing w:val="1"/>
        </w:rPr>
        <w:t> </w:t>
      </w:r>
      <w:r>
        <w:rPr/>
        <w:t>conclude</w:t>
      </w:r>
      <w:r>
        <w:rPr>
          <w:spacing w:val="1"/>
        </w:rPr>
        <w:t> </w:t>
      </w:r>
      <w:r>
        <w:rPr/>
        <w:t>what</w:t>
      </w:r>
      <w:r>
        <w:rPr>
          <w:spacing w:val="1"/>
        </w:rPr>
        <w:t> </w:t>
      </w:r>
      <w:r>
        <w:rPr/>
        <w:t>they are saying.</w:t>
      </w:r>
      <w:r>
        <w:rPr>
          <w:spacing w:val="1"/>
        </w:rPr>
        <w:t> </w:t>
      </w:r>
      <w:r>
        <w:rPr/>
        <w:t>Regulators are important nonverbal cues that help people interact effectively in interpersonal</w:t>
      </w:r>
      <w:r>
        <w:rPr>
          <w:spacing w:val="-57"/>
        </w:rPr>
        <w:t> </w:t>
      </w:r>
      <w:r>
        <w:rPr/>
        <w:t>interactions (Orbe and Bruess 140). Trenholm and Jensen posit that nonverbals that help</w:t>
      </w:r>
      <w:r>
        <w:rPr>
          <w:spacing w:val="1"/>
        </w:rPr>
        <w:t> </w:t>
      </w:r>
      <w:r>
        <w:rPr/>
        <w:t>control</w:t>
      </w:r>
      <w:r>
        <w:rPr>
          <w:spacing w:val="1"/>
        </w:rPr>
        <w:t> </w:t>
      </w:r>
      <w:r>
        <w:rPr/>
        <w:t>interaction</w:t>
      </w:r>
      <w:r>
        <w:rPr>
          <w:spacing w:val="1"/>
        </w:rPr>
        <w:t> </w:t>
      </w:r>
      <w:r>
        <w:rPr/>
        <w:t>flows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known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regulators.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wants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break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conversation, one may use preliminary gestures such as leaning forward or tilting one‟s head</w:t>
      </w:r>
      <w:r>
        <w:rPr>
          <w:spacing w:val="-57"/>
        </w:rPr>
        <w:t> </w:t>
      </w:r>
      <w:r>
        <w:rPr/>
        <w:t>while raising one‟s hand to a position where it may be used as an illustrator (63). Levine and</w:t>
      </w:r>
      <w:r>
        <w:rPr>
          <w:spacing w:val="-57"/>
        </w:rPr>
        <w:t> </w:t>
      </w:r>
      <w:r>
        <w:rPr/>
        <w:t>Adelman posit that a head nod is a universal sign of acknowledgement. Head shakes side to</w:t>
      </w:r>
      <w:r>
        <w:rPr>
          <w:spacing w:val="1"/>
        </w:rPr>
        <w:t> </w:t>
      </w:r>
      <w:r>
        <w:rPr/>
        <w:t>side signal „no‟. A head up typically indicates interest and is an innate submission gesture</w:t>
      </w:r>
      <w:r>
        <w:rPr>
          <w:spacing w:val="1"/>
        </w:rPr>
        <w:t> </w:t>
      </w:r>
      <w:r>
        <w:rPr/>
        <w:t>that exposes the neck and subconsciously makes people feel more trusting of others, and a</w:t>
      </w:r>
      <w:r>
        <w:rPr>
          <w:spacing w:val="1"/>
        </w:rPr>
        <w:t> </w:t>
      </w:r>
      <w:r>
        <w:rPr/>
        <w:t>head down signals a negative or aggressive attitude. Familiar regulators associated with</w:t>
      </w:r>
      <w:r>
        <w:rPr>
          <w:spacing w:val="1"/>
        </w:rPr>
        <w:t> </w:t>
      </w:r>
      <w:r>
        <w:rPr/>
        <w:t>turn-taking include head nods, hand movements and eye behaviour. Eye contact serves</w:t>
      </w:r>
      <w:r>
        <w:rPr>
          <w:spacing w:val="1"/>
        </w:rPr>
        <w:t> </w:t>
      </w:r>
      <w:r>
        <w:rPr/>
        <w:t>several</w:t>
      </w:r>
      <w:r>
        <w:rPr>
          <w:spacing w:val="1"/>
        </w:rPr>
        <w:t> </w:t>
      </w:r>
      <w:r>
        <w:rPr/>
        <w:t>communicative</w:t>
      </w:r>
      <w:r>
        <w:rPr>
          <w:spacing w:val="1"/>
        </w:rPr>
        <w:t> </w:t>
      </w:r>
      <w:r>
        <w:rPr/>
        <w:t>functions</w:t>
      </w:r>
      <w:r>
        <w:rPr>
          <w:spacing w:val="1"/>
        </w:rPr>
        <w:t> </w:t>
      </w:r>
      <w:r>
        <w:rPr/>
        <w:t>ranging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regulating</w:t>
      </w:r>
      <w:r>
        <w:rPr>
          <w:spacing w:val="1"/>
        </w:rPr>
        <w:t> </w:t>
      </w:r>
      <w:r>
        <w:rPr/>
        <w:t>interaction,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conveying</w:t>
      </w:r>
      <w:r>
        <w:rPr>
          <w:spacing w:val="1"/>
        </w:rPr>
        <w:t> </w:t>
      </w:r>
      <w:r>
        <w:rPr/>
        <w:t>information,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establishing</w:t>
      </w:r>
      <w:r>
        <w:rPr>
          <w:spacing w:val="1"/>
        </w:rPr>
        <w:t> </w:t>
      </w:r>
      <w:r>
        <w:rPr/>
        <w:t>interpersonal</w:t>
      </w:r>
      <w:r>
        <w:rPr>
          <w:spacing w:val="1"/>
        </w:rPr>
        <w:t> </w:t>
      </w:r>
      <w:r>
        <w:rPr/>
        <w:t>connections.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terms</w:t>
      </w:r>
      <w:r>
        <w:rPr>
          <w:spacing w:val="1"/>
        </w:rPr>
        <w:t> </w:t>
      </w:r>
      <w:r>
        <w:rPr/>
        <w:t>of</w:t>
      </w:r>
      <w:r>
        <w:rPr>
          <w:spacing w:val="61"/>
        </w:rPr>
        <w:t> </w:t>
      </w:r>
      <w:r>
        <w:rPr/>
        <w:t>regulating</w:t>
      </w:r>
      <w:r>
        <w:rPr>
          <w:spacing w:val="1"/>
        </w:rPr>
        <w:t> </w:t>
      </w:r>
      <w:r>
        <w:rPr/>
        <w:t>communication, people use eye contact to signal to others that they are ready to speak or to</w:t>
      </w:r>
      <w:r>
        <w:rPr>
          <w:spacing w:val="1"/>
        </w:rPr>
        <w:t> </w:t>
      </w:r>
      <w:r>
        <w:rPr/>
        <w:t>cue others to speak. Americans typically shift eye contact while speaking - looking away</w:t>
      </w:r>
      <w:r>
        <w:rPr>
          <w:spacing w:val="1"/>
        </w:rPr>
        <w:t> </w:t>
      </w:r>
      <w:r>
        <w:rPr/>
        <w:t>from the listener – and then looking back at his or her face every few seconds. Eye contact is</w:t>
      </w:r>
      <w:r>
        <w:rPr>
          <w:spacing w:val="-57"/>
        </w:rPr>
        <w:t> </w:t>
      </w:r>
      <w:r>
        <w:rPr/>
        <w:t>also used to monitor interaction by taking in feedback and other nonverbal cues and to send</w:t>
      </w:r>
      <w:r>
        <w:rPr>
          <w:spacing w:val="1"/>
        </w:rPr>
        <w:t> </w:t>
      </w:r>
      <w:r>
        <w:rPr/>
        <w:t>information. A speaker can use his or her eye contact to determine if an audience is engaged,</w:t>
      </w:r>
      <w:r>
        <w:rPr>
          <w:spacing w:val="-57"/>
        </w:rPr>
        <w:t> </w:t>
      </w:r>
      <w:r>
        <w:rPr/>
        <w:t>confused or bored and then adapt his or her messages accordingly. A person‟s eyes also</w:t>
      </w:r>
      <w:r>
        <w:rPr>
          <w:spacing w:val="1"/>
        </w:rPr>
        <w:t> </w:t>
      </w:r>
      <w:r>
        <w:rPr/>
        <w:t>sends</w:t>
      </w:r>
      <w:r>
        <w:rPr>
          <w:spacing w:val="1"/>
        </w:rPr>
        <w:t> </w:t>
      </w:r>
      <w:r>
        <w:rPr/>
        <w:t>information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others.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naturally</w:t>
      </w:r>
      <w:r>
        <w:rPr>
          <w:spacing w:val="1"/>
        </w:rPr>
        <w:t> </w:t>
      </w:r>
      <w:r>
        <w:rPr/>
        <w:t>looks</w:t>
      </w:r>
      <w:r>
        <w:rPr>
          <w:spacing w:val="1"/>
        </w:rPr>
        <w:t> </w:t>
      </w:r>
      <w:r>
        <w:rPr/>
        <w:t>away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others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processing</w:t>
      </w:r>
      <w:r>
        <w:rPr>
          <w:spacing w:val="1"/>
        </w:rPr>
        <w:t> </w:t>
      </w:r>
      <w:r>
        <w:rPr/>
        <w:t>information. Making eye contact with others also communicates that one is paying attention</w:t>
      </w:r>
      <w:r>
        <w:rPr>
          <w:spacing w:val="1"/>
        </w:rPr>
        <w:t> </w:t>
      </w:r>
      <w:r>
        <w:rPr/>
        <w:t>and</w:t>
      </w:r>
      <w:r>
        <w:rPr>
          <w:spacing w:val="18"/>
        </w:rPr>
        <w:t> </w:t>
      </w:r>
      <w:r>
        <w:rPr/>
        <w:t>is</w:t>
      </w:r>
      <w:r>
        <w:rPr>
          <w:spacing w:val="19"/>
        </w:rPr>
        <w:t> </w:t>
      </w:r>
      <w:r>
        <w:rPr/>
        <w:t>interested</w:t>
      </w:r>
      <w:r>
        <w:rPr>
          <w:spacing w:val="19"/>
        </w:rPr>
        <w:t> </w:t>
      </w:r>
      <w:r>
        <w:rPr/>
        <w:t>in</w:t>
      </w:r>
      <w:r>
        <w:rPr>
          <w:spacing w:val="19"/>
        </w:rPr>
        <w:t> </w:t>
      </w:r>
      <w:r>
        <w:rPr/>
        <w:t>what</w:t>
      </w:r>
      <w:r>
        <w:rPr>
          <w:spacing w:val="22"/>
        </w:rPr>
        <w:t> </w:t>
      </w:r>
      <w:r>
        <w:rPr/>
        <w:t>they</w:t>
      </w:r>
      <w:r>
        <w:rPr>
          <w:spacing w:val="16"/>
        </w:rPr>
        <w:t> </w:t>
      </w:r>
      <w:r>
        <w:rPr/>
        <w:t>are</w:t>
      </w:r>
      <w:r>
        <w:rPr>
          <w:spacing w:val="18"/>
        </w:rPr>
        <w:t> </w:t>
      </w:r>
      <w:r>
        <w:rPr/>
        <w:t>saying.</w:t>
      </w:r>
      <w:r>
        <w:rPr>
          <w:spacing w:val="22"/>
        </w:rPr>
        <w:t> </w:t>
      </w:r>
      <w:r>
        <w:rPr/>
        <w:t>Eye</w:t>
      </w:r>
      <w:r>
        <w:rPr>
          <w:spacing w:val="19"/>
        </w:rPr>
        <w:t> </w:t>
      </w:r>
      <w:r>
        <w:rPr/>
        <w:t>contact</w:t>
      </w:r>
      <w:r>
        <w:rPr>
          <w:spacing w:val="19"/>
        </w:rPr>
        <w:t> </w:t>
      </w:r>
      <w:r>
        <w:rPr/>
        <w:t>is</w:t>
      </w:r>
      <w:r>
        <w:rPr>
          <w:spacing w:val="18"/>
        </w:rPr>
        <w:t> </w:t>
      </w:r>
      <w:r>
        <w:rPr/>
        <w:t>a</w:t>
      </w:r>
      <w:r>
        <w:rPr>
          <w:spacing w:val="18"/>
        </w:rPr>
        <w:t> </w:t>
      </w:r>
      <w:r>
        <w:rPr/>
        <w:t>key</w:t>
      </w:r>
      <w:r>
        <w:rPr>
          <w:spacing w:val="13"/>
        </w:rPr>
        <w:t> </w:t>
      </w:r>
      <w:r>
        <w:rPr/>
        <w:t>part</w:t>
      </w:r>
      <w:r>
        <w:rPr>
          <w:spacing w:val="18"/>
        </w:rPr>
        <w:t> </w:t>
      </w:r>
      <w:r>
        <w:rPr/>
        <w:t>of</w:t>
      </w:r>
      <w:r>
        <w:rPr>
          <w:spacing w:val="19"/>
        </w:rPr>
        <w:t> </w:t>
      </w:r>
      <w:r>
        <w:rPr/>
        <w:t>active</w:t>
      </w:r>
      <w:r>
        <w:rPr>
          <w:spacing w:val="18"/>
        </w:rPr>
        <w:t> </w:t>
      </w:r>
      <w:r>
        <w:rPr/>
        <w:t>listening.</w:t>
      </w:r>
      <w:r>
        <w:rPr>
          <w:spacing w:val="23"/>
        </w:rPr>
        <w:t> </w:t>
      </w:r>
      <w:r>
        <w:rPr/>
        <w:t>Eye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6"/>
        <w:jc w:val="both"/>
      </w:pPr>
      <w:r>
        <w:rPr/>
        <w:t>contact can also be used to intimidate others. Staring at another in some contexts could</w:t>
      </w:r>
      <w:r>
        <w:rPr>
          <w:spacing w:val="1"/>
        </w:rPr>
        <w:t> </w:t>
      </w:r>
      <w:r>
        <w:rPr/>
        <w:t>communicate</w:t>
      </w:r>
      <w:r>
        <w:rPr>
          <w:spacing w:val="1"/>
        </w:rPr>
        <w:t> </w:t>
      </w:r>
      <w:r>
        <w:rPr/>
        <w:t>intimidation</w:t>
      </w:r>
      <w:r>
        <w:rPr>
          <w:spacing w:val="1"/>
        </w:rPr>
        <w:t> </w:t>
      </w:r>
      <w:r>
        <w:rPr/>
        <w:t>while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contexts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could</w:t>
      </w:r>
      <w:r>
        <w:rPr>
          <w:spacing w:val="1"/>
        </w:rPr>
        <w:t> </w:t>
      </w:r>
      <w:r>
        <w:rPr/>
        <w:t>communicate</w:t>
      </w:r>
      <w:r>
        <w:rPr>
          <w:spacing w:val="1"/>
        </w:rPr>
        <w:t> </w:t>
      </w:r>
      <w:r>
        <w:rPr/>
        <w:t>flirtation.</w:t>
      </w:r>
      <w:r>
        <w:rPr>
          <w:spacing w:val="1"/>
        </w:rPr>
        <w:t> </w:t>
      </w:r>
      <w:r>
        <w:rPr/>
        <w:t>Eye</w:t>
      </w:r>
      <w:r>
        <w:rPr>
          <w:spacing w:val="-57"/>
        </w:rPr>
        <w:t> </w:t>
      </w:r>
      <w:r>
        <w:rPr/>
        <w:t>contact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key immediacy behaviour,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signals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another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ready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communication.</w:t>
      </w:r>
      <w:r>
        <w:rPr>
          <w:spacing w:val="1"/>
        </w:rPr>
        <w:t> </w:t>
      </w:r>
      <w:r>
        <w:rPr/>
        <w:t>Once</w:t>
      </w:r>
      <w:r>
        <w:rPr>
          <w:spacing w:val="1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begins;</w:t>
      </w:r>
      <w:r>
        <w:rPr>
          <w:spacing w:val="1"/>
        </w:rPr>
        <w:t> </w:t>
      </w:r>
      <w:r>
        <w:rPr/>
        <w:t>eye</w:t>
      </w:r>
      <w:r>
        <w:rPr>
          <w:spacing w:val="1"/>
        </w:rPr>
        <w:t> </w:t>
      </w:r>
      <w:r>
        <w:rPr/>
        <w:t>contact</w:t>
      </w:r>
      <w:r>
        <w:rPr>
          <w:spacing w:val="1"/>
        </w:rPr>
        <w:t> </w:t>
      </w:r>
      <w:r>
        <w:rPr/>
        <w:t>helps</w:t>
      </w:r>
      <w:r>
        <w:rPr>
          <w:spacing w:val="1"/>
        </w:rPr>
        <w:t> </w:t>
      </w:r>
      <w:r>
        <w:rPr/>
        <w:t>establish</w:t>
      </w:r>
      <w:r>
        <w:rPr>
          <w:spacing w:val="1"/>
        </w:rPr>
        <w:t> </w:t>
      </w:r>
      <w:r>
        <w:rPr/>
        <w:t>rapport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connection. One can</w:t>
      </w:r>
      <w:r>
        <w:rPr>
          <w:spacing w:val="1"/>
        </w:rPr>
        <w:t> </w:t>
      </w:r>
      <w:r>
        <w:rPr/>
        <w:t>also use eye</w:t>
      </w:r>
      <w:r>
        <w:rPr>
          <w:spacing w:val="1"/>
        </w:rPr>
        <w:t> </w:t>
      </w:r>
      <w:r>
        <w:rPr/>
        <w:t>contact to signal that one does not</w:t>
      </w:r>
      <w:r>
        <w:rPr>
          <w:spacing w:val="1"/>
        </w:rPr>
        <w:t> </w:t>
      </w:r>
      <w:r>
        <w:rPr/>
        <w:t>want to make a</w:t>
      </w:r>
      <w:r>
        <w:rPr>
          <w:spacing w:val="1"/>
        </w:rPr>
        <w:t> </w:t>
      </w:r>
      <w:r>
        <w:rPr/>
        <w:t>connection with others. For example, in a public setting like an airport or a gym where</w:t>
      </w:r>
      <w:r>
        <w:rPr>
          <w:spacing w:val="1"/>
        </w:rPr>
        <w:t> </w:t>
      </w:r>
      <w:r>
        <w:rPr/>
        <w:t>people often make small talk, one can avoid making eye contact with others to indicate that</w:t>
      </w:r>
      <w:r>
        <w:rPr>
          <w:spacing w:val="1"/>
        </w:rPr>
        <w:t> </w:t>
      </w:r>
      <w:r>
        <w:rPr/>
        <w:t>one does not want to engage in small talk with strangers. Another person can use eye contact</w:t>
      </w:r>
      <w:r>
        <w:rPr>
          <w:spacing w:val="-57"/>
        </w:rPr>
        <w:t> </w:t>
      </w:r>
      <w:r>
        <w:rPr/>
        <w:t>to try to coax one into speaking. For example, when one person continues to stare at another</w:t>
      </w:r>
      <w:r>
        <w:rPr>
          <w:spacing w:val="1"/>
        </w:rPr>
        <w:t> </w:t>
      </w:r>
      <w:r>
        <w:rPr/>
        <w:t>who</w:t>
      </w:r>
      <w:r>
        <w:rPr>
          <w:spacing w:val="30"/>
        </w:rPr>
        <w:t> </w:t>
      </w:r>
      <w:r>
        <w:rPr/>
        <w:t>does</w:t>
      </w:r>
      <w:r>
        <w:rPr>
          <w:spacing w:val="32"/>
        </w:rPr>
        <w:t> </w:t>
      </w:r>
      <w:r>
        <w:rPr/>
        <w:t>not</w:t>
      </w:r>
      <w:r>
        <w:rPr>
          <w:spacing w:val="32"/>
        </w:rPr>
        <w:t> </w:t>
      </w:r>
      <w:r>
        <w:rPr/>
        <w:t>reciprocate</w:t>
      </w:r>
      <w:r>
        <w:rPr>
          <w:spacing w:val="31"/>
        </w:rPr>
        <w:t> </w:t>
      </w:r>
      <w:r>
        <w:rPr/>
        <w:t>eye</w:t>
      </w:r>
      <w:r>
        <w:rPr>
          <w:spacing w:val="33"/>
        </w:rPr>
        <w:t> </w:t>
      </w:r>
      <w:r>
        <w:rPr/>
        <w:t>contact,</w:t>
      </w:r>
      <w:r>
        <w:rPr>
          <w:spacing w:val="32"/>
        </w:rPr>
        <w:t> </w:t>
      </w:r>
      <w:r>
        <w:rPr/>
        <w:t>the</w:t>
      </w:r>
      <w:r>
        <w:rPr>
          <w:spacing w:val="31"/>
        </w:rPr>
        <w:t> </w:t>
      </w:r>
      <w:r>
        <w:rPr/>
        <w:t>person</w:t>
      </w:r>
      <w:r>
        <w:rPr>
          <w:spacing w:val="31"/>
        </w:rPr>
        <w:t> </w:t>
      </w:r>
      <w:r>
        <w:rPr/>
        <w:t>who</w:t>
      </w:r>
      <w:r>
        <w:rPr>
          <w:spacing w:val="31"/>
        </w:rPr>
        <w:t> </w:t>
      </w:r>
      <w:r>
        <w:rPr/>
        <w:t>avoids</w:t>
      </w:r>
      <w:r>
        <w:rPr>
          <w:spacing w:val="32"/>
        </w:rPr>
        <w:t> </w:t>
      </w:r>
      <w:r>
        <w:rPr/>
        <w:t>eye</w:t>
      </w:r>
      <w:r>
        <w:rPr>
          <w:spacing w:val="31"/>
        </w:rPr>
        <w:t> </w:t>
      </w:r>
      <w:r>
        <w:rPr/>
        <w:t>contact</w:t>
      </w:r>
      <w:r>
        <w:rPr>
          <w:spacing w:val="32"/>
        </w:rPr>
        <w:t> </w:t>
      </w:r>
      <w:r>
        <w:rPr/>
        <w:t>may</w:t>
      </w:r>
      <w:r>
        <w:rPr>
          <w:spacing w:val="27"/>
        </w:rPr>
        <w:t> </w:t>
      </w:r>
      <w:r>
        <w:rPr/>
        <w:t>eventually</w:t>
      </w:r>
      <w:r>
        <w:rPr>
          <w:spacing w:val="-58"/>
        </w:rPr>
        <w:t> </w:t>
      </w:r>
      <w:r>
        <w:rPr/>
        <w:t>give in, become curious, or become irritated and say „Can I help you with something‟. So,</w:t>
      </w:r>
      <w:r>
        <w:rPr>
          <w:spacing w:val="1"/>
        </w:rPr>
        <w:t> </w:t>
      </w:r>
      <w:r>
        <w:rPr/>
        <w:t>eye</w:t>
      </w:r>
      <w:r>
        <w:rPr>
          <w:spacing w:val="-3"/>
        </w:rPr>
        <w:t> </w:t>
      </w:r>
      <w:r>
        <w:rPr/>
        <w:t>contact</w:t>
      </w:r>
      <w:r>
        <w:rPr>
          <w:spacing w:val="-4"/>
        </w:rPr>
        <w:t> </w:t>
      </w:r>
      <w:r>
        <w:rPr/>
        <w:t>sends</w:t>
      </w:r>
      <w:r>
        <w:rPr>
          <w:spacing w:val="-2"/>
        </w:rPr>
        <w:t> </w:t>
      </w:r>
      <w:r>
        <w:rPr/>
        <w:t>and</w:t>
      </w:r>
      <w:r>
        <w:rPr>
          <w:spacing w:val="-4"/>
        </w:rPr>
        <w:t> </w:t>
      </w:r>
      <w:r>
        <w:rPr/>
        <w:t>receives</w:t>
      </w:r>
      <w:r>
        <w:rPr>
          <w:spacing w:val="-4"/>
        </w:rPr>
        <w:t> </w:t>
      </w:r>
      <w:r>
        <w:rPr/>
        <w:t>important</w:t>
      </w:r>
      <w:r>
        <w:rPr>
          <w:spacing w:val="-4"/>
        </w:rPr>
        <w:t> </w:t>
      </w:r>
      <w:r>
        <w:rPr/>
        <w:t>communicative</w:t>
      </w:r>
      <w:r>
        <w:rPr>
          <w:spacing w:val="-4"/>
        </w:rPr>
        <w:t> </w:t>
      </w:r>
      <w:r>
        <w:rPr/>
        <w:t>messages</w:t>
      </w:r>
      <w:r>
        <w:rPr>
          <w:spacing w:val="-5"/>
        </w:rPr>
        <w:t> </w:t>
      </w:r>
      <w:r>
        <w:rPr/>
        <w:t>that</w:t>
      </w:r>
      <w:r>
        <w:rPr>
          <w:spacing w:val="-4"/>
        </w:rPr>
        <w:t> </w:t>
      </w:r>
      <w:r>
        <w:rPr/>
        <w:t>help</w:t>
      </w:r>
      <w:r>
        <w:rPr>
          <w:spacing w:val="-3"/>
        </w:rPr>
        <w:t> </w:t>
      </w:r>
      <w:r>
        <w:rPr/>
        <w:t>interpret</w:t>
      </w:r>
      <w:r>
        <w:rPr>
          <w:spacing w:val="-4"/>
        </w:rPr>
        <w:t> </w:t>
      </w:r>
      <w:r>
        <w:rPr/>
        <w:t>others‟</w:t>
      </w:r>
      <w:r>
        <w:rPr>
          <w:spacing w:val="-57"/>
        </w:rPr>
        <w:t> </w:t>
      </w:r>
      <w:r>
        <w:rPr/>
        <w:t>behaviours, convey information about a person‟s thoughts and feelings, and facilitate or</w:t>
      </w:r>
      <w:r>
        <w:rPr>
          <w:spacing w:val="1"/>
        </w:rPr>
        <w:t> </w:t>
      </w:r>
      <w:r>
        <w:rPr/>
        <w:t>impede rapport or connection. Regulators seem to be on the periphery of our awareness and</w:t>
      </w:r>
      <w:r>
        <w:rPr>
          <w:spacing w:val="1"/>
        </w:rPr>
        <w:t> </w:t>
      </w:r>
      <w:r>
        <w:rPr/>
        <w:t>are generally difficult to inhibit. While they have an involuntary nature when one uses them</w:t>
      </w:r>
      <w:r>
        <w:rPr>
          <w:spacing w:val="1"/>
        </w:rPr>
        <w:t> </w:t>
      </w:r>
      <w:r>
        <w:rPr/>
        <w:t>personally, people</w:t>
      </w:r>
      <w:r>
        <w:rPr>
          <w:spacing w:val="1"/>
        </w:rPr>
        <w:t> </w:t>
      </w:r>
      <w:r>
        <w:rPr/>
        <w:t>are</w:t>
      </w:r>
      <w:r>
        <w:rPr>
          <w:spacing w:val="-2"/>
        </w:rPr>
        <w:t> </w:t>
      </w:r>
      <w:r>
        <w:rPr/>
        <w:t>very</w:t>
      </w:r>
      <w:r>
        <w:rPr>
          <w:spacing w:val="-4"/>
        </w:rPr>
        <w:t> </w:t>
      </w:r>
      <w:r>
        <w:rPr/>
        <w:t>much</w:t>
      </w:r>
      <w:r>
        <w:rPr>
          <w:spacing w:val="3"/>
        </w:rPr>
        <w:t> </w:t>
      </w:r>
      <w:r>
        <w:rPr/>
        <w:t>aware</w:t>
      </w:r>
      <w:r>
        <w:rPr>
          <w:spacing w:val="-2"/>
        </w:rPr>
        <w:t> </w:t>
      </w:r>
      <w:r>
        <w:rPr/>
        <w:t>of</w:t>
      </w:r>
      <w:r>
        <w:rPr>
          <w:spacing w:val="1"/>
        </w:rPr>
        <w:t> </w:t>
      </w:r>
      <w:r>
        <w:rPr/>
        <w:t>these</w:t>
      </w:r>
      <w:r>
        <w:rPr>
          <w:spacing w:val="-1"/>
        </w:rPr>
        <w:t> </w:t>
      </w:r>
      <w:r>
        <w:rPr/>
        <w:t>signals when</w:t>
      </w:r>
      <w:r>
        <w:rPr>
          <w:spacing w:val="1"/>
        </w:rPr>
        <w:t> </w:t>
      </w:r>
      <w:r>
        <w:rPr/>
        <w:t>they</w:t>
      </w:r>
      <w:r>
        <w:rPr>
          <w:spacing w:val="-5"/>
        </w:rPr>
        <w:t> </w:t>
      </w:r>
      <w:r>
        <w:rPr/>
        <w:t>are</w:t>
      </w:r>
      <w:r>
        <w:rPr>
          <w:spacing w:val="-1"/>
        </w:rPr>
        <w:t> </w:t>
      </w:r>
      <w:r>
        <w:rPr/>
        <w:t>used by</w:t>
      </w:r>
      <w:r>
        <w:rPr>
          <w:spacing w:val="-4"/>
        </w:rPr>
        <w:t> </w:t>
      </w:r>
      <w:r>
        <w:rPr/>
        <w:t>others.</w:t>
      </w: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33"/>
        </w:rPr>
      </w:pPr>
    </w:p>
    <w:p>
      <w:pPr>
        <w:pStyle w:val="Heading1"/>
        <w:spacing w:before="0"/>
        <w:jc w:val="left"/>
      </w:pPr>
      <w:r>
        <w:rPr/>
        <w:t>Adaptors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72"/>
        <w:ind w:left="532" w:right="1437"/>
        <w:jc w:val="both"/>
      </w:pPr>
      <w:r>
        <w:rPr/>
        <w:t>Krauss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al.</w:t>
      </w:r>
      <w:r>
        <w:rPr>
          <w:spacing w:val="1"/>
        </w:rPr>
        <w:t> </w:t>
      </w:r>
      <w:r>
        <w:rPr/>
        <w:t>state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adaptors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touching</w:t>
      </w:r>
      <w:r>
        <w:rPr>
          <w:spacing w:val="1"/>
        </w:rPr>
        <w:t> </w:t>
      </w:r>
      <w:r>
        <w:rPr/>
        <w:t>behaviours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movements</w:t>
      </w:r>
      <w:r>
        <w:rPr>
          <w:spacing w:val="1"/>
        </w:rPr>
        <w:t> </w:t>
      </w:r>
      <w:r>
        <w:rPr/>
        <w:t>that</w:t>
      </w:r>
      <w:r>
        <w:rPr>
          <w:spacing w:val="60"/>
        </w:rPr>
        <w:t> </w:t>
      </w:r>
      <w:r>
        <w:rPr/>
        <w:t>indicate</w:t>
      </w:r>
      <w:r>
        <w:rPr>
          <w:spacing w:val="-57"/>
        </w:rPr>
        <w:t> </w:t>
      </w:r>
      <w:r>
        <w:rPr/>
        <w:t>internal states typically related to arousal or anxiety. Adaptors can be targeted toward the</w:t>
      </w:r>
      <w:r>
        <w:rPr>
          <w:spacing w:val="1"/>
        </w:rPr>
        <w:t> </w:t>
      </w:r>
      <w:r>
        <w:rPr/>
        <w:t>self, objects or others. In regular social situations, adaptors result from uneasiness, anxiety,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general</w:t>
      </w:r>
      <w:r>
        <w:rPr>
          <w:spacing w:val="1"/>
        </w:rPr>
        <w:t> </w:t>
      </w:r>
      <w:r>
        <w:rPr/>
        <w:t>sense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people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control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surroundings.</w:t>
      </w:r>
      <w:r>
        <w:rPr>
          <w:spacing w:val="1"/>
        </w:rPr>
        <w:t> </w:t>
      </w:r>
      <w:r>
        <w:rPr/>
        <w:t>Many</w:t>
      </w:r>
      <w:r>
        <w:rPr>
          <w:spacing w:val="1"/>
        </w:rPr>
        <w:t> </w:t>
      </w:r>
      <w:r>
        <w:rPr/>
        <w:t>people</w:t>
      </w:r>
      <w:r>
        <w:rPr>
          <w:spacing w:val="1"/>
        </w:rPr>
        <w:t> </w:t>
      </w:r>
      <w:r>
        <w:rPr/>
        <w:t>subconsciously</w:t>
      </w:r>
      <w:r>
        <w:rPr>
          <w:spacing w:val="44"/>
        </w:rPr>
        <w:t> </w:t>
      </w:r>
      <w:r>
        <w:rPr/>
        <w:t>pick</w:t>
      </w:r>
      <w:r>
        <w:rPr>
          <w:spacing w:val="49"/>
        </w:rPr>
        <w:t> </w:t>
      </w:r>
      <w:r>
        <w:rPr/>
        <w:t>their</w:t>
      </w:r>
      <w:r>
        <w:rPr>
          <w:spacing w:val="49"/>
        </w:rPr>
        <w:t> </w:t>
      </w:r>
      <w:r>
        <w:rPr/>
        <w:t>nose,</w:t>
      </w:r>
      <w:r>
        <w:rPr>
          <w:spacing w:val="48"/>
        </w:rPr>
        <w:t> </w:t>
      </w:r>
      <w:r>
        <w:rPr/>
        <w:t>rob</w:t>
      </w:r>
      <w:r>
        <w:rPr>
          <w:spacing w:val="49"/>
        </w:rPr>
        <w:t> </w:t>
      </w:r>
      <w:r>
        <w:rPr/>
        <w:t>their</w:t>
      </w:r>
      <w:r>
        <w:rPr>
          <w:spacing w:val="49"/>
        </w:rPr>
        <w:t> </w:t>
      </w:r>
      <w:r>
        <w:rPr/>
        <w:t>palms</w:t>
      </w:r>
      <w:r>
        <w:rPr>
          <w:spacing w:val="49"/>
        </w:rPr>
        <w:t> </w:t>
      </w:r>
      <w:r>
        <w:rPr/>
        <w:t>together,</w:t>
      </w:r>
      <w:r>
        <w:rPr>
          <w:spacing w:val="52"/>
        </w:rPr>
        <w:t> </w:t>
      </w:r>
      <w:r>
        <w:rPr/>
        <w:t>shake</w:t>
      </w:r>
      <w:r>
        <w:rPr>
          <w:spacing w:val="48"/>
        </w:rPr>
        <w:t> </w:t>
      </w:r>
      <w:r>
        <w:rPr/>
        <w:t>their</w:t>
      </w:r>
      <w:r>
        <w:rPr>
          <w:spacing w:val="48"/>
        </w:rPr>
        <w:t> </w:t>
      </w:r>
      <w:r>
        <w:rPr/>
        <w:t>legs,</w:t>
      </w:r>
      <w:r>
        <w:rPr>
          <w:spacing w:val="50"/>
        </w:rPr>
        <w:t> </w:t>
      </w:r>
      <w:r>
        <w:rPr/>
        <w:t>or</w:t>
      </w:r>
      <w:r>
        <w:rPr>
          <w:spacing w:val="49"/>
        </w:rPr>
        <w:t> </w:t>
      </w:r>
      <w:r>
        <w:rPr/>
        <w:t>engage</w:t>
      </w:r>
      <w:r>
        <w:rPr>
          <w:spacing w:val="48"/>
        </w:rPr>
        <w:t> </w:t>
      </w:r>
      <w:r>
        <w:rPr/>
        <w:t>in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2"/>
        <w:jc w:val="both"/>
      </w:pPr>
      <w:r>
        <w:rPr/>
        <w:t>adaptors during classes, meetings or while waiting, as a way to do something with their</w:t>
      </w:r>
      <w:r>
        <w:rPr>
          <w:spacing w:val="1"/>
        </w:rPr>
        <w:t> </w:t>
      </w:r>
      <w:r>
        <w:rPr/>
        <w:t>excess</w:t>
      </w:r>
      <w:r>
        <w:rPr>
          <w:spacing w:val="1"/>
        </w:rPr>
        <w:t> </w:t>
      </w:r>
      <w:r>
        <w:rPr/>
        <w:t>energy.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body</w:t>
      </w:r>
      <w:r>
        <w:rPr>
          <w:spacing w:val="1"/>
        </w:rPr>
        <w:t> </w:t>
      </w:r>
      <w:r>
        <w:rPr/>
        <w:t>movements</w:t>
      </w:r>
      <w:r>
        <w:rPr>
          <w:spacing w:val="1"/>
        </w:rPr>
        <w:t> </w:t>
      </w:r>
      <w:r>
        <w:rPr/>
        <w:t>designed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manage</w:t>
      </w:r>
      <w:r>
        <w:rPr>
          <w:spacing w:val="1"/>
        </w:rPr>
        <w:t> </w:t>
      </w:r>
      <w:r>
        <w:rPr/>
        <w:t>anxious,</w:t>
      </w:r>
      <w:r>
        <w:rPr>
          <w:spacing w:val="60"/>
        </w:rPr>
        <w:t> </w:t>
      </w:r>
      <w:r>
        <w:rPr/>
        <w:t>emotionally</w:t>
      </w:r>
      <w:r>
        <w:rPr>
          <w:spacing w:val="1"/>
        </w:rPr>
        <w:t> </w:t>
      </w:r>
      <w:r>
        <w:rPr/>
        <w:t>charged situations. They tell onlookers one is nervous or uncomfortable. Adaptors make one</w:t>
      </w:r>
      <w:r>
        <w:rPr>
          <w:spacing w:val="-57"/>
        </w:rPr>
        <w:t> </w:t>
      </w:r>
      <w:r>
        <w:rPr/>
        <w:t>more comfortable,</w:t>
      </w:r>
      <w:r>
        <w:rPr>
          <w:spacing w:val="1"/>
        </w:rPr>
        <w:t> </w:t>
      </w:r>
      <w:r>
        <w:rPr/>
        <w:t>release excess</w:t>
      </w:r>
      <w:r>
        <w:rPr>
          <w:spacing w:val="1"/>
        </w:rPr>
        <w:t> </w:t>
      </w:r>
      <w:r>
        <w:rPr/>
        <w:t>energy,</w:t>
      </w:r>
      <w:r>
        <w:rPr>
          <w:spacing w:val="1"/>
        </w:rPr>
        <w:t> </w:t>
      </w:r>
      <w:r>
        <w:rPr/>
        <w:t>pacify nervousness</w:t>
      </w:r>
      <w:r>
        <w:rPr>
          <w:spacing w:val="1"/>
        </w:rPr>
        <w:t> </w:t>
      </w:r>
      <w:r>
        <w:rPr/>
        <w:t>or shift</w:t>
      </w:r>
      <w:r>
        <w:rPr>
          <w:spacing w:val="1"/>
        </w:rPr>
        <w:t> </w:t>
      </w:r>
      <w:r>
        <w:rPr/>
        <w:t>weight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change</w:t>
      </w:r>
      <w:r>
        <w:rPr>
          <w:spacing w:val="1"/>
        </w:rPr>
        <w:t> </w:t>
      </w:r>
      <w:r>
        <w:rPr/>
        <w:t>posture. That is why they are called adaptors. They adapt one‟s body to a more calibrated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comfortable</w:t>
      </w:r>
      <w:r>
        <w:rPr>
          <w:spacing w:val="-1"/>
        </w:rPr>
        <w:t> </w:t>
      </w:r>
      <w:r>
        <w:rPr/>
        <w:t>state.</w:t>
      </w:r>
    </w:p>
    <w:p>
      <w:pPr>
        <w:pStyle w:val="BodyText"/>
        <w:spacing w:line="480" w:lineRule="auto" w:before="200"/>
        <w:ind w:left="532" w:right="1433"/>
        <w:jc w:val="both"/>
      </w:pPr>
      <w:r>
        <w:rPr/>
        <w:t>Adaptors are actions one takes almost entirely not aware of. One does not think about or</w:t>
      </w:r>
      <w:r>
        <w:rPr>
          <w:spacing w:val="1"/>
        </w:rPr>
        <w:t> </w:t>
      </w:r>
      <w:r>
        <w:rPr/>
        <w:t>notice them. This attribute makes adaptors a very honest channel of information. People</w:t>
      </w:r>
      <w:r>
        <w:rPr>
          <w:spacing w:val="1"/>
        </w:rPr>
        <w:t> </w:t>
      </w:r>
      <w:r>
        <w:rPr/>
        <w:t>identify tension and nervousness from such gestures and also discover „hot spots‟ – key</w:t>
      </w:r>
      <w:r>
        <w:rPr>
          <w:spacing w:val="1"/>
        </w:rPr>
        <w:t> </w:t>
      </w:r>
      <w:r>
        <w:rPr/>
        <w:t>moments during an interaction that signal suppressed feelings or thoughts. They help reveal</w:t>
      </w:r>
      <w:r>
        <w:rPr>
          <w:spacing w:val="1"/>
        </w:rPr>
        <w:t> </w:t>
      </w:r>
      <w:r>
        <w:rPr/>
        <w:t>deceit, exaggeration, fear, shame, doubt and uncertainty. Such</w:t>
      </w:r>
      <w:r>
        <w:rPr>
          <w:spacing w:val="1"/>
        </w:rPr>
        <w:t> </w:t>
      </w:r>
      <w:r>
        <w:rPr/>
        <w:t>negative feelings inspire</w:t>
      </w:r>
      <w:r>
        <w:rPr>
          <w:spacing w:val="1"/>
        </w:rPr>
        <w:t> </w:t>
      </w:r>
      <w:r>
        <w:rPr/>
        <w:t>nervous actions that require some sort of pacifying behaviour people learn to spot. Shifting</w:t>
      </w:r>
      <w:r>
        <w:rPr>
          <w:spacing w:val="1"/>
        </w:rPr>
        <w:t> </w:t>
      </w:r>
      <w:r>
        <w:rPr/>
        <w:t>weight or scratching the head might be a simple reaction to physical uneasiness that has</w:t>
      </w:r>
      <w:r>
        <w:rPr>
          <w:spacing w:val="1"/>
        </w:rPr>
        <w:t> </w:t>
      </w:r>
      <w:r>
        <w:rPr/>
        <w:t>nothing</w:t>
      </w:r>
      <w:r>
        <w:rPr>
          <w:spacing w:val="-4"/>
        </w:rPr>
        <w:t> </w:t>
      </w:r>
      <w:r>
        <w:rPr/>
        <w:t>to do with feelings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attitude.</w:t>
      </w:r>
    </w:p>
    <w:p>
      <w:pPr>
        <w:pStyle w:val="BodyText"/>
        <w:spacing w:line="482" w:lineRule="auto" w:before="200"/>
        <w:ind w:left="532" w:right="1445"/>
        <w:jc w:val="both"/>
      </w:pPr>
      <w:r>
        <w:rPr/>
        <w:t>This ambiguity in adaptors is the reason one needs to be careful when analyzing such</w:t>
      </w:r>
      <w:r>
        <w:rPr>
          <w:spacing w:val="1"/>
        </w:rPr>
        <w:t> </w:t>
      </w:r>
      <w:r>
        <w:rPr/>
        <w:t>gestures.</w:t>
      </w:r>
      <w:r>
        <w:rPr>
          <w:spacing w:val="-1"/>
        </w:rPr>
        <w:t> </w:t>
      </w:r>
      <w:r>
        <w:rPr/>
        <w:t>One can</w:t>
      </w:r>
      <w:r>
        <w:rPr>
          <w:spacing w:val="2"/>
        </w:rPr>
        <w:t> </w:t>
      </w:r>
      <w:r>
        <w:rPr/>
        <w:t>assume</w:t>
      </w:r>
      <w:r>
        <w:rPr>
          <w:spacing w:val="-1"/>
        </w:rPr>
        <w:t> </w:t>
      </w:r>
      <w:r>
        <w:rPr/>
        <w:t>too much</w:t>
      </w:r>
      <w:r>
        <w:rPr>
          <w:spacing w:val="-1"/>
        </w:rPr>
        <w:t> </w:t>
      </w:r>
      <w:r>
        <w:rPr/>
        <w:t>or rely</w:t>
      </w:r>
      <w:r>
        <w:rPr>
          <w:spacing w:val="-5"/>
        </w:rPr>
        <w:t> </w:t>
      </w:r>
      <w:r>
        <w:rPr/>
        <w:t>too heavily</w:t>
      </w:r>
      <w:r>
        <w:rPr>
          <w:spacing w:val="-5"/>
        </w:rPr>
        <w:t> </w:t>
      </w:r>
      <w:r>
        <w:rPr/>
        <w:t>on a</w:t>
      </w:r>
      <w:r>
        <w:rPr>
          <w:spacing w:val="-2"/>
        </w:rPr>
        <w:t> </w:t>
      </w:r>
      <w:r>
        <w:rPr/>
        <w:t>single nervous</w:t>
      </w:r>
      <w:r>
        <w:rPr>
          <w:spacing w:val="1"/>
        </w:rPr>
        <w:t> </w:t>
      </w:r>
      <w:r>
        <w:rPr/>
        <w:t>expression.</w:t>
      </w:r>
    </w:p>
    <w:p>
      <w:pPr>
        <w:pStyle w:val="Heading1"/>
        <w:spacing w:before="203"/>
        <w:jc w:val="left"/>
      </w:pPr>
      <w:r>
        <w:rPr/>
        <w:t>Self-adaptors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70"/>
        <w:ind w:left="532" w:right="1437"/>
        <w:jc w:val="both"/>
      </w:pPr>
      <w:r>
        <w:rPr/>
        <w:t>Trenholm and Jensen identify self-adaptors as manipulations of one‟s body: pressing a hand</w:t>
      </w:r>
      <w:r>
        <w:rPr>
          <w:spacing w:val="1"/>
        </w:rPr>
        <w:t> </w:t>
      </w:r>
      <w:r>
        <w:rPr/>
        <w:t>against mouth, clapping the hand to the forehead, chewing nails, crossing arms or brushing</w:t>
      </w:r>
      <w:r>
        <w:rPr>
          <w:spacing w:val="1"/>
        </w:rPr>
        <w:t> </w:t>
      </w:r>
      <w:r>
        <w:rPr/>
        <w:t>hand</w:t>
      </w:r>
      <w:r>
        <w:rPr>
          <w:spacing w:val="-2"/>
        </w:rPr>
        <w:t> </w:t>
      </w:r>
      <w:r>
        <w:rPr/>
        <w:t>through</w:t>
      </w:r>
      <w:r>
        <w:rPr>
          <w:spacing w:val="-2"/>
        </w:rPr>
        <w:t> </w:t>
      </w:r>
      <w:r>
        <w:rPr/>
        <w:t>hair.</w:t>
      </w:r>
      <w:r>
        <w:rPr>
          <w:spacing w:val="-2"/>
        </w:rPr>
        <w:t> </w:t>
      </w:r>
      <w:r>
        <w:rPr/>
        <w:t>Since</w:t>
      </w:r>
      <w:r>
        <w:rPr>
          <w:spacing w:val="-1"/>
        </w:rPr>
        <w:t> </w:t>
      </w:r>
      <w:r>
        <w:rPr/>
        <w:t>touch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often</w:t>
      </w:r>
      <w:r>
        <w:rPr>
          <w:spacing w:val="-2"/>
        </w:rPr>
        <w:t> </w:t>
      </w:r>
      <w:r>
        <w:rPr/>
        <w:t>reassuring,</w:t>
      </w:r>
      <w:r>
        <w:rPr>
          <w:spacing w:val="2"/>
        </w:rPr>
        <w:t> </w:t>
      </w:r>
      <w:r>
        <w:rPr/>
        <w:t>one</w:t>
      </w:r>
      <w:r>
        <w:rPr>
          <w:spacing w:val="-3"/>
        </w:rPr>
        <w:t> </w:t>
      </w:r>
      <w:r>
        <w:rPr/>
        <w:t>may</w:t>
      </w:r>
      <w:r>
        <w:rPr>
          <w:spacing w:val="-7"/>
        </w:rPr>
        <w:t> </w:t>
      </w:r>
      <w:r>
        <w:rPr/>
        <w:t>touch</w:t>
      </w:r>
      <w:r>
        <w:rPr>
          <w:spacing w:val="-2"/>
        </w:rPr>
        <w:t> </w:t>
      </w:r>
      <w:r>
        <w:rPr/>
        <w:t>one‟s</w:t>
      </w:r>
      <w:r>
        <w:rPr>
          <w:spacing w:val="-1"/>
        </w:rPr>
        <w:t> </w:t>
      </w:r>
      <w:r>
        <w:rPr/>
        <w:t>self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calm</w:t>
      </w:r>
      <w:r>
        <w:rPr>
          <w:spacing w:val="-2"/>
        </w:rPr>
        <w:t> </w:t>
      </w:r>
      <w:r>
        <w:rPr/>
        <w:t>down</w:t>
      </w:r>
      <w:r>
        <w:rPr>
          <w:spacing w:val="-1"/>
        </w:rPr>
        <w:t> </w:t>
      </w:r>
      <w:r>
        <w:rPr/>
        <w:t>or</w:t>
      </w:r>
      <w:r>
        <w:rPr>
          <w:spacing w:val="-57"/>
        </w:rPr>
        <w:t> </w:t>
      </w:r>
      <w:r>
        <w:rPr/>
        <w:t>just to feel better. Self-touch may also indicate a desire to withdraw from interaction, to be</w:t>
      </w:r>
      <w:r>
        <w:rPr>
          <w:spacing w:val="1"/>
        </w:rPr>
        <w:t> </w:t>
      </w:r>
      <w:r>
        <w:rPr/>
        <w:t>left</w:t>
      </w:r>
      <w:r>
        <w:rPr>
          <w:spacing w:val="18"/>
        </w:rPr>
        <w:t> </w:t>
      </w:r>
      <w:r>
        <w:rPr/>
        <w:t>alone.</w:t>
      </w:r>
      <w:r>
        <w:rPr>
          <w:spacing w:val="18"/>
        </w:rPr>
        <w:t> </w:t>
      </w:r>
      <w:r>
        <w:rPr/>
        <w:t>Common</w:t>
      </w:r>
      <w:r>
        <w:rPr>
          <w:spacing w:val="17"/>
        </w:rPr>
        <w:t> </w:t>
      </w:r>
      <w:r>
        <w:rPr/>
        <w:t>self-touching</w:t>
      </w:r>
      <w:r>
        <w:rPr>
          <w:spacing w:val="15"/>
        </w:rPr>
        <w:t> </w:t>
      </w:r>
      <w:r>
        <w:rPr/>
        <w:t>behaviours</w:t>
      </w:r>
      <w:r>
        <w:rPr>
          <w:spacing w:val="17"/>
        </w:rPr>
        <w:t> </w:t>
      </w:r>
      <w:r>
        <w:rPr/>
        <w:t>like</w:t>
      </w:r>
      <w:r>
        <w:rPr>
          <w:spacing w:val="18"/>
        </w:rPr>
        <w:t> </w:t>
      </w:r>
      <w:r>
        <w:rPr/>
        <w:t>holding</w:t>
      </w:r>
      <w:r>
        <w:rPr>
          <w:spacing w:val="15"/>
        </w:rPr>
        <w:t> </w:t>
      </w:r>
      <w:r>
        <w:rPr/>
        <w:t>and</w:t>
      </w:r>
      <w:r>
        <w:rPr>
          <w:spacing w:val="17"/>
        </w:rPr>
        <w:t> </w:t>
      </w:r>
      <w:r>
        <w:rPr/>
        <w:t>rubbing,</w:t>
      </w:r>
      <w:r>
        <w:rPr>
          <w:spacing w:val="19"/>
        </w:rPr>
        <w:t> </w:t>
      </w:r>
      <w:r>
        <w:rPr/>
        <w:t>scratching</w:t>
      </w:r>
      <w:r>
        <w:rPr>
          <w:spacing w:val="15"/>
        </w:rPr>
        <w:t> </w:t>
      </w:r>
      <w:r>
        <w:rPr/>
        <w:t>or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2" w:lineRule="auto" w:before="80"/>
        <w:ind w:left="532" w:right="1438"/>
        <w:jc w:val="both"/>
      </w:pPr>
      <w:r>
        <w:rPr/>
        <w:t>fidgeting with fingers or hands are considered self adaptors. Some self adaptors manifest</w:t>
      </w:r>
      <w:r>
        <w:rPr>
          <w:spacing w:val="1"/>
        </w:rPr>
        <w:t> </w:t>
      </w:r>
      <w:r>
        <w:rPr/>
        <w:t>internally</w:t>
      </w:r>
      <w:r>
        <w:rPr>
          <w:spacing w:val="-4"/>
        </w:rPr>
        <w:t> </w:t>
      </w:r>
      <w:r>
        <w:rPr/>
        <w:t>as coughs or throat-clearing</w:t>
      </w:r>
      <w:r>
        <w:rPr>
          <w:spacing w:val="-3"/>
        </w:rPr>
        <w:t> </w:t>
      </w:r>
      <w:r>
        <w:rPr/>
        <w:t>sounds</w:t>
      </w:r>
      <w:r>
        <w:rPr>
          <w:spacing w:val="1"/>
        </w:rPr>
        <w:t> </w:t>
      </w:r>
      <w:r>
        <w:rPr/>
        <w:t>(63),</w:t>
      </w: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20"/>
        </w:rPr>
      </w:pPr>
    </w:p>
    <w:p>
      <w:pPr>
        <w:pStyle w:val="Heading1"/>
        <w:spacing w:before="0"/>
        <w:jc w:val="left"/>
      </w:pPr>
      <w:r>
        <w:rPr/>
        <w:t>Object-adaptors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69"/>
        <w:ind w:left="532" w:right="1435"/>
        <w:jc w:val="both"/>
      </w:pPr>
      <w:r>
        <w:rPr/>
        <w:t>Object-adaptors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objects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tension</w:t>
      </w:r>
      <w:r>
        <w:rPr>
          <w:spacing w:val="1"/>
        </w:rPr>
        <w:t> </w:t>
      </w:r>
      <w:r>
        <w:rPr/>
        <w:t>management</w:t>
      </w:r>
      <w:r>
        <w:rPr>
          <w:spacing w:val="1"/>
        </w:rPr>
        <w:t> </w:t>
      </w:r>
      <w:r>
        <w:rPr/>
        <w:t>process.</w:t>
      </w:r>
      <w:r>
        <w:rPr>
          <w:spacing w:val="1"/>
        </w:rPr>
        <w:t> </w:t>
      </w:r>
      <w:r>
        <w:rPr/>
        <w:t>Smoking</w:t>
      </w:r>
      <w:r>
        <w:rPr>
          <w:spacing w:val="1"/>
        </w:rPr>
        <w:t> </w:t>
      </w:r>
      <w:r>
        <w:rPr/>
        <w:t>cigarettes, tapping a pencil on desk, caressing a stuffed animal, or chewing on a straw are</w:t>
      </w:r>
      <w:r>
        <w:rPr>
          <w:spacing w:val="1"/>
        </w:rPr>
        <w:t> </w:t>
      </w:r>
      <w:r>
        <w:rPr/>
        <w:t>examples. Their only communicative value is that they tell onlookers one is nervous or</w:t>
      </w:r>
      <w:r>
        <w:rPr>
          <w:spacing w:val="1"/>
        </w:rPr>
        <w:t> </w:t>
      </w:r>
      <w:r>
        <w:rPr/>
        <w:t>uncomfortable. Many kinesic movements, with the exception of emblems may operate as</w:t>
      </w:r>
      <w:r>
        <w:rPr>
          <w:spacing w:val="1"/>
        </w:rPr>
        <w:t> </w:t>
      </w:r>
      <w:r>
        <w:rPr/>
        <w:t>unconscious messages on the sender‟s parts. They tell others what one is thinking or feeling.</w:t>
      </w:r>
      <w:r>
        <w:rPr>
          <w:spacing w:val="-57"/>
        </w:rPr>
        <w:t> </w:t>
      </w:r>
      <w:r>
        <w:rPr/>
        <w:t>They</w:t>
      </w:r>
      <w:r>
        <w:rPr>
          <w:spacing w:val="27"/>
        </w:rPr>
        <w:t> </w:t>
      </w:r>
      <w:r>
        <w:rPr/>
        <w:t>may</w:t>
      </w:r>
      <w:r>
        <w:rPr>
          <w:spacing w:val="28"/>
        </w:rPr>
        <w:t> </w:t>
      </w:r>
      <w:r>
        <w:rPr/>
        <w:t>also</w:t>
      </w:r>
      <w:r>
        <w:rPr>
          <w:spacing w:val="31"/>
        </w:rPr>
        <w:t> </w:t>
      </w:r>
      <w:r>
        <w:rPr/>
        <w:t>be</w:t>
      </w:r>
      <w:r>
        <w:rPr>
          <w:spacing w:val="31"/>
        </w:rPr>
        <w:t> </w:t>
      </w:r>
      <w:r>
        <w:rPr/>
        <w:t>cues</w:t>
      </w:r>
      <w:r>
        <w:rPr>
          <w:spacing w:val="33"/>
        </w:rPr>
        <w:t> </w:t>
      </w:r>
      <w:r>
        <w:rPr/>
        <w:t>to</w:t>
      </w:r>
      <w:r>
        <w:rPr>
          <w:spacing w:val="34"/>
        </w:rPr>
        <w:t> </w:t>
      </w:r>
      <w:r>
        <w:rPr/>
        <w:t>deception</w:t>
      </w:r>
      <w:r>
        <w:rPr>
          <w:spacing w:val="34"/>
        </w:rPr>
        <w:t> </w:t>
      </w:r>
      <w:r>
        <w:rPr/>
        <w:t>(Trenholm</w:t>
      </w:r>
      <w:r>
        <w:rPr>
          <w:spacing w:val="33"/>
        </w:rPr>
        <w:t> </w:t>
      </w:r>
      <w:r>
        <w:rPr/>
        <w:t>and</w:t>
      </w:r>
      <w:r>
        <w:rPr>
          <w:spacing w:val="30"/>
        </w:rPr>
        <w:t> </w:t>
      </w:r>
      <w:r>
        <w:rPr/>
        <w:t>Jensen</w:t>
      </w:r>
      <w:r>
        <w:rPr>
          <w:spacing w:val="32"/>
        </w:rPr>
        <w:t> </w:t>
      </w:r>
      <w:r>
        <w:rPr/>
        <w:t>63).</w:t>
      </w:r>
      <w:r>
        <w:rPr>
          <w:spacing w:val="31"/>
        </w:rPr>
        <w:t> </w:t>
      </w:r>
      <w:r>
        <w:rPr/>
        <w:t>Krauss</w:t>
      </w:r>
      <w:r>
        <w:rPr>
          <w:spacing w:val="33"/>
        </w:rPr>
        <w:t> </w:t>
      </w:r>
      <w:r>
        <w:rPr/>
        <w:t>et</w:t>
      </w:r>
      <w:r>
        <w:rPr>
          <w:spacing w:val="31"/>
        </w:rPr>
        <w:t> </w:t>
      </w:r>
      <w:r>
        <w:rPr/>
        <w:t>al.</w:t>
      </w:r>
      <w:r>
        <w:rPr>
          <w:spacing w:val="33"/>
        </w:rPr>
        <w:t> </w:t>
      </w:r>
      <w:r>
        <w:rPr/>
        <w:t>express</w:t>
      </w:r>
      <w:r>
        <w:rPr>
          <w:spacing w:val="30"/>
        </w:rPr>
        <w:t> </w:t>
      </w:r>
      <w:r>
        <w:rPr/>
        <w:t>the</w:t>
      </w:r>
      <w:r>
        <w:rPr>
          <w:spacing w:val="-57"/>
        </w:rPr>
        <w:t> </w:t>
      </w:r>
      <w:r>
        <w:rPr/>
        <w:t>view that some people display the use of object adaptors by touching, playing or fidgeting</w:t>
      </w:r>
      <w:r>
        <w:rPr>
          <w:spacing w:val="1"/>
        </w:rPr>
        <w:t> </w:t>
      </w:r>
      <w:r>
        <w:rPr/>
        <w:t>with any object around. Use of object adaptors can also signal boredom as people play with</w:t>
      </w:r>
      <w:r>
        <w:rPr>
          <w:spacing w:val="1"/>
        </w:rPr>
        <w:t> </w:t>
      </w:r>
      <w:r>
        <w:rPr/>
        <w:t>the straw in their drink or peel the label off a bottle of beer. Smartphones have become</w:t>
      </w:r>
      <w:r>
        <w:rPr>
          <w:spacing w:val="1"/>
        </w:rPr>
        <w:t> </w:t>
      </w:r>
      <w:r>
        <w:rPr/>
        <w:t>common</w:t>
      </w:r>
      <w:r>
        <w:rPr>
          <w:spacing w:val="-1"/>
        </w:rPr>
        <w:t> </w:t>
      </w:r>
      <w:r>
        <w:rPr/>
        <w:t>object adaptors, as people can</w:t>
      </w:r>
      <w:r>
        <w:rPr>
          <w:spacing w:val="-1"/>
        </w:rPr>
        <w:t> </w:t>
      </w:r>
      <w:r>
        <w:rPr/>
        <w:t>fiddle with</w:t>
      </w:r>
      <w:r>
        <w:rPr>
          <w:spacing w:val="-1"/>
        </w:rPr>
        <w:t> </w:t>
      </w:r>
      <w:r>
        <w:rPr/>
        <w:t>their</w:t>
      </w:r>
      <w:r>
        <w:rPr>
          <w:spacing w:val="-1"/>
        </w:rPr>
        <w:t> </w:t>
      </w:r>
      <w:r>
        <w:rPr/>
        <w:t>phones to</w:t>
      </w:r>
      <w:r>
        <w:rPr>
          <w:spacing w:val="-1"/>
        </w:rPr>
        <w:t> </w:t>
      </w:r>
      <w:r>
        <w:rPr/>
        <w:t>help ease</w:t>
      </w:r>
      <w:r>
        <w:rPr>
          <w:spacing w:val="-1"/>
        </w:rPr>
        <w:t> </w:t>
      </w:r>
      <w:r>
        <w:rPr/>
        <w:t>anxiety.</w:t>
      </w:r>
    </w:p>
    <w:p>
      <w:pPr>
        <w:pStyle w:val="BodyText"/>
        <w:spacing w:line="480" w:lineRule="auto" w:before="203"/>
        <w:ind w:left="532" w:right="1435"/>
        <w:jc w:val="both"/>
      </w:pPr>
      <w:r>
        <w:rPr/>
        <w:t>Adaptors are not gestures. They are not perceived as communicatively related to the speech</w:t>
      </w:r>
      <w:r>
        <w:rPr>
          <w:spacing w:val="1"/>
        </w:rPr>
        <w:t> </w:t>
      </w:r>
      <w:r>
        <w:rPr/>
        <w:t>they accompany,</w:t>
      </w:r>
      <w:r>
        <w:rPr>
          <w:spacing w:val="1"/>
        </w:rPr>
        <w:t> </w:t>
      </w:r>
      <w:r>
        <w:rPr/>
        <w:t>although they may serve as the basis for dispositional inferences, for</w:t>
      </w:r>
      <w:r>
        <w:rPr>
          <w:spacing w:val="1"/>
        </w:rPr>
        <w:t> </w:t>
      </w:r>
      <w:r>
        <w:rPr/>
        <w:t>example, that the speaker is nervous, uncomfortable, bored and so on. Adaptors may reveal</w:t>
      </w:r>
      <w:r>
        <w:rPr>
          <w:spacing w:val="1"/>
        </w:rPr>
        <w:t> </w:t>
      </w:r>
      <w:r>
        <w:rPr/>
        <w:t>unconscious thoughts or feeling that the speaker is trying consciously to conceal. Orbe and</w:t>
      </w:r>
      <w:r>
        <w:rPr>
          <w:spacing w:val="1"/>
        </w:rPr>
        <w:t> </w:t>
      </w:r>
      <w:r>
        <w:rPr/>
        <w:t>Bruess see adaptors as those nonverbal behaviours often habitual or automatic that help one</w:t>
      </w:r>
      <w:r>
        <w:rPr>
          <w:spacing w:val="1"/>
        </w:rPr>
        <w:t> </w:t>
      </w:r>
      <w:r>
        <w:rPr/>
        <w:t>adjust to one‟s environment. For example, many people tap their pens, pick their nose, rub</w:t>
      </w:r>
      <w:r>
        <w:rPr>
          <w:spacing w:val="1"/>
        </w:rPr>
        <w:t> </w:t>
      </w:r>
      <w:r>
        <w:rPr/>
        <w:t>their arms or doodle in their notebooks. People are often unaware of adaptors until someone</w:t>
      </w:r>
      <w:r>
        <w:rPr>
          <w:spacing w:val="1"/>
        </w:rPr>
        <w:t> </w:t>
      </w:r>
      <w:r>
        <w:rPr/>
        <w:t>points them out or they</w:t>
      </w:r>
      <w:r>
        <w:rPr>
          <w:spacing w:val="-5"/>
        </w:rPr>
        <w:t> </w:t>
      </w:r>
      <w:r>
        <w:rPr/>
        <w:t>become mindful of them (141).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jc w:val="both"/>
      </w:pPr>
      <w:r>
        <w:rPr/>
        <w:t>Affect</w:t>
      </w:r>
      <w:r>
        <w:rPr>
          <w:spacing w:val="-1"/>
        </w:rPr>
        <w:t> </w:t>
      </w:r>
      <w:r>
        <w:rPr/>
        <w:t>Displays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69"/>
        <w:ind w:left="532" w:right="1435"/>
        <w:jc w:val="both"/>
      </w:pPr>
      <w:r>
        <w:rPr/>
        <w:t>Affect displays are the nonverbal cues that allow one to express one‟s emotion, or affect,</w:t>
      </w:r>
      <w:r>
        <w:rPr>
          <w:spacing w:val="1"/>
        </w:rPr>
        <w:t> </w:t>
      </w:r>
      <w:r>
        <w:rPr/>
        <w:t>such as anger, fear, love, anxiety, pain or sorrow. Orbe and Bruess assert that people often</w:t>
      </w:r>
      <w:r>
        <w:rPr>
          <w:spacing w:val="1"/>
        </w:rPr>
        <w:t> </w:t>
      </w:r>
      <w:r>
        <w:rPr/>
        <w:t>use facial expressions to display how they feel, although they also do so by their posture, the</w:t>
      </w:r>
      <w:r>
        <w:rPr>
          <w:spacing w:val="-57"/>
        </w:rPr>
        <w:t> </w:t>
      </w:r>
      <w:r>
        <w:rPr/>
        <w:t>way they walk, the movement of their arms and hands, and other behaviours. Affect displays</w:t>
      </w:r>
      <w:r>
        <w:rPr>
          <w:spacing w:val="-57"/>
        </w:rPr>
        <w:t> </w:t>
      </w:r>
      <w:r>
        <w:rPr/>
        <w:t>are important indicators of not just what one</w:t>
      </w:r>
      <w:r>
        <w:rPr>
          <w:spacing w:val="1"/>
        </w:rPr>
        <w:t> </w:t>
      </w:r>
      <w:r>
        <w:rPr/>
        <w:t>feels, but also how intensely one feels a</w:t>
      </w:r>
      <w:r>
        <w:rPr>
          <w:spacing w:val="1"/>
        </w:rPr>
        <w:t> </w:t>
      </w:r>
      <w:r>
        <w:rPr/>
        <w:t>particular emotion. For instance, when a student gets back a test from his professor with a</w:t>
      </w:r>
      <w:r>
        <w:rPr>
          <w:spacing w:val="1"/>
        </w:rPr>
        <w:t> </w:t>
      </w:r>
      <w:r>
        <w:rPr/>
        <w:t>large „F‟ written on his paper, he might have a confused or depressed look on his face, but</w:t>
      </w:r>
      <w:r>
        <w:rPr>
          <w:spacing w:val="1"/>
        </w:rPr>
        <w:t> </w:t>
      </w:r>
      <w:r>
        <w:rPr/>
        <w:t>the slump of his shoulders and the way he walks slowly and solemnly back to his desk might</w:t>
      </w:r>
      <w:r>
        <w:rPr>
          <w:spacing w:val="-57"/>
        </w:rPr>
        <w:t> </w:t>
      </w:r>
      <w:r>
        <w:rPr/>
        <w:t>indicate the intensity of his despair. On the other hand, if he received the paper with an „A‟</w:t>
      </w:r>
      <w:r>
        <w:rPr>
          <w:spacing w:val="1"/>
        </w:rPr>
        <w:t> </w:t>
      </w:r>
      <w:r>
        <w:rPr/>
        <w:t>on the top, he might automatically smile wide; the way he lifts his head, raises his eyebrows,</w:t>
      </w:r>
      <w:r>
        <w:rPr>
          <w:spacing w:val="-57"/>
        </w:rPr>
        <w:t> </w:t>
      </w:r>
      <w:r>
        <w:rPr/>
        <w:t>holds his paper in front of him, and walks confidently and swiftly</w:t>
      </w:r>
      <w:r>
        <w:rPr>
          <w:spacing w:val="1"/>
        </w:rPr>
        <w:t> </w:t>
      </w:r>
      <w:r>
        <w:rPr/>
        <w:t>back to his seat might</w:t>
      </w:r>
      <w:r>
        <w:rPr>
          <w:spacing w:val="1"/>
        </w:rPr>
        <w:t> </w:t>
      </w:r>
      <w:r>
        <w:rPr/>
        <w:t>indicate the intensity of his happiness. Affect displays are often called displays because</w:t>
      </w:r>
      <w:r>
        <w:rPr>
          <w:spacing w:val="1"/>
        </w:rPr>
        <w:t> </w:t>
      </w:r>
      <w:r>
        <w:rPr/>
        <w:t>people</w:t>
      </w:r>
      <w:r>
        <w:rPr>
          <w:spacing w:val="1"/>
        </w:rPr>
        <w:t> </w:t>
      </w:r>
      <w:r>
        <w:rPr/>
        <w:t>generally</w:t>
      </w:r>
      <w:r>
        <w:rPr>
          <w:spacing w:val="1"/>
        </w:rPr>
        <w:t> </w:t>
      </w:r>
      <w:r>
        <w:rPr/>
        <w:t>express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behaviours</w:t>
      </w:r>
      <w:r>
        <w:rPr>
          <w:spacing w:val="1"/>
        </w:rPr>
        <w:t> </w:t>
      </w:r>
      <w:r>
        <w:rPr/>
        <w:t>unconsciously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automatically,</w:t>
      </w:r>
      <w:r>
        <w:rPr>
          <w:spacing w:val="1"/>
        </w:rPr>
        <w:t> </w:t>
      </w:r>
      <w:r>
        <w:rPr/>
        <w:t>displaying</w:t>
      </w:r>
      <w:r>
        <w:rPr>
          <w:spacing w:val="-3"/>
        </w:rPr>
        <w:t> </w:t>
      </w:r>
      <w:r>
        <w:rPr/>
        <w:t>without</w:t>
      </w:r>
      <w:r>
        <w:rPr>
          <w:spacing w:val="-1"/>
        </w:rPr>
        <w:t> </w:t>
      </w:r>
      <w:r>
        <w:rPr/>
        <w:t>awareness of how</w:t>
      </w:r>
      <w:r>
        <w:rPr>
          <w:spacing w:val="-1"/>
        </w:rPr>
        <w:t> </w:t>
      </w:r>
      <w:r>
        <w:rPr/>
        <w:t>or what they are</w:t>
      </w:r>
      <w:r>
        <w:rPr>
          <w:spacing w:val="-2"/>
        </w:rPr>
        <w:t> </w:t>
      </w:r>
      <w:r>
        <w:rPr/>
        <w:t>communicating</w:t>
      </w:r>
      <w:r>
        <w:rPr>
          <w:spacing w:val="-1"/>
        </w:rPr>
        <w:t> </w:t>
      </w:r>
      <w:r>
        <w:rPr/>
        <w:t>(140).</w:t>
      </w:r>
    </w:p>
    <w:p>
      <w:pPr>
        <w:pStyle w:val="BodyText"/>
        <w:spacing w:line="480" w:lineRule="auto" w:before="201"/>
        <w:ind w:left="532" w:right="1437"/>
        <w:jc w:val="both"/>
      </w:pPr>
      <w:r>
        <w:rPr/>
        <w:t>While emotions are communicated primarily via the face, affect displays also convey how</w:t>
      </w:r>
      <w:r>
        <w:rPr>
          <w:spacing w:val="1"/>
        </w:rPr>
        <w:t> </w:t>
      </w:r>
      <w:r>
        <w:rPr/>
        <w:t>one feels. Trenholm and Jensen give the example that a child throws himself or herself to the</w:t>
      </w:r>
      <w:r>
        <w:rPr>
          <w:spacing w:val="-57"/>
        </w:rPr>
        <w:t> </w:t>
      </w:r>
      <w:r>
        <w:rPr/>
        <w:t>ground and kicks arms and legs widely in reaction to parental refusal. Such a tantrum is</w:t>
      </w:r>
      <w:r>
        <w:rPr>
          <w:spacing w:val="1"/>
        </w:rPr>
        <w:t> </w:t>
      </w:r>
      <w:r>
        <w:rPr/>
        <w:t>usually intentional and has a twofold purpose. It spontaneously expresses the emotion felt -</w:t>
      </w:r>
      <w:r>
        <w:rPr>
          <w:spacing w:val="1"/>
        </w:rPr>
        <w:t> </w:t>
      </w:r>
      <w:r>
        <w:rPr/>
        <w:t>rage, and is also a symbolic attempt to annoy or embarrass parents until they give in. People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synchronize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actions,</w:t>
      </w:r>
      <w:r>
        <w:rPr>
          <w:spacing w:val="1"/>
        </w:rPr>
        <w:t> </w:t>
      </w:r>
      <w:r>
        <w:rPr/>
        <w:t>consciously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not,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physically</w:t>
      </w:r>
      <w:r>
        <w:rPr>
          <w:spacing w:val="1"/>
        </w:rPr>
        <w:t> </w:t>
      </w:r>
      <w:r>
        <w:rPr/>
        <w:t>demonstrate</w:t>
      </w:r>
      <w:r>
        <w:rPr>
          <w:spacing w:val="60"/>
        </w:rPr>
        <w:t> </w:t>
      </w:r>
      <w:r>
        <w:rPr/>
        <w:t>an</w:t>
      </w:r>
      <w:r>
        <w:rPr>
          <w:spacing w:val="1"/>
        </w:rPr>
        <w:t> </w:t>
      </w:r>
      <w:r>
        <w:rPr/>
        <w:t>affective or emotional relationship among themselves, for instance, hugging and kissing,</w:t>
      </w:r>
      <w:r>
        <w:rPr>
          <w:spacing w:val="1"/>
        </w:rPr>
        <w:t> </w:t>
      </w:r>
      <w:r>
        <w:rPr/>
        <w:t>deep</w:t>
      </w:r>
      <w:r>
        <w:rPr>
          <w:spacing w:val="48"/>
        </w:rPr>
        <w:t> </w:t>
      </w:r>
      <w:r>
        <w:rPr/>
        <w:t>eye</w:t>
      </w:r>
      <w:r>
        <w:rPr>
          <w:spacing w:val="50"/>
        </w:rPr>
        <w:t> </w:t>
      </w:r>
      <w:r>
        <w:rPr/>
        <w:t>contact.</w:t>
      </w:r>
      <w:r>
        <w:rPr>
          <w:spacing w:val="50"/>
        </w:rPr>
        <w:t> </w:t>
      </w:r>
      <w:r>
        <w:rPr/>
        <w:t>Children</w:t>
      </w:r>
      <w:r>
        <w:rPr>
          <w:spacing w:val="49"/>
        </w:rPr>
        <w:t> </w:t>
      </w:r>
      <w:r>
        <w:rPr/>
        <w:t>imitate</w:t>
      </w:r>
      <w:r>
        <w:rPr>
          <w:spacing w:val="48"/>
        </w:rPr>
        <w:t> </w:t>
      </w:r>
      <w:r>
        <w:rPr/>
        <w:t>the</w:t>
      </w:r>
      <w:r>
        <w:rPr>
          <w:spacing w:val="48"/>
        </w:rPr>
        <w:t> </w:t>
      </w:r>
      <w:r>
        <w:rPr/>
        <w:t>postures</w:t>
      </w:r>
      <w:r>
        <w:rPr>
          <w:spacing w:val="49"/>
        </w:rPr>
        <w:t> </w:t>
      </w:r>
      <w:r>
        <w:rPr/>
        <w:t>and</w:t>
      </w:r>
      <w:r>
        <w:rPr>
          <w:spacing w:val="49"/>
        </w:rPr>
        <w:t> </w:t>
      </w:r>
      <w:r>
        <w:rPr/>
        <w:t>gestures</w:t>
      </w:r>
      <w:r>
        <w:rPr>
          <w:spacing w:val="49"/>
        </w:rPr>
        <w:t> </w:t>
      </w:r>
      <w:r>
        <w:rPr/>
        <w:t>of</w:t>
      </w:r>
      <w:r>
        <w:rPr>
          <w:spacing w:val="48"/>
        </w:rPr>
        <w:t> </w:t>
      </w:r>
      <w:r>
        <w:rPr/>
        <w:t>their</w:t>
      </w:r>
      <w:r>
        <w:rPr>
          <w:spacing w:val="48"/>
        </w:rPr>
        <w:t> </w:t>
      </w:r>
      <w:r>
        <w:rPr/>
        <w:t>parents</w:t>
      </w:r>
      <w:r>
        <w:rPr>
          <w:spacing w:val="49"/>
        </w:rPr>
        <w:t> </w:t>
      </w:r>
      <w:r>
        <w:rPr/>
        <w:t>or</w:t>
      </w:r>
      <w:r>
        <w:rPr>
          <w:spacing w:val="48"/>
        </w:rPr>
        <w:t> </w:t>
      </w:r>
      <w:r>
        <w:rPr/>
        <w:t>heroes;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2" w:lineRule="auto" w:before="80"/>
        <w:ind w:left="532" w:right="1433"/>
        <w:jc w:val="both"/>
      </w:pPr>
      <w:r>
        <w:rPr/>
        <w:t>people simultaneously lean forward to hear some choice gossips; and a group of „cool‟</w:t>
      </w:r>
      <w:r>
        <w:rPr>
          <w:spacing w:val="1"/>
        </w:rPr>
        <w:t> </w:t>
      </w:r>
      <w:r>
        <w:rPr/>
        <w:t>teenagers mirror one another by leaning casually on one leg and resting their thumbs in their</w:t>
      </w:r>
      <w:r>
        <w:rPr>
          <w:spacing w:val="1"/>
        </w:rPr>
        <w:t> </w:t>
      </w:r>
      <w:r>
        <w:rPr/>
        <w:t>belt</w:t>
      </w:r>
      <w:r>
        <w:rPr>
          <w:spacing w:val="-1"/>
        </w:rPr>
        <w:t> </w:t>
      </w:r>
      <w:r>
        <w:rPr/>
        <w:t>loops (62).</w:t>
      </w:r>
    </w:p>
    <w:p>
      <w:pPr>
        <w:pStyle w:val="BodyText"/>
        <w:spacing w:line="480" w:lineRule="auto" w:before="191"/>
        <w:ind w:left="532" w:right="1436"/>
        <w:jc w:val="both"/>
      </w:pPr>
      <w:r>
        <w:rPr/>
        <w:t>Krauss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al.</w:t>
      </w:r>
      <w:r>
        <w:rPr>
          <w:spacing w:val="1"/>
        </w:rPr>
        <w:t> </w:t>
      </w:r>
      <w:r>
        <w:rPr/>
        <w:t>aver that there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four human postures- sitting, standing,</w:t>
      </w:r>
      <w:r>
        <w:rPr>
          <w:spacing w:val="60"/>
        </w:rPr>
        <w:t> </w:t>
      </w:r>
      <w:r>
        <w:rPr/>
        <w:t>squatting, lying</w:t>
      </w:r>
      <w:r>
        <w:rPr>
          <w:spacing w:val="1"/>
        </w:rPr>
        <w:t> </w:t>
      </w:r>
      <w:r>
        <w:rPr/>
        <w:t>down. Within each of these postures, there are many variations, and when combined with</w:t>
      </w:r>
      <w:r>
        <w:rPr>
          <w:spacing w:val="1"/>
        </w:rPr>
        <w:t> </w:t>
      </w:r>
      <w:r>
        <w:rPr/>
        <w:t>particular gestures such as squeezing the hands or other nonverbal cues, they can express</w:t>
      </w:r>
      <w:r>
        <w:rPr>
          <w:spacing w:val="1"/>
        </w:rPr>
        <w:t> </w:t>
      </w:r>
      <w:r>
        <w:rPr/>
        <w:t>many different meanings. Most</w:t>
      </w:r>
      <w:r>
        <w:rPr>
          <w:spacing w:val="1"/>
        </w:rPr>
        <w:t> </w:t>
      </w:r>
      <w:r>
        <w:rPr/>
        <w:t>of people‟s communications occur</w:t>
      </w:r>
      <w:r>
        <w:rPr>
          <w:spacing w:val="60"/>
        </w:rPr>
        <w:t> </w:t>
      </w:r>
      <w:r>
        <w:rPr/>
        <w:t>while they are standing</w:t>
      </w:r>
      <w:r>
        <w:rPr>
          <w:spacing w:val="1"/>
        </w:rPr>
        <w:t> </w:t>
      </w:r>
      <w:r>
        <w:rPr/>
        <w:t>or sitting. One interesting standing posture involves putting hands on hips and is a nonverbal</w:t>
      </w:r>
      <w:r>
        <w:rPr>
          <w:spacing w:val="-57"/>
        </w:rPr>
        <w:t> </w:t>
      </w:r>
      <w:r>
        <w:rPr/>
        <w:t>cue that people use subconsciously to make them look bigger and show assertiveness. When</w:t>
      </w:r>
      <w:r>
        <w:rPr>
          <w:spacing w:val="1"/>
        </w:rPr>
        <w:t> </w:t>
      </w:r>
      <w:r>
        <w:rPr/>
        <w:t>the elbows are pointed out, this prevents one from getting past others easily and is a sign of</w:t>
      </w:r>
      <w:r>
        <w:rPr>
          <w:spacing w:val="1"/>
        </w:rPr>
        <w:t> </w:t>
      </w:r>
      <w:r>
        <w:rPr/>
        <w:t>attempted dominance or a gesture that says one is ready for action. In terms of sitting,</w:t>
      </w:r>
      <w:r>
        <w:rPr>
          <w:spacing w:val="1"/>
        </w:rPr>
        <w:t> </w:t>
      </w:r>
      <w:r>
        <w:rPr/>
        <w:t>leaning back shows informality and indifference, straddling a chair is a sign of dominance,</w:t>
      </w:r>
      <w:r>
        <w:rPr>
          <w:spacing w:val="1"/>
        </w:rPr>
        <w:t> </w:t>
      </w:r>
      <w:r>
        <w:rPr/>
        <w:t>but also some insecurity because the person is protecting the vulnerable front part of his or</w:t>
      </w:r>
      <w:r>
        <w:rPr>
          <w:spacing w:val="1"/>
        </w:rPr>
        <w:t> </w:t>
      </w:r>
      <w:r>
        <w:rPr/>
        <w:t>her</w:t>
      </w:r>
      <w:r>
        <w:rPr>
          <w:spacing w:val="-1"/>
        </w:rPr>
        <w:t> </w:t>
      </w:r>
      <w:r>
        <w:rPr/>
        <w:t>body.</w:t>
      </w:r>
      <w:r>
        <w:rPr>
          <w:spacing w:val="2"/>
        </w:rPr>
        <w:t> </w:t>
      </w:r>
      <w:r>
        <w:rPr/>
        <w:t>Leaning forward shows</w:t>
      </w:r>
      <w:r>
        <w:rPr>
          <w:spacing w:val="-1"/>
        </w:rPr>
        <w:t> </w:t>
      </w:r>
      <w:r>
        <w:rPr/>
        <w:t>interest and attentiveness.</w:t>
      </w:r>
    </w:p>
    <w:p>
      <w:pPr>
        <w:pStyle w:val="BodyText"/>
        <w:rPr>
          <w:sz w:val="26"/>
        </w:rPr>
      </w:pPr>
    </w:p>
    <w:p>
      <w:pPr>
        <w:pStyle w:val="BodyText"/>
        <w:spacing w:before="7"/>
        <w:rPr>
          <w:sz w:val="33"/>
        </w:rPr>
      </w:pPr>
    </w:p>
    <w:p>
      <w:pPr>
        <w:pStyle w:val="Heading1"/>
        <w:spacing w:before="0"/>
        <w:jc w:val="left"/>
      </w:pPr>
      <w:r>
        <w:rPr/>
        <w:t>Touch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69"/>
        <w:ind w:left="532" w:right="1434"/>
        <w:jc w:val="both"/>
      </w:pPr>
      <w:r>
        <w:rPr/>
        <w:t>Adler et al. aver that the term haptics is used to describe the study of touching. Touch has</w:t>
      </w:r>
      <w:r>
        <w:rPr>
          <w:spacing w:val="1"/>
        </w:rPr>
        <w:t> </w:t>
      </w:r>
      <w:r>
        <w:rPr/>
        <w:t>value for infants. Pre-mature babies grow faster and gain more weight when massaged.</w:t>
      </w:r>
      <w:r>
        <w:rPr>
          <w:spacing w:val="1"/>
        </w:rPr>
        <w:t> </w:t>
      </w:r>
      <w:r>
        <w:rPr/>
        <w:t>Massage helps newborn babies thrive, helps depressed mothers of newborns feel better and</w:t>
      </w:r>
      <w:r>
        <w:rPr>
          <w:spacing w:val="1"/>
        </w:rPr>
        <w:t> </w:t>
      </w:r>
      <w:r>
        <w:rPr/>
        <w:t>smoothes the delivery process. Touch between therapists and clients have the potential to</w:t>
      </w:r>
      <w:r>
        <w:rPr>
          <w:spacing w:val="1"/>
        </w:rPr>
        <w:t> </w:t>
      </w:r>
      <w:r>
        <w:rPr/>
        <w:t>encourage a variety of beneficial changes: more self-disclosure, client self-acceptance, and</w:t>
      </w:r>
      <w:r>
        <w:rPr>
          <w:spacing w:val="1"/>
        </w:rPr>
        <w:t> </w:t>
      </w:r>
      <w:r>
        <w:rPr/>
        <w:t>better</w:t>
      </w:r>
      <w:r>
        <w:rPr>
          <w:spacing w:val="1"/>
        </w:rPr>
        <w:t> </w:t>
      </w:r>
      <w:r>
        <w:rPr/>
        <w:t>client-therapist</w:t>
      </w:r>
      <w:r>
        <w:rPr>
          <w:spacing w:val="1"/>
        </w:rPr>
        <w:t> </w:t>
      </w:r>
      <w:r>
        <w:rPr/>
        <w:t>relationships.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addition,</w:t>
      </w:r>
      <w:r>
        <w:rPr>
          <w:spacing w:val="1"/>
        </w:rPr>
        <w:t> </w:t>
      </w:r>
      <w:r>
        <w:rPr/>
        <w:t>patients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dementia</w:t>
      </w:r>
      <w:r>
        <w:rPr>
          <w:spacing w:val="1"/>
        </w:rPr>
        <w:t> </w:t>
      </w:r>
      <w:r>
        <w:rPr/>
        <w:t>who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administered</w:t>
      </w:r>
      <w:r>
        <w:rPr>
          <w:spacing w:val="22"/>
        </w:rPr>
        <w:t> </w:t>
      </w:r>
      <w:r>
        <w:rPr/>
        <w:t>hand</w:t>
      </w:r>
      <w:r>
        <w:rPr>
          <w:spacing w:val="22"/>
        </w:rPr>
        <w:t> </w:t>
      </w:r>
      <w:r>
        <w:rPr/>
        <w:t>massage</w:t>
      </w:r>
      <w:r>
        <w:rPr>
          <w:spacing w:val="21"/>
        </w:rPr>
        <w:t> </w:t>
      </w:r>
      <w:r>
        <w:rPr/>
        <w:t>on</w:t>
      </w:r>
      <w:r>
        <w:rPr>
          <w:spacing w:val="25"/>
        </w:rPr>
        <w:t> </w:t>
      </w:r>
      <w:r>
        <w:rPr/>
        <w:t>each</w:t>
      </w:r>
      <w:r>
        <w:rPr>
          <w:spacing w:val="23"/>
        </w:rPr>
        <w:t> </w:t>
      </w:r>
      <w:r>
        <w:rPr/>
        <w:t>hand,</w:t>
      </w:r>
      <w:r>
        <w:rPr>
          <w:spacing w:val="22"/>
        </w:rPr>
        <w:t> </w:t>
      </w:r>
      <w:r>
        <w:rPr/>
        <w:t>along</w:t>
      </w:r>
      <w:r>
        <w:rPr>
          <w:spacing w:val="22"/>
        </w:rPr>
        <w:t> </w:t>
      </w:r>
      <w:r>
        <w:rPr/>
        <w:t>with</w:t>
      </w:r>
      <w:r>
        <w:rPr>
          <w:spacing w:val="23"/>
        </w:rPr>
        <w:t> </w:t>
      </w:r>
      <w:r>
        <w:rPr/>
        <w:t>intermittent</w:t>
      </w:r>
      <w:r>
        <w:rPr>
          <w:spacing w:val="24"/>
        </w:rPr>
        <w:t> </w:t>
      </w:r>
      <w:r>
        <w:rPr/>
        <w:t>gentle</w:t>
      </w:r>
      <w:r>
        <w:rPr>
          <w:spacing w:val="23"/>
        </w:rPr>
        <w:t> </w:t>
      </w:r>
      <w:r>
        <w:rPr/>
        <w:t>touch</w:t>
      </w:r>
      <w:r>
        <w:rPr>
          <w:spacing w:val="22"/>
        </w:rPr>
        <w:t> </w:t>
      </w:r>
      <w:r>
        <w:rPr/>
        <w:t>on</w:t>
      </w:r>
      <w:r>
        <w:rPr>
          <w:spacing w:val="22"/>
        </w:rPr>
        <w:t> </w:t>
      </w:r>
      <w:r>
        <w:rPr/>
        <w:t>the</w:t>
      </w:r>
      <w:r>
        <w:rPr>
          <w:spacing w:val="23"/>
        </w:rPr>
        <w:t> </w:t>
      </w:r>
      <w:r>
        <w:rPr/>
        <w:t>arm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6"/>
        <w:jc w:val="both"/>
      </w:pPr>
      <w:r>
        <w:rPr/>
        <w:t>and</w:t>
      </w:r>
      <w:r>
        <w:rPr>
          <w:spacing w:val="1"/>
        </w:rPr>
        <w:t> </w:t>
      </w:r>
      <w:r>
        <w:rPr/>
        <w:t>shoulder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calm</w:t>
      </w:r>
      <w:r>
        <w:rPr>
          <w:spacing w:val="1"/>
        </w:rPr>
        <w:t> </w:t>
      </w:r>
      <w:r>
        <w:rPr/>
        <w:t>soothing</w:t>
      </w:r>
      <w:r>
        <w:rPr>
          <w:spacing w:val="1"/>
        </w:rPr>
        <w:t> </w:t>
      </w:r>
      <w:r>
        <w:rPr/>
        <w:t>speech,</w:t>
      </w:r>
      <w:r>
        <w:rPr>
          <w:spacing w:val="1"/>
        </w:rPr>
        <w:t> </w:t>
      </w:r>
      <w:r>
        <w:rPr/>
        <w:t>decreased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anxiety</w:t>
      </w:r>
      <w:r>
        <w:rPr>
          <w:spacing w:val="1"/>
        </w:rPr>
        <w:t> </w:t>
      </w:r>
      <w:r>
        <w:rPr/>
        <w:t>and</w:t>
      </w:r>
      <w:r>
        <w:rPr>
          <w:spacing w:val="60"/>
        </w:rPr>
        <w:t> </w:t>
      </w:r>
      <w:r>
        <w:rPr/>
        <w:t>dysfunctional</w:t>
      </w:r>
      <w:r>
        <w:rPr>
          <w:spacing w:val="1"/>
        </w:rPr>
        <w:t> </w:t>
      </w:r>
      <w:r>
        <w:rPr/>
        <w:t>behaviour. In contemporary society, unwanted touching is cause for concern, and even legal</w:t>
      </w:r>
      <w:r>
        <w:rPr>
          <w:spacing w:val="1"/>
        </w:rPr>
        <w:t> </w:t>
      </w:r>
      <w:r>
        <w:rPr/>
        <w:t>action. In the United States of America, touching is generally more appropriate for women</w:t>
      </w:r>
      <w:r>
        <w:rPr>
          <w:spacing w:val="1"/>
        </w:rPr>
        <w:t> </w:t>
      </w:r>
      <w:r>
        <w:rPr/>
        <w:t>than for men. Males touch their male friends less than they touch their female friends, and</w:t>
      </w:r>
      <w:r>
        <w:rPr>
          <w:spacing w:val="1"/>
        </w:rPr>
        <w:t> </w:t>
      </w:r>
      <w:r>
        <w:rPr/>
        <w:t>less than females touch their female friends. The degree of touch comfort goes along with</w:t>
      </w:r>
      <w:r>
        <w:rPr>
          <w:spacing w:val="1"/>
        </w:rPr>
        <w:t> </w:t>
      </w:r>
      <w:r>
        <w:rPr/>
        <w:t>openness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expressing</w:t>
      </w:r>
      <w:r>
        <w:rPr>
          <w:spacing w:val="1"/>
        </w:rPr>
        <w:t> </w:t>
      </w:r>
      <w:r>
        <w:rPr/>
        <w:t>intimate</w:t>
      </w:r>
      <w:r>
        <w:rPr>
          <w:spacing w:val="1"/>
        </w:rPr>
        <w:t> </w:t>
      </w:r>
      <w:r>
        <w:rPr/>
        <w:t>feelings,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active</w:t>
      </w:r>
      <w:r>
        <w:rPr>
          <w:spacing w:val="1"/>
        </w:rPr>
        <w:t> </w:t>
      </w:r>
      <w:r>
        <w:rPr/>
        <w:t>interpersonal</w:t>
      </w:r>
      <w:r>
        <w:rPr>
          <w:spacing w:val="1"/>
        </w:rPr>
        <w:t> </w:t>
      </w:r>
      <w:r>
        <w:rPr/>
        <w:t>style,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satisfactory</w:t>
      </w:r>
      <w:r>
        <w:rPr>
          <w:spacing w:val="-57"/>
        </w:rPr>
        <w:t> </w:t>
      </w:r>
      <w:r>
        <w:rPr/>
        <w:t>relationships</w:t>
      </w:r>
      <w:r>
        <w:rPr>
          <w:spacing w:val="-1"/>
        </w:rPr>
        <w:t> </w:t>
      </w:r>
      <w:r>
        <w:rPr/>
        <w:t>(191).</w:t>
      </w:r>
    </w:p>
    <w:p>
      <w:pPr>
        <w:pStyle w:val="BodyText"/>
        <w:spacing w:line="480" w:lineRule="auto" w:before="200"/>
        <w:ind w:left="532" w:right="1435"/>
        <w:jc w:val="both"/>
      </w:pPr>
      <w:r>
        <w:rPr/>
        <w:t>Advancing this point, Adler et al. point out that touch has the power to comfort someone in a</w:t>
      </w:r>
      <w:r>
        <w:rPr>
          <w:spacing w:val="-57"/>
        </w:rPr>
        <w:t> </w:t>
      </w:r>
      <w:r>
        <w:rPr/>
        <w:t>moment of sorrow when words alone cannot. This positive power of touch is countered by</w:t>
      </w:r>
      <w:r>
        <w:rPr>
          <w:spacing w:val="1"/>
        </w:rPr>
        <w:t> </w:t>
      </w:r>
      <w:r>
        <w:rPr/>
        <w:t>the potential for touch to be threatening because</w:t>
      </w:r>
      <w:r>
        <w:rPr>
          <w:spacing w:val="1"/>
        </w:rPr>
        <w:t> </w:t>
      </w:r>
      <w:r>
        <w:rPr/>
        <w:t>of its connection</w:t>
      </w:r>
      <w:r>
        <w:rPr>
          <w:spacing w:val="1"/>
        </w:rPr>
        <w:t> </w:t>
      </w:r>
      <w:r>
        <w:rPr/>
        <w:t>to sex and violence.</w:t>
      </w:r>
      <w:r>
        <w:rPr>
          <w:spacing w:val="60"/>
        </w:rPr>
        <w:t> </w:t>
      </w:r>
      <w:r>
        <w:rPr/>
        <w:t>A</w:t>
      </w:r>
      <w:r>
        <w:rPr>
          <w:spacing w:val="1"/>
        </w:rPr>
        <w:t> </w:t>
      </w:r>
      <w:r>
        <w:rPr/>
        <w:t>lack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competence</w:t>
      </w:r>
      <w:r>
        <w:rPr>
          <w:spacing w:val="1"/>
        </w:rPr>
        <w:t> </w:t>
      </w:r>
      <w:r>
        <w:rPr/>
        <w:t>related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touch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negative</w:t>
      </w:r>
      <w:r>
        <w:rPr>
          <w:spacing w:val="61"/>
        </w:rPr>
        <w:t> </w:t>
      </w:r>
      <w:r>
        <w:rPr/>
        <w:t>interpersonal</w:t>
      </w:r>
      <w:r>
        <w:rPr>
          <w:spacing w:val="1"/>
        </w:rPr>
        <w:t> </w:t>
      </w:r>
      <w:r>
        <w:rPr/>
        <w:t>consequences. For example, if one does not follow the advice one has been given about the</w:t>
      </w:r>
      <w:r>
        <w:rPr>
          <w:spacing w:val="1"/>
        </w:rPr>
        <w:t> </w:t>
      </w:r>
      <w:r>
        <w:rPr/>
        <w:t>importance of a firm handshake, another person can make negative judgement about one‟s</w:t>
      </w:r>
      <w:r>
        <w:rPr>
          <w:spacing w:val="1"/>
        </w:rPr>
        <w:t> </w:t>
      </w:r>
      <w:r>
        <w:rPr/>
        <w:t>confidence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credibility.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lack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confidence</w:t>
      </w:r>
      <w:r>
        <w:rPr>
          <w:spacing w:val="1"/>
        </w:rPr>
        <w:t> </w:t>
      </w:r>
      <w:r>
        <w:rPr/>
        <w:t>could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dire</w:t>
      </w:r>
      <w:r>
        <w:rPr>
          <w:spacing w:val="60"/>
        </w:rPr>
        <w:t> </w:t>
      </w:r>
      <w:r>
        <w:rPr/>
        <w:t>negative</w:t>
      </w:r>
      <w:r>
        <w:rPr>
          <w:spacing w:val="1"/>
        </w:rPr>
        <w:t> </w:t>
      </w:r>
      <w:r>
        <w:rPr/>
        <w:t>consequence, including legal punishment, if one touches inappropriately ─ intentionally or</w:t>
      </w:r>
      <w:r>
        <w:rPr>
          <w:spacing w:val="1"/>
        </w:rPr>
        <w:t> </w:t>
      </w:r>
      <w:r>
        <w:rPr/>
        <w:t>unintentionally. Touch is necessary for human social development and it can be welcoming,</w:t>
      </w:r>
      <w:r>
        <w:rPr>
          <w:spacing w:val="1"/>
        </w:rPr>
        <w:t> </w:t>
      </w:r>
      <w:r>
        <w:rPr/>
        <w:t>threatening</w:t>
      </w:r>
      <w:r>
        <w:rPr>
          <w:spacing w:val="-4"/>
        </w:rPr>
        <w:t> </w:t>
      </w:r>
      <w:r>
        <w:rPr/>
        <w:t>or persuasive</w:t>
      </w:r>
      <w:r>
        <w:rPr>
          <w:spacing w:val="3"/>
        </w:rPr>
        <w:t> </w:t>
      </w:r>
      <w:r>
        <w:rPr/>
        <w:t>(191).</w:t>
      </w:r>
    </w:p>
    <w:p>
      <w:pPr>
        <w:pStyle w:val="BodyText"/>
        <w:spacing w:line="480" w:lineRule="auto" w:before="200"/>
        <w:ind w:left="532" w:right="1431"/>
        <w:jc w:val="both"/>
      </w:pPr>
      <w:r>
        <w:rPr/>
        <w:t>Trenholm</w:t>
      </w:r>
      <w:r>
        <w:rPr>
          <w:spacing w:val="59"/>
        </w:rPr>
        <w:t> </w:t>
      </w:r>
      <w:r>
        <w:rPr/>
        <w:t>and</w:t>
      </w:r>
      <w:r>
        <w:rPr>
          <w:spacing w:val="58"/>
        </w:rPr>
        <w:t> </w:t>
      </w:r>
      <w:r>
        <w:rPr/>
        <w:t>Jensen</w:t>
      </w:r>
      <w:r>
        <w:rPr>
          <w:spacing w:val="58"/>
        </w:rPr>
        <w:t> </w:t>
      </w:r>
      <w:r>
        <w:rPr/>
        <w:t>affirm</w:t>
      </w:r>
      <w:r>
        <w:rPr>
          <w:spacing w:val="59"/>
        </w:rPr>
        <w:t> </w:t>
      </w:r>
      <w:r>
        <w:rPr/>
        <w:t>that</w:t>
      </w:r>
      <w:r>
        <w:rPr>
          <w:spacing w:val="58"/>
        </w:rPr>
        <w:t> </w:t>
      </w:r>
      <w:r>
        <w:rPr/>
        <w:t>the</w:t>
      </w:r>
      <w:r>
        <w:rPr>
          <w:spacing w:val="58"/>
        </w:rPr>
        <w:t> </w:t>
      </w:r>
      <w:r>
        <w:rPr/>
        <w:t>nonverbal  code</w:t>
      </w:r>
      <w:r>
        <w:rPr>
          <w:spacing w:val="57"/>
        </w:rPr>
        <w:t> </w:t>
      </w:r>
      <w:r>
        <w:rPr/>
        <w:t>of</w:t>
      </w:r>
      <w:r>
        <w:rPr>
          <w:spacing w:val="58"/>
        </w:rPr>
        <w:t> </w:t>
      </w:r>
      <w:r>
        <w:rPr/>
        <w:t>touch</w:t>
      </w:r>
      <w:r>
        <w:rPr>
          <w:spacing w:val="3"/>
        </w:rPr>
        <w:t> </w:t>
      </w:r>
      <w:r>
        <w:rPr/>
        <w:t>─</w:t>
      </w:r>
      <w:r>
        <w:rPr>
          <w:spacing w:val="59"/>
        </w:rPr>
        <w:t> </w:t>
      </w:r>
      <w:r>
        <w:rPr/>
        <w:t>haptics-</w:t>
      </w:r>
      <w:r>
        <w:rPr>
          <w:spacing w:val="58"/>
        </w:rPr>
        <w:t> </w:t>
      </w:r>
      <w:r>
        <w:rPr/>
        <w:t>is</w:t>
      </w:r>
      <w:r>
        <w:rPr>
          <w:spacing w:val="59"/>
        </w:rPr>
        <w:t> </w:t>
      </w:r>
      <w:r>
        <w:rPr/>
        <w:t>extremely</w:t>
      </w:r>
      <w:r>
        <w:rPr>
          <w:spacing w:val="-58"/>
        </w:rPr>
        <w:t> </w:t>
      </w:r>
      <w:r>
        <w:rPr/>
        <w:t>important.</w:t>
      </w:r>
      <w:r>
        <w:rPr>
          <w:spacing w:val="1"/>
        </w:rPr>
        <w:t> </w:t>
      </w:r>
      <w:r>
        <w:rPr/>
        <w:t>Tactile</w:t>
      </w:r>
      <w:r>
        <w:rPr>
          <w:spacing w:val="1"/>
        </w:rPr>
        <w:t> </w:t>
      </w:r>
      <w:r>
        <w:rPr/>
        <w:t>stimulation</w:t>
      </w:r>
      <w:r>
        <w:rPr>
          <w:spacing w:val="1"/>
        </w:rPr>
        <w:t> </w:t>
      </w:r>
      <w:r>
        <w:rPr/>
        <w:t>triggers</w:t>
      </w:r>
      <w:r>
        <w:rPr>
          <w:spacing w:val="1"/>
        </w:rPr>
        <w:t> </w:t>
      </w:r>
      <w:r>
        <w:rPr/>
        <w:t>social,</w:t>
      </w:r>
      <w:r>
        <w:rPr>
          <w:spacing w:val="1"/>
        </w:rPr>
        <w:t> </w:t>
      </w:r>
      <w:r>
        <w:rPr/>
        <w:t>emotional,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even</w:t>
      </w:r>
      <w:r>
        <w:rPr>
          <w:spacing w:val="1"/>
        </w:rPr>
        <w:t> </w:t>
      </w:r>
      <w:r>
        <w:rPr/>
        <w:t>intellectual</w:t>
      </w:r>
      <w:r>
        <w:rPr>
          <w:spacing w:val="1"/>
        </w:rPr>
        <w:t> </w:t>
      </w:r>
      <w:r>
        <w:rPr/>
        <w:t>growth.</w:t>
      </w:r>
      <w:r>
        <w:rPr>
          <w:spacing w:val="1"/>
        </w:rPr>
        <w:t> </w:t>
      </w:r>
      <w:r>
        <w:rPr/>
        <w:t>Touching conveys a wide range of emotions and meanings. Touching may be the most</w:t>
      </w:r>
      <w:r>
        <w:rPr>
          <w:spacing w:val="1"/>
        </w:rPr>
        <w:t> </w:t>
      </w:r>
      <w:r>
        <w:rPr/>
        <w:t>ambiguous of the nonverbal codes because its meaning depends so much on the nature of the</w:t>
      </w:r>
      <w:r>
        <w:rPr>
          <w:spacing w:val="-57"/>
        </w:rPr>
        <w:t> </w:t>
      </w:r>
      <w:r>
        <w:rPr/>
        <w:t>relationship, the age and sex of the other, the situation, as well as where is touched, how</w:t>
      </w:r>
      <w:r>
        <w:rPr>
          <w:spacing w:val="1"/>
        </w:rPr>
        <w:t> </w:t>
      </w:r>
      <w:r>
        <w:rPr/>
        <w:t>much</w:t>
      </w:r>
      <w:r>
        <w:rPr>
          <w:spacing w:val="17"/>
        </w:rPr>
        <w:t> </w:t>
      </w:r>
      <w:r>
        <w:rPr/>
        <w:t>pressure</w:t>
      </w:r>
      <w:r>
        <w:rPr>
          <w:spacing w:val="16"/>
        </w:rPr>
        <w:t> </w:t>
      </w:r>
      <w:r>
        <w:rPr/>
        <w:t>is</w:t>
      </w:r>
      <w:r>
        <w:rPr>
          <w:spacing w:val="18"/>
        </w:rPr>
        <w:t> </w:t>
      </w:r>
      <w:r>
        <w:rPr/>
        <w:t>applied,</w:t>
      </w:r>
      <w:r>
        <w:rPr>
          <w:spacing w:val="17"/>
        </w:rPr>
        <w:t> </w:t>
      </w:r>
      <w:r>
        <w:rPr/>
        <w:t>whether</w:t>
      </w:r>
      <w:r>
        <w:rPr>
          <w:spacing w:val="16"/>
        </w:rPr>
        <w:t> </w:t>
      </w:r>
      <w:r>
        <w:rPr/>
        <w:t>the</w:t>
      </w:r>
      <w:r>
        <w:rPr>
          <w:spacing w:val="17"/>
        </w:rPr>
        <w:t> </w:t>
      </w:r>
      <w:r>
        <w:rPr/>
        <w:t>touch</w:t>
      </w:r>
      <w:r>
        <w:rPr>
          <w:spacing w:val="17"/>
        </w:rPr>
        <w:t> </w:t>
      </w:r>
      <w:r>
        <w:rPr/>
        <w:t>is</w:t>
      </w:r>
      <w:r>
        <w:rPr>
          <w:spacing w:val="19"/>
        </w:rPr>
        <w:t> </w:t>
      </w:r>
      <w:r>
        <w:rPr/>
        <w:t>intentional</w:t>
      </w:r>
      <w:r>
        <w:rPr>
          <w:spacing w:val="18"/>
        </w:rPr>
        <w:t> </w:t>
      </w:r>
      <w:r>
        <w:rPr/>
        <w:t>or</w:t>
      </w:r>
      <w:r>
        <w:rPr>
          <w:spacing w:val="17"/>
        </w:rPr>
        <w:t> </w:t>
      </w:r>
      <w:r>
        <w:rPr/>
        <w:t>accidental</w:t>
      </w:r>
      <w:r>
        <w:rPr>
          <w:spacing w:val="18"/>
        </w:rPr>
        <w:t> </w:t>
      </w:r>
      <w:r>
        <w:rPr/>
        <w:t>,</w:t>
      </w:r>
      <w:r>
        <w:rPr>
          <w:spacing w:val="17"/>
        </w:rPr>
        <w:t> </w:t>
      </w:r>
      <w:r>
        <w:rPr/>
        <w:t>and</w:t>
      </w:r>
      <w:r>
        <w:rPr>
          <w:spacing w:val="17"/>
        </w:rPr>
        <w:t> </w:t>
      </w:r>
      <w:r>
        <w:rPr/>
        <w:t>how</w:t>
      </w:r>
      <w:r>
        <w:rPr>
          <w:spacing w:val="17"/>
        </w:rPr>
        <w:t> </w:t>
      </w:r>
      <w:r>
        <w:rPr/>
        <w:t>long</w:t>
      </w:r>
      <w:r>
        <w:rPr>
          <w:spacing w:val="17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5"/>
        <w:jc w:val="both"/>
      </w:pPr>
      <w:r>
        <w:rPr/>
        <w:t>touch lasts. In addition, touch may be applied by brushing, patting, squeezing, stroking,</w:t>
      </w:r>
      <w:r>
        <w:rPr>
          <w:spacing w:val="1"/>
        </w:rPr>
        <w:t> </w:t>
      </w:r>
      <w:r>
        <w:rPr/>
        <w:t>embracing, slapping, kicking, and even tickling. Shaking hands with someone whose palm is</w:t>
      </w:r>
      <w:r>
        <w:rPr>
          <w:spacing w:val="-57"/>
        </w:rPr>
        <w:t> </w:t>
      </w:r>
      <w:r>
        <w:rPr/>
        <w:t>sweaty is not very pleasant and may be interpreted as a sign of nervousness. The manner in</w:t>
      </w:r>
      <w:r>
        <w:rPr>
          <w:spacing w:val="1"/>
        </w:rPr>
        <w:t> </w:t>
      </w:r>
      <w:r>
        <w:rPr/>
        <w:t>which one places hand on a person‟s arm may be the difference between re-assuring and</w:t>
      </w:r>
      <w:r>
        <w:rPr>
          <w:spacing w:val="1"/>
        </w:rPr>
        <w:t> </w:t>
      </w:r>
      <w:r>
        <w:rPr/>
        <w:t>patronizing</w:t>
      </w:r>
      <w:r>
        <w:rPr>
          <w:spacing w:val="25"/>
        </w:rPr>
        <w:t> </w:t>
      </w:r>
      <w:r>
        <w:rPr/>
        <w:t>that</w:t>
      </w:r>
      <w:r>
        <w:rPr>
          <w:spacing w:val="28"/>
        </w:rPr>
        <w:t> </w:t>
      </w:r>
      <w:r>
        <w:rPr/>
        <w:t>person.</w:t>
      </w:r>
      <w:r>
        <w:rPr>
          <w:spacing w:val="30"/>
        </w:rPr>
        <w:t> </w:t>
      </w:r>
      <w:r>
        <w:rPr/>
        <w:t>The</w:t>
      </w:r>
      <w:r>
        <w:rPr>
          <w:spacing w:val="27"/>
        </w:rPr>
        <w:t> </w:t>
      </w:r>
      <w:r>
        <w:rPr/>
        <w:t>warmth</w:t>
      </w:r>
      <w:r>
        <w:rPr>
          <w:spacing w:val="27"/>
        </w:rPr>
        <w:t> </w:t>
      </w:r>
      <w:r>
        <w:rPr/>
        <w:t>or</w:t>
      </w:r>
      <w:r>
        <w:rPr>
          <w:spacing w:val="27"/>
        </w:rPr>
        <w:t> </w:t>
      </w:r>
      <w:r>
        <w:rPr/>
        <w:t>coldness</w:t>
      </w:r>
      <w:r>
        <w:rPr>
          <w:spacing w:val="30"/>
        </w:rPr>
        <w:t> </w:t>
      </w:r>
      <w:r>
        <w:rPr/>
        <w:t>of</w:t>
      </w:r>
      <w:r>
        <w:rPr>
          <w:spacing w:val="27"/>
        </w:rPr>
        <w:t> </w:t>
      </w:r>
      <w:r>
        <w:rPr/>
        <w:t>other</w:t>
      </w:r>
      <w:r>
        <w:rPr>
          <w:spacing w:val="29"/>
        </w:rPr>
        <w:t> </w:t>
      </w:r>
      <w:r>
        <w:rPr/>
        <w:t>cues,</w:t>
      </w:r>
      <w:r>
        <w:rPr>
          <w:spacing w:val="27"/>
        </w:rPr>
        <w:t> </w:t>
      </w:r>
      <w:r>
        <w:rPr/>
        <w:t>such</w:t>
      </w:r>
      <w:r>
        <w:rPr>
          <w:spacing w:val="30"/>
        </w:rPr>
        <w:t> </w:t>
      </w:r>
      <w:r>
        <w:rPr/>
        <w:t>as</w:t>
      </w:r>
      <w:r>
        <w:rPr>
          <w:spacing w:val="28"/>
        </w:rPr>
        <w:t> </w:t>
      </w:r>
      <w:r>
        <w:rPr/>
        <w:t>the</w:t>
      </w:r>
      <w:r>
        <w:rPr>
          <w:spacing w:val="27"/>
        </w:rPr>
        <w:t> </w:t>
      </w:r>
      <w:r>
        <w:rPr/>
        <w:t>tone</w:t>
      </w:r>
      <w:r>
        <w:rPr>
          <w:spacing w:val="28"/>
        </w:rPr>
        <w:t> </w:t>
      </w:r>
      <w:r>
        <w:rPr/>
        <w:t>of</w:t>
      </w:r>
      <w:r>
        <w:rPr>
          <w:spacing w:val="26"/>
        </w:rPr>
        <w:t> </w:t>
      </w:r>
      <w:r>
        <w:rPr/>
        <w:t>voice,</w:t>
      </w:r>
      <w:r>
        <w:rPr>
          <w:spacing w:val="-57"/>
        </w:rPr>
        <w:t> </w:t>
      </w:r>
      <w:r>
        <w:rPr/>
        <w:t>may add meaning to being touched (Trenholm and Jensen 75). Trenholm and Jensen explain</w:t>
      </w:r>
      <w:r>
        <w:rPr>
          <w:spacing w:val="-57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contexts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functions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touch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signal</w:t>
      </w:r>
      <w:r>
        <w:rPr>
          <w:spacing w:val="1"/>
        </w:rPr>
        <w:t> </w:t>
      </w:r>
      <w:r>
        <w:rPr/>
        <w:t>aggression,</w:t>
      </w:r>
      <w:r>
        <w:rPr>
          <w:spacing w:val="60"/>
        </w:rPr>
        <w:t> </w:t>
      </w:r>
      <w:r>
        <w:rPr/>
        <w:t>status,</w:t>
      </w:r>
      <w:r>
        <w:rPr>
          <w:spacing w:val="1"/>
        </w:rPr>
        <w:t> </w:t>
      </w:r>
      <w:r>
        <w:rPr/>
        <w:t>friendliness, or sexual interest or simply to regulate interaction. But these meanings are</w:t>
      </w:r>
      <w:r>
        <w:rPr>
          <w:spacing w:val="1"/>
        </w:rPr>
        <w:t> </w:t>
      </w:r>
      <w:r>
        <w:rPr/>
        <w:t>mediated by</w:t>
      </w:r>
      <w:r>
        <w:rPr>
          <w:spacing w:val="-5"/>
        </w:rPr>
        <w:t> </w:t>
      </w:r>
      <w:r>
        <w:rPr/>
        <w:t>context.</w:t>
      </w:r>
    </w:p>
    <w:p>
      <w:pPr>
        <w:pStyle w:val="BodyText"/>
        <w:spacing w:line="480" w:lineRule="auto" w:before="200"/>
        <w:ind w:left="532" w:right="1433"/>
        <w:jc w:val="both"/>
      </w:pPr>
      <w:r>
        <w:rPr/>
        <w:t>The professional/functional context legitimates any kind of touch necessary to accomplish</w:t>
      </w:r>
      <w:r>
        <w:rPr>
          <w:spacing w:val="1"/>
        </w:rPr>
        <w:t> </w:t>
      </w:r>
      <w:r>
        <w:rPr/>
        <w:t>impersonal ends or services. Doctors and hair stylists are allowed to touch one in ways that</w:t>
      </w:r>
      <w:r>
        <w:rPr>
          <w:spacing w:val="1"/>
        </w:rPr>
        <w:t> </w:t>
      </w:r>
      <w:r>
        <w:rPr/>
        <w:t>other people cannot. Social/polite relationships allow for a minimum of touching during</w:t>
      </w:r>
      <w:r>
        <w:rPr>
          <w:spacing w:val="1"/>
        </w:rPr>
        <w:t> </w:t>
      </w:r>
      <w:r>
        <w:rPr/>
        <w:t>greetings, goodbyes, and conversations. A handshake is acceptable, as is a brush on the arm</w:t>
      </w:r>
      <w:r>
        <w:rPr>
          <w:spacing w:val="1"/>
        </w:rPr>
        <w:t> </w:t>
      </w:r>
      <w:r>
        <w:rPr/>
        <w:t>to get another‟s attention. Touch may simultaneously communicate warmth and dominance,</w:t>
      </w:r>
      <w:r>
        <w:rPr>
          <w:spacing w:val="1"/>
        </w:rPr>
        <w:t> </w:t>
      </w:r>
      <w:r>
        <w:rPr/>
        <w:t>but men and women pay attention to different aspects of the message. When an equal-status</w:t>
      </w:r>
      <w:r>
        <w:rPr>
          <w:spacing w:val="1"/>
        </w:rPr>
        <w:t> </w:t>
      </w:r>
      <w:r>
        <w:rPr/>
        <w:t>stranger initiates touch, men more often see it as an act of dominance; women see it as a</w:t>
      </w:r>
      <w:r>
        <w:rPr>
          <w:spacing w:val="1"/>
        </w:rPr>
        <w:t> </w:t>
      </w:r>
      <w:r>
        <w:rPr/>
        <w:t>friendly gesture. Higher-status individuals seem to have more rights regarding touch. They</w:t>
      </w:r>
      <w:r>
        <w:rPr>
          <w:spacing w:val="1"/>
        </w:rPr>
        <w:t> </w:t>
      </w:r>
      <w:r>
        <w:rPr/>
        <w:t>can initiate touch more frequently, whereas a lower-status person rarely feels comfortable</w:t>
      </w:r>
      <w:r>
        <w:rPr>
          <w:spacing w:val="1"/>
        </w:rPr>
        <w:t> </w:t>
      </w:r>
      <w:r>
        <w:rPr/>
        <w:t>enough to reciprocate that touch. Friendship encourages a number of touching behaviours</w:t>
      </w:r>
      <w:r>
        <w:rPr>
          <w:spacing w:val="1"/>
        </w:rPr>
        <w:t> </w:t>
      </w:r>
      <w:r>
        <w:rPr/>
        <w:t>associated with liking. A shoulder embrace, a greater frequency of brushing the hand or arm,</w:t>
      </w:r>
      <w:r>
        <w:rPr>
          <w:spacing w:val="-57"/>
        </w:rPr>
        <w:t> </w:t>
      </w:r>
      <w:r>
        <w:rPr/>
        <w:t>and a slight squeeze are examples of appropriate actions. In love/intimate relationships, we</w:t>
      </w:r>
      <w:r>
        <w:rPr>
          <w:spacing w:val="1"/>
        </w:rPr>
        <w:t> </w:t>
      </w:r>
      <w:r>
        <w:rPr/>
        <w:t>find more hand-in-hand and arm-in-arm contacts, more bodies leaning against one another,</w:t>
      </w:r>
      <w:r>
        <w:rPr>
          <w:spacing w:val="1"/>
        </w:rPr>
        <w:t> </w:t>
      </w:r>
      <w:r>
        <w:rPr/>
        <w:t>and</w:t>
      </w:r>
      <w:r>
        <w:rPr>
          <w:spacing w:val="15"/>
        </w:rPr>
        <w:t> </w:t>
      </w:r>
      <w:r>
        <w:rPr/>
        <w:t>more</w:t>
      </w:r>
      <w:r>
        <w:rPr>
          <w:spacing w:val="14"/>
        </w:rPr>
        <w:t> </w:t>
      </w:r>
      <w:r>
        <w:rPr/>
        <w:t>touching</w:t>
      </w:r>
      <w:r>
        <w:rPr>
          <w:spacing w:val="13"/>
        </w:rPr>
        <w:t> </w:t>
      </w:r>
      <w:r>
        <w:rPr/>
        <w:t>in</w:t>
      </w:r>
      <w:r>
        <w:rPr>
          <w:spacing w:val="18"/>
        </w:rPr>
        <w:t> </w:t>
      </w:r>
      <w:r>
        <w:rPr/>
        <w:t>general.</w:t>
      </w:r>
      <w:r>
        <w:rPr>
          <w:spacing w:val="18"/>
        </w:rPr>
        <w:t> </w:t>
      </w:r>
      <w:r>
        <w:rPr/>
        <w:t>Finally,</w:t>
      </w:r>
      <w:r>
        <w:rPr>
          <w:spacing w:val="15"/>
        </w:rPr>
        <w:t> </w:t>
      </w:r>
      <w:r>
        <w:rPr/>
        <w:t>sexual</w:t>
      </w:r>
      <w:r>
        <w:rPr>
          <w:spacing w:val="16"/>
        </w:rPr>
        <w:t> </w:t>
      </w:r>
      <w:r>
        <w:rPr/>
        <w:t>relationships</w:t>
      </w:r>
      <w:r>
        <w:rPr>
          <w:spacing w:val="16"/>
        </w:rPr>
        <w:t> </w:t>
      </w:r>
      <w:r>
        <w:rPr/>
        <w:t>forbid</w:t>
      </w:r>
      <w:r>
        <w:rPr>
          <w:spacing w:val="16"/>
        </w:rPr>
        <w:t> </w:t>
      </w:r>
      <w:r>
        <w:rPr/>
        <w:t>very</w:t>
      </w:r>
      <w:r>
        <w:rPr>
          <w:spacing w:val="10"/>
        </w:rPr>
        <w:t> </w:t>
      </w:r>
      <w:r>
        <w:rPr/>
        <w:t>few</w:t>
      </w:r>
      <w:r>
        <w:rPr>
          <w:spacing w:val="15"/>
        </w:rPr>
        <w:t> </w:t>
      </w:r>
      <w:r>
        <w:rPr/>
        <w:t>forms</w:t>
      </w:r>
      <w:r>
        <w:rPr>
          <w:spacing w:val="17"/>
        </w:rPr>
        <w:t> </w:t>
      </w:r>
      <w:r>
        <w:rPr/>
        <w:t>of</w:t>
      </w:r>
      <w:r>
        <w:rPr>
          <w:spacing w:val="14"/>
        </w:rPr>
        <w:t> </w:t>
      </w:r>
      <w:r>
        <w:rPr/>
        <w:t>touch.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7"/>
        <w:jc w:val="both"/>
      </w:pPr>
      <w:r>
        <w:rPr/>
        <w:t>But even in sexual relationships, the meaning of touch may vary. As a relationship becomes</w:t>
      </w:r>
      <w:r>
        <w:rPr>
          <w:spacing w:val="1"/>
        </w:rPr>
        <w:t> </w:t>
      </w:r>
      <w:r>
        <w:rPr/>
        <w:t>defined as loving or sexual, intimate touch becomes pleasurable. There is a danger, however,</w:t>
      </w:r>
      <w:r>
        <w:rPr>
          <w:spacing w:val="-57"/>
        </w:rPr>
        <w:t> </w:t>
      </w:r>
      <w:r>
        <w:rPr/>
        <w:t>that the quantity of touching may lead to the view of the other person as a „sex object‟,</w:t>
      </w:r>
      <w:r>
        <w:rPr>
          <w:spacing w:val="1"/>
        </w:rPr>
        <w:t> </w:t>
      </w:r>
      <w:r>
        <w:rPr/>
        <w:t>reducing,</w:t>
      </w:r>
      <w:r>
        <w:rPr>
          <w:spacing w:val="-1"/>
        </w:rPr>
        <w:t> </w:t>
      </w:r>
      <w:r>
        <w:rPr/>
        <w:t>sometimes drastically, the pleasure</w:t>
      </w:r>
      <w:r>
        <w:rPr>
          <w:spacing w:val="-2"/>
        </w:rPr>
        <w:t> </w:t>
      </w:r>
      <w:r>
        <w:rPr/>
        <w:t>of touch</w:t>
      </w:r>
      <w:r>
        <w:rPr>
          <w:spacing w:val="-1"/>
        </w:rPr>
        <w:t> </w:t>
      </w:r>
      <w:r>
        <w:rPr/>
        <w:t>(75).</w:t>
      </w:r>
    </w:p>
    <w:p>
      <w:pPr>
        <w:pStyle w:val="BodyText"/>
        <w:spacing w:line="480" w:lineRule="auto" w:before="199"/>
        <w:ind w:left="532" w:right="1433"/>
        <w:jc w:val="both"/>
      </w:pPr>
      <w:r>
        <w:rPr/>
        <w:t>Krauss et al. affirm that there are several types of touch. At the functional-professional level,</w:t>
      </w:r>
      <w:r>
        <w:rPr>
          <w:spacing w:val="-57"/>
        </w:rPr>
        <w:t> </w:t>
      </w:r>
      <w:r>
        <w:rPr/>
        <w:t>touch is related to a goal or part of a routine professional interaction, which makes it less</w:t>
      </w:r>
      <w:r>
        <w:rPr>
          <w:spacing w:val="1"/>
        </w:rPr>
        <w:t> </w:t>
      </w:r>
      <w:r>
        <w:rPr/>
        <w:t>threatening and more expected. For example, barbers, hairstylists, doctors, nurses, tattoo</w:t>
      </w:r>
      <w:r>
        <w:rPr>
          <w:spacing w:val="1"/>
        </w:rPr>
        <w:t> </w:t>
      </w:r>
      <w:r>
        <w:rPr/>
        <w:t>artists, and security screeners touch people in ways that otherwise would be seen as intimate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inappropriate</w:t>
      </w:r>
      <w:r>
        <w:rPr>
          <w:spacing w:val="1"/>
        </w:rPr>
        <w:t> </w:t>
      </w:r>
      <w:r>
        <w:rPr/>
        <w:t>if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professional</w:t>
      </w:r>
      <w:r>
        <w:rPr>
          <w:spacing w:val="1"/>
        </w:rPr>
        <w:t> </w:t>
      </w:r>
      <w:r>
        <w:rPr/>
        <w:t>context.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social-polite</w:t>
      </w:r>
      <w:r>
        <w:rPr>
          <w:spacing w:val="1"/>
        </w:rPr>
        <w:t> </w:t>
      </w:r>
      <w:r>
        <w:rPr/>
        <w:t>level,</w:t>
      </w:r>
      <w:r>
        <w:rPr>
          <w:spacing w:val="60"/>
        </w:rPr>
        <w:t> </w:t>
      </w:r>
      <w:r>
        <w:rPr/>
        <w:t>socially</w:t>
      </w:r>
      <w:r>
        <w:rPr>
          <w:spacing w:val="1"/>
        </w:rPr>
        <w:t> </w:t>
      </w:r>
      <w:r>
        <w:rPr/>
        <w:t>sanctioned touching behaviours help initiate interactions and show that others are included</w:t>
      </w:r>
      <w:r>
        <w:rPr>
          <w:spacing w:val="1"/>
        </w:rPr>
        <w:t> </w:t>
      </w:r>
      <w:r>
        <w:rPr/>
        <w:t>and respected. A handshake, a pat on the arm, and pat on the shoulder are examples of</w:t>
      </w:r>
      <w:r>
        <w:rPr>
          <w:spacing w:val="1"/>
        </w:rPr>
        <w:t> </w:t>
      </w:r>
      <w:r>
        <w:rPr/>
        <w:t>social-polite touching. A handshake is actually an abbreviated hand-holding gesture, but</w:t>
      </w:r>
      <w:r>
        <w:rPr>
          <w:spacing w:val="1"/>
        </w:rPr>
        <w:t> </w:t>
      </w:r>
      <w:r>
        <w:rPr/>
        <w:t>prolonged hand-holding may be considered too intimate and therefore inappropriate at the</w:t>
      </w:r>
      <w:r>
        <w:rPr>
          <w:spacing w:val="1"/>
        </w:rPr>
        <w:t> </w:t>
      </w:r>
      <w:r>
        <w:rPr/>
        <w:t>functional-professional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social-polite</w:t>
      </w:r>
      <w:r>
        <w:rPr>
          <w:spacing w:val="1"/>
        </w:rPr>
        <w:t> </w:t>
      </w:r>
      <w:r>
        <w:rPr/>
        <w:t>level.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functional</w:t>
      </w:r>
      <w:r>
        <w:rPr>
          <w:spacing w:val="1"/>
        </w:rPr>
        <w:t> </w:t>
      </w:r>
      <w:r>
        <w:rPr/>
        <w:t>and</w:t>
      </w:r>
      <w:r>
        <w:rPr>
          <w:spacing w:val="60"/>
        </w:rPr>
        <w:t> </w:t>
      </w:r>
      <w:r>
        <w:rPr/>
        <w:t>social-polite</w:t>
      </w:r>
      <w:r>
        <w:rPr>
          <w:spacing w:val="60"/>
        </w:rPr>
        <w:t> </w:t>
      </w:r>
      <w:r>
        <w:rPr/>
        <w:t>levels,</w:t>
      </w:r>
      <w:r>
        <w:rPr>
          <w:spacing w:val="-57"/>
        </w:rPr>
        <w:t> </w:t>
      </w:r>
      <w:r>
        <w:rPr/>
        <w:t>touch still has interpersonal implications. The touch between a hair stylist and his or her</w:t>
      </w:r>
      <w:r>
        <w:rPr>
          <w:spacing w:val="1"/>
        </w:rPr>
        <w:t> </w:t>
      </w:r>
      <w:r>
        <w:rPr/>
        <w:t>client, or between a nurse and his or her patients has the potential to be therapeutic and</w:t>
      </w:r>
      <w:r>
        <w:rPr>
          <w:spacing w:val="1"/>
        </w:rPr>
        <w:t> </w:t>
      </w:r>
      <w:r>
        <w:rPr/>
        <w:t>comforting. A social-polite touch exchange plays into initial impression formation, which</w:t>
      </w:r>
      <w:r>
        <w:rPr>
          <w:spacing w:val="1"/>
        </w:rPr>
        <w:t> </w:t>
      </w:r>
      <w:r>
        <w:rPr/>
        <w:t>can have important implications for how an interaction and a relationship unfold. At the</w:t>
      </w:r>
      <w:r>
        <w:rPr>
          <w:spacing w:val="1"/>
        </w:rPr>
        <w:t> </w:t>
      </w:r>
      <w:r>
        <w:rPr/>
        <w:t>friendship-warmth level, touch is more important and more ambiguous. At this level, touch</w:t>
      </w:r>
      <w:r>
        <w:rPr>
          <w:spacing w:val="1"/>
        </w:rPr>
        <w:t> </w:t>
      </w:r>
      <w:r>
        <w:rPr/>
        <w:t>serves a relational purpose and communicates closeness, liking, care, and concern. The type</w:t>
      </w:r>
      <w:r>
        <w:rPr>
          <w:spacing w:val="1"/>
        </w:rPr>
        <w:t> </w:t>
      </w:r>
      <w:r>
        <w:rPr/>
        <w:t>of touching at this level varies from more formal and ritualized to more intimate, which</w:t>
      </w:r>
      <w:r>
        <w:rPr>
          <w:spacing w:val="1"/>
        </w:rPr>
        <w:t> </w:t>
      </w:r>
      <w:r>
        <w:rPr/>
        <w:t>means friends must sometimes negotiate their own comfort level with various types of touch</w:t>
      </w:r>
      <w:r>
        <w:rPr>
          <w:spacing w:val="-57"/>
        </w:rPr>
        <w:t> </w:t>
      </w:r>
      <w:r>
        <w:rPr/>
        <w:t>and</w:t>
      </w:r>
      <w:r>
        <w:rPr>
          <w:spacing w:val="3"/>
        </w:rPr>
        <w:t> </w:t>
      </w:r>
      <w:r>
        <w:rPr/>
        <w:t>may</w:t>
      </w:r>
      <w:r>
        <w:rPr>
          <w:spacing w:val="2"/>
        </w:rPr>
        <w:t> </w:t>
      </w:r>
      <w:r>
        <w:rPr/>
        <w:t>encounter</w:t>
      </w:r>
      <w:r>
        <w:rPr>
          <w:spacing w:val="2"/>
        </w:rPr>
        <w:t> </w:t>
      </w:r>
      <w:r>
        <w:rPr/>
        <w:t>some</w:t>
      </w:r>
      <w:r>
        <w:rPr>
          <w:spacing w:val="6"/>
        </w:rPr>
        <w:t> </w:t>
      </w:r>
      <w:r>
        <w:rPr/>
        <w:t>ambiguity</w:t>
      </w:r>
      <w:r>
        <w:rPr>
          <w:spacing w:val="-2"/>
        </w:rPr>
        <w:t> </w:t>
      </w:r>
      <w:r>
        <w:rPr/>
        <w:t>if</w:t>
      </w:r>
      <w:r>
        <w:rPr>
          <w:spacing w:val="4"/>
        </w:rPr>
        <w:t> </w:t>
      </w:r>
      <w:r>
        <w:rPr/>
        <w:t>their</w:t>
      </w:r>
      <w:r>
        <w:rPr>
          <w:spacing w:val="3"/>
        </w:rPr>
        <w:t> </w:t>
      </w:r>
      <w:r>
        <w:rPr/>
        <w:t>preferences</w:t>
      </w:r>
      <w:r>
        <w:rPr>
          <w:spacing w:val="4"/>
        </w:rPr>
        <w:t> </w:t>
      </w:r>
      <w:r>
        <w:rPr/>
        <w:t>do</w:t>
      </w:r>
      <w:r>
        <w:rPr>
          <w:spacing w:val="3"/>
        </w:rPr>
        <w:t> </w:t>
      </w:r>
      <w:r>
        <w:rPr/>
        <w:t>not</w:t>
      </w:r>
      <w:r>
        <w:rPr>
          <w:spacing w:val="5"/>
        </w:rPr>
        <w:t> </w:t>
      </w:r>
      <w:r>
        <w:rPr/>
        <w:t>match</w:t>
      </w:r>
      <w:r>
        <w:rPr>
          <w:spacing w:val="3"/>
        </w:rPr>
        <w:t> </w:t>
      </w:r>
      <w:r>
        <w:rPr/>
        <w:t>up</w:t>
      </w:r>
      <w:r>
        <w:rPr>
          <w:spacing w:val="4"/>
        </w:rPr>
        <w:t> </w:t>
      </w:r>
      <w:r>
        <w:rPr/>
        <w:t>with</w:t>
      </w:r>
      <w:r>
        <w:rPr>
          <w:spacing w:val="3"/>
        </w:rPr>
        <w:t> </w:t>
      </w:r>
      <w:r>
        <w:rPr/>
        <w:t>their</w:t>
      </w:r>
      <w:r>
        <w:rPr>
          <w:spacing w:val="11"/>
        </w:rPr>
        <w:t> </w:t>
      </w:r>
      <w:r>
        <w:rPr/>
        <w:t>relational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5"/>
        <w:jc w:val="both"/>
      </w:pPr>
      <w:r>
        <w:rPr/>
        <w:t>partners. In a friendship for example, too much touch can signal sexual or romantic interest,</w:t>
      </w:r>
      <w:r>
        <w:rPr>
          <w:spacing w:val="1"/>
        </w:rPr>
        <w:t> </w:t>
      </w:r>
      <w:r>
        <w:rPr/>
        <w:t>and too little touch can signal distance or unfriendliness. At the love-intimacy level, touch is</w:t>
      </w:r>
      <w:r>
        <w:rPr>
          <w:spacing w:val="1"/>
        </w:rPr>
        <w:t> </w:t>
      </w:r>
      <w:r>
        <w:rPr/>
        <w:t>more personal and is typically only exchanged between significant others, such as best</w:t>
      </w:r>
      <w:r>
        <w:rPr>
          <w:spacing w:val="1"/>
        </w:rPr>
        <w:t> </w:t>
      </w:r>
      <w:r>
        <w:rPr/>
        <w:t>friends, close family members, and romantic partners.</w:t>
      </w:r>
      <w:r>
        <w:rPr>
          <w:spacing w:val="1"/>
        </w:rPr>
        <w:t> </w:t>
      </w:r>
      <w:r>
        <w:rPr/>
        <w:t>Touching faces, holding hands</w:t>
      </w:r>
      <w:r>
        <w:rPr>
          <w:spacing w:val="60"/>
        </w:rPr>
        <w:t> </w:t>
      </w:r>
      <w:r>
        <w:rPr/>
        <w:t>and</w:t>
      </w:r>
      <w:r>
        <w:rPr>
          <w:spacing w:val="1"/>
        </w:rPr>
        <w:t> </w:t>
      </w:r>
      <w:r>
        <w:rPr/>
        <w:t>full frontal embraces are examples of touch at this level. Although this level of touch is not</w:t>
      </w:r>
      <w:r>
        <w:rPr>
          <w:spacing w:val="1"/>
        </w:rPr>
        <w:t> </w:t>
      </w:r>
      <w:r>
        <w:rPr/>
        <w:t>sexual, it enhances feeling of closeness and intimacy and can lead to sexual-arousal touch,</w:t>
      </w:r>
      <w:r>
        <w:rPr>
          <w:spacing w:val="1"/>
        </w:rPr>
        <w:t> </w:t>
      </w:r>
      <w:r>
        <w:rPr/>
        <w:t>which</w:t>
      </w:r>
      <w:r>
        <w:rPr>
          <w:spacing w:val="-1"/>
        </w:rPr>
        <w:t> </w:t>
      </w:r>
      <w:r>
        <w:rPr/>
        <w:t>is the</w:t>
      </w:r>
      <w:r>
        <w:rPr>
          <w:spacing w:val="-1"/>
        </w:rPr>
        <w:t> </w:t>
      </w:r>
      <w:r>
        <w:rPr/>
        <w:t>most intimate</w:t>
      </w:r>
      <w:r>
        <w:rPr>
          <w:spacing w:val="-1"/>
        </w:rPr>
        <w:t> </w:t>
      </w:r>
      <w:r>
        <w:rPr/>
        <w:t>form of touch</w:t>
      </w:r>
      <w:r>
        <w:rPr>
          <w:spacing w:val="-2"/>
        </w:rPr>
        <w:t> </w:t>
      </w:r>
      <w:r>
        <w:rPr/>
        <w:t>intended</w:t>
      </w:r>
      <w:r>
        <w:rPr>
          <w:spacing w:val="2"/>
        </w:rPr>
        <w:t> </w:t>
      </w:r>
      <w:r>
        <w:rPr/>
        <w:t>to stimulate</w:t>
      </w:r>
      <w:r>
        <w:rPr>
          <w:spacing w:val="-1"/>
        </w:rPr>
        <w:t> </w:t>
      </w:r>
      <w:r>
        <w:rPr/>
        <w:t>another</w:t>
      </w:r>
      <w:r>
        <w:rPr>
          <w:spacing w:val="-2"/>
        </w:rPr>
        <w:t> </w:t>
      </w:r>
      <w:r>
        <w:rPr/>
        <w:t>person.</w:t>
      </w:r>
    </w:p>
    <w:p>
      <w:pPr>
        <w:pStyle w:val="BodyText"/>
        <w:spacing w:line="480" w:lineRule="auto" w:before="200"/>
        <w:ind w:left="532" w:right="1432"/>
        <w:jc w:val="both"/>
      </w:pPr>
      <w:r>
        <w:rPr/>
        <w:t>Touch is also used in many contexts, - during plays, for example, arm wrestling; during</w:t>
      </w:r>
      <w:r>
        <w:rPr>
          <w:spacing w:val="1"/>
        </w:rPr>
        <w:t> </w:t>
      </w:r>
      <w:r>
        <w:rPr/>
        <w:t>physical</w:t>
      </w:r>
      <w:r>
        <w:rPr>
          <w:spacing w:val="1"/>
        </w:rPr>
        <w:t> </w:t>
      </w:r>
      <w:r>
        <w:rPr/>
        <w:t>conflicts,</w:t>
      </w:r>
      <w:r>
        <w:rPr>
          <w:spacing w:val="1"/>
        </w:rPr>
        <w:t> </w:t>
      </w:r>
      <w:r>
        <w:rPr/>
        <w:t>for example,</w:t>
      </w:r>
      <w:r>
        <w:rPr>
          <w:spacing w:val="1"/>
        </w:rPr>
        <w:t> </w:t>
      </w:r>
      <w:r>
        <w:rPr/>
        <w:t>slapping and</w:t>
      </w:r>
      <w:r>
        <w:rPr>
          <w:spacing w:val="1"/>
        </w:rPr>
        <w:t> </w:t>
      </w:r>
      <w:r>
        <w:rPr/>
        <w:t>during conversations,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example,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get</w:t>
      </w:r>
      <w:r>
        <w:rPr>
          <w:spacing w:val="1"/>
        </w:rPr>
        <w:t> </w:t>
      </w:r>
      <w:r>
        <w:rPr/>
        <w:t>someone‟s attention. People also inadvertently send messages through accidental touch, for</w:t>
      </w:r>
      <w:r>
        <w:rPr>
          <w:spacing w:val="1"/>
        </w:rPr>
        <w:t> </w:t>
      </w:r>
      <w:r>
        <w:rPr/>
        <w:t>example,</w:t>
      </w:r>
      <w:r>
        <w:rPr>
          <w:spacing w:val="-1"/>
        </w:rPr>
        <w:t> </w:t>
      </w:r>
      <w:r>
        <w:rPr/>
        <w:t>when one</w:t>
      </w:r>
      <w:r>
        <w:rPr>
          <w:spacing w:val="-1"/>
        </w:rPr>
        <w:t> </w:t>
      </w:r>
      <w:r>
        <w:rPr/>
        <w:t>bumps into another.</w:t>
      </w:r>
    </w:p>
    <w:p>
      <w:pPr>
        <w:pStyle w:val="BodyText"/>
        <w:spacing w:line="480" w:lineRule="auto" w:before="199"/>
        <w:ind w:left="532" w:right="1435"/>
        <w:jc w:val="both"/>
      </w:pPr>
      <w:r>
        <w:rPr/>
        <w:t>Orbe and Bruess identify that the way one touches another communicates a message. If one</w:t>
      </w:r>
      <w:r>
        <w:rPr>
          <w:spacing w:val="1"/>
        </w:rPr>
        <w:t> </w:t>
      </w:r>
      <w:r>
        <w:rPr/>
        <w:t>hits a friend in the face with a tightly closed fist, one is clearly communicating something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from if one pats him lightly on the shoulder.</w:t>
      </w:r>
      <w:r>
        <w:rPr>
          <w:spacing w:val="1"/>
        </w:rPr>
        <w:t> </w:t>
      </w:r>
      <w:r>
        <w:rPr/>
        <w:t>If someone</w:t>
      </w:r>
      <w:r>
        <w:rPr>
          <w:spacing w:val="60"/>
        </w:rPr>
        <w:t> </w:t>
      </w:r>
      <w:r>
        <w:rPr/>
        <w:t>gently nudges a stranger</w:t>
      </w:r>
      <w:r>
        <w:rPr>
          <w:spacing w:val="1"/>
        </w:rPr>
        <w:t> </w:t>
      </w:r>
      <w:r>
        <w:rPr/>
        <w:t>on the bus with his elbow, he communicates something quite different from if he shoves that</w:t>
      </w:r>
      <w:r>
        <w:rPr>
          <w:spacing w:val="-57"/>
        </w:rPr>
        <w:t> </w:t>
      </w:r>
      <w:r>
        <w:rPr/>
        <w:t>person with both arms. Touch is important for a person‟s health and well-being. Infants who</w:t>
      </w:r>
      <w:r>
        <w:rPr>
          <w:spacing w:val="-57"/>
        </w:rPr>
        <w:t> </w:t>
      </w:r>
      <w:r>
        <w:rPr/>
        <w:t>are not held or touched can actually die from lack of touch. The amount we hug our kids,</w:t>
      </w:r>
      <w:r>
        <w:rPr>
          <w:spacing w:val="1"/>
        </w:rPr>
        <w:t> </w:t>
      </w:r>
      <w:r>
        <w:rPr/>
        <w:t>other things being equal, could affect their success later in life. Touch has become more</w:t>
      </w:r>
      <w:r>
        <w:rPr>
          <w:spacing w:val="1"/>
        </w:rPr>
        <w:t> </w:t>
      </w:r>
      <w:r>
        <w:rPr/>
        <w:t>recognized as an important form of nonverbal</w:t>
      </w:r>
      <w:r>
        <w:rPr>
          <w:spacing w:val="1"/>
        </w:rPr>
        <w:t> </w:t>
      </w:r>
      <w:r>
        <w:rPr/>
        <w:t>communication in a variety of contexts,</w:t>
      </w:r>
      <w:r>
        <w:rPr>
          <w:spacing w:val="1"/>
        </w:rPr>
        <w:t> </w:t>
      </w:r>
      <w:r>
        <w:rPr/>
        <w:t>beyond its most basic importance in the development of physically and socially healthy</w:t>
      </w:r>
      <w:r>
        <w:rPr>
          <w:spacing w:val="1"/>
        </w:rPr>
        <w:t> </w:t>
      </w:r>
      <w:r>
        <w:rPr/>
        <w:t>children and adults. No other nonverbal form of communication has the same potential to</w:t>
      </w:r>
      <w:r>
        <w:rPr>
          <w:spacing w:val="1"/>
        </w:rPr>
        <w:t> </w:t>
      </w:r>
      <w:r>
        <w:rPr/>
        <w:t>communicate love, warmth, and intimacy, or inflict harm and injury. One might hit, kiss,</w:t>
      </w:r>
      <w:r>
        <w:rPr>
          <w:spacing w:val="1"/>
        </w:rPr>
        <w:t> </w:t>
      </w:r>
      <w:r>
        <w:rPr/>
        <w:t>kick,</w:t>
      </w:r>
      <w:r>
        <w:rPr>
          <w:spacing w:val="27"/>
        </w:rPr>
        <w:t> </w:t>
      </w:r>
      <w:r>
        <w:rPr/>
        <w:t>rock,</w:t>
      </w:r>
      <w:r>
        <w:rPr>
          <w:spacing w:val="30"/>
        </w:rPr>
        <w:t> </w:t>
      </w:r>
      <w:r>
        <w:rPr/>
        <w:t>embrace,</w:t>
      </w:r>
      <w:r>
        <w:rPr>
          <w:spacing w:val="29"/>
        </w:rPr>
        <w:t> </w:t>
      </w:r>
      <w:r>
        <w:rPr/>
        <w:t>jab,</w:t>
      </w:r>
      <w:r>
        <w:rPr>
          <w:spacing w:val="30"/>
        </w:rPr>
        <w:t> </w:t>
      </w:r>
      <w:r>
        <w:rPr/>
        <w:t>bite,</w:t>
      </w:r>
      <w:r>
        <w:rPr>
          <w:spacing w:val="27"/>
        </w:rPr>
        <w:t> </w:t>
      </w:r>
      <w:r>
        <w:rPr/>
        <w:t>hug,</w:t>
      </w:r>
      <w:r>
        <w:rPr>
          <w:spacing w:val="27"/>
        </w:rPr>
        <w:t> </w:t>
      </w:r>
      <w:r>
        <w:rPr/>
        <w:t>brush,</w:t>
      </w:r>
      <w:r>
        <w:rPr>
          <w:spacing w:val="31"/>
        </w:rPr>
        <w:t> </w:t>
      </w:r>
      <w:r>
        <w:rPr/>
        <w:t>poke,</w:t>
      </w:r>
      <w:r>
        <w:rPr>
          <w:spacing w:val="33"/>
        </w:rPr>
        <w:t> </w:t>
      </w:r>
      <w:r>
        <w:rPr/>
        <w:t>tap,</w:t>
      </w:r>
      <w:r>
        <w:rPr>
          <w:spacing w:val="29"/>
        </w:rPr>
        <w:t> </w:t>
      </w:r>
      <w:r>
        <w:rPr/>
        <w:t>groom,</w:t>
      </w:r>
      <w:r>
        <w:rPr>
          <w:spacing w:val="27"/>
        </w:rPr>
        <w:t> </w:t>
      </w:r>
      <w:r>
        <w:rPr/>
        <w:t>push,</w:t>
      </w:r>
      <w:r>
        <w:rPr>
          <w:spacing w:val="31"/>
        </w:rPr>
        <w:t> </w:t>
      </w:r>
      <w:r>
        <w:rPr/>
        <w:t>rub,</w:t>
      </w:r>
      <w:r>
        <w:rPr>
          <w:spacing w:val="27"/>
        </w:rPr>
        <w:t> </w:t>
      </w:r>
      <w:r>
        <w:rPr/>
        <w:t>pinch,</w:t>
      </w:r>
      <w:r>
        <w:rPr>
          <w:spacing w:val="28"/>
        </w:rPr>
        <w:t> </w:t>
      </w:r>
      <w:r>
        <w:rPr/>
        <w:t>pat,</w:t>
      </w:r>
      <w:r>
        <w:rPr>
          <w:spacing w:val="31"/>
        </w:rPr>
        <w:t> </w:t>
      </w:r>
      <w:r>
        <w:rPr/>
        <w:t>caress,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2" w:lineRule="auto" w:before="80"/>
        <w:ind w:left="532" w:right="1434"/>
        <w:jc w:val="both"/>
      </w:pPr>
      <w:r>
        <w:rPr/>
        <w:t>shake, pull, guide, tweak, slap, tug, punch, hold, tickle, grab, shove, stroke, grasp, lick,</w:t>
      </w:r>
      <w:r>
        <w:rPr>
          <w:spacing w:val="1"/>
        </w:rPr>
        <w:t> </w:t>
      </w:r>
      <w:r>
        <w:rPr/>
        <w:t>tackle,</w:t>
      </w:r>
      <w:r>
        <w:rPr>
          <w:spacing w:val="1"/>
        </w:rPr>
        <w:t> </w:t>
      </w:r>
      <w:r>
        <w:rPr/>
        <w:t>restrain,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nuzzle.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types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touch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created</w:t>
      </w:r>
      <w:r>
        <w:rPr>
          <w:spacing w:val="1"/>
        </w:rPr>
        <w:t> </w:t>
      </w:r>
      <w:r>
        <w:rPr/>
        <w:t>equal.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many</w:t>
      </w:r>
      <w:r>
        <w:rPr>
          <w:spacing w:val="1"/>
        </w:rPr>
        <w:t> </w:t>
      </w:r>
      <w:r>
        <w:rPr/>
        <w:t>dimensions</w:t>
      </w:r>
      <w:r>
        <w:rPr>
          <w:spacing w:val="-1"/>
        </w:rPr>
        <w:t> </w:t>
      </w:r>
      <w:r>
        <w:rPr/>
        <w:t>of touch:</w:t>
      </w:r>
    </w:p>
    <w:p>
      <w:pPr>
        <w:pStyle w:val="ListParagraph"/>
        <w:numPr>
          <w:ilvl w:val="0"/>
          <w:numId w:val="3"/>
        </w:numPr>
        <w:tabs>
          <w:tab w:pos="826" w:val="left" w:leader="none"/>
        </w:tabs>
        <w:spacing w:line="240" w:lineRule="auto" w:before="193" w:after="0"/>
        <w:ind w:left="825" w:right="0" w:hanging="294"/>
        <w:jc w:val="left"/>
        <w:rPr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intensity</w:t>
      </w:r>
      <w:r>
        <w:rPr>
          <w:spacing w:val="-6"/>
          <w:sz w:val="24"/>
        </w:rPr>
        <w:t> </w:t>
      </w:r>
      <w:r>
        <w:rPr>
          <w:sz w:val="24"/>
        </w:rPr>
        <w:t>or</w:t>
      </w:r>
      <w:r>
        <w:rPr>
          <w:spacing w:val="1"/>
          <w:sz w:val="24"/>
        </w:rPr>
        <w:t> </w:t>
      </w:r>
      <w:r>
        <w:rPr>
          <w:sz w:val="24"/>
        </w:rPr>
        <w:t>amount</w:t>
      </w:r>
      <w:r>
        <w:rPr>
          <w:spacing w:val="-1"/>
          <w:sz w:val="24"/>
        </w:rPr>
        <w:t> </w:t>
      </w:r>
      <w:r>
        <w:rPr>
          <w:sz w:val="24"/>
        </w:rPr>
        <w:t>of pressure</w:t>
      </w:r>
      <w:r>
        <w:rPr>
          <w:spacing w:val="1"/>
          <w:sz w:val="24"/>
        </w:rPr>
        <w:t> </w:t>
      </w:r>
      <w:r>
        <w:rPr>
          <w:sz w:val="24"/>
        </w:rPr>
        <w:t>(soft/hard)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0"/>
          <w:numId w:val="3"/>
        </w:numPr>
        <w:tabs>
          <w:tab w:pos="811" w:val="left" w:leader="none"/>
        </w:tabs>
        <w:spacing w:line="240" w:lineRule="auto" w:before="179" w:after="0"/>
        <w:ind w:left="810" w:right="0" w:hanging="279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duration</w:t>
      </w:r>
      <w:r>
        <w:rPr>
          <w:spacing w:val="-1"/>
          <w:sz w:val="24"/>
        </w:rPr>
        <w:t> </w:t>
      </w:r>
      <w:r>
        <w:rPr>
          <w:sz w:val="24"/>
        </w:rPr>
        <w:t>(brief to</w:t>
      </w:r>
      <w:r>
        <w:rPr>
          <w:spacing w:val="-1"/>
          <w:sz w:val="24"/>
        </w:rPr>
        <w:t> </w:t>
      </w:r>
      <w:r>
        <w:rPr>
          <w:sz w:val="24"/>
        </w:rPr>
        <w:t>prolonged)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0"/>
          <w:numId w:val="3"/>
        </w:numPr>
        <w:tabs>
          <w:tab w:pos="814" w:val="left" w:leader="none"/>
        </w:tabs>
        <w:spacing w:line="240" w:lineRule="auto" w:before="176" w:after="0"/>
        <w:ind w:left="813" w:right="0" w:hanging="282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location of</w:t>
      </w:r>
      <w:r>
        <w:rPr>
          <w:spacing w:val="-2"/>
          <w:sz w:val="24"/>
        </w:rPr>
        <w:t> </w:t>
      </w:r>
      <w:r>
        <w:rPr>
          <w:sz w:val="24"/>
        </w:rPr>
        <w:t>touch</w:t>
      </w:r>
      <w:r>
        <w:rPr>
          <w:spacing w:val="1"/>
          <w:sz w:val="24"/>
        </w:rPr>
        <w:t> </w:t>
      </w:r>
      <w:r>
        <w:rPr>
          <w:sz w:val="24"/>
        </w:rPr>
        <w:t>on the</w:t>
      </w:r>
      <w:r>
        <w:rPr>
          <w:spacing w:val="-1"/>
          <w:sz w:val="24"/>
        </w:rPr>
        <w:t> </w:t>
      </w:r>
      <w:r>
        <w:rPr>
          <w:sz w:val="24"/>
        </w:rPr>
        <w:t>body</w:t>
      </w:r>
      <w:r>
        <w:rPr>
          <w:spacing w:val="-3"/>
          <w:sz w:val="24"/>
        </w:rPr>
        <w:t> </w:t>
      </w:r>
      <w:r>
        <w:rPr>
          <w:sz w:val="24"/>
        </w:rPr>
        <w:t>(shoulder,</w:t>
      </w:r>
      <w:r>
        <w:rPr>
          <w:spacing w:val="-1"/>
          <w:sz w:val="24"/>
        </w:rPr>
        <w:t> </w:t>
      </w:r>
      <w:r>
        <w:rPr>
          <w:sz w:val="24"/>
        </w:rPr>
        <w:t>face, hands)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0"/>
          <w:numId w:val="3"/>
        </w:numPr>
        <w:tabs>
          <w:tab w:pos="826" w:val="left" w:leader="none"/>
        </w:tabs>
        <w:spacing w:line="240" w:lineRule="auto" w:before="177" w:after="0"/>
        <w:ind w:left="825" w:right="0" w:hanging="294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body</w:t>
      </w:r>
      <w:r>
        <w:rPr>
          <w:spacing w:val="-5"/>
          <w:sz w:val="24"/>
        </w:rPr>
        <w:t> </w:t>
      </w:r>
      <w:r>
        <w:rPr>
          <w:sz w:val="24"/>
        </w:rPr>
        <w:t>part delivering</w:t>
      </w:r>
      <w:r>
        <w:rPr>
          <w:spacing w:val="-3"/>
          <w:sz w:val="24"/>
        </w:rPr>
        <w:t> </w:t>
      </w:r>
      <w:r>
        <w:rPr>
          <w:sz w:val="24"/>
        </w:rPr>
        <w:t>the touch</w:t>
      </w:r>
      <w:r>
        <w:rPr>
          <w:spacing w:val="1"/>
          <w:sz w:val="24"/>
        </w:rPr>
        <w:t> </w:t>
      </w:r>
      <w:r>
        <w:rPr>
          <w:sz w:val="24"/>
        </w:rPr>
        <w:t>(hand, foot,</w:t>
      </w:r>
      <w:r>
        <w:rPr>
          <w:spacing w:val="2"/>
          <w:sz w:val="24"/>
        </w:rPr>
        <w:t> </w:t>
      </w:r>
      <w:r>
        <w:rPr>
          <w:sz w:val="24"/>
        </w:rPr>
        <w:t>lips, upper torso)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0"/>
          <w:numId w:val="3"/>
        </w:numPr>
        <w:tabs>
          <w:tab w:pos="800" w:val="left" w:leader="none"/>
        </w:tabs>
        <w:spacing w:line="240" w:lineRule="auto" w:before="179" w:after="0"/>
        <w:ind w:left="799" w:right="0" w:hanging="268"/>
        <w:jc w:val="left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frequency</w:t>
      </w:r>
      <w:r>
        <w:rPr>
          <w:spacing w:val="-5"/>
          <w:sz w:val="24"/>
        </w:rPr>
        <w:t> </w:t>
      </w:r>
      <w:r>
        <w:rPr>
          <w:sz w:val="24"/>
        </w:rPr>
        <w:t>of contact (single or</w:t>
      </w:r>
      <w:r>
        <w:rPr>
          <w:spacing w:val="-2"/>
          <w:sz w:val="24"/>
        </w:rPr>
        <w:t> </w:t>
      </w:r>
      <w:r>
        <w:rPr>
          <w:sz w:val="24"/>
        </w:rPr>
        <w:t>multiple touches)</w:t>
      </w:r>
      <w:r>
        <w:rPr>
          <w:spacing w:val="2"/>
          <w:sz w:val="24"/>
        </w:rPr>
        <w:t> </w:t>
      </w:r>
      <w:r>
        <w:rPr>
          <w:sz w:val="24"/>
        </w:rPr>
        <w:t>(153).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1"/>
        <w:spacing w:before="220"/>
        <w:jc w:val="left"/>
      </w:pPr>
      <w:r>
        <w:rPr/>
        <w:t>Proxemics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69"/>
        <w:ind w:left="532" w:right="1433"/>
        <w:jc w:val="both"/>
      </w:pPr>
      <w:r>
        <w:rPr/>
        <w:t>Adler et al. posit that proxemics is the study of how communication is affected by the use,</w:t>
      </w:r>
      <w:r>
        <w:rPr>
          <w:spacing w:val="1"/>
        </w:rPr>
        <w:t> </w:t>
      </w:r>
      <w:r>
        <w:rPr/>
        <w:t>organization, and perception of space and distance. Each of us carries around a sort of strong</w:t>
      </w:r>
      <w:r>
        <w:rPr>
          <w:spacing w:val="-57"/>
        </w:rPr>
        <w:t> </w:t>
      </w:r>
      <w:r>
        <w:rPr/>
        <w:t>feeling or invisible bubble of personal space wherever we go. Our personal bubbles vary in</w:t>
      </w:r>
      <w:r>
        <w:rPr>
          <w:spacing w:val="1"/>
        </w:rPr>
        <w:t> </w:t>
      </w:r>
      <w:r>
        <w:rPr/>
        <w:t>size according to the culture in which we were raised, the person we are with, and the</w:t>
      </w:r>
      <w:r>
        <w:rPr>
          <w:spacing w:val="1"/>
        </w:rPr>
        <w:t> </w:t>
      </w:r>
      <w:r>
        <w:rPr/>
        <w:t>situation. It is precisely the varying size of our personal space ─ the distance we put between</w:t>
      </w:r>
      <w:r>
        <w:rPr>
          <w:spacing w:val="-57"/>
        </w:rPr>
        <w:t> </w:t>
      </w:r>
      <w:r>
        <w:rPr/>
        <w:t>ourselves and others ─ that gives a nonverbal clue to our feelings. Preferred spaces are</w:t>
      </w:r>
      <w:r>
        <w:rPr>
          <w:spacing w:val="1"/>
        </w:rPr>
        <w:t> </w:t>
      </w:r>
      <w:r>
        <w:rPr/>
        <w:t>largely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matter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cultural</w:t>
      </w:r>
      <w:r>
        <w:rPr>
          <w:spacing w:val="1"/>
        </w:rPr>
        <w:t> </w:t>
      </w:r>
      <w:r>
        <w:rPr/>
        <w:t>norms.</w:t>
      </w:r>
      <w:r>
        <w:rPr>
          <w:spacing w:val="1"/>
        </w:rPr>
        <w:t> </w:t>
      </w:r>
      <w:r>
        <w:rPr/>
        <w:t>Adler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al.</w:t>
      </w:r>
      <w:r>
        <w:rPr>
          <w:spacing w:val="1"/>
        </w:rPr>
        <w:t> </w:t>
      </w:r>
      <w:r>
        <w:rPr/>
        <w:t>list</w:t>
      </w:r>
      <w:r>
        <w:rPr>
          <w:spacing w:val="1"/>
        </w:rPr>
        <w:t> </w:t>
      </w:r>
      <w:r>
        <w:rPr/>
        <w:t>four</w:t>
      </w:r>
      <w:r>
        <w:rPr>
          <w:spacing w:val="1"/>
        </w:rPr>
        <w:t> </w:t>
      </w:r>
      <w:r>
        <w:rPr/>
        <w:t>types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distance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communicators, each of which reflects a different way they feel toward others at a given</w:t>
      </w:r>
      <w:r>
        <w:rPr>
          <w:spacing w:val="1"/>
        </w:rPr>
        <w:t> </w:t>
      </w:r>
      <w:r>
        <w:rPr/>
        <w:t>time. By „reading‟ which distance people select, we can get some insight into their feelings</w:t>
      </w:r>
      <w:r>
        <w:rPr>
          <w:spacing w:val="1"/>
        </w:rPr>
        <w:t> </w:t>
      </w:r>
      <w:r>
        <w:rPr/>
        <w:t>(194).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jc w:val="left"/>
      </w:pPr>
      <w:r>
        <w:rPr/>
        <w:t>Intimate</w:t>
      </w:r>
      <w:r>
        <w:rPr>
          <w:spacing w:val="-3"/>
        </w:rPr>
        <w:t> </w:t>
      </w:r>
      <w:r>
        <w:rPr/>
        <w:t>Distance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69"/>
        <w:ind w:left="532" w:right="1434"/>
        <w:jc w:val="both"/>
      </w:pPr>
      <w:r>
        <w:rPr/>
        <w:t>Adler et al. explain that intimate distance is usually used by people who are emotionally</w:t>
      </w:r>
      <w:r>
        <w:rPr>
          <w:spacing w:val="1"/>
        </w:rPr>
        <w:t> </w:t>
      </w:r>
      <w:r>
        <w:rPr/>
        <w:t>close, and then mostly in private situations such as making love, caressing, comforting,</w:t>
      </w:r>
      <w:r>
        <w:rPr>
          <w:spacing w:val="1"/>
        </w:rPr>
        <w:t> </w:t>
      </w:r>
      <w:r>
        <w:rPr/>
        <w:t>protecting. By allowing people to move into a person‟s intimate space, he lets them enter his</w:t>
      </w:r>
      <w:r>
        <w:rPr>
          <w:spacing w:val="-57"/>
        </w:rPr>
        <w:t> </w:t>
      </w:r>
      <w:r>
        <w:rPr/>
        <w:t>personal space. When they are let in voluntarily,</w:t>
      </w:r>
      <w:r>
        <w:rPr>
          <w:spacing w:val="1"/>
        </w:rPr>
        <w:t> </w:t>
      </w:r>
      <w:r>
        <w:rPr/>
        <w:t>it‟s usually a sign</w:t>
      </w:r>
      <w:r>
        <w:rPr>
          <w:spacing w:val="1"/>
        </w:rPr>
        <w:t> </w:t>
      </w:r>
      <w:r>
        <w:rPr/>
        <w:t>of trust, willingly</w:t>
      </w:r>
      <w:r>
        <w:rPr>
          <w:spacing w:val="1"/>
        </w:rPr>
        <w:t> </w:t>
      </w:r>
      <w:r>
        <w:rPr/>
        <w:t>lowering</w:t>
      </w:r>
      <w:r>
        <w:rPr>
          <w:spacing w:val="1"/>
        </w:rPr>
        <w:t> </w:t>
      </w:r>
      <w:r>
        <w:rPr/>
        <w:t>defenses.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hand,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someone</w:t>
      </w:r>
      <w:r>
        <w:rPr>
          <w:spacing w:val="1"/>
        </w:rPr>
        <w:t> </w:t>
      </w:r>
      <w:r>
        <w:rPr/>
        <w:t>invades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personal</w:t>
      </w:r>
      <w:r>
        <w:rPr>
          <w:spacing w:val="60"/>
        </w:rPr>
        <w:t> </w:t>
      </w:r>
      <w:r>
        <w:rPr/>
        <w:t>area</w:t>
      </w:r>
      <w:r>
        <w:rPr>
          <w:spacing w:val="-57"/>
        </w:rPr>
        <w:t> </w:t>
      </w:r>
      <w:r>
        <w:rPr/>
        <w:t>without consent, one</w:t>
      </w:r>
      <w:r>
        <w:rPr>
          <w:spacing w:val="-1"/>
        </w:rPr>
        <w:t> </w:t>
      </w:r>
      <w:r>
        <w:rPr/>
        <w:t>usually</w:t>
      </w:r>
      <w:r>
        <w:rPr>
          <w:spacing w:val="-5"/>
        </w:rPr>
        <w:t> </w:t>
      </w:r>
      <w:r>
        <w:rPr/>
        <w:t>feels threatened (195).</w:t>
      </w:r>
    </w:p>
    <w:p>
      <w:pPr>
        <w:pStyle w:val="BodyText"/>
        <w:spacing w:before="5"/>
        <w:rPr>
          <w:sz w:val="37"/>
        </w:rPr>
      </w:pPr>
    </w:p>
    <w:p>
      <w:pPr>
        <w:pStyle w:val="Heading1"/>
        <w:spacing w:before="0"/>
        <w:jc w:val="left"/>
      </w:pPr>
      <w:r>
        <w:rPr/>
        <w:t>Personal</w:t>
      </w:r>
      <w:r>
        <w:rPr>
          <w:spacing w:val="-2"/>
        </w:rPr>
        <w:t> </w:t>
      </w:r>
      <w:r>
        <w:rPr/>
        <w:t>Distance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72"/>
        <w:ind w:left="532" w:right="1434"/>
        <w:jc w:val="both"/>
      </w:pPr>
      <w:r>
        <w:rPr/>
        <w:t>This is the distance at which most couples stand in public. Adler et al. give the example that</w:t>
      </w:r>
      <w:r>
        <w:rPr>
          <w:spacing w:val="1"/>
        </w:rPr>
        <w:t> </w:t>
      </w:r>
      <w:r>
        <w:rPr/>
        <w:t>if someone thought to be sexually attractive stands very near someone‟s partner at a party,</w:t>
      </w:r>
      <w:r>
        <w:rPr>
          <w:spacing w:val="1"/>
        </w:rPr>
        <w:t> </w:t>
      </w:r>
      <w:r>
        <w:rPr/>
        <w:t>the other partner is likely to become alert. This „moving in‟ often is taken to mean that</w:t>
      </w:r>
      <w:r>
        <w:rPr>
          <w:spacing w:val="1"/>
        </w:rPr>
        <w:t> </w:t>
      </w:r>
      <w:r>
        <w:rPr/>
        <w:t>something</w:t>
      </w:r>
      <w:r>
        <w:rPr>
          <w:spacing w:val="-4"/>
        </w:rPr>
        <w:t> </w:t>
      </w:r>
      <w:r>
        <w:rPr/>
        <w:t>more</w:t>
      </w:r>
      <w:r>
        <w:rPr>
          <w:spacing w:val="-2"/>
        </w:rPr>
        <w:t> </w:t>
      </w:r>
      <w:r>
        <w:rPr/>
        <w:t>than</w:t>
      </w:r>
      <w:r>
        <w:rPr>
          <w:spacing w:val="1"/>
        </w:rPr>
        <w:t> </w:t>
      </w:r>
      <w:r>
        <w:rPr/>
        <w:t>casual conversation is taking</w:t>
      </w:r>
      <w:r>
        <w:rPr>
          <w:spacing w:val="-3"/>
        </w:rPr>
        <w:t> </w:t>
      </w:r>
      <w:r>
        <w:rPr/>
        <w:t>place</w:t>
      </w:r>
      <w:r>
        <w:rPr>
          <w:spacing w:val="1"/>
        </w:rPr>
        <w:t> </w:t>
      </w:r>
      <w:r>
        <w:rPr/>
        <w:t>(195).</w:t>
      </w:r>
    </w:p>
    <w:p>
      <w:pPr>
        <w:pStyle w:val="BodyText"/>
        <w:rPr>
          <w:sz w:val="26"/>
        </w:rPr>
      </w:pPr>
    </w:p>
    <w:p>
      <w:pPr>
        <w:pStyle w:val="Heading1"/>
        <w:spacing w:before="200"/>
        <w:jc w:val="left"/>
      </w:pPr>
      <w:r>
        <w:rPr/>
        <w:t>Social Distance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69"/>
        <w:ind w:left="532" w:right="1435"/>
        <w:jc w:val="both"/>
      </w:pPr>
      <w:r>
        <w:rPr/>
        <w:t>Within this zone, Adler et al. explain, the distance between communicators can have a</w:t>
      </w:r>
      <w:r>
        <w:rPr>
          <w:spacing w:val="1"/>
        </w:rPr>
        <w:t> </w:t>
      </w:r>
      <w:r>
        <w:rPr/>
        <w:t>powerful effect on how people regard and respond to others. For example, students are more</w:t>
      </w:r>
      <w:r>
        <w:rPr>
          <w:spacing w:val="-57"/>
        </w:rPr>
        <w:t> </w:t>
      </w:r>
      <w:r>
        <w:rPr/>
        <w:t>satisfied with teachers who reduce, at appropriate levels, the distance between themselves</w:t>
      </w:r>
      <w:r>
        <w:rPr>
          <w:spacing w:val="1"/>
        </w:rPr>
        <w:t> </w:t>
      </w:r>
      <w:r>
        <w:rPr/>
        <w:t>and their classes. They also are more satisfied with the course itself and are more likely to</w:t>
      </w:r>
      <w:r>
        <w:rPr>
          <w:spacing w:val="1"/>
        </w:rPr>
        <w:t> </w:t>
      </w:r>
      <w:r>
        <w:rPr/>
        <w:t>follow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teacher‟s</w:t>
      </w:r>
      <w:r>
        <w:rPr>
          <w:spacing w:val="1"/>
        </w:rPr>
        <w:t> </w:t>
      </w:r>
      <w:r>
        <w:rPr/>
        <w:t>instructions.</w:t>
      </w:r>
      <w:r>
        <w:rPr>
          <w:spacing w:val="1"/>
        </w:rPr>
        <w:t> </w:t>
      </w:r>
      <w:r>
        <w:rPr/>
        <w:t>Likewise,</w:t>
      </w:r>
      <w:r>
        <w:rPr>
          <w:spacing w:val="1"/>
        </w:rPr>
        <w:t> </w:t>
      </w:r>
      <w:r>
        <w:rPr/>
        <w:t>medical</w:t>
      </w:r>
      <w:r>
        <w:rPr>
          <w:spacing w:val="1"/>
        </w:rPr>
        <w:t> </w:t>
      </w:r>
      <w:r>
        <w:rPr/>
        <w:t>patients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satisfied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physicians</w:t>
      </w:r>
      <w:r>
        <w:rPr>
          <w:spacing w:val="-1"/>
        </w:rPr>
        <w:t> </w:t>
      </w:r>
      <w:r>
        <w:rPr/>
        <w:t>who use</w:t>
      </w:r>
      <w:r>
        <w:rPr>
          <w:spacing w:val="-1"/>
        </w:rPr>
        <w:t> </w:t>
      </w:r>
      <w:r>
        <w:rPr/>
        <w:t>close</w:t>
      </w:r>
      <w:r>
        <w:rPr>
          <w:spacing w:val="1"/>
        </w:rPr>
        <w:t> </w:t>
      </w:r>
      <w:r>
        <w:rPr/>
        <w:t>physical proximity</w:t>
      </w:r>
      <w:r>
        <w:rPr>
          <w:spacing w:val="-8"/>
        </w:rPr>
        <w:t> </w:t>
      </w:r>
      <w:r>
        <w:rPr/>
        <w:t>to convey</w:t>
      </w:r>
      <w:r>
        <w:rPr>
          <w:spacing w:val="-3"/>
        </w:rPr>
        <w:t> </w:t>
      </w:r>
      <w:r>
        <w:rPr/>
        <w:t>warmth and</w:t>
      </w:r>
      <w:r>
        <w:rPr>
          <w:spacing w:val="2"/>
        </w:rPr>
        <w:t> </w:t>
      </w:r>
      <w:r>
        <w:rPr/>
        <w:t>concern</w:t>
      </w:r>
      <w:r>
        <w:rPr>
          <w:spacing w:val="1"/>
        </w:rPr>
        <w:t> </w:t>
      </w:r>
      <w:r>
        <w:rPr/>
        <w:t>(195</w:t>
      </w:r>
      <w:r>
        <w:rPr>
          <w:spacing w:val="-1"/>
        </w:rPr>
        <w:t> </w:t>
      </w:r>
      <w:r>
        <w:rPr/>
        <w:t>– 196).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jc w:val="both"/>
      </w:pPr>
      <w:r>
        <w:rPr/>
        <w:t>Public</w:t>
      </w:r>
      <w:r>
        <w:rPr>
          <w:spacing w:val="-3"/>
        </w:rPr>
        <w:t> </w:t>
      </w:r>
      <w:r>
        <w:rPr/>
        <w:t>Distance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69"/>
        <w:ind w:left="532" w:right="1434"/>
        <w:jc w:val="both"/>
      </w:pPr>
      <w:r>
        <w:rPr/>
        <w:t>Public distance allows one to protect one‟s self from others in a public context. Public</w:t>
      </w:r>
      <w:r>
        <w:rPr>
          <w:spacing w:val="1"/>
        </w:rPr>
        <w:t> </w:t>
      </w:r>
      <w:r>
        <w:rPr/>
        <w:t>distance does not allow for interpersonal interactions but is still close enough so that visual</w:t>
      </w:r>
      <w:r>
        <w:rPr>
          <w:spacing w:val="1"/>
        </w:rPr>
        <w:t> </w:t>
      </w:r>
      <w:r>
        <w:rPr/>
        <w:t>cues of the situation are available (Orbe and Bruess 146). Adler et al. posit that public</w:t>
      </w:r>
      <w:r>
        <w:rPr>
          <w:spacing w:val="1"/>
        </w:rPr>
        <w:t> </w:t>
      </w:r>
      <w:r>
        <w:rPr/>
        <w:t>distance is appropriate for public ceremonies, speech making, classroom lectures and so on.</w:t>
      </w:r>
      <w:r>
        <w:rPr>
          <w:spacing w:val="1"/>
        </w:rPr>
        <w:t> </w:t>
      </w:r>
      <w:r>
        <w:rPr/>
        <w:t>The</w:t>
      </w:r>
      <w:r>
        <w:rPr>
          <w:spacing w:val="-3"/>
        </w:rPr>
        <w:t> </w:t>
      </w:r>
      <w:r>
        <w:rPr/>
        <w:t>users of public distance</w:t>
      </w:r>
      <w:r>
        <w:rPr>
          <w:spacing w:val="-1"/>
        </w:rPr>
        <w:t> </w:t>
      </w:r>
      <w:r>
        <w:rPr/>
        <w:t>are</w:t>
      </w:r>
      <w:r>
        <w:rPr>
          <w:spacing w:val="-1"/>
        </w:rPr>
        <w:t> </w:t>
      </w:r>
      <w:r>
        <w:rPr/>
        <w:t>not interested</w:t>
      </w:r>
      <w:r>
        <w:rPr>
          <w:spacing w:val="-1"/>
        </w:rPr>
        <w:t> </w:t>
      </w:r>
      <w:r>
        <w:rPr/>
        <w:t>in</w:t>
      </w:r>
      <w:r>
        <w:rPr>
          <w:spacing w:val="2"/>
        </w:rPr>
        <w:t> </w:t>
      </w:r>
      <w:r>
        <w:rPr/>
        <w:t>dialogue.</w:t>
      </w:r>
    </w:p>
    <w:p>
      <w:pPr>
        <w:pStyle w:val="BodyText"/>
        <w:spacing w:line="480" w:lineRule="auto" w:before="203"/>
        <w:ind w:left="532" w:right="1437"/>
        <w:jc w:val="both"/>
      </w:pPr>
      <w:r>
        <w:rPr/>
        <w:t>When</w:t>
      </w:r>
      <w:r>
        <w:rPr>
          <w:spacing w:val="1"/>
        </w:rPr>
        <w:t> </w:t>
      </w:r>
      <w:r>
        <w:rPr/>
        <w:t>someone‟s</w:t>
      </w:r>
      <w:r>
        <w:rPr>
          <w:spacing w:val="1"/>
        </w:rPr>
        <w:t> </w:t>
      </w:r>
      <w:r>
        <w:rPr/>
        <w:t>spatial</w:t>
      </w:r>
      <w:r>
        <w:rPr>
          <w:spacing w:val="1"/>
        </w:rPr>
        <w:t> </w:t>
      </w:r>
      <w:r>
        <w:rPr/>
        <w:t>bubble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personal</w:t>
      </w:r>
      <w:r>
        <w:rPr>
          <w:spacing w:val="1"/>
        </w:rPr>
        <w:t> </w:t>
      </w:r>
      <w:r>
        <w:rPr/>
        <w:t>space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invaded,</w:t>
      </w:r>
      <w:r>
        <w:rPr>
          <w:spacing w:val="1"/>
        </w:rPr>
        <w:t> </w:t>
      </w:r>
      <w:r>
        <w:rPr/>
        <w:t>he</w:t>
      </w:r>
      <w:r>
        <w:rPr>
          <w:spacing w:val="1"/>
        </w:rPr>
        <w:t> </w:t>
      </w:r>
      <w:r>
        <w:rPr/>
        <w:t>reacts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barrier</w:t>
      </w:r>
      <w:r>
        <w:rPr>
          <w:spacing w:val="1"/>
        </w:rPr>
        <w:t> </w:t>
      </w:r>
      <w:r>
        <w:rPr/>
        <w:t>behaviours.</w:t>
      </w:r>
      <w:r>
        <w:rPr>
          <w:spacing w:val="10"/>
        </w:rPr>
        <w:t> </w:t>
      </w:r>
      <w:r>
        <w:rPr/>
        <w:t>He</w:t>
      </w:r>
      <w:r>
        <w:rPr>
          <w:spacing w:val="10"/>
        </w:rPr>
        <w:t> </w:t>
      </w:r>
      <w:r>
        <w:rPr/>
        <w:t>is</w:t>
      </w:r>
      <w:r>
        <w:rPr>
          <w:spacing w:val="11"/>
        </w:rPr>
        <w:t> </w:t>
      </w:r>
      <w:r>
        <w:rPr/>
        <w:t>most</w:t>
      </w:r>
      <w:r>
        <w:rPr>
          <w:spacing w:val="12"/>
        </w:rPr>
        <w:t> </w:t>
      </w:r>
      <w:r>
        <w:rPr/>
        <w:t>likely</w:t>
      </w:r>
      <w:r>
        <w:rPr>
          <w:spacing w:val="6"/>
        </w:rPr>
        <w:t> </w:t>
      </w:r>
      <w:r>
        <w:rPr/>
        <w:t>simply</w:t>
      </w:r>
      <w:r>
        <w:rPr>
          <w:spacing w:val="5"/>
        </w:rPr>
        <w:t> </w:t>
      </w:r>
      <w:r>
        <w:rPr/>
        <w:t>to</w:t>
      </w:r>
      <w:r>
        <w:rPr>
          <w:spacing w:val="12"/>
        </w:rPr>
        <w:t> </w:t>
      </w:r>
      <w:r>
        <w:rPr/>
        <w:t>back</w:t>
      </w:r>
      <w:r>
        <w:rPr>
          <w:spacing w:val="18"/>
        </w:rPr>
        <w:t> </w:t>
      </w:r>
      <w:r>
        <w:rPr/>
        <w:t>away.</w:t>
      </w:r>
      <w:r>
        <w:rPr>
          <w:spacing w:val="15"/>
        </w:rPr>
        <w:t> </w:t>
      </w:r>
      <w:r>
        <w:rPr/>
        <w:t>Next,</w:t>
      </w:r>
      <w:r>
        <w:rPr>
          <w:spacing w:val="12"/>
        </w:rPr>
        <w:t> </w:t>
      </w:r>
      <w:r>
        <w:rPr/>
        <w:t>he</w:t>
      </w:r>
      <w:r>
        <w:rPr>
          <w:spacing w:val="9"/>
        </w:rPr>
        <w:t> </w:t>
      </w:r>
      <w:r>
        <w:rPr/>
        <w:t>might</w:t>
      </w:r>
      <w:r>
        <w:rPr>
          <w:spacing w:val="14"/>
        </w:rPr>
        <w:t> </w:t>
      </w:r>
      <w:r>
        <w:rPr/>
        <w:t>attempt</w:t>
      </w:r>
      <w:r>
        <w:rPr>
          <w:spacing w:val="12"/>
        </w:rPr>
        <w:t> </w:t>
      </w:r>
      <w:r>
        <w:rPr/>
        <w:t>to</w:t>
      </w:r>
      <w:r>
        <w:rPr>
          <w:spacing w:val="11"/>
        </w:rPr>
        <w:t> </w:t>
      </w:r>
      <w:r>
        <w:rPr/>
        <w:t>put</w:t>
      </w:r>
      <w:r>
        <w:rPr>
          <w:spacing w:val="12"/>
        </w:rPr>
        <w:t> </w:t>
      </w:r>
      <w:r>
        <w:rPr/>
        <w:t>an</w:t>
      </w:r>
      <w:r>
        <w:rPr>
          <w:spacing w:val="10"/>
        </w:rPr>
        <w:t> </w:t>
      </w:r>
      <w:r>
        <w:rPr/>
        <w:t>object</w:t>
      </w:r>
      <w:r>
        <w:rPr>
          <w:spacing w:val="-57"/>
        </w:rPr>
        <w:t> </w:t>
      </w:r>
      <w:r>
        <w:rPr/>
        <w:t>as a barrier, such as a desk, chair, or some books clutched to the chest, all in an effort to get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separation.</w:t>
      </w:r>
      <w:r>
        <w:rPr>
          <w:spacing w:val="1"/>
        </w:rPr>
        <w:t> </w:t>
      </w:r>
      <w:r>
        <w:rPr/>
        <w:t>Further,</w:t>
      </w:r>
      <w:r>
        <w:rPr>
          <w:spacing w:val="1"/>
        </w:rPr>
        <w:t> </w:t>
      </w:r>
      <w:r>
        <w:rPr/>
        <w:t>he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sneeze,</w:t>
      </w:r>
      <w:r>
        <w:rPr>
          <w:spacing w:val="1"/>
        </w:rPr>
        <w:t> </w:t>
      </w:r>
      <w:r>
        <w:rPr/>
        <w:t>cough,</w:t>
      </w:r>
      <w:r>
        <w:rPr>
          <w:spacing w:val="1"/>
        </w:rPr>
        <w:t> </w:t>
      </w:r>
      <w:r>
        <w:rPr/>
        <w:t>scratch,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exhibit</w:t>
      </w:r>
      <w:r>
        <w:rPr>
          <w:spacing w:val="1"/>
        </w:rPr>
        <w:t> </w:t>
      </w:r>
      <w:r>
        <w:rPr/>
        <w:t>any</w:t>
      </w:r>
      <w:r>
        <w:rPr>
          <w:spacing w:val="1"/>
        </w:rPr>
        <w:t> </w:t>
      </w:r>
      <w:r>
        <w:rPr/>
        <w:t>variety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behaviours to discourage the antisocial behaviour. If none of these behaviours achieves the</w:t>
      </w:r>
      <w:r>
        <w:rPr>
          <w:spacing w:val="1"/>
        </w:rPr>
        <w:t> </w:t>
      </w:r>
      <w:r>
        <w:rPr/>
        <w:t>desired goal of getting some space, there might be a „counterattack‟ gently at first ─ „move</w:t>
      </w:r>
      <w:r>
        <w:rPr>
          <w:spacing w:val="1"/>
        </w:rPr>
        <w:t> </w:t>
      </w:r>
      <w:r>
        <w:rPr/>
        <w:t>back,</w:t>
      </w:r>
      <w:r>
        <w:rPr>
          <w:spacing w:val="-1"/>
        </w:rPr>
        <w:t> </w:t>
      </w:r>
      <w:r>
        <w:rPr/>
        <w:t>will</w:t>
      </w:r>
      <w:r>
        <w:rPr>
          <w:spacing w:val="1"/>
        </w:rPr>
        <w:t> </w:t>
      </w:r>
      <w:r>
        <w:rPr/>
        <w:t>you?‟</w:t>
      </w:r>
      <w:r>
        <w:rPr>
          <w:spacing w:val="-1"/>
        </w:rPr>
        <w:t> </w:t>
      </w:r>
      <w:r>
        <w:rPr/>
        <w:t>─</w:t>
      </w:r>
      <w:r>
        <w:rPr>
          <w:spacing w:val="-1"/>
        </w:rPr>
        <w:t> </w:t>
      </w:r>
      <w:r>
        <w:rPr/>
        <w:t>then</w:t>
      </w:r>
      <w:r>
        <w:rPr>
          <w:spacing w:val="-1"/>
        </w:rPr>
        <w:t> </w:t>
      </w:r>
      <w:r>
        <w:rPr/>
        <w:t>more</w:t>
      </w:r>
      <w:r>
        <w:rPr>
          <w:spacing w:val="-1"/>
        </w:rPr>
        <w:t> </w:t>
      </w:r>
      <w:r>
        <w:rPr/>
        <w:t>forcefully,</w:t>
      </w:r>
      <w:r>
        <w:rPr>
          <w:spacing w:val="-1"/>
        </w:rPr>
        <w:t> </w:t>
      </w:r>
      <w:r>
        <w:rPr/>
        <w:t>probably</w:t>
      </w:r>
      <w:r>
        <w:rPr>
          <w:spacing w:val="-4"/>
        </w:rPr>
        <w:t> </w:t>
      </w:r>
      <w:r>
        <w:rPr/>
        <w:t>with</w:t>
      </w:r>
      <w:r>
        <w:rPr>
          <w:spacing w:val="-1"/>
        </w:rPr>
        <w:t> </w:t>
      </w:r>
      <w:r>
        <w:rPr/>
        <w:t>a shove</w:t>
      </w:r>
      <w:r>
        <w:rPr>
          <w:spacing w:val="-1"/>
        </w:rPr>
        <w:t> </w:t>
      </w:r>
      <w:r>
        <w:rPr/>
        <w:t>(196).</w:t>
      </w:r>
    </w:p>
    <w:p>
      <w:pPr>
        <w:pStyle w:val="BodyText"/>
        <w:spacing w:line="480" w:lineRule="auto" w:before="200"/>
        <w:ind w:left="532" w:right="1435"/>
        <w:jc w:val="both"/>
      </w:pPr>
      <w:r>
        <w:rPr/>
        <w:t>Levine and Adelman explain that the amount of space changes depending on the nature of a</w:t>
      </w:r>
      <w:r>
        <w:rPr>
          <w:spacing w:val="1"/>
        </w:rPr>
        <w:t> </w:t>
      </w:r>
      <w:r>
        <w:rPr/>
        <w:t>relationship. For example, people are usually more comfortable standing closer to family</w:t>
      </w:r>
      <w:r>
        <w:rPr>
          <w:spacing w:val="1"/>
        </w:rPr>
        <w:t> </w:t>
      </w:r>
      <w:r>
        <w:rPr/>
        <w:t>members</w:t>
      </w:r>
      <w:r>
        <w:rPr>
          <w:spacing w:val="48"/>
        </w:rPr>
        <w:t> </w:t>
      </w:r>
      <w:r>
        <w:rPr/>
        <w:t>than</w:t>
      </w:r>
      <w:r>
        <w:rPr>
          <w:spacing w:val="48"/>
        </w:rPr>
        <w:t> </w:t>
      </w:r>
      <w:r>
        <w:rPr/>
        <w:t>to</w:t>
      </w:r>
      <w:r>
        <w:rPr>
          <w:spacing w:val="49"/>
        </w:rPr>
        <w:t> </w:t>
      </w:r>
      <w:r>
        <w:rPr/>
        <w:t>strangers.</w:t>
      </w:r>
      <w:r>
        <w:rPr>
          <w:spacing w:val="50"/>
        </w:rPr>
        <w:t> </w:t>
      </w:r>
      <w:r>
        <w:rPr/>
        <w:t>Personality</w:t>
      </w:r>
      <w:r>
        <w:rPr>
          <w:spacing w:val="47"/>
        </w:rPr>
        <w:t> </w:t>
      </w:r>
      <w:r>
        <w:rPr/>
        <w:t>also</w:t>
      </w:r>
      <w:r>
        <w:rPr>
          <w:spacing w:val="49"/>
        </w:rPr>
        <w:t> </w:t>
      </w:r>
      <w:r>
        <w:rPr/>
        <w:t>determines</w:t>
      </w:r>
      <w:r>
        <w:rPr>
          <w:spacing w:val="49"/>
        </w:rPr>
        <w:t> </w:t>
      </w:r>
      <w:r>
        <w:rPr/>
        <w:t>the</w:t>
      </w:r>
      <w:r>
        <w:rPr>
          <w:spacing w:val="48"/>
        </w:rPr>
        <w:t> </w:t>
      </w:r>
      <w:r>
        <w:rPr/>
        <w:t>size</w:t>
      </w:r>
      <w:r>
        <w:rPr>
          <w:spacing w:val="49"/>
        </w:rPr>
        <w:t> </w:t>
      </w:r>
      <w:r>
        <w:rPr/>
        <w:t>of</w:t>
      </w:r>
      <w:r>
        <w:rPr>
          <w:spacing w:val="48"/>
        </w:rPr>
        <w:t> </w:t>
      </w:r>
      <w:r>
        <w:rPr/>
        <w:t>the</w:t>
      </w:r>
      <w:r>
        <w:rPr>
          <w:spacing w:val="48"/>
        </w:rPr>
        <w:t> </w:t>
      </w:r>
      <w:r>
        <w:rPr/>
        <w:t>area</w:t>
      </w:r>
      <w:r>
        <w:rPr>
          <w:spacing w:val="48"/>
        </w:rPr>
        <w:t> </w:t>
      </w:r>
      <w:r>
        <w:rPr/>
        <w:t>with</w:t>
      </w:r>
      <w:r>
        <w:rPr>
          <w:spacing w:val="49"/>
        </w:rPr>
        <w:t> </w:t>
      </w:r>
      <w:r>
        <w:rPr/>
        <w:t>which</w:t>
      </w:r>
      <w:r>
        <w:rPr>
          <w:spacing w:val="-57"/>
        </w:rPr>
        <w:t> </w:t>
      </w:r>
      <w:r>
        <w:rPr/>
        <w:t>people are comfortable when talking to others. Introverts often prefer to interact with others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greater</w:t>
      </w:r>
      <w:r>
        <w:rPr>
          <w:spacing w:val="1"/>
        </w:rPr>
        <w:t> </w:t>
      </w:r>
      <w:r>
        <w:rPr/>
        <w:t>distance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do</w:t>
      </w:r>
      <w:r>
        <w:rPr>
          <w:spacing w:val="1"/>
        </w:rPr>
        <w:t> </w:t>
      </w:r>
      <w:r>
        <w:rPr/>
        <w:t>extroverts.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Americans,</w:t>
      </w:r>
      <w:r>
        <w:rPr>
          <w:spacing w:val="1"/>
        </w:rPr>
        <w:t> </w:t>
      </w:r>
      <w:r>
        <w:rPr/>
        <w:t>the usual</w:t>
      </w:r>
      <w:r>
        <w:rPr>
          <w:spacing w:val="1"/>
        </w:rPr>
        <w:t> </w:t>
      </w:r>
      <w:r>
        <w:rPr/>
        <w:t>distance in</w:t>
      </w:r>
      <w:r>
        <w:rPr>
          <w:spacing w:val="1"/>
        </w:rPr>
        <w:t> </w:t>
      </w:r>
      <w:r>
        <w:rPr/>
        <w:t>a social</w:t>
      </w:r>
      <w:r>
        <w:rPr>
          <w:spacing w:val="1"/>
        </w:rPr>
        <w:t> </w:t>
      </w:r>
      <w:r>
        <w:rPr/>
        <w:t>conversation ranges from about an arm‟s length to four feet. Less space in the American</w:t>
      </w:r>
      <w:r>
        <w:rPr>
          <w:spacing w:val="1"/>
        </w:rPr>
        <w:t> </w:t>
      </w:r>
      <w:r>
        <w:rPr/>
        <w:t>culture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associated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either</w:t>
      </w:r>
      <w:r>
        <w:rPr>
          <w:spacing w:val="1"/>
        </w:rPr>
        <w:t> </w:t>
      </w:r>
      <w:r>
        <w:rPr/>
        <w:t>greater</w:t>
      </w:r>
      <w:r>
        <w:rPr>
          <w:spacing w:val="1"/>
        </w:rPr>
        <w:t> </w:t>
      </w:r>
      <w:r>
        <w:rPr/>
        <w:t>intimacy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aggressive</w:t>
      </w:r>
      <w:r>
        <w:rPr>
          <w:spacing w:val="1"/>
        </w:rPr>
        <w:t> </w:t>
      </w:r>
      <w:r>
        <w:rPr/>
        <w:t>behaviour.</w:t>
      </w:r>
      <w:r>
        <w:rPr>
          <w:spacing w:val="60"/>
        </w:rPr>
        <w:t> </w:t>
      </w:r>
      <w:r>
        <w:rPr/>
        <w:t>The</w:t>
      </w:r>
      <w:r>
        <w:rPr>
          <w:spacing w:val="1"/>
        </w:rPr>
        <w:t> </w:t>
      </w:r>
      <w:r>
        <w:rPr/>
        <w:t>common practice of saying „Excuse me‟ for the slightest accidental touching of another</w:t>
      </w:r>
      <w:r>
        <w:rPr>
          <w:spacing w:val="1"/>
        </w:rPr>
        <w:t> </w:t>
      </w:r>
      <w:r>
        <w:rPr/>
        <w:t>person</w:t>
      </w:r>
      <w:r>
        <w:rPr>
          <w:spacing w:val="34"/>
        </w:rPr>
        <w:t> </w:t>
      </w:r>
      <w:r>
        <w:rPr/>
        <w:t>reveals</w:t>
      </w:r>
      <w:r>
        <w:rPr>
          <w:spacing w:val="35"/>
        </w:rPr>
        <w:t> </w:t>
      </w:r>
      <w:r>
        <w:rPr/>
        <w:t>how</w:t>
      </w:r>
      <w:r>
        <w:rPr>
          <w:spacing w:val="34"/>
        </w:rPr>
        <w:t> </w:t>
      </w:r>
      <w:r>
        <w:rPr/>
        <w:t>uncomfortable</w:t>
      </w:r>
      <w:r>
        <w:rPr>
          <w:spacing w:val="33"/>
        </w:rPr>
        <w:t> </w:t>
      </w:r>
      <w:r>
        <w:rPr/>
        <w:t>Americans</w:t>
      </w:r>
      <w:r>
        <w:rPr>
          <w:spacing w:val="36"/>
        </w:rPr>
        <w:t> </w:t>
      </w:r>
      <w:r>
        <w:rPr/>
        <w:t>are</w:t>
      </w:r>
      <w:r>
        <w:rPr>
          <w:spacing w:val="33"/>
        </w:rPr>
        <w:t> </w:t>
      </w:r>
      <w:r>
        <w:rPr/>
        <w:t>if</w:t>
      </w:r>
      <w:r>
        <w:rPr>
          <w:spacing w:val="34"/>
        </w:rPr>
        <w:t> </w:t>
      </w:r>
      <w:r>
        <w:rPr/>
        <w:t>people</w:t>
      </w:r>
      <w:r>
        <w:rPr>
          <w:spacing w:val="34"/>
        </w:rPr>
        <w:t> </w:t>
      </w:r>
      <w:r>
        <w:rPr/>
        <w:t>get</w:t>
      </w:r>
      <w:r>
        <w:rPr>
          <w:spacing w:val="36"/>
        </w:rPr>
        <w:t> </w:t>
      </w:r>
      <w:r>
        <w:rPr/>
        <w:t>too</w:t>
      </w:r>
      <w:r>
        <w:rPr>
          <w:spacing w:val="35"/>
        </w:rPr>
        <w:t> </w:t>
      </w:r>
      <w:r>
        <w:rPr/>
        <w:t>close.</w:t>
      </w:r>
      <w:r>
        <w:rPr>
          <w:spacing w:val="39"/>
        </w:rPr>
        <w:t> </w:t>
      </w:r>
      <w:r>
        <w:rPr/>
        <w:t>Thus,</w:t>
      </w:r>
      <w:r>
        <w:rPr>
          <w:spacing w:val="34"/>
        </w:rPr>
        <w:t> </w:t>
      </w:r>
      <w:r>
        <w:rPr/>
        <w:t>a</w:t>
      </w:r>
      <w:r>
        <w:rPr>
          <w:spacing w:val="34"/>
        </w:rPr>
        <w:t> </w:t>
      </w:r>
      <w:r>
        <w:rPr/>
        <w:t>person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2" w:lineRule="auto" w:before="80"/>
        <w:ind w:left="532" w:right="1445"/>
        <w:jc w:val="both"/>
      </w:pPr>
      <w:r>
        <w:rPr/>
        <w:t>whose „space‟ has been intruded upon by another may feel threatened and react defensively.</w:t>
      </w:r>
      <w:r>
        <w:rPr>
          <w:spacing w:val="-57"/>
        </w:rPr>
        <w:t> </w:t>
      </w:r>
      <w:r>
        <w:rPr/>
        <w:t>Americans</w:t>
      </w:r>
      <w:r>
        <w:rPr>
          <w:spacing w:val="-1"/>
        </w:rPr>
        <w:t> </w:t>
      </w:r>
      <w:r>
        <w:rPr/>
        <w:t>may</w:t>
      </w:r>
      <w:r>
        <w:rPr>
          <w:spacing w:val="-5"/>
        </w:rPr>
        <w:t> </w:t>
      </w:r>
      <w:r>
        <w:rPr/>
        <w:t>be</w:t>
      </w:r>
      <w:r>
        <w:rPr>
          <w:spacing w:val="-1"/>
        </w:rPr>
        <w:t> </w:t>
      </w:r>
      <w:r>
        <w:rPr/>
        <w:t>perceived as cold and distant.</w:t>
      </w:r>
    </w:p>
    <w:p>
      <w:pPr>
        <w:pStyle w:val="BodyText"/>
        <w:spacing w:line="480" w:lineRule="auto" w:before="194"/>
        <w:ind w:left="532" w:right="1432"/>
        <w:jc w:val="both"/>
      </w:pPr>
      <w:r>
        <w:rPr/>
        <w:t>Orbe and Bruess similarly explain that the study of the way we use space to communicate is</w:t>
      </w:r>
      <w:r>
        <w:rPr>
          <w:spacing w:val="1"/>
        </w:rPr>
        <w:t> </w:t>
      </w:r>
      <w:r>
        <w:rPr/>
        <w:t>proxemics.</w:t>
      </w:r>
      <w:r>
        <w:rPr>
          <w:spacing w:val="-3"/>
        </w:rPr>
        <w:t> </w:t>
      </w:r>
      <w:r>
        <w:rPr/>
        <w:t>You</w:t>
      </w:r>
      <w:r>
        <w:rPr>
          <w:spacing w:val="-3"/>
        </w:rPr>
        <w:t> </w:t>
      </w:r>
      <w:r>
        <w:rPr/>
        <w:t>can</w:t>
      </w:r>
      <w:r>
        <w:rPr>
          <w:spacing w:val="-2"/>
        </w:rPr>
        <w:t> </w:t>
      </w:r>
      <w:r>
        <w:rPr/>
        <w:t>imagine</w:t>
      </w:r>
      <w:r>
        <w:rPr>
          <w:spacing w:val="-2"/>
        </w:rPr>
        <w:t> </w:t>
      </w:r>
      <w:r>
        <w:rPr/>
        <w:t>how</w:t>
      </w:r>
      <w:r>
        <w:rPr>
          <w:spacing w:val="-3"/>
        </w:rPr>
        <w:t> </w:t>
      </w:r>
      <w:r>
        <w:rPr/>
        <w:t>a</w:t>
      </w:r>
      <w:r>
        <w:rPr>
          <w:spacing w:val="-3"/>
        </w:rPr>
        <w:t> </w:t>
      </w:r>
      <w:r>
        <w:rPr/>
        <w:t>lady</w:t>
      </w:r>
      <w:r>
        <w:rPr>
          <w:spacing w:val="-6"/>
        </w:rPr>
        <w:t> </w:t>
      </w:r>
      <w:r>
        <w:rPr/>
        <w:t>felt when</w:t>
      </w:r>
      <w:r>
        <w:rPr>
          <w:spacing w:val="-2"/>
        </w:rPr>
        <w:t> </w:t>
      </w:r>
      <w:r>
        <w:rPr/>
        <w:t>her</w:t>
      </w:r>
      <w:r>
        <w:rPr>
          <w:spacing w:val="-3"/>
        </w:rPr>
        <w:t> </w:t>
      </w:r>
      <w:r>
        <w:rPr/>
        <w:t>„space‟</w:t>
      </w:r>
      <w:r>
        <w:rPr>
          <w:spacing w:val="-2"/>
        </w:rPr>
        <w:t> </w:t>
      </w:r>
      <w:r>
        <w:rPr/>
        <w:t>was</w:t>
      </w:r>
      <w:r>
        <w:rPr>
          <w:spacing w:val="-3"/>
        </w:rPr>
        <w:t> </w:t>
      </w:r>
      <w:r>
        <w:rPr/>
        <w:t>violated</w:t>
      </w:r>
      <w:r>
        <w:rPr>
          <w:spacing w:val="-2"/>
        </w:rPr>
        <w:t> </w:t>
      </w:r>
      <w:r>
        <w:rPr/>
        <w:t>by</w:t>
      </w:r>
      <w:r>
        <w:rPr>
          <w:spacing w:val="-6"/>
        </w:rPr>
        <w:t> </w:t>
      </w:r>
      <w:r>
        <w:rPr/>
        <w:t>someone</w:t>
      </w:r>
      <w:r>
        <w:rPr>
          <w:spacing w:val="-3"/>
        </w:rPr>
        <w:t> </w:t>
      </w:r>
      <w:r>
        <w:rPr/>
        <w:t>who</w:t>
      </w:r>
      <w:r>
        <w:rPr>
          <w:spacing w:val="-58"/>
        </w:rPr>
        <w:t> </w:t>
      </w:r>
      <w:r>
        <w:rPr/>
        <w:t>stood too close, touched her arm when she felt it was inappropriate, or chose to sit in the</w:t>
      </w:r>
      <w:r>
        <w:rPr>
          <w:spacing w:val="1"/>
        </w:rPr>
        <w:t> </w:t>
      </w:r>
      <w:r>
        <w:rPr/>
        <w:t>chair right next to her when there were many other chairs available at a further distance. A</w:t>
      </w:r>
      <w:r>
        <w:rPr>
          <w:spacing w:val="1"/>
        </w:rPr>
        <w:t> </w:t>
      </w:r>
      <w:r>
        <w:rPr/>
        <w:t>person can create his own territories, or protect his personal space in a number of ways, such</w:t>
      </w:r>
      <w:r>
        <w:rPr>
          <w:spacing w:val="-57"/>
        </w:rPr>
        <w:t> </w:t>
      </w:r>
      <w:r>
        <w:rPr/>
        <w:t>as putting his coat over the chair next to him, or stretching his feet over the chair across from</w:t>
      </w:r>
      <w:r>
        <w:rPr>
          <w:spacing w:val="-57"/>
        </w:rPr>
        <w:t> </w:t>
      </w:r>
      <w:r>
        <w:rPr/>
        <w:t>him in the library. The way a person arranges and decorates his apartment or bedroom, the</w:t>
      </w:r>
      <w:r>
        <w:rPr>
          <w:spacing w:val="1"/>
        </w:rPr>
        <w:t> </w:t>
      </w:r>
      <w:r>
        <w:rPr/>
        <w:t>size and style of his bedroom or apartment, and whether he leaves the door open, or always</w:t>
      </w:r>
      <w:r>
        <w:rPr>
          <w:spacing w:val="1"/>
        </w:rPr>
        <w:t> </w:t>
      </w:r>
      <w:r>
        <w:rPr/>
        <w:t>closes</w:t>
      </w:r>
      <w:r>
        <w:rPr>
          <w:spacing w:val="-1"/>
        </w:rPr>
        <w:t> </w:t>
      </w:r>
      <w:r>
        <w:rPr/>
        <w:t>it communicates something</w:t>
      </w:r>
      <w:r>
        <w:rPr>
          <w:spacing w:val="-2"/>
        </w:rPr>
        <w:t> </w:t>
      </w:r>
      <w:r>
        <w:rPr/>
        <w:t>about his personality</w:t>
      </w:r>
      <w:r>
        <w:rPr>
          <w:spacing w:val="-5"/>
        </w:rPr>
        <w:t> </w:t>
      </w:r>
      <w:r>
        <w:rPr/>
        <w:t>or</w:t>
      </w:r>
      <w:r>
        <w:rPr>
          <w:spacing w:val="-1"/>
        </w:rPr>
        <w:t> </w:t>
      </w:r>
      <w:r>
        <w:rPr/>
        <w:t>interest</w:t>
      </w:r>
      <w:r>
        <w:rPr>
          <w:spacing w:val="2"/>
        </w:rPr>
        <w:t> </w:t>
      </w:r>
      <w:r>
        <w:rPr/>
        <w:t>(45).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33"/>
        </w:rPr>
      </w:pPr>
    </w:p>
    <w:p>
      <w:pPr>
        <w:pStyle w:val="Heading1"/>
        <w:spacing w:before="1"/>
        <w:jc w:val="left"/>
      </w:pPr>
      <w:r>
        <w:rPr/>
        <w:t>Territoriality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69"/>
        <w:ind w:left="532" w:right="1434"/>
        <w:jc w:val="both"/>
      </w:pPr>
      <w:r>
        <w:rPr/>
        <w:t>Orbe and Bruess posit that beyond personal space, most of us also have types of „space‟ we</w:t>
      </w:r>
      <w:r>
        <w:rPr>
          <w:spacing w:val="1"/>
        </w:rPr>
        <w:t> </w:t>
      </w:r>
      <w:r>
        <w:rPr/>
        <w:t>call our „territory‟. It is the space people often nonverbally claim ownership of, even when</w:t>
      </w:r>
      <w:r>
        <w:rPr>
          <w:spacing w:val="1"/>
        </w:rPr>
        <w:t> </w:t>
      </w:r>
      <w:r>
        <w:rPr/>
        <w:t>they</w:t>
      </w:r>
      <w:r>
        <w:rPr>
          <w:spacing w:val="13"/>
        </w:rPr>
        <w:t> </w:t>
      </w:r>
      <w:r>
        <w:rPr/>
        <w:t>are</w:t>
      </w:r>
      <w:r>
        <w:rPr>
          <w:spacing w:val="17"/>
        </w:rPr>
        <w:t> </w:t>
      </w:r>
      <w:r>
        <w:rPr/>
        <w:t>not</w:t>
      </w:r>
      <w:r>
        <w:rPr>
          <w:spacing w:val="18"/>
        </w:rPr>
        <w:t> </w:t>
      </w:r>
      <w:r>
        <w:rPr/>
        <w:t>present</w:t>
      </w:r>
      <w:r>
        <w:rPr>
          <w:spacing w:val="19"/>
        </w:rPr>
        <w:t> </w:t>
      </w:r>
      <w:r>
        <w:rPr/>
        <w:t>in</w:t>
      </w:r>
      <w:r>
        <w:rPr>
          <w:spacing w:val="21"/>
        </w:rPr>
        <w:t> </w:t>
      </w:r>
      <w:r>
        <w:rPr/>
        <w:t>that</w:t>
      </w:r>
      <w:r>
        <w:rPr>
          <w:spacing w:val="18"/>
        </w:rPr>
        <w:t> </w:t>
      </w:r>
      <w:r>
        <w:rPr/>
        <w:t>space.</w:t>
      </w:r>
      <w:r>
        <w:rPr>
          <w:spacing w:val="21"/>
        </w:rPr>
        <w:t> </w:t>
      </w:r>
      <w:r>
        <w:rPr/>
        <w:t>For</w:t>
      </w:r>
      <w:r>
        <w:rPr>
          <w:spacing w:val="17"/>
        </w:rPr>
        <w:t> </w:t>
      </w:r>
      <w:r>
        <w:rPr/>
        <w:t>instance,</w:t>
      </w:r>
      <w:r>
        <w:rPr>
          <w:spacing w:val="18"/>
        </w:rPr>
        <w:t> </w:t>
      </w:r>
      <w:r>
        <w:rPr/>
        <w:t>the</w:t>
      </w:r>
      <w:r>
        <w:rPr>
          <w:spacing w:val="18"/>
        </w:rPr>
        <w:t> </w:t>
      </w:r>
      <w:r>
        <w:rPr/>
        <w:t>spot</w:t>
      </w:r>
      <w:r>
        <w:rPr>
          <w:spacing w:val="18"/>
        </w:rPr>
        <w:t> </w:t>
      </w:r>
      <w:r>
        <w:rPr/>
        <w:t>at</w:t>
      </w:r>
      <w:r>
        <w:rPr>
          <w:spacing w:val="19"/>
        </w:rPr>
        <w:t> </w:t>
      </w:r>
      <w:r>
        <w:rPr/>
        <w:t>the</w:t>
      </w:r>
      <w:r>
        <w:rPr>
          <w:spacing w:val="20"/>
        </w:rPr>
        <w:t> </w:t>
      </w:r>
      <w:r>
        <w:rPr/>
        <w:t>library</w:t>
      </w:r>
      <w:r>
        <w:rPr>
          <w:spacing w:val="13"/>
        </w:rPr>
        <w:t> </w:t>
      </w:r>
      <w:r>
        <w:rPr/>
        <w:t>table</w:t>
      </w:r>
      <w:r>
        <w:rPr>
          <w:spacing w:val="20"/>
        </w:rPr>
        <w:t> </w:t>
      </w:r>
      <w:r>
        <w:rPr/>
        <w:t>where</w:t>
      </w:r>
      <w:r>
        <w:rPr>
          <w:spacing w:val="16"/>
        </w:rPr>
        <w:t> </w:t>
      </w:r>
      <w:r>
        <w:rPr/>
        <w:t>students</w:t>
      </w:r>
      <w:r>
        <w:rPr>
          <w:spacing w:val="-57"/>
        </w:rPr>
        <w:t> </w:t>
      </w:r>
      <w:r>
        <w:rPr/>
        <w:t>put their books, bags and other things. Even when they temporarily leave that space to get to</w:t>
      </w:r>
      <w:r>
        <w:rPr>
          <w:spacing w:val="-57"/>
        </w:rPr>
        <w:t> </w:t>
      </w:r>
      <w:r>
        <w:rPr/>
        <w:t>the restroom, they expect the territory to remain ─ no one should sit there ─ before they</w:t>
      </w:r>
      <w:r>
        <w:rPr>
          <w:spacing w:val="1"/>
        </w:rPr>
        <w:t> </w:t>
      </w:r>
      <w:r>
        <w:rPr/>
        <w:t>return.</w:t>
      </w:r>
      <w:r>
        <w:rPr>
          <w:spacing w:val="-3"/>
        </w:rPr>
        <w:t> </w:t>
      </w:r>
      <w:r>
        <w:rPr/>
        <w:t>Most</w:t>
      </w:r>
      <w:r>
        <w:rPr>
          <w:spacing w:val="-1"/>
        </w:rPr>
        <w:t> </w:t>
      </w:r>
      <w:r>
        <w:rPr/>
        <w:t>people</w:t>
      </w:r>
      <w:r>
        <w:rPr>
          <w:spacing w:val="-3"/>
        </w:rPr>
        <w:t> </w:t>
      </w:r>
      <w:r>
        <w:rPr/>
        <w:t>stake</w:t>
      </w:r>
      <w:r>
        <w:rPr>
          <w:spacing w:val="-4"/>
        </w:rPr>
        <w:t> </w:t>
      </w:r>
      <w:r>
        <w:rPr/>
        <w:t>out</w:t>
      </w:r>
      <w:r>
        <w:rPr>
          <w:spacing w:val="-3"/>
        </w:rPr>
        <w:t> </w:t>
      </w:r>
      <w:r>
        <w:rPr/>
        <w:t>their</w:t>
      </w:r>
      <w:r>
        <w:rPr>
          <w:spacing w:val="-1"/>
        </w:rPr>
        <w:t> </w:t>
      </w:r>
      <w:r>
        <w:rPr/>
        <w:t>territories</w:t>
      </w:r>
      <w:r>
        <w:rPr>
          <w:spacing w:val="-2"/>
        </w:rPr>
        <w:t> </w:t>
      </w:r>
      <w:r>
        <w:rPr/>
        <w:t>with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/>
        <w:t>„marker‟.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sign</w:t>
      </w:r>
      <w:r>
        <w:rPr>
          <w:spacing w:val="-2"/>
        </w:rPr>
        <w:t> </w:t>
      </w:r>
      <w:r>
        <w:rPr/>
        <w:t>on</w:t>
      </w:r>
      <w:r>
        <w:rPr>
          <w:spacing w:val="-3"/>
        </w:rPr>
        <w:t> </w:t>
      </w:r>
      <w:r>
        <w:rPr/>
        <w:t>a</w:t>
      </w:r>
      <w:r>
        <w:rPr>
          <w:spacing w:val="-2"/>
        </w:rPr>
        <w:t> </w:t>
      </w:r>
      <w:r>
        <w:rPr/>
        <w:t>bedroom</w:t>
      </w:r>
      <w:r>
        <w:rPr>
          <w:spacing w:val="-2"/>
        </w:rPr>
        <w:t> </w:t>
      </w:r>
      <w:r>
        <w:rPr/>
        <w:t>door</w:t>
      </w:r>
      <w:r>
        <w:rPr>
          <w:spacing w:val="-3"/>
        </w:rPr>
        <w:t> </w:t>
      </w:r>
      <w:r>
        <w:rPr/>
        <w:t>that</w:t>
      </w:r>
      <w:r>
        <w:rPr>
          <w:spacing w:val="-58"/>
        </w:rPr>
        <w:t> </w:t>
      </w:r>
      <w:r>
        <w:rPr/>
        <w:t>says „DO NOT ENTER!‟ is an obvious marker. Other ways may be positioning desk and</w:t>
      </w:r>
      <w:r>
        <w:rPr>
          <w:spacing w:val="1"/>
        </w:rPr>
        <w:t> </w:t>
      </w:r>
      <w:r>
        <w:rPr/>
        <w:t>chair in a room so that the „study area‟ is clearly delineated, placing plastic bar between</w:t>
      </w:r>
      <w:r>
        <w:rPr>
          <w:spacing w:val="1"/>
        </w:rPr>
        <w:t> </w:t>
      </w:r>
      <w:r>
        <w:rPr/>
        <w:t>one‟s groceries and the next person‟s at the market, putting down the arm rest between a</w:t>
      </w:r>
      <w:r>
        <w:rPr>
          <w:spacing w:val="1"/>
        </w:rPr>
        <w:t> </w:t>
      </w:r>
      <w:r>
        <w:rPr/>
        <w:t>person‟s</w:t>
      </w:r>
      <w:r>
        <w:rPr>
          <w:spacing w:val="-4"/>
        </w:rPr>
        <w:t> </w:t>
      </w:r>
      <w:r>
        <w:rPr/>
        <w:t>seat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his companion‟s</w:t>
      </w:r>
      <w:r>
        <w:rPr>
          <w:spacing w:val="-4"/>
        </w:rPr>
        <w:t> </w:t>
      </w:r>
      <w:r>
        <w:rPr/>
        <w:t>on</w:t>
      </w:r>
      <w:r>
        <w:rPr>
          <w:spacing w:val="-4"/>
        </w:rPr>
        <w:t> </w:t>
      </w:r>
      <w:r>
        <w:rPr/>
        <w:t>an</w:t>
      </w:r>
      <w:r>
        <w:rPr>
          <w:spacing w:val="-2"/>
        </w:rPr>
        <w:t> </w:t>
      </w:r>
      <w:r>
        <w:rPr/>
        <w:t>airplane,</w:t>
      </w:r>
      <w:r>
        <w:rPr>
          <w:spacing w:val="-4"/>
        </w:rPr>
        <w:t> </w:t>
      </w:r>
      <w:r>
        <w:rPr/>
        <w:t>spreading</w:t>
      </w:r>
      <w:r>
        <w:rPr>
          <w:spacing w:val="-4"/>
        </w:rPr>
        <w:t> </w:t>
      </w:r>
      <w:r>
        <w:rPr/>
        <w:t>one‟s</w:t>
      </w:r>
      <w:r>
        <w:rPr>
          <w:spacing w:val="-4"/>
        </w:rPr>
        <w:t> </w:t>
      </w:r>
      <w:r>
        <w:rPr/>
        <w:t>feet</w:t>
      </w:r>
      <w:r>
        <w:rPr>
          <w:spacing w:val="-4"/>
        </w:rPr>
        <w:t> </w:t>
      </w:r>
      <w:r>
        <w:rPr/>
        <w:t>out</w:t>
      </w:r>
      <w:r>
        <w:rPr>
          <w:spacing w:val="-2"/>
        </w:rPr>
        <w:t> </w:t>
      </w:r>
      <w:r>
        <w:rPr/>
        <w:t>on</w:t>
      </w:r>
      <w:r>
        <w:rPr>
          <w:spacing w:val="-3"/>
        </w:rPr>
        <w:t> </w:t>
      </w:r>
      <w:r>
        <w:rPr/>
        <w:t>the</w:t>
      </w:r>
      <w:r>
        <w:rPr>
          <w:spacing w:val="-5"/>
        </w:rPr>
        <w:t> </w:t>
      </w:r>
      <w:r>
        <w:rPr/>
        <w:t>couch,</w:t>
      </w:r>
      <w:r>
        <w:rPr>
          <w:spacing w:val="-4"/>
        </w:rPr>
        <w:t> </w:t>
      </w:r>
      <w:r>
        <w:rPr/>
        <w:t>and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8"/>
        <w:jc w:val="both"/>
      </w:pPr>
      <w:r>
        <w:rPr/>
        <w:t>writing one‟s child‟s name with permanent marker on his book, bag, toys and other personal</w:t>
      </w:r>
      <w:r>
        <w:rPr>
          <w:spacing w:val="-57"/>
        </w:rPr>
        <w:t> </w:t>
      </w:r>
      <w:r>
        <w:rPr/>
        <w:t>objects</w:t>
      </w:r>
      <w:r>
        <w:rPr>
          <w:spacing w:val="24"/>
        </w:rPr>
        <w:t> </w:t>
      </w:r>
      <w:r>
        <w:rPr/>
        <w:t>to</w:t>
      </w:r>
      <w:r>
        <w:rPr>
          <w:spacing w:val="24"/>
        </w:rPr>
        <w:t> </w:t>
      </w:r>
      <w:r>
        <w:rPr/>
        <w:t>indicate</w:t>
      </w:r>
      <w:r>
        <w:rPr>
          <w:spacing w:val="25"/>
        </w:rPr>
        <w:t> </w:t>
      </w:r>
      <w:r>
        <w:rPr/>
        <w:t>ownership.</w:t>
      </w:r>
      <w:r>
        <w:rPr>
          <w:spacing w:val="26"/>
        </w:rPr>
        <w:t> </w:t>
      </w:r>
      <w:r>
        <w:rPr/>
        <w:t>In</w:t>
      </w:r>
      <w:r>
        <w:rPr>
          <w:spacing w:val="25"/>
        </w:rPr>
        <w:t> </w:t>
      </w:r>
      <w:r>
        <w:rPr/>
        <w:t>so</w:t>
      </w:r>
      <w:r>
        <w:rPr>
          <w:spacing w:val="25"/>
        </w:rPr>
        <w:t> </w:t>
      </w:r>
      <w:r>
        <w:rPr/>
        <w:t>many</w:t>
      </w:r>
      <w:r>
        <w:rPr>
          <w:spacing w:val="19"/>
        </w:rPr>
        <w:t> </w:t>
      </w:r>
      <w:r>
        <w:rPr/>
        <w:t>ways,</w:t>
      </w:r>
      <w:r>
        <w:rPr>
          <w:spacing w:val="26"/>
        </w:rPr>
        <w:t> </w:t>
      </w:r>
      <w:r>
        <w:rPr/>
        <w:t>people</w:t>
      </w:r>
      <w:r>
        <w:rPr>
          <w:spacing w:val="24"/>
        </w:rPr>
        <w:t> </w:t>
      </w:r>
      <w:r>
        <w:rPr/>
        <w:t>use</w:t>
      </w:r>
      <w:r>
        <w:rPr>
          <w:spacing w:val="23"/>
        </w:rPr>
        <w:t> </w:t>
      </w:r>
      <w:r>
        <w:rPr/>
        <w:t>nonverbal</w:t>
      </w:r>
      <w:r>
        <w:rPr>
          <w:spacing w:val="25"/>
        </w:rPr>
        <w:t> </w:t>
      </w:r>
      <w:r>
        <w:rPr/>
        <w:t>cues</w:t>
      </w:r>
      <w:r>
        <w:rPr>
          <w:spacing w:val="24"/>
        </w:rPr>
        <w:t> </w:t>
      </w:r>
      <w:r>
        <w:rPr/>
        <w:t>to</w:t>
      </w:r>
      <w:r>
        <w:rPr>
          <w:spacing w:val="24"/>
        </w:rPr>
        <w:t> </w:t>
      </w:r>
      <w:r>
        <w:rPr/>
        <w:t>protect</w:t>
      </w:r>
      <w:r>
        <w:rPr>
          <w:spacing w:val="25"/>
        </w:rPr>
        <w:t> </w:t>
      </w:r>
      <w:r>
        <w:rPr/>
        <w:t>and</w:t>
      </w:r>
    </w:p>
    <w:p>
      <w:pPr>
        <w:pStyle w:val="BodyText"/>
        <w:spacing w:before="2"/>
        <w:ind w:left="532"/>
      </w:pPr>
      <w:r>
        <w:rPr/>
        <w:t>„mark‟</w:t>
      </w:r>
      <w:r>
        <w:rPr>
          <w:spacing w:val="-10"/>
        </w:rPr>
        <w:t> </w:t>
      </w:r>
      <w:r>
        <w:rPr/>
        <w:t>their</w:t>
      </w:r>
      <w:r>
        <w:rPr>
          <w:spacing w:val="-8"/>
        </w:rPr>
        <w:t> </w:t>
      </w:r>
      <w:r>
        <w:rPr/>
        <w:t>territories,</w:t>
      </w:r>
      <w:r>
        <w:rPr>
          <w:spacing w:val="-6"/>
        </w:rPr>
        <w:t> </w:t>
      </w:r>
      <w:r>
        <w:rPr/>
        <w:t>an</w:t>
      </w:r>
      <w:r>
        <w:rPr>
          <w:spacing w:val="-8"/>
        </w:rPr>
        <w:t> </w:t>
      </w:r>
      <w:r>
        <w:rPr/>
        <w:t>extension</w:t>
      </w:r>
      <w:r>
        <w:rPr>
          <w:spacing w:val="-7"/>
        </w:rPr>
        <w:t> </w:t>
      </w:r>
      <w:r>
        <w:rPr/>
        <w:t>of</w:t>
      </w:r>
      <w:r>
        <w:rPr>
          <w:spacing w:val="-7"/>
        </w:rPr>
        <w:t> </w:t>
      </w:r>
      <w:r>
        <w:rPr/>
        <w:t>personal</w:t>
      </w:r>
      <w:r>
        <w:rPr>
          <w:spacing w:val="-7"/>
        </w:rPr>
        <w:t> </w:t>
      </w:r>
      <w:r>
        <w:rPr/>
        <w:t>space.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532" w:right="1436"/>
        <w:jc w:val="both"/>
      </w:pPr>
      <w:r>
        <w:rPr/>
        <w:t>Both the ways people use space and occupy and protect their territories reflect intricate</w:t>
      </w:r>
      <w:r>
        <w:rPr>
          <w:spacing w:val="1"/>
        </w:rPr>
        <w:t> </w:t>
      </w:r>
      <w:r>
        <w:rPr/>
        <w:t>power and status differences. For instance, the higher one‟s status, the more personal space</w:t>
      </w:r>
      <w:r>
        <w:rPr>
          <w:spacing w:val="1"/>
        </w:rPr>
        <w:t> </w:t>
      </w:r>
      <w:r>
        <w:rPr/>
        <w:t>one tends to have. The higher a person‟s status, the more he can invade others‟ personal</w:t>
      </w:r>
      <w:r>
        <w:rPr>
          <w:spacing w:val="1"/>
        </w:rPr>
        <w:t> </w:t>
      </w:r>
      <w:r>
        <w:rPr/>
        <w:t>space. Those with more power are granted more rights to protect their territory. Those with</w:t>
      </w:r>
      <w:r>
        <w:rPr>
          <w:spacing w:val="1"/>
        </w:rPr>
        <w:t> </w:t>
      </w:r>
      <w:r>
        <w:rPr/>
        <w:t>higher</w:t>
      </w:r>
      <w:r>
        <w:rPr>
          <w:spacing w:val="-1"/>
        </w:rPr>
        <w:t> </w:t>
      </w:r>
      <w:r>
        <w:rPr/>
        <w:t>status and power can</w:t>
      </w:r>
      <w:r>
        <w:rPr>
          <w:spacing w:val="-1"/>
        </w:rPr>
        <w:t> </w:t>
      </w:r>
      <w:r>
        <w:rPr/>
        <w:t>invade</w:t>
      </w:r>
      <w:r>
        <w:rPr>
          <w:spacing w:val="-2"/>
        </w:rPr>
        <w:t> </w:t>
      </w:r>
      <w:r>
        <w:rPr/>
        <w:t>the territory</w:t>
      </w:r>
      <w:r>
        <w:rPr>
          <w:spacing w:val="-5"/>
        </w:rPr>
        <w:t> </w:t>
      </w:r>
      <w:r>
        <w:rPr/>
        <w:t>of others of lower status</w:t>
      </w:r>
      <w:r>
        <w:rPr>
          <w:spacing w:val="-1"/>
        </w:rPr>
        <w:t> </w:t>
      </w:r>
      <w:r>
        <w:rPr/>
        <w:t>and less power.</w:t>
      </w:r>
    </w:p>
    <w:p>
      <w:pPr>
        <w:pStyle w:val="BodyText"/>
        <w:spacing w:line="480" w:lineRule="auto" w:before="203"/>
        <w:ind w:left="532" w:right="1433"/>
        <w:jc w:val="both"/>
      </w:pPr>
      <w:r>
        <w:rPr/>
        <w:t>There are many examples of how people who have more status or power use space and</w:t>
      </w:r>
      <w:r>
        <w:rPr>
          <w:spacing w:val="1"/>
        </w:rPr>
        <w:t> </w:t>
      </w:r>
      <w:r>
        <w:rPr/>
        <w:t>territory to communicate such power nonverbally. For instance, parents or elders probably</w:t>
      </w:r>
      <w:r>
        <w:rPr>
          <w:spacing w:val="1"/>
        </w:rPr>
        <w:t> </w:t>
      </w:r>
      <w:r>
        <w:rPr/>
        <w:t>occupy the largest bedrooms; have private baths, personal television and other comforts. The</w:t>
      </w:r>
      <w:r>
        <w:rPr>
          <w:spacing w:val="-57"/>
        </w:rPr>
        <w:t> </w:t>
      </w:r>
      <w:r>
        <w:rPr/>
        <w:t>head of a company is usually the person with the largest, best-furnished office, security</w:t>
      </w:r>
      <w:r>
        <w:rPr>
          <w:spacing w:val="1"/>
        </w:rPr>
        <w:t> </w:t>
      </w:r>
      <w:r>
        <w:rPr/>
        <w:t>codes, a long hallway, or closed doors. One‟s parents and boss are also likely to be allowed</w:t>
      </w:r>
      <w:r>
        <w:rPr>
          <w:spacing w:val="1"/>
        </w:rPr>
        <w:t> </w:t>
      </w:r>
      <w:r>
        <w:rPr/>
        <w:t>to enter one‟s private space ─ bedroom or office ─ without invitation or warning, but the</w:t>
      </w:r>
      <w:r>
        <w:rPr>
          <w:spacing w:val="1"/>
        </w:rPr>
        <w:t> </w:t>
      </w:r>
      <w:r>
        <w:rPr/>
        <w:t>reverse</w:t>
      </w:r>
      <w:r>
        <w:rPr>
          <w:spacing w:val="-2"/>
        </w:rPr>
        <w:t> </w:t>
      </w:r>
      <w:r>
        <w:rPr/>
        <w:t>is generally</w:t>
      </w:r>
      <w:r>
        <w:rPr>
          <w:spacing w:val="-4"/>
        </w:rPr>
        <w:t> </w:t>
      </w:r>
      <w:r>
        <w:rPr/>
        <w:t>unacceptable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inappropriate (146-149).</w:t>
      </w:r>
    </w:p>
    <w:p>
      <w:pPr>
        <w:pStyle w:val="BodyText"/>
        <w:rPr>
          <w:sz w:val="26"/>
        </w:rPr>
      </w:pPr>
    </w:p>
    <w:p>
      <w:pPr>
        <w:pStyle w:val="Heading1"/>
        <w:spacing w:before="198"/>
        <w:jc w:val="left"/>
      </w:pPr>
      <w:r>
        <w:rPr/>
        <w:t>Time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72"/>
        <w:ind w:left="532" w:right="1438"/>
        <w:jc w:val="both"/>
      </w:pPr>
      <w:r>
        <w:rPr/>
        <w:t>Adler et al. posit that chronemics is the study of how humans use and structure time. There</w:t>
      </w:r>
      <w:r>
        <w:rPr>
          <w:spacing w:val="1"/>
        </w:rPr>
        <w:t> </w:t>
      </w:r>
      <w:r>
        <w:rPr/>
        <w:t>are several ways time can communicate. For instance, in cultures like those of the United</w:t>
      </w:r>
      <w:r>
        <w:rPr>
          <w:spacing w:val="1"/>
        </w:rPr>
        <w:t> </w:t>
      </w:r>
      <w:r>
        <w:rPr/>
        <w:t>States of America, Europe and Canada which value time highly, waiting can be an indicator</w:t>
      </w:r>
      <w:r>
        <w:rPr>
          <w:spacing w:val="1"/>
        </w:rPr>
        <w:t> </w:t>
      </w:r>
      <w:r>
        <w:rPr/>
        <w:t>of status. „Important‟ people may be seen by appointment only, while it is acceptable to</w:t>
      </w:r>
      <w:r>
        <w:rPr>
          <w:spacing w:val="1"/>
        </w:rPr>
        <w:t> </w:t>
      </w:r>
      <w:r>
        <w:rPr/>
        <w:t>intrude</w:t>
      </w:r>
      <w:r>
        <w:rPr>
          <w:spacing w:val="1"/>
        </w:rPr>
        <w:t> </w:t>
      </w:r>
      <w:r>
        <w:rPr/>
        <w:t>without</w:t>
      </w:r>
      <w:r>
        <w:rPr>
          <w:spacing w:val="1"/>
        </w:rPr>
        <w:t> </w:t>
      </w:r>
      <w:r>
        <w:rPr/>
        <w:t>notice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lesser</w:t>
      </w:r>
      <w:r>
        <w:rPr>
          <w:spacing w:val="1"/>
        </w:rPr>
        <w:t> </w:t>
      </w:r>
      <w:r>
        <w:rPr/>
        <w:t>beings.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boss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drop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subordinate‟s</w:t>
      </w:r>
      <w:r>
        <w:rPr>
          <w:spacing w:val="1"/>
        </w:rPr>
        <w:t> </w:t>
      </w:r>
      <w:r>
        <w:rPr/>
        <w:t>office</w:t>
      </w:r>
      <w:r>
        <w:rPr>
          <w:spacing w:val="1"/>
        </w:rPr>
        <w:t> </w:t>
      </w:r>
      <w:r>
        <w:rPr/>
        <w:t>unannounced,</w:t>
      </w:r>
      <w:r>
        <w:rPr>
          <w:spacing w:val="38"/>
        </w:rPr>
        <w:t> </w:t>
      </w:r>
      <w:r>
        <w:rPr/>
        <w:t>while</w:t>
      </w:r>
      <w:r>
        <w:rPr>
          <w:spacing w:val="38"/>
        </w:rPr>
        <w:t> </w:t>
      </w:r>
      <w:r>
        <w:rPr/>
        <w:t>the</w:t>
      </w:r>
      <w:r>
        <w:rPr>
          <w:spacing w:val="41"/>
        </w:rPr>
        <w:t> </w:t>
      </w:r>
      <w:r>
        <w:rPr/>
        <w:t>employee</w:t>
      </w:r>
      <w:r>
        <w:rPr>
          <w:spacing w:val="38"/>
        </w:rPr>
        <w:t> </w:t>
      </w:r>
      <w:r>
        <w:rPr/>
        <w:t>would</w:t>
      </w:r>
      <w:r>
        <w:rPr>
          <w:spacing w:val="38"/>
        </w:rPr>
        <w:t> </w:t>
      </w:r>
      <w:r>
        <w:rPr/>
        <w:t>never</w:t>
      </w:r>
      <w:r>
        <w:rPr>
          <w:spacing w:val="44"/>
        </w:rPr>
        <w:t> </w:t>
      </w:r>
      <w:r>
        <w:rPr/>
        <w:t>intrude</w:t>
      </w:r>
      <w:r>
        <w:rPr>
          <w:spacing w:val="38"/>
        </w:rPr>
        <w:t> </w:t>
      </w:r>
      <w:r>
        <w:rPr/>
        <w:t>into</w:t>
      </w:r>
      <w:r>
        <w:rPr>
          <w:spacing w:val="38"/>
        </w:rPr>
        <w:t> </w:t>
      </w:r>
      <w:r>
        <w:rPr/>
        <w:t>the</w:t>
      </w:r>
      <w:r>
        <w:rPr>
          <w:spacing w:val="39"/>
        </w:rPr>
        <w:t> </w:t>
      </w:r>
      <w:r>
        <w:rPr/>
        <w:t>boss‟s</w:t>
      </w:r>
      <w:r>
        <w:rPr>
          <w:spacing w:val="36"/>
        </w:rPr>
        <w:t> </w:t>
      </w:r>
      <w:r>
        <w:rPr/>
        <w:t>office</w:t>
      </w:r>
      <w:r>
        <w:rPr>
          <w:spacing w:val="38"/>
        </w:rPr>
        <w:t> </w:t>
      </w:r>
      <w:r>
        <w:rPr/>
        <w:t>without</w:t>
      </w:r>
      <w:r>
        <w:rPr>
          <w:spacing w:val="40"/>
        </w:rPr>
        <w:t> </w:t>
      </w:r>
      <w:r>
        <w:rPr/>
        <w:t>an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7"/>
        <w:jc w:val="both"/>
      </w:pPr>
      <w:r>
        <w:rPr/>
        <w:t>appointment. A related</w:t>
      </w:r>
      <w:r>
        <w:rPr>
          <w:spacing w:val="60"/>
        </w:rPr>
        <w:t> </w:t>
      </w:r>
      <w:r>
        <w:rPr/>
        <w:t>rule is that low-status people must never make more important</w:t>
      </w:r>
      <w:r>
        <w:rPr>
          <w:spacing w:val="1"/>
        </w:rPr>
        <w:t> </w:t>
      </w:r>
      <w:r>
        <w:rPr/>
        <w:t>people wait. It would be a serious mistake to show up late for a job interview, although the</w:t>
      </w:r>
      <w:r>
        <w:rPr>
          <w:spacing w:val="1"/>
        </w:rPr>
        <w:t> </w:t>
      </w:r>
      <w:r>
        <w:rPr/>
        <w:t>interviewer might keep one waiting. Important people are often whisked to the head of a</w:t>
      </w:r>
      <w:r>
        <w:rPr>
          <w:spacing w:val="1"/>
        </w:rPr>
        <w:t> </w:t>
      </w:r>
      <w:r>
        <w:rPr/>
        <w:t>restaurant</w:t>
      </w:r>
      <w:r>
        <w:rPr>
          <w:spacing w:val="-1"/>
        </w:rPr>
        <w:t> </w:t>
      </w:r>
      <w:r>
        <w:rPr/>
        <w:t>or</w:t>
      </w:r>
      <w:r>
        <w:rPr>
          <w:spacing w:val="-1"/>
        </w:rPr>
        <w:t> </w:t>
      </w:r>
      <w:r>
        <w:rPr/>
        <w:t>airport</w:t>
      </w:r>
      <w:r>
        <w:rPr>
          <w:spacing w:val="-1"/>
        </w:rPr>
        <w:t> </w:t>
      </w:r>
      <w:r>
        <w:rPr/>
        <w:t>line,</w:t>
      </w:r>
      <w:r>
        <w:rPr>
          <w:spacing w:val="1"/>
        </w:rPr>
        <w:t> </w:t>
      </w:r>
      <w:r>
        <w:rPr/>
        <w:t>while presumably</w:t>
      </w:r>
      <w:r>
        <w:rPr>
          <w:spacing w:val="-6"/>
        </w:rPr>
        <w:t> </w:t>
      </w:r>
      <w:r>
        <w:rPr/>
        <w:t>less exalted ones</w:t>
      </w:r>
      <w:r>
        <w:rPr>
          <w:spacing w:val="-1"/>
        </w:rPr>
        <w:t> </w:t>
      </w:r>
      <w:r>
        <w:rPr/>
        <w:t>are</w:t>
      </w:r>
      <w:r>
        <w:rPr>
          <w:spacing w:val="-1"/>
        </w:rPr>
        <w:t> </w:t>
      </w:r>
      <w:r>
        <w:rPr/>
        <w:t>forced to</w:t>
      </w:r>
      <w:r>
        <w:rPr>
          <w:spacing w:val="1"/>
        </w:rPr>
        <w:t> </w:t>
      </w:r>
      <w:r>
        <w:rPr/>
        <w:t>wait</w:t>
      </w:r>
      <w:r>
        <w:rPr>
          <w:spacing w:val="1"/>
        </w:rPr>
        <w:t> </w:t>
      </w:r>
      <w:r>
        <w:rPr/>
        <w:t>their</w:t>
      </w:r>
      <w:r>
        <w:rPr>
          <w:spacing w:val="-1"/>
        </w:rPr>
        <w:t> </w:t>
      </w:r>
      <w:r>
        <w:rPr/>
        <w:t>turn.</w:t>
      </w:r>
    </w:p>
    <w:p>
      <w:pPr>
        <w:pStyle w:val="BodyText"/>
        <w:spacing w:line="480" w:lineRule="auto" w:before="199"/>
        <w:ind w:left="532" w:right="1434"/>
        <w:jc w:val="both"/>
      </w:pPr>
      <w:r>
        <w:rPr/>
        <w:t>The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time</w:t>
      </w:r>
      <w:r>
        <w:rPr>
          <w:spacing w:val="1"/>
        </w:rPr>
        <w:t> </w:t>
      </w:r>
      <w:r>
        <w:rPr/>
        <w:t>depends</w:t>
      </w:r>
      <w:r>
        <w:rPr>
          <w:spacing w:val="1"/>
        </w:rPr>
        <w:t> </w:t>
      </w:r>
      <w:r>
        <w:rPr/>
        <w:t>greatly on</w:t>
      </w:r>
      <w:r>
        <w:rPr>
          <w:spacing w:val="1"/>
        </w:rPr>
        <w:t> </w:t>
      </w:r>
      <w:r>
        <w:rPr/>
        <w:t>culture.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cultures,</w:t>
      </w:r>
      <w:r>
        <w:rPr>
          <w:spacing w:val="1"/>
        </w:rPr>
        <w:t> </w:t>
      </w:r>
      <w:r>
        <w:rPr/>
        <w:t>punctuality is</w:t>
      </w:r>
      <w:r>
        <w:rPr>
          <w:spacing w:val="1"/>
        </w:rPr>
        <w:t> </w:t>
      </w:r>
      <w:r>
        <w:rPr/>
        <w:t>critically</w:t>
      </w:r>
      <w:r>
        <w:rPr>
          <w:spacing w:val="1"/>
        </w:rPr>
        <w:t> </w:t>
      </w:r>
      <w:r>
        <w:rPr/>
        <w:t>important, while in others it is barely considered. In schools, some teachers begin and end</w:t>
      </w:r>
      <w:r>
        <w:rPr>
          <w:spacing w:val="1"/>
        </w:rPr>
        <w:t> </w:t>
      </w:r>
      <w:r>
        <w:rPr/>
        <w:t>classes punctually, while others are more casual. With some people, one feels comfortable</w:t>
      </w:r>
      <w:r>
        <w:rPr>
          <w:spacing w:val="1"/>
        </w:rPr>
        <w:t> </w:t>
      </w:r>
      <w:r>
        <w:rPr/>
        <w:t>talking</w:t>
      </w:r>
      <w:r>
        <w:rPr>
          <w:spacing w:val="1"/>
        </w:rPr>
        <w:t> </w:t>
      </w:r>
      <w:r>
        <w:rPr/>
        <w:t>for</w:t>
      </w:r>
      <w:r>
        <w:rPr>
          <w:spacing w:val="3"/>
        </w:rPr>
        <w:t> </w:t>
      </w:r>
      <w:r>
        <w:rPr/>
        <w:t>hours</w:t>
      </w:r>
      <w:r>
        <w:rPr>
          <w:spacing w:val="4"/>
        </w:rPr>
        <w:t> </w:t>
      </w:r>
      <w:r>
        <w:rPr/>
        <w:t>in</w:t>
      </w:r>
      <w:r>
        <w:rPr>
          <w:spacing w:val="4"/>
        </w:rPr>
        <w:t> </w:t>
      </w:r>
      <w:r>
        <w:rPr/>
        <w:t>person</w:t>
      </w:r>
      <w:r>
        <w:rPr>
          <w:spacing w:val="4"/>
        </w:rPr>
        <w:t> </w:t>
      </w:r>
      <w:r>
        <w:rPr/>
        <w:t>or</w:t>
      </w:r>
      <w:r>
        <w:rPr>
          <w:spacing w:val="3"/>
        </w:rPr>
        <w:t> </w:t>
      </w:r>
      <w:r>
        <w:rPr/>
        <w:t>on</w:t>
      </w:r>
      <w:r>
        <w:rPr>
          <w:spacing w:val="3"/>
        </w:rPr>
        <w:t> </w:t>
      </w:r>
      <w:r>
        <w:rPr/>
        <w:t>phone,</w:t>
      </w:r>
      <w:r>
        <w:rPr>
          <w:spacing w:val="4"/>
        </w:rPr>
        <w:t> </w:t>
      </w:r>
      <w:r>
        <w:rPr/>
        <w:t>while</w:t>
      </w:r>
      <w:r>
        <w:rPr>
          <w:spacing w:val="4"/>
        </w:rPr>
        <w:t> </w:t>
      </w:r>
      <w:r>
        <w:rPr/>
        <w:t>with</w:t>
      </w:r>
      <w:r>
        <w:rPr>
          <w:spacing w:val="5"/>
        </w:rPr>
        <w:t> </w:t>
      </w:r>
      <w:r>
        <w:rPr/>
        <w:t>others</w:t>
      </w:r>
      <w:r>
        <w:rPr>
          <w:spacing w:val="3"/>
        </w:rPr>
        <w:t> </w:t>
      </w:r>
      <w:r>
        <w:rPr/>
        <w:t>time</w:t>
      </w:r>
      <w:r>
        <w:rPr>
          <w:spacing w:val="4"/>
        </w:rPr>
        <w:t> </w:t>
      </w:r>
      <w:r>
        <w:rPr/>
        <w:t>seems</w:t>
      </w:r>
      <w:r>
        <w:rPr>
          <w:spacing w:val="5"/>
        </w:rPr>
        <w:t> </w:t>
      </w:r>
      <w:r>
        <w:rPr/>
        <w:t>precious</w:t>
      </w:r>
      <w:r>
        <w:rPr>
          <w:spacing w:val="4"/>
        </w:rPr>
        <w:t> </w:t>
      </w:r>
      <w:r>
        <w:rPr/>
        <w:t>and</w:t>
      </w:r>
      <w:r>
        <w:rPr>
          <w:spacing w:val="4"/>
        </w:rPr>
        <w:t> </w:t>
      </w:r>
      <w:r>
        <w:rPr/>
        <w:t>not</w:t>
      </w:r>
      <w:r>
        <w:rPr>
          <w:spacing w:val="5"/>
        </w:rPr>
        <w:t> </w:t>
      </w:r>
      <w:r>
        <w:rPr/>
        <w:t>to</w:t>
      </w:r>
      <w:r>
        <w:rPr>
          <w:spacing w:val="4"/>
        </w:rPr>
        <w:t> </w:t>
      </w:r>
      <w:r>
        <w:rPr/>
        <w:t>be</w:t>
      </w:r>
    </w:p>
    <w:p>
      <w:pPr>
        <w:pStyle w:val="BodyText"/>
        <w:spacing w:line="480" w:lineRule="auto" w:before="1"/>
        <w:ind w:left="532" w:right="1439"/>
        <w:jc w:val="both"/>
      </w:pPr>
      <w:r>
        <w:rPr/>
        <w:t>„wasted‟.</w:t>
      </w:r>
      <w:r>
        <w:rPr>
          <w:spacing w:val="1"/>
        </w:rPr>
        <w:t> </w:t>
      </w:r>
      <w:r>
        <w:rPr/>
        <w:t>Differences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associated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health.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example,</w:t>
      </w:r>
      <w:r>
        <w:rPr>
          <w:spacing w:val="1"/>
        </w:rPr>
        <w:t> </w:t>
      </w:r>
      <w:r>
        <w:rPr/>
        <w:t>children</w:t>
      </w:r>
      <w:r>
        <w:rPr>
          <w:spacing w:val="1"/>
        </w:rPr>
        <w:t> </w:t>
      </w:r>
      <w:r>
        <w:rPr/>
        <w:t>with</w:t>
      </w:r>
      <w:r>
        <w:rPr>
          <w:spacing w:val="-57"/>
        </w:rPr>
        <w:t> </w:t>
      </w:r>
      <w:r>
        <w:rPr/>
        <w:t>attention- deficit/hyperactivity disorder have an impaired time perception when compared to</w:t>
      </w:r>
      <w:r>
        <w:rPr>
          <w:spacing w:val="-57"/>
        </w:rPr>
        <w:t> </w:t>
      </w:r>
      <w:r>
        <w:rPr/>
        <w:t>children</w:t>
      </w:r>
      <w:r>
        <w:rPr>
          <w:spacing w:val="-1"/>
        </w:rPr>
        <w:t> </w:t>
      </w:r>
      <w:r>
        <w:rPr/>
        <w:t>without it (197-198).</w:t>
      </w:r>
    </w:p>
    <w:p>
      <w:pPr>
        <w:pStyle w:val="BodyText"/>
        <w:spacing w:line="480" w:lineRule="auto" w:before="199"/>
        <w:ind w:left="532" w:right="1437"/>
        <w:jc w:val="both"/>
      </w:pPr>
      <w:r>
        <w:rPr/>
        <w:t>Trenholm and Jensen express the view that time is related to status. For instance, a doctor‟s</w:t>
      </w:r>
      <w:r>
        <w:rPr>
          <w:spacing w:val="1"/>
        </w:rPr>
        <w:t> </w:t>
      </w:r>
      <w:r>
        <w:rPr/>
        <w:t>time is considered more valuable than the patient‟s time. A boss often determines what time</w:t>
      </w:r>
      <w:r>
        <w:rPr>
          <w:spacing w:val="1"/>
        </w:rPr>
        <w:t> </w:t>
      </w:r>
      <w:r>
        <w:rPr/>
        <w:t>employees must arrive at work, when they can take a break, how long lunch is, and when</w:t>
      </w:r>
      <w:r>
        <w:rPr>
          <w:spacing w:val="1"/>
        </w:rPr>
        <w:t> </w:t>
      </w:r>
      <w:r>
        <w:rPr/>
        <w:t>they</w:t>
      </w:r>
      <w:r>
        <w:rPr>
          <w:spacing w:val="13"/>
        </w:rPr>
        <w:t> </w:t>
      </w:r>
      <w:r>
        <w:rPr/>
        <w:t>take</w:t>
      </w:r>
      <w:r>
        <w:rPr>
          <w:spacing w:val="18"/>
        </w:rPr>
        <w:t> </w:t>
      </w:r>
      <w:r>
        <w:rPr/>
        <w:t>vacation.</w:t>
      </w:r>
      <w:r>
        <w:rPr>
          <w:spacing w:val="18"/>
        </w:rPr>
        <w:t> </w:t>
      </w:r>
      <w:r>
        <w:rPr/>
        <w:t>Conflicts</w:t>
      </w:r>
      <w:r>
        <w:rPr>
          <w:spacing w:val="18"/>
        </w:rPr>
        <w:t> </w:t>
      </w:r>
      <w:r>
        <w:rPr/>
        <w:t>in</w:t>
      </w:r>
      <w:r>
        <w:rPr>
          <w:spacing w:val="19"/>
        </w:rPr>
        <w:t> </w:t>
      </w:r>
      <w:r>
        <w:rPr/>
        <w:t>relationships</w:t>
      </w:r>
      <w:r>
        <w:rPr>
          <w:spacing w:val="19"/>
        </w:rPr>
        <w:t> </w:t>
      </w:r>
      <w:r>
        <w:rPr/>
        <w:t>often</w:t>
      </w:r>
      <w:r>
        <w:rPr>
          <w:spacing w:val="18"/>
        </w:rPr>
        <w:t> </w:t>
      </w:r>
      <w:r>
        <w:rPr/>
        <w:t>focus</w:t>
      </w:r>
      <w:r>
        <w:rPr>
          <w:spacing w:val="18"/>
        </w:rPr>
        <w:t> </w:t>
      </w:r>
      <w:r>
        <w:rPr/>
        <w:t>on</w:t>
      </w:r>
      <w:r>
        <w:rPr>
          <w:spacing w:val="23"/>
        </w:rPr>
        <w:t> </w:t>
      </w:r>
      <w:r>
        <w:rPr/>
        <w:t>time.</w:t>
      </w:r>
      <w:r>
        <w:rPr>
          <w:spacing w:val="19"/>
        </w:rPr>
        <w:t> </w:t>
      </w:r>
      <w:r>
        <w:rPr/>
        <w:t>A</w:t>
      </w:r>
      <w:r>
        <w:rPr>
          <w:spacing w:val="17"/>
        </w:rPr>
        <w:t> </w:t>
      </w:r>
      <w:r>
        <w:rPr/>
        <w:t>man</w:t>
      </w:r>
      <w:r>
        <w:rPr>
          <w:spacing w:val="18"/>
        </w:rPr>
        <w:t> </w:t>
      </w:r>
      <w:r>
        <w:rPr/>
        <w:t>may</w:t>
      </w:r>
      <w:r>
        <w:rPr>
          <w:spacing w:val="14"/>
        </w:rPr>
        <w:t> </w:t>
      </w:r>
      <w:r>
        <w:rPr/>
        <w:t>ask</w:t>
      </w:r>
      <w:r>
        <w:rPr>
          <w:spacing w:val="19"/>
        </w:rPr>
        <w:t> </w:t>
      </w:r>
      <w:r>
        <w:rPr/>
        <w:t>his</w:t>
      </w:r>
      <w:r>
        <w:rPr>
          <w:spacing w:val="18"/>
        </w:rPr>
        <w:t> </w:t>
      </w:r>
      <w:r>
        <w:rPr/>
        <w:t>wife</w:t>
      </w:r>
    </w:p>
    <w:p>
      <w:pPr>
        <w:pStyle w:val="BodyText"/>
        <w:spacing w:line="480" w:lineRule="auto" w:before="1"/>
        <w:ind w:left="532" w:right="1433"/>
        <w:jc w:val="both"/>
      </w:pPr>
      <w:r>
        <w:rPr/>
        <w:t>„why does it take you so long to get ready before we go out? You know I hate being late!‟</w:t>
      </w:r>
      <w:r>
        <w:rPr>
          <w:spacing w:val="1"/>
        </w:rPr>
        <w:t> </w:t>
      </w:r>
      <w:r>
        <w:rPr/>
        <w:t>Jealousy in relationships often prompts close scrutiny of how one partner‟s time is spent.</w:t>
      </w:r>
      <w:r>
        <w:rPr>
          <w:spacing w:val="1"/>
        </w:rPr>
        <w:t> </w:t>
      </w:r>
      <w:r>
        <w:rPr/>
        <w:t>This is to minimize the partner‟s opportunities to be unfaithful. One of the best methods for</w:t>
      </w:r>
      <w:r>
        <w:rPr>
          <w:spacing w:val="1"/>
        </w:rPr>
        <w:t> </w:t>
      </w:r>
      <w:r>
        <w:rPr/>
        <w:t>indicating intimacy and commitment in a relationship is by simply spending time with each</w:t>
      </w:r>
      <w:r>
        <w:rPr>
          <w:spacing w:val="1"/>
        </w:rPr>
        <w:t> </w:t>
      </w:r>
      <w:r>
        <w:rPr/>
        <w:t>other</w:t>
      </w:r>
      <w:r>
        <w:rPr>
          <w:spacing w:val="-2"/>
        </w:rPr>
        <w:t> </w:t>
      </w:r>
      <w:r>
        <w:rPr/>
        <w:t>(74).</w:t>
      </w:r>
    </w:p>
    <w:p>
      <w:pPr>
        <w:pStyle w:val="BodyText"/>
        <w:spacing w:line="480" w:lineRule="auto" w:before="202"/>
        <w:ind w:left="532" w:right="1435"/>
        <w:jc w:val="both"/>
      </w:pPr>
      <w:r>
        <w:rPr/>
        <w:t>Orbe and Bruess express the view that we live in a time-obsessed culture in which „time is</w:t>
      </w:r>
      <w:r>
        <w:rPr>
          <w:spacing w:val="1"/>
        </w:rPr>
        <w:t> </w:t>
      </w:r>
      <w:r>
        <w:rPr/>
        <w:t>money‟</w:t>
      </w:r>
      <w:r>
        <w:rPr>
          <w:spacing w:val="6"/>
        </w:rPr>
        <w:t> </w:t>
      </w:r>
      <w:r>
        <w:rPr/>
        <w:t>and</w:t>
      </w:r>
      <w:r>
        <w:rPr>
          <w:spacing w:val="4"/>
        </w:rPr>
        <w:t> </w:t>
      </w:r>
      <w:r>
        <w:rPr/>
        <w:t>being</w:t>
      </w:r>
      <w:r>
        <w:rPr>
          <w:spacing w:val="2"/>
        </w:rPr>
        <w:t> </w:t>
      </w:r>
      <w:r>
        <w:rPr/>
        <w:t>on</w:t>
      </w:r>
      <w:r>
        <w:rPr>
          <w:spacing w:val="4"/>
        </w:rPr>
        <w:t> </w:t>
      </w:r>
      <w:r>
        <w:rPr/>
        <w:t>time</w:t>
      </w:r>
      <w:r>
        <w:rPr>
          <w:spacing w:val="3"/>
        </w:rPr>
        <w:t> </w:t>
      </w:r>
      <w:r>
        <w:rPr/>
        <w:t>and</w:t>
      </w:r>
      <w:r>
        <w:rPr>
          <w:spacing w:val="4"/>
        </w:rPr>
        <w:t> </w:t>
      </w:r>
      <w:r>
        <w:rPr/>
        <w:t>not</w:t>
      </w:r>
      <w:r>
        <w:rPr>
          <w:spacing w:val="7"/>
        </w:rPr>
        <w:t> </w:t>
      </w:r>
      <w:r>
        <w:rPr/>
        <w:t>„wasting</w:t>
      </w:r>
      <w:r>
        <w:rPr>
          <w:spacing w:val="4"/>
        </w:rPr>
        <w:t> </w:t>
      </w:r>
      <w:r>
        <w:rPr/>
        <w:t>time‟</w:t>
      </w:r>
      <w:r>
        <w:rPr>
          <w:spacing w:val="3"/>
        </w:rPr>
        <w:t> </w:t>
      </w:r>
      <w:r>
        <w:rPr/>
        <w:t>are</w:t>
      </w:r>
      <w:r>
        <w:rPr>
          <w:spacing w:val="5"/>
        </w:rPr>
        <w:t> </w:t>
      </w:r>
      <w:r>
        <w:rPr/>
        <w:t>important.</w:t>
      </w:r>
      <w:r>
        <w:rPr>
          <w:spacing w:val="5"/>
        </w:rPr>
        <w:t> </w:t>
      </w:r>
      <w:r>
        <w:rPr/>
        <w:t>One‟s</w:t>
      </w:r>
      <w:r>
        <w:rPr>
          <w:spacing w:val="5"/>
        </w:rPr>
        <w:t> </w:t>
      </w:r>
      <w:r>
        <w:rPr/>
        <w:t>use</w:t>
      </w:r>
      <w:r>
        <w:rPr>
          <w:spacing w:val="4"/>
        </w:rPr>
        <w:t> </w:t>
      </w:r>
      <w:r>
        <w:rPr/>
        <w:t>of</w:t>
      </w:r>
      <w:r>
        <w:rPr>
          <w:spacing w:val="4"/>
        </w:rPr>
        <w:t> </w:t>
      </w:r>
      <w:r>
        <w:rPr/>
        <w:t>time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4"/>
        <w:jc w:val="both"/>
      </w:pPr>
      <w:r>
        <w:rPr/>
        <w:t>communicates in a number of ways. First, it indicates status. For example, higher status</w:t>
      </w:r>
      <w:r>
        <w:rPr>
          <w:spacing w:val="1"/>
        </w:rPr>
        <w:t> </w:t>
      </w:r>
      <w:r>
        <w:rPr/>
        <w:t>people are allowed to be late when others are not. The amount of time people spend with</w:t>
      </w:r>
      <w:r>
        <w:rPr>
          <w:spacing w:val="1"/>
        </w:rPr>
        <w:t> </w:t>
      </w:r>
      <w:r>
        <w:rPr/>
        <w:t>others</w:t>
      </w:r>
      <w:r>
        <w:rPr>
          <w:spacing w:val="1"/>
        </w:rPr>
        <w:t> </w:t>
      </w:r>
      <w:r>
        <w:rPr/>
        <w:t>tends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communicate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liking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them.</w:t>
      </w:r>
      <w:r>
        <w:rPr>
          <w:spacing w:val="1"/>
        </w:rPr>
        <w:t> </w:t>
      </w:r>
      <w:r>
        <w:rPr/>
        <w:t>People‟s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time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communicate their personalities and backgrounds, for example, being aggressive, impatient,</w:t>
      </w:r>
      <w:r>
        <w:rPr>
          <w:spacing w:val="1"/>
        </w:rPr>
        <w:t> </w:t>
      </w:r>
      <w:r>
        <w:rPr/>
        <w:t>hostile or more reserved, patient, and calm. People‟s use of time tells them something about</w:t>
      </w:r>
      <w:r>
        <w:rPr>
          <w:spacing w:val="1"/>
        </w:rPr>
        <w:t> </w:t>
      </w:r>
      <w:r>
        <w:rPr/>
        <w:t>their health. For instance, cities with the fastest paces - more watches worn, faster walking</w:t>
      </w:r>
      <w:r>
        <w:rPr>
          <w:spacing w:val="1"/>
        </w:rPr>
        <w:t> </w:t>
      </w:r>
      <w:r>
        <w:rPr/>
        <w:t>pedestrians, quicker service from tellers and clerks - have the highest rates of heart disease</w:t>
      </w:r>
      <w:r>
        <w:rPr>
          <w:spacing w:val="1"/>
        </w:rPr>
        <w:t> </w:t>
      </w:r>
      <w:r>
        <w:rPr/>
        <w:t>(155).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23"/>
        </w:rPr>
      </w:pPr>
    </w:p>
    <w:p>
      <w:pPr>
        <w:pStyle w:val="Heading1"/>
        <w:spacing w:before="0"/>
        <w:jc w:val="left"/>
      </w:pPr>
      <w:r>
        <w:rPr/>
        <w:t>Oculesics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69"/>
        <w:ind w:left="532" w:right="1431"/>
        <w:jc w:val="both"/>
      </w:pPr>
      <w:r>
        <w:rPr/>
        <w:t>Oculesics</w:t>
      </w:r>
      <w:r>
        <w:rPr>
          <w:b/>
        </w:rPr>
        <w:t>, </w:t>
      </w:r>
      <w:r>
        <w:rPr/>
        <w:t>a subcategory of kinesics, is the study of how the eyes can communicate. Martins</w:t>
      </w:r>
      <w:r>
        <w:rPr>
          <w:spacing w:val="1"/>
        </w:rPr>
        <w:t> </w:t>
      </w:r>
      <w:r>
        <w:rPr/>
        <w:t>records that in Nigeria, constant and direct eye contact can be seen as being intrusive. Surya</w:t>
      </w:r>
      <w:r>
        <w:rPr>
          <w:spacing w:val="1"/>
        </w:rPr>
        <w:t> </w:t>
      </w:r>
      <w:r>
        <w:rPr/>
        <w:t>notes similarly that in Britain and America, it is considered rude to stare. Adler et al. identify</w:t>
      </w:r>
      <w:r>
        <w:rPr>
          <w:spacing w:val="-57"/>
        </w:rPr>
        <w:t> </w:t>
      </w:r>
      <w:r>
        <w:rPr/>
        <w:t>that gazes and glances are usually signals of the looker‟s interest. Sometimes, looking is a</w:t>
      </w:r>
      <w:r>
        <w:rPr>
          <w:spacing w:val="1"/>
        </w:rPr>
        <w:t> </w:t>
      </w:r>
      <w:r>
        <w:rPr/>
        <w:t>conversational turn-taking signal that says, „I‟m</w:t>
      </w:r>
      <w:r>
        <w:rPr>
          <w:spacing w:val="1"/>
        </w:rPr>
        <w:t> </w:t>
      </w:r>
      <w:r>
        <w:rPr/>
        <w:t>finished talking. Now it‟s</w:t>
      </w:r>
      <w:r>
        <w:rPr>
          <w:spacing w:val="1"/>
        </w:rPr>
        <w:t> </w:t>
      </w:r>
      <w:r>
        <w:rPr/>
        <w:t>your turn‟.</w:t>
      </w:r>
      <w:r>
        <w:rPr>
          <w:spacing w:val="1"/>
        </w:rPr>
        <w:t> </w:t>
      </w:r>
      <w:r>
        <w:rPr/>
        <w:t>Gazing also is a good indicator of liking. Sometimes, eye contact reflects liking that already</w:t>
      </w:r>
      <w:r>
        <w:rPr>
          <w:spacing w:val="1"/>
        </w:rPr>
        <w:t> </w:t>
      </w:r>
      <w:r>
        <w:rPr/>
        <w:t>exists,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at</w:t>
      </w:r>
      <w:r>
        <w:rPr>
          <w:spacing w:val="-3"/>
        </w:rPr>
        <w:t> </w:t>
      </w:r>
      <w:r>
        <w:rPr/>
        <w:t>other</w:t>
      </w:r>
      <w:r>
        <w:rPr>
          <w:spacing w:val="-3"/>
        </w:rPr>
        <w:t> </w:t>
      </w:r>
      <w:r>
        <w:rPr/>
        <w:t>times it</w:t>
      </w:r>
      <w:r>
        <w:rPr>
          <w:spacing w:val="-3"/>
        </w:rPr>
        <w:t> </w:t>
      </w:r>
      <w:r>
        <w:rPr/>
        <w:t>actually</w:t>
      </w:r>
      <w:r>
        <w:rPr>
          <w:spacing w:val="-5"/>
        </w:rPr>
        <w:t> </w:t>
      </w:r>
      <w:r>
        <w:rPr/>
        <w:t>creates</w:t>
      </w:r>
      <w:r>
        <w:rPr>
          <w:spacing w:val="-2"/>
        </w:rPr>
        <w:t> </w:t>
      </w:r>
      <w:r>
        <w:rPr/>
        <w:t>or</w:t>
      </w:r>
      <w:r>
        <w:rPr>
          <w:spacing w:val="-2"/>
        </w:rPr>
        <w:t> </w:t>
      </w:r>
      <w:r>
        <w:rPr/>
        <w:t>increases</w:t>
      </w:r>
      <w:r>
        <w:rPr>
          <w:spacing w:val="-4"/>
        </w:rPr>
        <w:t> </w:t>
      </w:r>
      <w:r>
        <w:rPr/>
        <w:t>liking,</w:t>
      </w:r>
      <w:r>
        <w:rPr>
          <w:spacing w:val="-2"/>
        </w:rPr>
        <w:t> </w:t>
      </w:r>
      <w:r>
        <w:rPr/>
        <w:t>hence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expression</w:t>
      </w:r>
      <w:r>
        <w:rPr>
          <w:spacing w:val="-3"/>
        </w:rPr>
        <w:t> </w:t>
      </w:r>
      <w:r>
        <w:rPr/>
        <w:t>„making</w:t>
      </w:r>
      <w:r>
        <w:rPr>
          <w:spacing w:val="-57"/>
        </w:rPr>
        <w:t> </w:t>
      </w:r>
      <w:r>
        <w:rPr/>
        <w:t>eyes‟. In other situations, eye contact indicates interest, but not attraction or approval, such</w:t>
      </w:r>
      <w:r>
        <w:rPr>
          <w:spacing w:val="1"/>
        </w:rPr>
        <w:t> </w:t>
      </w:r>
      <w:r>
        <w:rPr/>
        <w:t>as when a teacher glares at rowdy students or a police officer „keeps an eye on a suspect‟</w:t>
      </w:r>
      <w:r>
        <w:rPr>
          <w:spacing w:val="1"/>
        </w:rPr>
        <w:t> </w:t>
      </w:r>
      <w:r>
        <w:rPr/>
        <w:t>(188).</w:t>
      </w:r>
    </w:p>
    <w:p>
      <w:pPr>
        <w:pStyle w:val="BodyText"/>
        <w:spacing w:line="480" w:lineRule="auto" w:before="201"/>
        <w:ind w:left="532" w:right="1438"/>
        <w:jc w:val="both"/>
      </w:pPr>
      <w:r>
        <w:rPr/>
        <w:t>Clark et al. observe that most personal interaction is initiated by a short period during which</w:t>
      </w:r>
      <w:r>
        <w:rPr>
          <w:spacing w:val="1"/>
        </w:rPr>
        <w:t> </w:t>
      </w:r>
      <w:r>
        <w:rPr/>
        <w:t>two people look directly at each other. Direct eye contact is a signal that each has the other‟s</w:t>
      </w:r>
      <w:r>
        <w:rPr>
          <w:spacing w:val="-57"/>
        </w:rPr>
        <w:t> </w:t>
      </w:r>
      <w:r>
        <w:rPr/>
        <w:t>attention</w:t>
      </w:r>
      <w:r>
        <w:rPr>
          <w:spacing w:val="13"/>
        </w:rPr>
        <w:t> </w:t>
      </w:r>
      <w:r>
        <w:rPr/>
        <w:t>and</w:t>
      </w:r>
      <w:r>
        <w:rPr>
          <w:spacing w:val="13"/>
        </w:rPr>
        <w:t> </w:t>
      </w:r>
      <w:r>
        <w:rPr/>
        <w:t>that</w:t>
      </w:r>
      <w:r>
        <w:rPr>
          <w:spacing w:val="14"/>
        </w:rPr>
        <w:t> </w:t>
      </w:r>
      <w:r>
        <w:rPr/>
        <w:t>some</w:t>
      </w:r>
      <w:r>
        <w:rPr>
          <w:spacing w:val="15"/>
        </w:rPr>
        <w:t> </w:t>
      </w:r>
      <w:r>
        <w:rPr/>
        <w:t>further</w:t>
      </w:r>
      <w:r>
        <w:rPr>
          <w:spacing w:val="12"/>
        </w:rPr>
        <w:t> </w:t>
      </w:r>
      <w:r>
        <w:rPr/>
        <w:t>form</w:t>
      </w:r>
      <w:r>
        <w:rPr>
          <w:spacing w:val="12"/>
        </w:rPr>
        <w:t> </w:t>
      </w:r>
      <w:r>
        <w:rPr/>
        <w:t>of</w:t>
      </w:r>
      <w:r>
        <w:rPr>
          <w:spacing w:val="15"/>
        </w:rPr>
        <w:t> </w:t>
      </w:r>
      <w:r>
        <w:rPr/>
        <w:t>interaction</w:t>
      </w:r>
      <w:r>
        <w:rPr>
          <w:spacing w:val="13"/>
        </w:rPr>
        <w:t> </w:t>
      </w:r>
      <w:r>
        <w:rPr/>
        <w:t>can</w:t>
      </w:r>
      <w:r>
        <w:rPr>
          <w:spacing w:val="16"/>
        </w:rPr>
        <w:t> </w:t>
      </w:r>
      <w:r>
        <w:rPr/>
        <w:t>follow.</w:t>
      </w:r>
      <w:r>
        <w:rPr>
          <w:spacing w:val="15"/>
        </w:rPr>
        <w:t> </w:t>
      </w:r>
      <w:r>
        <w:rPr/>
        <w:t>Lovers</w:t>
      </w:r>
      <w:r>
        <w:rPr>
          <w:spacing w:val="13"/>
        </w:rPr>
        <w:t> </w:t>
      </w:r>
      <w:r>
        <w:rPr/>
        <w:t>can</w:t>
      </w:r>
      <w:r>
        <w:rPr>
          <w:spacing w:val="15"/>
        </w:rPr>
        <w:t> </w:t>
      </w:r>
      <w:r>
        <w:rPr/>
        <w:t>communicate</w:t>
      </w:r>
      <w:r>
        <w:rPr>
          <w:spacing w:val="13"/>
        </w:rPr>
        <w:t> </w:t>
      </w:r>
      <w:r>
        <w:rPr/>
        <w:t>by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6"/>
        <w:jc w:val="both"/>
      </w:pPr>
      <w:r>
        <w:rPr/>
        <w:t>their eyes. Eye contact also has an important role in regulating conversational interactions.</w:t>
      </w:r>
      <w:r>
        <w:rPr>
          <w:spacing w:val="1"/>
        </w:rPr>
        <w:t> </w:t>
      </w:r>
      <w:r>
        <w:rPr/>
        <w:t>Such eye signals will vary, depending on what the people are talking about and what the</w:t>
      </w:r>
      <w:r>
        <w:rPr>
          <w:spacing w:val="1"/>
        </w:rPr>
        <w:t> </w:t>
      </w:r>
      <w:r>
        <w:rPr/>
        <w:t>personal</w:t>
      </w:r>
      <w:r>
        <w:rPr>
          <w:spacing w:val="19"/>
        </w:rPr>
        <w:t> </w:t>
      </w:r>
      <w:r>
        <w:rPr/>
        <w:t>relation</w:t>
      </w:r>
      <w:r>
        <w:rPr>
          <w:spacing w:val="20"/>
        </w:rPr>
        <w:t> </w:t>
      </w:r>
      <w:r>
        <w:rPr/>
        <w:t>is</w:t>
      </w:r>
      <w:r>
        <w:rPr>
          <w:spacing w:val="21"/>
        </w:rPr>
        <w:t> </w:t>
      </w:r>
      <w:r>
        <w:rPr/>
        <w:t>between</w:t>
      </w:r>
      <w:r>
        <w:rPr>
          <w:spacing w:val="20"/>
        </w:rPr>
        <w:t> </w:t>
      </w:r>
      <w:r>
        <w:rPr/>
        <w:t>them.</w:t>
      </w:r>
      <w:r>
        <w:rPr>
          <w:spacing w:val="20"/>
        </w:rPr>
        <w:t> </w:t>
      </w:r>
      <w:r>
        <w:rPr/>
        <w:t>But</w:t>
      </w:r>
      <w:r>
        <w:rPr>
          <w:spacing w:val="20"/>
        </w:rPr>
        <w:t> </w:t>
      </w:r>
      <w:r>
        <w:rPr/>
        <w:t>whatever</w:t>
      </w:r>
      <w:r>
        <w:rPr>
          <w:spacing w:val="22"/>
        </w:rPr>
        <w:t> </w:t>
      </w:r>
      <w:r>
        <w:rPr/>
        <w:t>the</w:t>
      </w:r>
      <w:r>
        <w:rPr>
          <w:spacing w:val="18"/>
        </w:rPr>
        <w:t> </w:t>
      </w:r>
      <w:r>
        <w:rPr/>
        <w:t>pattern</w:t>
      </w:r>
      <w:r>
        <w:rPr>
          <w:spacing w:val="19"/>
        </w:rPr>
        <w:t> </w:t>
      </w:r>
      <w:r>
        <w:rPr/>
        <w:t>of</w:t>
      </w:r>
      <w:r>
        <w:rPr>
          <w:spacing w:val="19"/>
        </w:rPr>
        <w:t> </w:t>
      </w:r>
      <w:r>
        <w:rPr/>
        <w:t>eye</w:t>
      </w:r>
      <w:r>
        <w:rPr>
          <w:spacing w:val="19"/>
        </w:rPr>
        <w:t> </w:t>
      </w:r>
      <w:r>
        <w:rPr/>
        <w:t>signals</w:t>
      </w:r>
      <w:r>
        <w:rPr>
          <w:spacing w:val="20"/>
        </w:rPr>
        <w:t> </w:t>
      </w:r>
      <w:r>
        <w:rPr/>
        <w:t>that</w:t>
      </w:r>
      <w:r>
        <w:rPr>
          <w:spacing w:val="20"/>
        </w:rPr>
        <w:t> </w:t>
      </w:r>
      <w:r>
        <w:rPr/>
        <w:t>two</w:t>
      </w:r>
      <w:r>
        <w:rPr>
          <w:spacing w:val="20"/>
        </w:rPr>
        <w:t> </w:t>
      </w:r>
      <w:r>
        <w:rPr/>
        <w:t>people</w:t>
      </w:r>
      <w:r>
        <w:rPr>
          <w:spacing w:val="-58"/>
        </w:rPr>
        <w:t> </w:t>
      </w:r>
      <w:r>
        <w:rPr/>
        <w:t>are using, they use them unconsciously. Even the pupils of eyes communicate. For example,</w:t>
      </w:r>
      <w:r>
        <w:rPr>
          <w:spacing w:val="1"/>
        </w:rPr>
        <w:t> </w:t>
      </w:r>
      <w:r>
        <w:rPr/>
        <w:t>when a person becomes excited or interested in something, the pupils of the person‟s eyes</w:t>
      </w:r>
      <w:r>
        <w:rPr>
          <w:spacing w:val="1"/>
        </w:rPr>
        <w:t> </w:t>
      </w:r>
      <w:r>
        <w:rPr/>
        <w:t>increase</w:t>
      </w:r>
      <w:r>
        <w:rPr>
          <w:spacing w:val="-2"/>
        </w:rPr>
        <w:t> </w:t>
      </w:r>
      <w:r>
        <w:rPr/>
        <w:t>in size</w:t>
      </w:r>
      <w:r>
        <w:rPr>
          <w:spacing w:val="-1"/>
        </w:rPr>
        <w:t> </w:t>
      </w:r>
      <w:r>
        <w:rPr/>
        <w:t>(54-55).</w:t>
      </w:r>
    </w:p>
    <w:p>
      <w:pPr>
        <w:pStyle w:val="BodyText"/>
        <w:spacing w:line="482" w:lineRule="auto" w:before="200"/>
        <w:ind w:left="532" w:right="1436"/>
        <w:jc w:val="both"/>
      </w:pPr>
      <w:r>
        <w:rPr/>
        <w:t>Trenholm and Jensen, citing Kendon, explain that gaze serves three primary functions in</w:t>
      </w:r>
      <w:r>
        <w:rPr>
          <w:spacing w:val="1"/>
        </w:rPr>
        <w:t> </w:t>
      </w:r>
      <w:r>
        <w:rPr/>
        <w:t>communication:</w:t>
      </w:r>
      <w:r>
        <w:rPr>
          <w:spacing w:val="-1"/>
        </w:rPr>
        <w:t> </w:t>
      </w:r>
      <w:r>
        <w:rPr/>
        <w:t>expressive, regulative</w:t>
      </w:r>
      <w:r>
        <w:rPr>
          <w:spacing w:val="1"/>
        </w:rPr>
        <w:t> </w:t>
      </w:r>
      <w:r>
        <w:rPr/>
        <w:t>and monitoring (65).</w:t>
      </w:r>
    </w:p>
    <w:p>
      <w:pPr>
        <w:pStyle w:val="BodyText"/>
        <w:spacing w:line="480" w:lineRule="auto" w:before="196"/>
        <w:ind w:left="532" w:right="1435"/>
        <w:jc w:val="both"/>
      </w:pPr>
      <w:r>
        <w:rPr>
          <w:b/>
        </w:rPr>
        <w:t>Expressive Function</w:t>
      </w:r>
      <w:r>
        <w:rPr/>
        <w:t>: The eyes are especially expressive in conveying fear and surprise.</w:t>
      </w:r>
      <w:r>
        <w:rPr>
          <w:spacing w:val="1"/>
        </w:rPr>
        <w:t> </w:t>
      </w:r>
      <w:r>
        <w:rPr/>
        <w:t>Bancroft explains that when one displays fear, the eyes could be wide, or look downward or</w:t>
      </w:r>
      <w:r>
        <w:rPr>
          <w:spacing w:val="1"/>
        </w:rPr>
        <w:t> </w:t>
      </w:r>
      <w:r>
        <w:rPr/>
        <w:t>even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closed.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he</w:t>
      </w:r>
      <w:r>
        <w:rPr>
          <w:spacing w:val="1"/>
        </w:rPr>
        <w:t> </w:t>
      </w:r>
      <w:r>
        <w:rPr/>
        <w:t>displays</w:t>
      </w:r>
      <w:r>
        <w:rPr>
          <w:spacing w:val="1"/>
        </w:rPr>
        <w:t> </w:t>
      </w:r>
      <w:r>
        <w:rPr/>
        <w:t>surprise,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eyes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wide</w:t>
      </w:r>
      <w:r>
        <w:rPr>
          <w:spacing w:val="1"/>
        </w:rPr>
        <w:t> </w:t>
      </w:r>
      <w:r>
        <w:rPr/>
        <w:t>open.</w:t>
      </w:r>
      <w:r>
        <w:rPr>
          <w:spacing w:val="1"/>
        </w:rPr>
        <w:t> </w:t>
      </w:r>
      <w:r>
        <w:rPr/>
        <w:t>Likewise,</w:t>
      </w:r>
      <w:r>
        <w:rPr>
          <w:spacing w:val="1"/>
        </w:rPr>
        <w:t> </w:t>
      </w:r>
      <w:r>
        <w:rPr/>
        <w:t>gaze</w:t>
      </w:r>
      <w:r>
        <w:rPr>
          <w:spacing w:val="1"/>
        </w:rPr>
        <w:t> </w:t>
      </w:r>
      <w:r>
        <w:rPr/>
        <w:t>broadcasts interest in and liking of the other person. People gaze more when they receive or</w:t>
      </w:r>
      <w:r>
        <w:rPr>
          <w:spacing w:val="1"/>
        </w:rPr>
        <w:t> </w:t>
      </w:r>
      <w:r>
        <w:rPr/>
        <w:t>want to receive approval, especially from someone who is higher in status. In addition,</w:t>
      </w:r>
      <w:r>
        <w:rPr>
          <w:spacing w:val="1"/>
        </w:rPr>
        <w:t> </w:t>
      </w:r>
      <w:r>
        <w:rPr/>
        <w:t>gazing can frequently create arousal in those being stared at. For instance, a lady is eating</w:t>
      </w:r>
      <w:r>
        <w:rPr>
          <w:spacing w:val="1"/>
        </w:rPr>
        <w:t> </w:t>
      </w:r>
      <w:r>
        <w:rPr/>
        <w:t>lunch alone, enjoying her private thoughts, and suddenly becomes aware that someone is</w:t>
      </w:r>
      <w:r>
        <w:rPr>
          <w:spacing w:val="1"/>
        </w:rPr>
        <w:t> </w:t>
      </w:r>
      <w:r>
        <w:rPr/>
        <w:t>watching her; she glances in the person‟s direction, expecting him to look away but he does</w:t>
      </w:r>
      <w:r>
        <w:rPr>
          <w:spacing w:val="1"/>
        </w:rPr>
        <w:t> </w:t>
      </w:r>
      <w:r>
        <w:rPr/>
        <w:t>not. If she senses that the other person‟s motives are harmless or finds him interesting in</w:t>
      </w:r>
      <w:r>
        <w:rPr>
          <w:spacing w:val="1"/>
        </w:rPr>
        <w:t> </w:t>
      </w:r>
      <w:r>
        <w:rPr/>
        <w:t>someway, she probably reciprocates by smiling and looking in that direction again. If she</w:t>
      </w:r>
      <w:r>
        <w:rPr>
          <w:spacing w:val="1"/>
        </w:rPr>
        <w:t> </w:t>
      </w:r>
      <w:r>
        <w:rPr/>
        <w:t>attributes the other person‟s behaviour negatively, she may compensate by turning away,</w:t>
      </w:r>
      <w:r>
        <w:rPr>
          <w:spacing w:val="1"/>
        </w:rPr>
        <w:t> </w:t>
      </w:r>
      <w:r>
        <w:rPr/>
        <w:t>giving</w:t>
      </w:r>
      <w:r>
        <w:rPr>
          <w:spacing w:val="-4"/>
        </w:rPr>
        <w:t> </w:t>
      </w:r>
      <w:r>
        <w:rPr/>
        <w:t>a</w:t>
      </w:r>
      <w:r>
        <w:rPr>
          <w:spacing w:val="-1"/>
        </w:rPr>
        <w:t> </w:t>
      </w:r>
      <w:r>
        <w:rPr/>
        <w:t>nasty</w:t>
      </w:r>
      <w:r>
        <w:rPr>
          <w:spacing w:val="-6"/>
        </w:rPr>
        <w:t> </w:t>
      </w:r>
      <w:r>
        <w:rPr/>
        <w:t>look, or leaving</w:t>
      </w:r>
      <w:r>
        <w:rPr>
          <w:spacing w:val="-3"/>
        </w:rPr>
        <w:t> </w:t>
      </w:r>
      <w:r>
        <w:rPr/>
        <w:t>the other‟s</w:t>
      </w:r>
      <w:r>
        <w:rPr>
          <w:spacing w:val="-1"/>
        </w:rPr>
        <w:t> </w:t>
      </w:r>
      <w:r>
        <w:rPr/>
        <w:t>presence.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jc w:val="both"/>
      </w:pPr>
      <w:r>
        <w:rPr/>
        <w:t>Using</w:t>
      </w:r>
      <w:r>
        <w:rPr>
          <w:spacing w:val="-2"/>
        </w:rPr>
        <w:t> </w:t>
      </w:r>
      <w:r>
        <w:rPr/>
        <w:t>Gaze</w:t>
      </w:r>
      <w:r>
        <w:rPr>
          <w:spacing w:val="-2"/>
        </w:rPr>
        <w:t> </w:t>
      </w:r>
      <w:r>
        <w:rPr/>
        <w:t>to Regulate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Monitor</w:t>
      </w:r>
      <w:r>
        <w:rPr>
          <w:spacing w:val="-3"/>
        </w:rPr>
        <w:t> </w:t>
      </w:r>
      <w:r>
        <w:rPr/>
        <w:t>Interaction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69"/>
        <w:ind w:left="532" w:right="1433"/>
        <w:jc w:val="both"/>
      </w:pPr>
      <w:r>
        <w:rPr/>
        <w:t>Treholm and Jensen express the view that gaze, along with other nonverbals, serves to</w:t>
      </w:r>
      <w:r>
        <w:rPr>
          <w:spacing w:val="1"/>
        </w:rPr>
        <w:t> </w:t>
      </w:r>
      <w:r>
        <w:rPr/>
        <w:t>regulate and monitor the other‟s reactions during a conversation. Gaze first signals that one</w:t>
      </w:r>
      <w:r>
        <w:rPr>
          <w:spacing w:val="1"/>
        </w:rPr>
        <w:t> </w:t>
      </w:r>
      <w:r>
        <w:rPr/>
        <w:t>is available for communication. When one is in a hurry and cannot stop to talk, one may</w:t>
      </w:r>
      <w:r>
        <w:rPr>
          <w:spacing w:val="1"/>
        </w:rPr>
        <w:t> </w:t>
      </w:r>
      <w:r>
        <w:rPr/>
        <w:t>pretend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see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other,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may opt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„eyebrow</w:t>
      </w:r>
      <w:r>
        <w:rPr>
          <w:spacing w:val="1"/>
        </w:rPr>
        <w:t> </w:t>
      </w:r>
      <w:r>
        <w:rPr/>
        <w:t>flash,‟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common</w:t>
      </w:r>
      <w:r>
        <w:rPr>
          <w:spacing w:val="1"/>
        </w:rPr>
        <w:t> </w:t>
      </w:r>
      <w:r>
        <w:rPr/>
        <w:t>sign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recognition</w:t>
      </w:r>
      <w:r>
        <w:rPr>
          <w:spacing w:val="27"/>
        </w:rPr>
        <w:t> </w:t>
      </w:r>
      <w:r>
        <w:rPr/>
        <w:t>that</w:t>
      </w:r>
      <w:r>
        <w:rPr>
          <w:spacing w:val="27"/>
        </w:rPr>
        <w:t> </w:t>
      </w:r>
      <w:r>
        <w:rPr/>
        <w:t>involves</w:t>
      </w:r>
      <w:r>
        <w:rPr>
          <w:spacing w:val="25"/>
        </w:rPr>
        <w:t> </w:t>
      </w:r>
      <w:r>
        <w:rPr/>
        <w:t>a</w:t>
      </w:r>
      <w:r>
        <w:rPr>
          <w:spacing w:val="26"/>
        </w:rPr>
        <w:t> </w:t>
      </w:r>
      <w:r>
        <w:rPr/>
        <w:t>look,</w:t>
      </w:r>
      <w:r>
        <w:rPr>
          <w:spacing w:val="27"/>
        </w:rPr>
        <w:t> </w:t>
      </w:r>
      <w:r>
        <w:rPr/>
        <w:t>a</w:t>
      </w:r>
      <w:r>
        <w:rPr>
          <w:spacing w:val="26"/>
        </w:rPr>
        <w:t> </w:t>
      </w:r>
      <w:r>
        <w:rPr/>
        <w:t>smile,</w:t>
      </w:r>
      <w:r>
        <w:rPr>
          <w:spacing w:val="27"/>
        </w:rPr>
        <w:t> </w:t>
      </w:r>
      <w:r>
        <w:rPr/>
        <w:t>a</w:t>
      </w:r>
      <w:r>
        <w:rPr>
          <w:spacing w:val="26"/>
        </w:rPr>
        <w:t> </w:t>
      </w:r>
      <w:r>
        <w:rPr/>
        <w:t>raising</w:t>
      </w:r>
      <w:r>
        <w:rPr>
          <w:spacing w:val="25"/>
        </w:rPr>
        <w:t> </w:t>
      </w:r>
      <w:r>
        <w:rPr/>
        <w:t>of</w:t>
      </w:r>
      <w:r>
        <w:rPr>
          <w:spacing w:val="25"/>
        </w:rPr>
        <w:t> </w:t>
      </w:r>
      <w:r>
        <w:rPr/>
        <w:t>the</w:t>
      </w:r>
      <w:r>
        <w:rPr>
          <w:spacing w:val="27"/>
        </w:rPr>
        <w:t> </w:t>
      </w:r>
      <w:r>
        <w:rPr/>
        <w:t>eyebrows,</w:t>
      </w:r>
      <w:r>
        <w:rPr>
          <w:spacing w:val="27"/>
        </w:rPr>
        <w:t> </w:t>
      </w:r>
      <w:r>
        <w:rPr/>
        <w:t>and</w:t>
      </w:r>
      <w:r>
        <w:rPr>
          <w:spacing w:val="29"/>
        </w:rPr>
        <w:t> </w:t>
      </w:r>
      <w:r>
        <w:rPr/>
        <w:t>a</w:t>
      </w:r>
      <w:r>
        <w:rPr>
          <w:spacing w:val="25"/>
        </w:rPr>
        <w:t> </w:t>
      </w:r>
      <w:r>
        <w:rPr/>
        <w:t>nod.</w:t>
      </w:r>
      <w:r>
        <w:rPr>
          <w:spacing w:val="29"/>
        </w:rPr>
        <w:t> </w:t>
      </w:r>
      <w:r>
        <w:rPr/>
        <w:t>It</w:t>
      </w:r>
      <w:r>
        <w:rPr>
          <w:spacing w:val="28"/>
        </w:rPr>
        <w:t> </w:t>
      </w:r>
      <w:r>
        <w:rPr/>
        <w:t>may</w:t>
      </w:r>
      <w:r>
        <w:rPr>
          <w:spacing w:val="22"/>
        </w:rPr>
        <w:t> </w:t>
      </w:r>
      <w:r>
        <w:rPr/>
        <w:t>be</w:t>
      </w:r>
      <w:r>
        <w:rPr>
          <w:spacing w:val="-58"/>
        </w:rPr>
        <w:t> </w:t>
      </w:r>
      <w:r>
        <w:rPr/>
        <w:t>used to acknowledge the other without committing one‟s self to a conversation. When one</w:t>
      </w:r>
      <w:r>
        <w:rPr>
          <w:spacing w:val="1"/>
        </w:rPr>
        <w:t> </w:t>
      </w:r>
      <w:r>
        <w:rPr/>
        <w:t>listens,</w:t>
      </w:r>
      <w:r>
        <w:rPr>
          <w:spacing w:val="1"/>
        </w:rPr>
        <w:t> </w:t>
      </w:r>
      <w:r>
        <w:rPr/>
        <w:t>gaze</w:t>
      </w:r>
      <w:r>
        <w:rPr>
          <w:spacing w:val="1"/>
        </w:rPr>
        <w:t> </w:t>
      </w:r>
      <w:r>
        <w:rPr/>
        <w:t>shows</w:t>
      </w:r>
      <w:r>
        <w:rPr>
          <w:spacing w:val="1"/>
        </w:rPr>
        <w:t> </w:t>
      </w:r>
      <w:r>
        <w:rPr/>
        <w:t>interest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what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saying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allows</w:t>
      </w:r>
      <w:r>
        <w:rPr>
          <w:spacing w:val="1"/>
        </w:rPr>
        <w:t> </w:t>
      </w:r>
      <w:r>
        <w:rPr/>
        <w:t>complementary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contradictory nonverbal cues. When one begins to speak, one concentrates on what one</w:t>
      </w:r>
      <w:r>
        <w:rPr>
          <w:spacing w:val="1"/>
        </w:rPr>
        <w:t> </w:t>
      </w:r>
      <w:r>
        <w:rPr/>
        <w:t>wants</w:t>
      </w:r>
      <w:r>
        <w:rPr>
          <w:spacing w:val="-1"/>
        </w:rPr>
        <w:t> </w:t>
      </w:r>
      <w:r>
        <w:rPr/>
        <w:t>to say</w:t>
      </w:r>
      <w:r>
        <w:rPr>
          <w:spacing w:val="-3"/>
        </w:rPr>
        <w:t> </w:t>
      </w:r>
      <w:r>
        <w:rPr/>
        <w:t>and does not look at the</w:t>
      </w:r>
      <w:r>
        <w:rPr>
          <w:spacing w:val="-1"/>
        </w:rPr>
        <w:t> </w:t>
      </w:r>
      <w:r>
        <w:rPr/>
        <w:t>other</w:t>
      </w:r>
      <w:r>
        <w:rPr>
          <w:spacing w:val="-2"/>
        </w:rPr>
        <w:t> </w:t>
      </w:r>
      <w:r>
        <w:rPr/>
        <w:t>so frequently.</w:t>
      </w:r>
    </w:p>
    <w:p>
      <w:pPr>
        <w:pStyle w:val="BodyText"/>
        <w:spacing w:line="480" w:lineRule="auto" w:before="200"/>
        <w:ind w:left="532" w:right="1437"/>
        <w:jc w:val="both"/>
      </w:pPr>
      <w:r>
        <w:rPr/>
        <w:t>People use their eyes to monitor feedback during conversation. Looking refers to gazing in</w:t>
      </w:r>
      <w:r>
        <w:rPr>
          <w:spacing w:val="1"/>
        </w:rPr>
        <w:t> </w:t>
      </w:r>
      <w:r>
        <w:rPr/>
        <w:t>the direction of the other‟s eyes, whereas seeing is visual contact with the whole person.</w:t>
      </w:r>
      <w:r>
        <w:rPr>
          <w:spacing w:val="1"/>
        </w:rPr>
        <w:t> </w:t>
      </w:r>
      <w:r>
        <w:rPr/>
        <w:t>Seeing is necessary for picking up other turn-taking cues such as nods and gestures. This</w:t>
      </w:r>
      <w:r>
        <w:rPr>
          <w:spacing w:val="1"/>
        </w:rPr>
        <w:t> </w:t>
      </w:r>
      <w:r>
        <w:rPr/>
        <w:t>relegates</w:t>
      </w:r>
      <w:r>
        <w:rPr>
          <w:spacing w:val="21"/>
        </w:rPr>
        <w:t> </w:t>
      </w:r>
      <w:r>
        <w:rPr/>
        <w:t>gaze</w:t>
      </w:r>
      <w:r>
        <w:rPr>
          <w:spacing w:val="17"/>
        </w:rPr>
        <w:t> </w:t>
      </w:r>
      <w:r>
        <w:rPr/>
        <w:t>to</w:t>
      </w:r>
      <w:r>
        <w:rPr>
          <w:spacing w:val="20"/>
        </w:rPr>
        <w:t> </w:t>
      </w:r>
      <w:r>
        <w:rPr/>
        <w:t>a</w:t>
      </w:r>
      <w:r>
        <w:rPr>
          <w:spacing w:val="18"/>
        </w:rPr>
        <w:t> </w:t>
      </w:r>
      <w:r>
        <w:rPr/>
        <w:t>lesser</w:t>
      </w:r>
      <w:r>
        <w:rPr>
          <w:spacing w:val="19"/>
        </w:rPr>
        <w:t> </w:t>
      </w:r>
      <w:r>
        <w:rPr/>
        <w:t>role</w:t>
      </w:r>
      <w:r>
        <w:rPr>
          <w:spacing w:val="16"/>
        </w:rPr>
        <w:t> </w:t>
      </w:r>
      <w:r>
        <w:rPr/>
        <w:t>in</w:t>
      </w:r>
      <w:r>
        <w:rPr>
          <w:spacing w:val="19"/>
        </w:rPr>
        <w:t> </w:t>
      </w:r>
      <w:r>
        <w:rPr/>
        <w:t>regulating</w:t>
      </w:r>
      <w:r>
        <w:rPr>
          <w:spacing w:val="17"/>
        </w:rPr>
        <w:t> </w:t>
      </w:r>
      <w:r>
        <w:rPr/>
        <w:t>interaction.</w:t>
      </w:r>
      <w:r>
        <w:rPr>
          <w:spacing w:val="17"/>
        </w:rPr>
        <w:t> </w:t>
      </w:r>
      <w:r>
        <w:rPr/>
        <w:t>Eye</w:t>
      </w:r>
      <w:r>
        <w:rPr>
          <w:spacing w:val="19"/>
        </w:rPr>
        <w:t> </w:t>
      </w:r>
      <w:r>
        <w:rPr/>
        <w:t>contact</w:t>
      </w:r>
      <w:r>
        <w:rPr>
          <w:spacing w:val="19"/>
        </w:rPr>
        <w:t> </w:t>
      </w:r>
      <w:r>
        <w:rPr/>
        <w:t>(mutual</w:t>
      </w:r>
      <w:r>
        <w:rPr>
          <w:spacing w:val="18"/>
        </w:rPr>
        <w:t> </w:t>
      </w:r>
      <w:r>
        <w:rPr/>
        <w:t>looking)</w:t>
      </w:r>
      <w:r>
        <w:rPr>
          <w:spacing w:val="17"/>
        </w:rPr>
        <w:t> </w:t>
      </w:r>
      <w:r>
        <w:rPr/>
        <w:t>plays</w:t>
      </w:r>
      <w:r>
        <w:rPr>
          <w:spacing w:val="-58"/>
        </w:rPr>
        <w:t> </w:t>
      </w:r>
      <w:r>
        <w:rPr/>
        <w:t>an even smaller role. Eye contact happens so rarely that it is probably a random occurrence</w:t>
      </w:r>
      <w:r>
        <w:rPr>
          <w:spacing w:val="1"/>
        </w:rPr>
        <w:t> </w:t>
      </w:r>
      <w:r>
        <w:rPr/>
        <w:t>(65-66).</w:t>
      </w:r>
    </w:p>
    <w:p>
      <w:pPr>
        <w:pStyle w:val="BodyText"/>
        <w:spacing w:line="480" w:lineRule="auto" w:before="203"/>
        <w:ind w:left="532" w:right="1439"/>
        <w:jc w:val="both"/>
      </w:pPr>
      <w:r>
        <w:rPr/>
        <w:t>Bancroft notes that eye contact is powerful and shows sincere interest if it is unbroken. A</w:t>
      </w:r>
      <w:r>
        <w:rPr>
          <w:spacing w:val="1"/>
        </w:rPr>
        <w:t> </w:t>
      </w:r>
      <w:r>
        <w:rPr/>
        <w:t>softening of the stare can indicate sexual desire. Breaking that eye contact can be threatening</w:t>
      </w:r>
      <w:r>
        <w:rPr>
          <w:spacing w:val="-57"/>
        </w:rPr>
        <w:t> </w:t>
      </w:r>
      <w:r>
        <w:rPr/>
        <w:t>to the person who does not break the eye contact. Staring at a person‟s lips can indicate that</w:t>
      </w:r>
      <w:r>
        <w:rPr>
          <w:spacing w:val="1"/>
        </w:rPr>
        <w:t> </w:t>
      </w:r>
      <w:r>
        <w:rPr/>
        <w:t>one wants to kiss that person. In general, staring means „I want that‟. Avoiding eye contact</w:t>
      </w:r>
      <w:r>
        <w:rPr>
          <w:spacing w:val="1"/>
        </w:rPr>
        <w:t> </w:t>
      </w:r>
      <w:r>
        <w:rPr/>
        <w:t>or looking down, can be a sign of submission or fear. It may also indicate that someone feels</w:t>
      </w:r>
      <w:r>
        <w:rPr>
          <w:spacing w:val="-57"/>
        </w:rPr>
        <w:t> </w:t>
      </w:r>
      <w:r>
        <w:rPr/>
        <w:t>guilt.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1"/>
        </w:rPr>
      </w:pPr>
    </w:p>
    <w:p>
      <w:pPr>
        <w:pStyle w:val="Heading1"/>
        <w:spacing w:before="90"/>
        <w:jc w:val="left"/>
      </w:pPr>
      <w:r>
        <w:rPr/>
        <w:t>Vocalics/Paralanguage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71"/>
        <w:ind w:left="532" w:right="1434"/>
        <w:jc w:val="both"/>
      </w:pPr>
      <w:r>
        <w:rPr/>
        <w:t>Orbe and Bruess observe that nonverbal communication does indeed include the voice. The</w:t>
      </w:r>
      <w:r>
        <w:rPr>
          <w:spacing w:val="1"/>
        </w:rPr>
        <w:t> </w:t>
      </w:r>
      <w:r>
        <w:rPr/>
        <w:t>study of the way people use their voice and vocal qualities to communicate nonverbally is</w:t>
      </w:r>
      <w:r>
        <w:rPr>
          <w:spacing w:val="1"/>
        </w:rPr>
        <w:t> </w:t>
      </w:r>
      <w:r>
        <w:rPr/>
        <w:t>known as vocalics. The vocal but nonverbal dimensions of one‟s speech, such as the pitch,</w:t>
      </w:r>
      <w:r>
        <w:rPr>
          <w:spacing w:val="1"/>
        </w:rPr>
        <w:t> </w:t>
      </w:r>
      <w:r>
        <w:rPr/>
        <w:t>volume and the tone of voice, is paralanguage. Paralanguage includes the manner in which</w:t>
      </w:r>
      <w:r>
        <w:rPr>
          <w:spacing w:val="1"/>
        </w:rPr>
        <w:t> </w:t>
      </w:r>
      <w:r>
        <w:rPr/>
        <w:t>people say things, and a wide range of vocal qualities: rate, volume, pitch, pausing and</w:t>
      </w:r>
      <w:r>
        <w:rPr>
          <w:spacing w:val="1"/>
        </w:rPr>
        <w:t> </w:t>
      </w:r>
      <w:r>
        <w:rPr/>
        <w:t>hesitations, and rhythm (149). Orbe and Bruess give the example that students are aware of</w:t>
      </w:r>
      <w:r>
        <w:rPr>
          <w:spacing w:val="1"/>
        </w:rPr>
        <w:t> </w:t>
      </w:r>
      <w:r>
        <w:rPr/>
        <w:t>the way professors use their voices to get students excited and interested in their topics or</w:t>
      </w:r>
      <w:r>
        <w:rPr>
          <w:spacing w:val="1"/>
        </w:rPr>
        <w:t> </w:t>
      </w:r>
      <w:r>
        <w:rPr/>
        <w:t>lectures by talking faster or louder to emphasize a point, or by making dramatic swings in</w:t>
      </w:r>
      <w:r>
        <w:rPr>
          <w:spacing w:val="1"/>
        </w:rPr>
        <w:t> </w:t>
      </w:r>
      <w:r>
        <w:rPr/>
        <w:t>their pitch or tone to indicate interest in the idea. Other professors could use some training in</w:t>
      </w:r>
      <w:r>
        <w:rPr>
          <w:spacing w:val="-57"/>
        </w:rPr>
        <w:t> </w:t>
      </w:r>
      <w:r>
        <w:rPr/>
        <w:t>using</w:t>
      </w:r>
      <w:r>
        <w:rPr>
          <w:spacing w:val="1"/>
        </w:rPr>
        <w:t> </w:t>
      </w:r>
      <w:r>
        <w:rPr/>
        <w:t>paralanguage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dynamically</w:t>
      </w:r>
      <w:r>
        <w:rPr>
          <w:spacing w:val="1"/>
        </w:rPr>
        <w:t> </w:t>
      </w:r>
      <w:r>
        <w:rPr/>
        <w:t>─</w:t>
      </w:r>
      <w:r>
        <w:rPr>
          <w:spacing w:val="1"/>
        </w:rPr>
        <w:t> </w:t>
      </w:r>
      <w:r>
        <w:rPr/>
        <w:t>less</w:t>
      </w:r>
      <w:r>
        <w:rPr>
          <w:spacing w:val="1"/>
        </w:rPr>
        <w:t> </w:t>
      </w:r>
      <w:r>
        <w:rPr/>
        <w:t>monotone</w:t>
      </w:r>
      <w:r>
        <w:rPr>
          <w:spacing w:val="1"/>
        </w:rPr>
        <w:t> </w:t>
      </w:r>
      <w:r>
        <w:rPr/>
        <w:t>─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increase</w:t>
      </w:r>
      <w:r>
        <w:rPr>
          <w:spacing w:val="1"/>
        </w:rPr>
        <w:t> </w:t>
      </w:r>
      <w:r>
        <w:rPr/>
        <w:t>interest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their</w:t>
      </w:r>
      <w:r>
        <w:rPr>
          <w:spacing w:val="-57"/>
        </w:rPr>
        <w:t> </w:t>
      </w:r>
      <w:r>
        <w:rPr/>
        <w:t>lectures. When public figures and professionals, such as Dr. Martin Luther King Jr. speak,</w:t>
      </w:r>
      <w:r>
        <w:rPr>
          <w:spacing w:val="1"/>
        </w:rPr>
        <w:t> </w:t>
      </w:r>
      <w:r>
        <w:rPr/>
        <w:t>they use each aspect of paralanguage</w:t>
      </w:r>
      <w:r>
        <w:rPr>
          <w:spacing w:val="1"/>
        </w:rPr>
        <w:t> </w:t>
      </w:r>
      <w:r>
        <w:rPr/>
        <w:t>─</w:t>
      </w:r>
      <w:r>
        <w:rPr>
          <w:spacing w:val="1"/>
        </w:rPr>
        <w:t> </w:t>
      </w:r>
      <w:r>
        <w:rPr/>
        <w:t>changes in volume, rate, pitch,</w:t>
      </w:r>
      <w:r>
        <w:rPr>
          <w:spacing w:val="1"/>
        </w:rPr>
        <w:t> </w:t>
      </w:r>
      <w:r>
        <w:rPr/>
        <w:t>and rhythm</w:t>
      </w:r>
      <w:r>
        <w:rPr>
          <w:spacing w:val="60"/>
        </w:rPr>
        <w:t> </w:t>
      </w:r>
      <w:r>
        <w:rPr/>
        <w:t>─ to</w:t>
      </w:r>
      <w:r>
        <w:rPr>
          <w:spacing w:val="1"/>
        </w:rPr>
        <w:t> </w:t>
      </w:r>
      <w:r>
        <w:rPr/>
        <w:t>more clearly and effectively communicate their messages. Paralanguage is used extensively</w:t>
      </w:r>
      <w:r>
        <w:rPr>
          <w:spacing w:val="1"/>
        </w:rPr>
        <w:t> </w:t>
      </w:r>
      <w:r>
        <w:rPr/>
        <w:t>by</w:t>
      </w:r>
      <w:r>
        <w:rPr>
          <w:spacing w:val="-5"/>
        </w:rPr>
        <w:t> </w:t>
      </w:r>
      <w:r>
        <w:rPr/>
        <w:t>ministers</w:t>
      </w:r>
      <w:r>
        <w:rPr>
          <w:spacing w:val="-1"/>
        </w:rPr>
        <w:t> </w:t>
      </w:r>
      <w:r>
        <w:rPr/>
        <w:t>preaching</w:t>
      </w:r>
      <w:r>
        <w:rPr>
          <w:spacing w:val="-3"/>
        </w:rPr>
        <w:t> </w:t>
      </w:r>
      <w:r>
        <w:rPr/>
        <w:t>sermons to an audience</w:t>
      </w:r>
      <w:r>
        <w:rPr>
          <w:spacing w:val="-1"/>
        </w:rPr>
        <w:t> </w:t>
      </w:r>
      <w:r>
        <w:rPr/>
        <w:t>of thousands (150).</w:t>
      </w:r>
    </w:p>
    <w:p>
      <w:pPr>
        <w:pStyle w:val="BodyText"/>
        <w:spacing w:line="480" w:lineRule="auto" w:before="201"/>
        <w:ind w:left="532" w:right="1433"/>
        <w:jc w:val="both"/>
      </w:pPr>
      <w:r>
        <w:rPr/>
        <w:t>Orbe and Bruess assert that people tend to be perceived as more persuasive and intelligent</w:t>
      </w:r>
      <w:r>
        <w:rPr>
          <w:spacing w:val="1"/>
        </w:rPr>
        <w:t> </w:t>
      </w:r>
      <w:r>
        <w:rPr/>
        <w:t>when they speak quickly, and as more believable and objective when they speak at a slightly</w:t>
      </w:r>
      <w:r>
        <w:rPr>
          <w:spacing w:val="-57"/>
        </w:rPr>
        <w:t> </w:t>
      </w:r>
      <w:r>
        <w:rPr/>
        <w:t>faster than normal rate. Based solely on paralinguistic cues, most of us could correctly</w:t>
      </w:r>
      <w:r>
        <w:rPr>
          <w:spacing w:val="1"/>
        </w:rPr>
        <w:t> </w:t>
      </w:r>
      <w:r>
        <w:rPr/>
        <w:t>identify the sex, status, and appropriate age of a speaker most of the time (150). Adler et al.</w:t>
      </w:r>
      <w:r>
        <w:rPr>
          <w:spacing w:val="1"/>
        </w:rPr>
        <w:t> </w:t>
      </w:r>
      <w:r>
        <w:rPr/>
        <w:t>posit that vocal rate, pronunciation, pitch, tone, volume, and emphasis can give the same</w:t>
      </w:r>
      <w:r>
        <w:rPr>
          <w:spacing w:val="1"/>
        </w:rPr>
        <w:t> </w:t>
      </w:r>
      <w:r>
        <w:rPr/>
        <w:t>word or words many meanings. For example, many meanings come from a single sentence</w:t>
      </w:r>
      <w:r>
        <w:rPr>
          <w:spacing w:val="1"/>
        </w:rPr>
        <w:t> </w:t>
      </w:r>
      <w:r>
        <w:rPr/>
        <w:t>just</w:t>
      </w:r>
      <w:r>
        <w:rPr>
          <w:spacing w:val="-1"/>
        </w:rPr>
        <w:t> </w:t>
      </w:r>
      <w:r>
        <w:rPr/>
        <w:t>by</w:t>
      </w:r>
      <w:r>
        <w:rPr>
          <w:spacing w:val="-5"/>
        </w:rPr>
        <w:t> </w:t>
      </w:r>
      <w:r>
        <w:rPr/>
        <w:t>shifting</w:t>
      </w:r>
      <w:r>
        <w:rPr>
          <w:spacing w:val="-3"/>
        </w:rPr>
        <w:t> </w:t>
      </w:r>
      <w:r>
        <w:rPr/>
        <w:t>the</w:t>
      </w:r>
      <w:r>
        <w:rPr>
          <w:spacing w:val="1"/>
        </w:rPr>
        <w:t> </w:t>
      </w:r>
      <w:r>
        <w:rPr/>
        <w:t>emphasis from one word to</w:t>
      </w:r>
      <w:r>
        <w:rPr>
          <w:spacing w:val="2"/>
        </w:rPr>
        <w:t> </w:t>
      </w:r>
      <w:r>
        <w:rPr/>
        <w:t>another: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ListParagraph"/>
        <w:numPr>
          <w:ilvl w:val="1"/>
          <w:numId w:val="3"/>
        </w:numPr>
        <w:tabs>
          <w:tab w:pos="1253" w:val="left" w:leader="none"/>
        </w:tabs>
        <w:spacing w:line="240" w:lineRule="auto" w:before="82" w:after="0"/>
        <w:ind w:left="1252" w:right="0" w:hanging="361"/>
        <w:jc w:val="left"/>
        <w:rPr>
          <w:sz w:val="24"/>
        </w:rPr>
      </w:pPr>
      <w:r>
        <w:rPr>
          <w:i/>
          <w:sz w:val="24"/>
        </w:rPr>
        <w:t>This </w:t>
      </w:r>
      <w:r>
        <w:rPr>
          <w:sz w:val="24"/>
        </w:rPr>
        <w:t>is a</w:t>
      </w:r>
      <w:r>
        <w:rPr>
          <w:spacing w:val="-1"/>
          <w:sz w:val="24"/>
        </w:rPr>
        <w:t> </w:t>
      </w:r>
      <w:r>
        <w:rPr>
          <w:sz w:val="24"/>
        </w:rPr>
        <w:t>fantastic</w:t>
      </w:r>
      <w:r>
        <w:rPr>
          <w:spacing w:val="-1"/>
          <w:sz w:val="24"/>
        </w:rPr>
        <w:t> </w:t>
      </w:r>
      <w:r>
        <w:rPr>
          <w:sz w:val="24"/>
        </w:rPr>
        <w:t>communication</w:t>
      </w:r>
      <w:r>
        <w:rPr>
          <w:spacing w:val="-1"/>
          <w:sz w:val="24"/>
        </w:rPr>
        <w:t> </w:t>
      </w:r>
      <w:r>
        <w:rPr>
          <w:sz w:val="24"/>
        </w:rPr>
        <w:t>book (Not just</w:t>
      </w:r>
      <w:r>
        <w:rPr>
          <w:spacing w:val="-1"/>
          <w:sz w:val="24"/>
        </w:rPr>
        <w:t> </w:t>
      </w:r>
      <w:r>
        <w:rPr>
          <w:sz w:val="24"/>
        </w:rPr>
        <w:t>any</w:t>
      </w:r>
      <w:r>
        <w:rPr>
          <w:spacing w:val="-5"/>
          <w:sz w:val="24"/>
        </w:rPr>
        <w:t> </w:t>
      </w:r>
      <w:r>
        <w:rPr>
          <w:sz w:val="24"/>
        </w:rPr>
        <w:t>book</w:t>
      </w:r>
      <w:r>
        <w:rPr>
          <w:spacing w:val="-1"/>
          <w:sz w:val="24"/>
        </w:rPr>
        <w:t> </w:t>
      </w:r>
      <w:r>
        <w:rPr>
          <w:sz w:val="24"/>
        </w:rPr>
        <w:t>but</w:t>
      </w:r>
      <w:r>
        <w:rPr>
          <w:spacing w:val="3"/>
          <w:sz w:val="24"/>
        </w:rPr>
        <w:t> </w:t>
      </w:r>
      <w:r>
        <w:rPr>
          <w:i/>
          <w:sz w:val="24"/>
        </w:rPr>
        <w:t>this </w:t>
      </w:r>
      <w:r>
        <w:rPr>
          <w:sz w:val="24"/>
        </w:rPr>
        <w:t>one</w:t>
      </w:r>
      <w:r>
        <w:rPr>
          <w:spacing w:val="-2"/>
          <w:sz w:val="24"/>
        </w:rPr>
        <w:t> </w:t>
      </w:r>
      <w:r>
        <w:rPr>
          <w:sz w:val="24"/>
        </w:rPr>
        <w:t>in particular.)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1"/>
          <w:numId w:val="3"/>
        </w:numPr>
        <w:tabs>
          <w:tab w:pos="1253" w:val="left" w:leader="none"/>
        </w:tabs>
        <w:spacing w:line="240" w:lineRule="auto" w:before="177" w:after="0"/>
        <w:ind w:left="1252" w:right="0" w:hanging="361"/>
        <w:jc w:val="left"/>
        <w:rPr>
          <w:sz w:val="24"/>
        </w:rPr>
      </w:pPr>
      <w:r>
        <w:rPr>
          <w:sz w:val="24"/>
        </w:rPr>
        <w:t>This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i/>
          <w:sz w:val="24"/>
        </w:rPr>
        <w:t>fantastic</w:t>
      </w:r>
      <w:r>
        <w:rPr>
          <w:i/>
          <w:spacing w:val="-1"/>
          <w:sz w:val="24"/>
        </w:rPr>
        <w:t> </w:t>
      </w:r>
      <w:r>
        <w:rPr>
          <w:sz w:val="24"/>
        </w:rPr>
        <w:t>communication</w:t>
      </w:r>
      <w:r>
        <w:rPr>
          <w:spacing w:val="-1"/>
          <w:sz w:val="24"/>
        </w:rPr>
        <w:t> </w:t>
      </w:r>
      <w:r>
        <w:rPr>
          <w:sz w:val="24"/>
        </w:rPr>
        <w:t>book</w:t>
      </w:r>
      <w:r>
        <w:rPr>
          <w:spacing w:val="-1"/>
          <w:sz w:val="24"/>
        </w:rPr>
        <w:t> </w:t>
      </w:r>
      <w:r>
        <w:rPr>
          <w:sz w:val="24"/>
        </w:rPr>
        <w:t>(This</w:t>
      </w:r>
      <w:r>
        <w:rPr>
          <w:spacing w:val="-1"/>
          <w:sz w:val="24"/>
        </w:rPr>
        <w:t> </w:t>
      </w:r>
      <w:r>
        <w:rPr>
          <w:sz w:val="24"/>
        </w:rPr>
        <w:t>book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superior, exciting.)</w:t>
      </w:r>
    </w:p>
    <w:p>
      <w:pPr>
        <w:pStyle w:val="BodyText"/>
        <w:rPr>
          <w:sz w:val="26"/>
        </w:rPr>
      </w:pPr>
    </w:p>
    <w:p>
      <w:pPr>
        <w:pStyle w:val="ListParagraph"/>
        <w:numPr>
          <w:ilvl w:val="1"/>
          <w:numId w:val="3"/>
        </w:numPr>
        <w:tabs>
          <w:tab w:pos="1253" w:val="left" w:leader="none"/>
        </w:tabs>
        <w:spacing w:line="482" w:lineRule="auto" w:before="176" w:after="0"/>
        <w:ind w:left="1252" w:right="1438" w:hanging="360"/>
        <w:jc w:val="left"/>
        <w:rPr>
          <w:sz w:val="24"/>
        </w:rPr>
      </w:pPr>
      <w:r>
        <w:rPr>
          <w:sz w:val="24"/>
        </w:rPr>
        <w:t>This</w:t>
      </w:r>
      <w:r>
        <w:rPr>
          <w:spacing w:val="16"/>
          <w:sz w:val="24"/>
        </w:rPr>
        <w:t> </w:t>
      </w:r>
      <w:r>
        <w:rPr>
          <w:sz w:val="24"/>
        </w:rPr>
        <w:t>is</w:t>
      </w:r>
      <w:r>
        <w:rPr>
          <w:spacing w:val="17"/>
          <w:sz w:val="24"/>
        </w:rPr>
        <w:t> </w:t>
      </w:r>
      <w:r>
        <w:rPr>
          <w:sz w:val="24"/>
        </w:rPr>
        <w:t>a</w:t>
      </w:r>
      <w:r>
        <w:rPr>
          <w:spacing w:val="14"/>
          <w:sz w:val="24"/>
        </w:rPr>
        <w:t> </w:t>
      </w:r>
      <w:r>
        <w:rPr>
          <w:sz w:val="24"/>
        </w:rPr>
        <w:t>fantastic</w:t>
      </w:r>
      <w:r>
        <w:rPr>
          <w:spacing w:val="17"/>
          <w:sz w:val="24"/>
        </w:rPr>
        <w:t> </w:t>
      </w:r>
      <w:r>
        <w:rPr>
          <w:i/>
          <w:sz w:val="24"/>
        </w:rPr>
        <w:t>communication</w:t>
      </w:r>
      <w:r>
        <w:rPr>
          <w:i/>
          <w:spacing w:val="17"/>
          <w:sz w:val="24"/>
        </w:rPr>
        <w:t> </w:t>
      </w:r>
      <w:r>
        <w:rPr>
          <w:sz w:val="24"/>
        </w:rPr>
        <w:t>book</w:t>
      </w:r>
      <w:r>
        <w:rPr>
          <w:spacing w:val="15"/>
          <w:sz w:val="24"/>
        </w:rPr>
        <w:t> </w:t>
      </w:r>
      <w:r>
        <w:rPr>
          <w:sz w:val="24"/>
        </w:rPr>
        <w:t>(The</w:t>
      </w:r>
      <w:r>
        <w:rPr>
          <w:spacing w:val="17"/>
          <w:sz w:val="24"/>
        </w:rPr>
        <w:t> </w:t>
      </w:r>
      <w:r>
        <w:rPr>
          <w:sz w:val="24"/>
        </w:rPr>
        <w:t>book</w:t>
      </w:r>
      <w:r>
        <w:rPr>
          <w:spacing w:val="15"/>
          <w:sz w:val="24"/>
        </w:rPr>
        <w:t> </w:t>
      </w:r>
      <w:r>
        <w:rPr>
          <w:sz w:val="24"/>
        </w:rPr>
        <w:t>is</w:t>
      </w:r>
      <w:r>
        <w:rPr>
          <w:spacing w:val="17"/>
          <w:sz w:val="24"/>
        </w:rPr>
        <w:t> </w:t>
      </w:r>
      <w:r>
        <w:rPr>
          <w:sz w:val="24"/>
        </w:rPr>
        <w:t>good</w:t>
      </w:r>
      <w:r>
        <w:rPr>
          <w:spacing w:val="18"/>
          <w:sz w:val="24"/>
        </w:rPr>
        <w:t> </w:t>
      </w:r>
      <w:r>
        <w:rPr>
          <w:sz w:val="24"/>
        </w:rPr>
        <w:t>as</w:t>
      </w:r>
      <w:r>
        <w:rPr>
          <w:spacing w:val="18"/>
          <w:sz w:val="24"/>
        </w:rPr>
        <w:t> </w:t>
      </w:r>
      <w:r>
        <w:rPr>
          <w:sz w:val="24"/>
        </w:rPr>
        <w:t>far</w:t>
      </w:r>
      <w:r>
        <w:rPr>
          <w:spacing w:val="18"/>
          <w:sz w:val="24"/>
        </w:rPr>
        <w:t> </w:t>
      </w:r>
      <w:r>
        <w:rPr>
          <w:sz w:val="24"/>
        </w:rPr>
        <w:t>as</w:t>
      </w:r>
      <w:r>
        <w:rPr>
          <w:spacing w:val="17"/>
          <w:sz w:val="24"/>
        </w:rPr>
        <w:t> </w:t>
      </w:r>
      <w:r>
        <w:rPr>
          <w:sz w:val="24"/>
        </w:rPr>
        <w:t>communication</w:t>
      </w:r>
      <w:r>
        <w:rPr>
          <w:spacing w:val="-57"/>
          <w:sz w:val="24"/>
        </w:rPr>
        <w:t> </w:t>
      </w:r>
      <w:r>
        <w:rPr>
          <w:sz w:val="24"/>
        </w:rPr>
        <w:t>goes;</w:t>
      </w:r>
      <w:r>
        <w:rPr>
          <w:spacing w:val="-1"/>
          <w:sz w:val="24"/>
        </w:rPr>
        <w:t> </w:t>
      </w:r>
      <w:r>
        <w:rPr>
          <w:sz w:val="24"/>
        </w:rPr>
        <w:t>it may</w:t>
      </w:r>
      <w:r>
        <w:rPr>
          <w:spacing w:val="-5"/>
          <w:sz w:val="24"/>
        </w:rPr>
        <w:t> </w:t>
      </w:r>
      <w:r>
        <w:rPr>
          <w:sz w:val="24"/>
        </w:rPr>
        <w:t>not be so</w:t>
      </w:r>
      <w:r>
        <w:rPr>
          <w:spacing w:val="1"/>
          <w:sz w:val="24"/>
        </w:rPr>
        <w:t> </w:t>
      </w:r>
      <w:r>
        <w:rPr>
          <w:sz w:val="24"/>
        </w:rPr>
        <w:t>great as literature</w:t>
      </w:r>
      <w:r>
        <w:rPr>
          <w:spacing w:val="-2"/>
          <w:sz w:val="24"/>
        </w:rPr>
        <w:t> </w:t>
      </w:r>
      <w:r>
        <w:rPr>
          <w:sz w:val="24"/>
        </w:rPr>
        <w:t>or as drama.)</w:t>
      </w:r>
    </w:p>
    <w:p>
      <w:pPr>
        <w:pStyle w:val="ListParagraph"/>
        <w:numPr>
          <w:ilvl w:val="1"/>
          <w:numId w:val="3"/>
        </w:numPr>
        <w:tabs>
          <w:tab w:pos="1253" w:val="left" w:leader="none"/>
        </w:tabs>
        <w:spacing w:line="240" w:lineRule="auto" w:before="196" w:after="0"/>
        <w:ind w:left="1252" w:right="0" w:hanging="361"/>
        <w:jc w:val="left"/>
        <w:rPr>
          <w:sz w:val="24"/>
        </w:rPr>
      </w:pPr>
      <w:r>
        <w:rPr>
          <w:sz w:val="24"/>
        </w:rPr>
        <w:t>This</w:t>
      </w:r>
      <w:r>
        <w:rPr>
          <w:spacing w:val="-4"/>
          <w:sz w:val="24"/>
        </w:rPr>
        <w:t> </w:t>
      </w:r>
      <w:r>
        <w:rPr>
          <w:sz w:val="24"/>
        </w:rPr>
        <w:t>is</w:t>
      </w:r>
      <w:r>
        <w:rPr>
          <w:spacing w:val="-4"/>
          <w:sz w:val="24"/>
        </w:rPr>
        <w:t> </w:t>
      </w:r>
      <w:r>
        <w:rPr>
          <w:sz w:val="24"/>
        </w:rPr>
        <w:t>a</w:t>
      </w:r>
      <w:r>
        <w:rPr>
          <w:spacing w:val="-4"/>
          <w:sz w:val="24"/>
        </w:rPr>
        <w:t> </w:t>
      </w:r>
      <w:r>
        <w:rPr>
          <w:sz w:val="24"/>
        </w:rPr>
        <w:t>fantastic</w:t>
      </w:r>
      <w:r>
        <w:rPr>
          <w:spacing w:val="-5"/>
          <w:sz w:val="24"/>
        </w:rPr>
        <w:t> </w:t>
      </w:r>
      <w:r>
        <w:rPr>
          <w:sz w:val="24"/>
        </w:rPr>
        <w:t>communication</w:t>
      </w:r>
      <w:r>
        <w:rPr>
          <w:spacing w:val="-3"/>
          <w:sz w:val="24"/>
        </w:rPr>
        <w:t> </w:t>
      </w:r>
      <w:r>
        <w:rPr>
          <w:i/>
          <w:sz w:val="24"/>
        </w:rPr>
        <w:t>book</w:t>
      </w:r>
      <w:r>
        <w:rPr>
          <w:i/>
          <w:spacing w:val="-4"/>
          <w:sz w:val="24"/>
        </w:rPr>
        <w:t> </w:t>
      </w:r>
      <w:r>
        <w:rPr>
          <w:sz w:val="24"/>
        </w:rPr>
        <w:t>(It‟s</w:t>
      </w:r>
      <w:r>
        <w:rPr>
          <w:spacing w:val="-4"/>
          <w:sz w:val="24"/>
        </w:rPr>
        <w:t> </w:t>
      </w:r>
      <w:r>
        <w:rPr>
          <w:sz w:val="24"/>
        </w:rPr>
        <w:t>not</w:t>
      </w:r>
      <w:r>
        <w:rPr>
          <w:spacing w:val="-4"/>
          <w:sz w:val="24"/>
        </w:rPr>
        <w:t> </w:t>
      </w: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z w:val="24"/>
        </w:rPr>
        <w:t>play</w:t>
      </w:r>
      <w:r>
        <w:rPr>
          <w:spacing w:val="-8"/>
          <w:sz w:val="24"/>
        </w:rPr>
        <w:t> </w:t>
      </w:r>
      <w:r>
        <w:rPr>
          <w:sz w:val="24"/>
        </w:rPr>
        <w:t>or</w:t>
      </w:r>
      <w:r>
        <w:rPr>
          <w:spacing w:val="-3"/>
          <w:sz w:val="24"/>
        </w:rPr>
        <w:t> </w:t>
      </w:r>
      <w:r>
        <w:rPr>
          <w:sz w:val="24"/>
        </w:rPr>
        <w:t>record;</w:t>
      </w:r>
      <w:r>
        <w:rPr>
          <w:spacing w:val="-4"/>
          <w:sz w:val="24"/>
        </w:rPr>
        <w:t> </w:t>
      </w:r>
      <w:r>
        <w:rPr>
          <w:sz w:val="24"/>
        </w:rPr>
        <w:t>it‟s</w:t>
      </w:r>
      <w:r>
        <w:rPr>
          <w:spacing w:val="-4"/>
          <w:sz w:val="24"/>
        </w:rPr>
        <w:t> </w:t>
      </w:r>
      <w:r>
        <w:rPr>
          <w:sz w:val="24"/>
        </w:rPr>
        <w:t>a</w:t>
      </w:r>
      <w:r>
        <w:rPr>
          <w:spacing w:val="-5"/>
          <w:sz w:val="24"/>
        </w:rPr>
        <w:t> </w:t>
      </w:r>
      <w:r>
        <w:rPr>
          <w:sz w:val="24"/>
        </w:rPr>
        <w:t>book.)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532" w:right="1435"/>
        <w:jc w:val="both"/>
      </w:pPr>
      <w:r>
        <w:rPr/>
        <w:t>Along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tone,</w:t>
      </w:r>
      <w:r>
        <w:rPr>
          <w:spacing w:val="1"/>
        </w:rPr>
        <w:t> </w:t>
      </w:r>
      <w:r>
        <w:rPr/>
        <w:t>speed,</w:t>
      </w:r>
      <w:r>
        <w:rPr>
          <w:spacing w:val="1"/>
        </w:rPr>
        <w:t> </w:t>
      </w:r>
      <w:r>
        <w:rPr/>
        <w:t>pitch,</w:t>
      </w:r>
      <w:r>
        <w:rPr>
          <w:spacing w:val="1"/>
        </w:rPr>
        <w:t> </w:t>
      </w:r>
      <w:r>
        <w:rPr/>
        <w:t>volume,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emphasis,</w:t>
      </w:r>
      <w:r>
        <w:rPr>
          <w:spacing w:val="1"/>
        </w:rPr>
        <w:t> </w:t>
      </w:r>
      <w:r>
        <w:rPr/>
        <w:t>paralanguage</w:t>
      </w:r>
      <w:r>
        <w:rPr>
          <w:spacing w:val="1"/>
        </w:rPr>
        <w:t> </w:t>
      </w:r>
      <w:r>
        <w:rPr/>
        <w:t>includes</w:t>
      </w:r>
      <w:r>
        <w:rPr>
          <w:spacing w:val="1"/>
        </w:rPr>
        <w:t> </w:t>
      </w:r>
      <w:r>
        <w:rPr/>
        <w:t>length</w:t>
      </w:r>
      <w:r>
        <w:rPr>
          <w:spacing w:val="60"/>
        </w:rPr>
        <w:t> </w:t>
      </w:r>
      <w:r>
        <w:rPr/>
        <w:t>of</w:t>
      </w:r>
      <w:r>
        <w:rPr>
          <w:spacing w:val="-57"/>
        </w:rPr>
        <w:t> </w:t>
      </w:r>
      <w:r>
        <w:rPr/>
        <w:t>pauses and disfluences such as stammering and use of „uh‟, „um‟ and „er‟. All these factors</w:t>
      </w:r>
      <w:r>
        <w:rPr>
          <w:spacing w:val="-57"/>
        </w:rPr>
        <w:t> </w:t>
      </w:r>
      <w:r>
        <w:rPr/>
        <w:t>can do a great deal to reinforce or contradict the message that words convey. Listeners pay</w:t>
      </w:r>
      <w:r>
        <w:rPr>
          <w:spacing w:val="1"/>
        </w:rPr>
        <w:t> </w:t>
      </w:r>
      <w:r>
        <w:rPr/>
        <w:t>attention to paralanguage than to the content</w:t>
      </w:r>
      <w:r>
        <w:rPr>
          <w:spacing w:val="1"/>
        </w:rPr>
        <w:t> </w:t>
      </w:r>
      <w:r>
        <w:rPr/>
        <w:t>of the words when asked to</w:t>
      </w:r>
      <w:r>
        <w:rPr>
          <w:spacing w:val="1"/>
        </w:rPr>
        <w:t> </w:t>
      </w:r>
      <w:r>
        <w:rPr/>
        <w:t>determine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speaker‟s attitude. Furthermore, when vocal factors contradict a verbal message, as when a</w:t>
      </w:r>
      <w:r>
        <w:rPr>
          <w:spacing w:val="1"/>
        </w:rPr>
        <w:t> </w:t>
      </w:r>
      <w:r>
        <w:rPr/>
        <w:t>speaker shouts „I am not angry‟, listeners tend to judge the speaker‟s intention from the</w:t>
      </w:r>
      <w:r>
        <w:rPr>
          <w:spacing w:val="1"/>
        </w:rPr>
        <w:t> </w:t>
      </w:r>
      <w:r>
        <w:rPr/>
        <w:t>paralanguage,</w:t>
      </w:r>
      <w:r>
        <w:rPr>
          <w:spacing w:val="-1"/>
        </w:rPr>
        <w:t> </w:t>
      </w:r>
      <w:r>
        <w:rPr/>
        <w:t>not the</w:t>
      </w:r>
      <w:r>
        <w:rPr>
          <w:spacing w:val="-1"/>
        </w:rPr>
        <w:t> </w:t>
      </w:r>
      <w:r>
        <w:rPr/>
        <w:t>words themselves (191-192).</w:t>
      </w:r>
    </w:p>
    <w:p>
      <w:pPr>
        <w:pStyle w:val="BodyText"/>
        <w:spacing w:line="480" w:lineRule="auto" w:before="200"/>
        <w:ind w:left="532" w:right="1434"/>
        <w:jc w:val="both"/>
      </w:pPr>
      <w:r>
        <w:rPr/>
        <w:t>Advancing this point, Adler et al. aver that vocal changes that contradict spoken words are</w:t>
      </w:r>
      <w:r>
        <w:rPr>
          <w:spacing w:val="1"/>
        </w:rPr>
        <w:t> </w:t>
      </w:r>
      <w:r>
        <w:rPr/>
        <w:t>not easy to conceal. If the speaker tries to hide fear or anger, the voice will probably sound</w:t>
      </w:r>
      <w:r>
        <w:rPr>
          <w:spacing w:val="1"/>
        </w:rPr>
        <w:t> </w:t>
      </w:r>
      <w:r>
        <w:rPr/>
        <w:t>higher and louder, and the rate of talk may be faster than normal. Sadness produces the</w:t>
      </w:r>
      <w:r>
        <w:rPr>
          <w:spacing w:val="1"/>
        </w:rPr>
        <w:t> </w:t>
      </w:r>
      <w:r>
        <w:rPr/>
        <w:t>opposite vocal pattern: quieter, lower-pitched speech delivered at a slower rate. When a</w:t>
      </w:r>
      <w:r>
        <w:rPr>
          <w:spacing w:val="1"/>
        </w:rPr>
        <w:t> </w:t>
      </w:r>
      <w:r>
        <w:rPr/>
        <w:t>television character is being ironic or sarcastic, that attitude is signalled by a contrasting</w:t>
      </w:r>
      <w:r>
        <w:rPr>
          <w:spacing w:val="1"/>
        </w:rPr>
        <w:t> </w:t>
      </w:r>
      <w:r>
        <w:rPr/>
        <w:t>change</w:t>
      </w:r>
      <w:r>
        <w:rPr>
          <w:spacing w:val="31"/>
        </w:rPr>
        <w:t> </w:t>
      </w:r>
      <w:r>
        <w:rPr/>
        <w:t>of</w:t>
      </w:r>
      <w:r>
        <w:rPr>
          <w:spacing w:val="31"/>
        </w:rPr>
        <w:t> </w:t>
      </w:r>
      <w:r>
        <w:rPr/>
        <w:t>pitch,</w:t>
      </w:r>
      <w:r>
        <w:rPr>
          <w:spacing w:val="32"/>
        </w:rPr>
        <w:t> </w:t>
      </w:r>
      <w:r>
        <w:rPr/>
        <w:t>along</w:t>
      </w:r>
      <w:r>
        <w:rPr>
          <w:spacing w:val="33"/>
        </w:rPr>
        <w:t> </w:t>
      </w:r>
      <w:r>
        <w:rPr/>
        <w:t>with</w:t>
      </w:r>
      <w:r>
        <w:rPr>
          <w:spacing w:val="32"/>
        </w:rPr>
        <w:t> </w:t>
      </w:r>
      <w:r>
        <w:rPr/>
        <w:t>a</w:t>
      </w:r>
      <w:r>
        <w:rPr>
          <w:spacing w:val="31"/>
        </w:rPr>
        <w:t> </w:t>
      </w:r>
      <w:r>
        <w:rPr/>
        <w:t>blank</w:t>
      </w:r>
      <w:r>
        <w:rPr>
          <w:spacing w:val="32"/>
        </w:rPr>
        <w:t> </w:t>
      </w:r>
      <w:r>
        <w:rPr/>
        <w:t>facial</w:t>
      </w:r>
      <w:r>
        <w:rPr>
          <w:spacing w:val="34"/>
        </w:rPr>
        <w:t> </w:t>
      </w:r>
      <w:r>
        <w:rPr/>
        <w:t>expression.</w:t>
      </w:r>
      <w:r>
        <w:rPr>
          <w:spacing w:val="32"/>
        </w:rPr>
        <w:t> </w:t>
      </w:r>
      <w:r>
        <w:rPr/>
        <w:t>Sarcasm</w:t>
      </w:r>
      <w:r>
        <w:rPr>
          <w:spacing w:val="33"/>
        </w:rPr>
        <w:t> </w:t>
      </w:r>
      <w:r>
        <w:rPr/>
        <w:t>is</w:t>
      </w:r>
      <w:r>
        <w:rPr>
          <w:spacing w:val="34"/>
        </w:rPr>
        <w:t> </w:t>
      </w:r>
      <w:r>
        <w:rPr/>
        <w:t>one</w:t>
      </w:r>
      <w:r>
        <w:rPr>
          <w:spacing w:val="33"/>
        </w:rPr>
        <w:t> </w:t>
      </w:r>
      <w:r>
        <w:rPr/>
        <w:t>approach</w:t>
      </w:r>
      <w:r>
        <w:rPr>
          <w:spacing w:val="34"/>
        </w:rPr>
        <w:t> </w:t>
      </w:r>
      <w:r>
        <w:rPr/>
        <w:t>in</w:t>
      </w:r>
      <w:r>
        <w:rPr>
          <w:spacing w:val="33"/>
        </w:rPr>
        <w:t> </w:t>
      </w:r>
      <w:r>
        <w:rPr/>
        <w:t>which</w:t>
      </w:r>
      <w:r>
        <w:rPr>
          <w:spacing w:val="-58"/>
        </w:rPr>
        <w:t> </w:t>
      </w:r>
      <w:r>
        <w:rPr/>
        <w:t>both emphasis and tone of voice are used to change a statement‟s meaning to the opposite of</w:t>
      </w:r>
      <w:r>
        <w:rPr>
          <w:spacing w:val="-57"/>
        </w:rPr>
        <w:t> </w:t>
      </w:r>
      <w:r>
        <w:rPr/>
        <w:t>its</w:t>
      </w:r>
      <w:r>
        <w:rPr>
          <w:spacing w:val="23"/>
        </w:rPr>
        <w:t> </w:t>
      </w:r>
      <w:r>
        <w:rPr/>
        <w:t>verbal</w:t>
      </w:r>
      <w:r>
        <w:rPr>
          <w:spacing w:val="24"/>
        </w:rPr>
        <w:t> </w:t>
      </w:r>
      <w:r>
        <w:rPr/>
        <w:t>message.</w:t>
      </w:r>
      <w:r>
        <w:rPr>
          <w:spacing w:val="26"/>
        </w:rPr>
        <w:t> </w:t>
      </w:r>
      <w:r>
        <w:rPr/>
        <w:t>As</w:t>
      </w:r>
      <w:r>
        <w:rPr>
          <w:spacing w:val="24"/>
        </w:rPr>
        <w:t> </w:t>
      </w:r>
      <w:r>
        <w:rPr/>
        <w:t>with</w:t>
      </w:r>
      <w:r>
        <w:rPr>
          <w:spacing w:val="24"/>
        </w:rPr>
        <w:t> </w:t>
      </w:r>
      <w:r>
        <w:rPr/>
        <w:t>other</w:t>
      </w:r>
      <w:r>
        <w:rPr>
          <w:spacing w:val="22"/>
        </w:rPr>
        <w:t> </w:t>
      </w:r>
      <w:r>
        <w:rPr/>
        <w:t>nonverbal</w:t>
      </w:r>
      <w:r>
        <w:rPr>
          <w:spacing w:val="24"/>
        </w:rPr>
        <w:t> </w:t>
      </w:r>
      <w:r>
        <w:rPr/>
        <w:t>messages,</w:t>
      </w:r>
      <w:r>
        <w:rPr>
          <w:spacing w:val="23"/>
        </w:rPr>
        <w:t> </w:t>
      </w:r>
      <w:r>
        <w:rPr/>
        <w:t>people</w:t>
      </w:r>
      <w:r>
        <w:rPr>
          <w:spacing w:val="23"/>
        </w:rPr>
        <w:t> </w:t>
      </w:r>
      <w:r>
        <w:rPr/>
        <w:t>often</w:t>
      </w:r>
      <w:r>
        <w:rPr>
          <w:spacing w:val="23"/>
        </w:rPr>
        <w:t> </w:t>
      </w:r>
      <w:r>
        <w:rPr/>
        <w:t>ignore</w:t>
      </w:r>
      <w:r>
        <w:rPr>
          <w:spacing w:val="21"/>
        </w:rPr>
        <w:t> </w:t>
      </w:r>
      <w:r>
        <w:rPr/>
        <w:t>or</w:t>
      </w:r>
      <w:r>
        <w:rPr>
          <w:spacing w:val="23"/>
        </w:rPr>
        <w:t> </w:t>
      </w:r>
      <w:r>
        <w:rPr/>
        <w:t>misinterpret</w:t>
      </w:r>
      <w:r>
        <w:rPr>
          <w:spacing w:val="-57"/>
        </w:rPr>
        <w:t> </w:t>
      </w:r>
      <w:r>
        <w:rPr/>
        <w:t>the vocal nuances of sarcasm. Children, people with weak intellectual skills, poor listeners,</w:t>
      </w:r>
      <w:r>
        <w:rPr>
          <w:spacing w:val="1"/>
        </w:rPr>
        <w:t> </w:t>
      </w:r>
      <w:r>
        <w:rPr/>
        <w:t>and</w:t>
      </w:r>
      <w:r>
        <w:rPr>
          <w:spacing w:val="25"/>
        </w:rPr>
        <w:t> </w:t>
      </w:r>
      <w:r>
        <w:rPr/>
        <w:t>people</w:t>
      </w:r>
      <w:r>
        <w:rPr>
          <w:spacing w:val="24"/>
        </w:rPr>
        <w:t> </w:t>
      </w:r>
      <w:r>
        <w:rPr/>
        <w:t>with</w:t>
      </w:r>
      <w:r>
        <w:rPr>
          <w:spacing w:val="26"/>
        </w:rPr>
        <w:t> </w:t>
      </w:r>
      <w:r>
        <w:rPr/>
        <w:t>certain</w:t>
      </w:r>
      <w:r>
        <w:rPr>
          <w:spacing w:val="28"/>
        </w:rPr>
        <w:t> </w:t>
      </w:r>
      <w:r>
        <w:rPr/>
        <w:t>forms</w:t>
      </w:r>
      <w:r>
        <w:rPr>
          <w:spacing w:val="26"/>
        </w:rPr>
        <w:t> </w:t>
      </w:r>
      <w:r>
        <w:rPr/>
        <w:t>of</w:t>
      </w:r>
      <w:r>
        <w:rPr>
          <w:spacing w:val="24"/>
        </w:rPr>
        <w:t> </w:t>
      </w:r>
      <w:r>
        <w:rPr/>
        <w:t>brain</w:t>
      </w:r>
      <w:r>
        <w:rPr>
          <w:spacing w:val="26"/>
        </w:rPr>
        <w:t> </w:t>
      </w:r>
      <w:r>
        <w:rPr/>
        <w:t>damage</w:t>
      </w:r>
      <w:r>
        <w:rPr>
          <w:spacing w:val="24"/>
        </w:rPr>
        <w:t> </w:t>
      </w:r>
      <w:r>
        <w:rPr/>
        <w:t>are</w:t>
      </w:r>
      <w:r>
        <w:rPr>
          <w:spacing w:val="24"/>
        </w:rPr>
        <w:t> </w:t>
      </w:r>
      <w:r>
        <w:rPr/>
        <w:t>more</w:t>
      </w:r>
      <w:r>
        <w:rPr>
          <w:spacing w:val="23"/>
        </w:rPr>
        <w:t> </w:t>
      </w:r>
      <w:r>
        <w:rPr/>
        <w:t>likely</w:t>
      </w:r>
      <w:r>
        <w:rPr>
          <w:spacing w:val="18"/>
        </w:rPr>
        <w:t> </w:t>
      </w:r>
      <w:r>
        <w:rPr/>
        <w:t>to</w:t>
      </w:r>
      <w:r>
        <w:rPr>
          <w:spacing w:val="25"/>
        </w:rPr>
        <w:t> </w:t>
      </w:r>
      <w:r>
        <w:rPr/>
        <w:t>misunderstand</w:t>
      </w:r>
      <w:r>
        <w:rPr>
          <w:spacing w:val="25"/>
        </w:rPr>
        <w:t> </w:t>
      </w:r>
      <w:r>
        <w:rPr/>
        <w:t>sarcastic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6"/>
        <w:jc w:val="both"/>
      </w:pPr>
      <w:r>
        <w:rPr/>
        <w:t>messages than</w:t>
      </w:r>
      <w:r>
        <w:rPr>
          <w:spacing w:val="1"/>
        </w:rPr>
        <w:t> </w:t>
      </w:r>
      <w:r>
        <w:rPr/>
        <w:t>are others. Young children in particular have difficulty</w:t>
      </w:r>
      <w:r>
        <w:rPr>
          <w:spacing w:val="60"/>
        </w:rPr>
        <w:t> </w:t>
      </w:r>
      <w:r>
        <w:rPr/>
        <w:t>making sense of</w:t>
      </w:r>
      <w:r>
        <w:rPr>
          <w:spacing w:val="1"/>
        </w:rPr>
        <w:t> </w:t>
      </w:r>
      <w:r>
        <w:rPr/>
        <w:t>mixed messages. When positive statements such as „Dad</w:t>
      </w:r>
      <w:r>
        <w:rPr>
          <w:spacing w:val="1"/>
        </w:rPr>
        <w:t> </w:t>
      </w:r>
      <w:r>
        <w:rPr/>
        <w:t>gave me a new bike for my</w:t>
      </w:r>
      <w:r>
        <w:rPr>
          <w:spacing w:val="1"/>
        </w:rPr>
        <w:t> </w:t>
      </w:r>
      <w:r>
        <w:rPr/>
        <w:t>birthday‟ were delivered in a sad tone of voice, the children gauged the speaker as happy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paid</w:t>
      </w:r>
      <w:r>
        <w:rPr>
          <w:spacing w:val="1"/>
        </w:rPr>
        <w:t> </w:t>
      </w:r>
      <w:r>
        <w:rPr/>
        <w:t>attention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words</w:t>
      </w:r>
      <w:r>
        <w:rPr>
          <w:spacing w:val="1"/>
        </w:rPr>
        <w:t> </w:t>
      </w:r>
      <w:r>
        <w:rPr/>
        <w:t>rather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vocal</w:t>
      </w:r>
      <w:r>
        <w:rPr>
          <w:spacing w:val="1"/>
        </w:rPr>
        <w:t> </w:t>
      </w:r>
      <w:r>
        <w:rPr/>
        <w:t>cues.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negative</w:t>
      </w:r>
      <w:r>
        <w:rPr>
          <w:spacing w:val="1"/>
        </w:rPr>
        <w:t> </w:t>
      </w:r>
      <w:r>
        <w:rPr/>
        <w:t>statements were read in an upbeat tone, children interpreted the message as negative, relying</w:t>
      </w:r>
      <w:r>
        <w:rPr>
          <w:spacing w:val="-57"/>
        </w:rPr>
        <w:t> </w:t>
      </w:r>
      <w:r>
        <w:rPr/>
        <w:t>more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content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paralanguage.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relationship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age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sensitivity to nonverbal cues, with young children relying most heavily on the words spoken.</w:t>
      </w:r>
      <w:r>
        <w:rPr>
          <w:spacing w:val="-57"/>
        </w:rPr>
        <w:t> </w:t>
      </w:r>
      <w:r>
        <w:rPr/>
        <w:t>Pre-school children of 3-5 years have the hardest time decoding mixed messages. The only</w:t>
      </w:r>
      <w:r>
        <w:rPr>
          <w:spacing w:val="1"/>
        </w:rPr>
        <w:t> </w:t>
      </w:r>
      <w:r>
        <w:rPr/>
        <w:t>time they can do so is when there is an exaggerated difference between the verbal and</w:t>
      </w:r>
      <w:r>
        <w:rPr>
          <w:spacing w:val="1"/>
        </w:rPr>
        <w:t> </w:t>
      </w:r>
      <w:r>
        <w:rPr/>
        <w:t>nonverbal</w:t>
      </w:r>
      <w:r>
        <w:rPr>
          <w:spacing w:val="-1"/>
        </w:rPr>
        <w:t> </w:t>
      </w:r>
      <w:r>
        <w:rPr/>
        <w:t>meanings (192</w:t>
      </w:r>
      <w:r>
        <w:rPr>
          <w:spacing w:val="2"/>
        </w:rPr>
        <w:t> </w:t>
      </w:r>
      <w:r>
        <w:rPr/>
        <w:t>-</w:t>
      </w:r>
      <w:r>
        <w:rPr>
          <w:spacing w:val="-1"/>
        </w:rPr>
        <w:t> </w:t>
      </w:r>
      <w:r>
        <w:rPr/>
        <w:t>193).</w:t>
      </w:r>
    </w:p>
    <w:p>
      <w:pPr>
        <w:pStyle w:val="BodyText"/>
        <w:spacing w:line="480" w:lineRule="auto" w:before="200"/>
        <w:ind w:left="532" w:right="1434"/>
        <w:jc w:val="both"/>
      </w:pPr>
      <w:r>
        <w:rPr/>
        <w:t>Adler et al. explain that communication through paralanguage is not always intentional.</w:t>
      </w:r>
      <w:r>
        <w:rPr>
          <w:spacing w:val="1"/>
        </w:rPr>
        <w:t> </w:t>
      </w:r>
      <w:r>
        <w:rPr/>
        <w:t>Peoples‟ voices often give them away when they are trying to create an impression different</w:t>
      </w:r>
      <w:r>
        <w:rPr>
          <w:spacing w:val="1"/>
        </w:rPr>
        <w:t> </w:t>
      </w:r>
      <w:r>
        <w:rPr/>
        <w:t>from their actual feelings. For example, when one is trying to sound calm and serene when</w:t>
      </w:r>
      <w:r>
        <w:rPr>
          <w:spacing w:val="1"/>
        </w:rPr>
        <w:t> </w:t>
      </w:r>
      <w:r>
        <w:rPr/>
        <w:t>one is really seething with inner nervousness. Someone‟s deception may go along perfectly</w:t>
      </w:r>
      <w:r>
        <w:rPr>
          <w:spacing w:val="1"/>
        </w:rPr>
        <w:t> </w:t>
      </w:r>
      <w:r>
        <w:rPr/>
        <w:t>for</w:t>
      </w:r>
      <w:r>
        <w:rPr>
          <w:spacing w:val="9"/>
        </w:rPr>
        <w:t> </w:t>
      </w:r>
      <w:r>
        <w:rPr/>
        <w:t>a</w:t>
      </w:r>
      <w:r>
        <w:rPr>
          <w:spacing w:val="10"/>
        </w:rPr>
        <w:t> </w:t>
      </w:r>
      <w:r>
        <w:rPr/>
        <w:t>while</w:t>
      </w:r>
      <w:r>
        <w:rPr>
          <w:spacing w:val="11"/>
        </w:rPr>
        <w:t> </w:t>
      </w:r>
      <w:r>
        <w:rPr/>
        <w:t>─</w:t>
      </w:r>
      <w:r>
        <w:rPr>
          <w:spacing w:val="12"/>
        </w:rPr>
        <w:t> </w:t>
      </w:r>
      <w:r>
        <w:rPr/>
        <w:t>just</w:t>
      </w:r>
      <w:r>
        <w:rPr>
          <w:spacing w:val="12"/>
        </w:rPr>
        <w:t> </w:t>
      </w:r>
      <w:r>
        <w:rPr/>
        <w:t>the</w:t>
      </w:r>
      <w:r>
        <w:rPr>
          <w:spacing w:val="10"/>
        </w:rPr>
        <w:t> </w:t>
      </w:r>
      <w:r>
        <w:rPr/>
        <w:t>right</w:t>
      </w:r>
      <w:r>
        <w:rPr>
          <w:spacing w:val="12"/>
        </w:rPr>
        <w:t> </w:t>
      </w:r>
      <w:r>
        <w:rPr/>
        <w:t>smile,</w:t>
      </w:r>
      <w:r>
        <w:rPr>
          <w:spacing w:val="10"/>
        </w:rPr>
        <w:t> </w:t>
      </w:r>
      <w:r>
        <w:rPr/>
        <w:t>no</w:t>
      </w:r>
      <w:r>
        <w:rPr>
          <w:spacing w:val="11"/>
        </w:rPr>
        <w:t> </w:t>
      </w:r>
      <w:r>
        <w:rPr/>
        <w:t>telltale</w:t>
      </w:r>
      <w:r>
        <w:rPr>
          <w:spacing w:val="11"/>
        </w:rPr>
        <w:t> </w:t>
      </w:r>
      <w:r>
        <w:rPr/>
        <w:t>fidgeting</w:t>
      </w:r>
      <w:r>
        <w:rPr>
          <w:spacing w:val="8"/>
        </w:rPr>
        <w:t> </w:t>
      </w:r>
      <w:r>
        <w:rPr/>
        <w:t>of</w:t>
      </w:r>
      <w:r>
        <w:rPr>
          <w:spacing w:val="11"/>
        </w:rPr>
        <w:t> </w:t>
      </w:r>
      <w:r>
        <w:rPr/>
        <w:t>the</w:t>
      </w:r>
      <w:r>
        <w:rPr>
          <w:spacing w:val="11"/>
        </w:rPr>
        <w:t> </w:t>
      </w:r>
      <w:r>
        <w:rPr/>
        <w:t>hands,</w:t>
      </w:r>
      <w:r>
        <w:rPr>
          <w:spacing w:val="11"/>
        </w:rPr>
        <w:t> </w:t>
      </w:r>
      <w:r>
        <w:rPr/>
        <w:t>posture</w:t>
      </w:r>
      <w:r>
        <w:rPr>
          <w:spacing w:val="10"/>
        </w:rPr>
        <w:t> </w:t>
      </w:r>
      <w:r>
        <w:rPr/>
        <w:t>appears</w:t>
      </w:r>
      <w:r>
        <w:rPr>
          <w:spacing w:val="10"/>
        </w:rPr>
        <w:t> </w:t>
      </w:r>
      <w:r>
        <w:rPr/>
        <w:t>relaxed</w:t>
      </w:r>
    </w:p>
    <w:p>
      <w:pPr>
        <w:pStyle w:val="BodyText"/>
        <w:spacing w:line="480" w:lineRule="auto" w:before="1"/>
        <w:ind w:left="532" w:right="1434"/>
        <w:jc w:val="both"/>
      </w:pPr>
      <w:r>
        <w:rPr/>
        <w:t>— and then without being able to do a thing about it, right in the middle of his relaxed</w:t>
      </w:r>
      <w:r>
        <w:rPr>
          <w:spacing w:val="1"/>
        </w:rPr>
        <w:t> </w:t>
      </w:r>
      <w:r>
        <w:rPr/>
        <w:t>comments, his voice squeaks. In addition to reinforcing or contradicting messages, some</w:t>
      </w:r>
      <w:r>
        <w:rPr>
          <w:spacing w:val="1"/>
        </w:rPr>
        <w:t> </w:t>
      </w:r>
      <w:r>
        <w:rPr/>
        <w:t>vocal factors influence the way a speaker is perceived by others. For example, surgeons</w:t>
      </w:r>
      <w:r>
        <w:rPr>
          <w:spacing w:val="1"/>
        </w:rPr>
        <w:t> </w:t>
      </w:r>
      <w:r>
        <w:rPr/>
        <w:t>whose voices are regarded as dominating and indifferent are more likely to be sued for</w:t>
      </w:r>
      <w:r>
        <w:rPr>
          <w:spacing w:val="1"/>
        </w:rPr>
        <w:t> </w:t>
      </w:r>
      <w:r>
        <w:rPr/>
        <w:t>malpractice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those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less</w:t>
      </w:r>
      <w:r>
        <w:rPr>
          <w:spacing w:val="1"/>
        </w:rPr>
        <w:t> </w:t>
      </w:r>
      <w:r>
        <w:rPr/>
        <w:t>threatening</w:t>
      </w:r>
      <w:r>
        <w:rPr>
          <w:spacing w:val="1"/>
        </w:rPr>
        <w:t> </w:t>
      </w:r>
      <w:r>
        <w:rPr/>
        <w:t>vocal</w:t>
      </w:r>
      <w:r>
        <w:rPr>
          <w:spacing w:val="1"/>
        </w:rPr>
        <w:t> </w:t>
      </w:r>
      <w:r>
        <w:rPr/>
        <w:t>style.</w:t>
      </w:r>
      <w:r>
        <w:rPr>
          <w:spacing w:val="1"/>
        </w:rPr>
        <w:t> </w:t>
      </w:r>
      <w:r>
        <w:rPr/>
        <w:t>Communicators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attractive voices are rated more highly than those whose speech sounds less attractive. What</w:t>
      </w:r>
      <w:r>
        <w:rPr>
          <w:spacing w:val="1"/>
        </w:rPr>
        <w:t> </w:t>
      </w:r>
      <w:r>
        <w:rPr/>
        <w:t>makes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voice</w:t>
      </w:r>
      <w:r>
        <w:rPr>
          <w:spacing w:val="1"/>
        </w:rPr>
        <w:t> </w:t>
      </w:r>
      <w:r>
        <w:rPr/>
        <w:t>attractive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vary.</w:t>
      </w:r>
      <w:r>
        <w:rPr>
          <w:spacing w:val="1"/>
        </w:rPr>
        <w:t> </w:t>
      </w:r>
      <w:r>
        <w:rPr/>
        <w:t>Culture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make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difference.</w:t>
      </w:r>
      <w:r>
        <w:rPr>
          <w:spacing w:val="1"/>
        </w:rPr>
        <w:t> </w:t>
      </w:r>
      <w:r>
        <w:rPr/>
        <w:t>Older-sounding</w:t>
      </w:r>
      <w:r>
        <w:rPr>
          <w:spacing w:val="1"/>
        </w:rPr>
        <w:t> </w:t>
      </w:r>
      <w:r>
        <w:rPr/>
        <w:t>communicators</w:t>
      </w:r>
      <w:r>
        <w:rPr>
          <w:spacing w:val="42"/>
        </w:rPr>
        <w:t> </w:t>
      </w:r>
      <w:r>
        <w:rPr/>
        <w:t>whose</w:t>
      </w:r>
      <w:r>
        <w:rPr>
          <w:spacing w:val="41"/>
        </w:rPr>
        <w:t> </w:t>
      </w:r>
      <w:r>
        <w:rPr/>
        <w:t>language</w:t>
      </w:r>
      <w:r>
        <w:rPr>
          <w:spacing w:val="42"/>
        </w:rPr>
        <w:t> </w:t>
      </w:r>
      <w:r>
        <w:rPr/>
        <w:t>is</w:t>
      </w:r>
      <w:r>
        <w:rPr>
          <w:spacing w:val="43"/>
        </w:rPr>
        <w:t> </w:t>
      </w:r>
      <w:r>
        <w:rPr/>
        <w:t>accent-free</w:t>
      </w:r>
      <w:r>
        <w:rPr>
          <w:spacing w:val="44"/>
        </w:rPr>
        <w:t> </w:t>
      </w:r>
      <w:r>
        <w:rPr/>
        <w:t>are</w:t>
      </w:r>
      <w:r>
        <w:rPr>
          <w:spacing w:val="40"/>
        </w:rPr>
        <w:t> </w:t>
      </w:r>
      <w:r>
        <w:rPr/>
        <w:t>rated</w:t>
      </w:r>
      <w:r>
        <w:rPr>
          <w:spacing w:val="42"/>
        </w:rPr>
        <w:t> </w:t>
      </w:r>
      <w:r>
        <w:rPr/>
        <w:t>as</w:t>
      </w:r>
      <w:r>
        <w:rPr>
          <w:spacing w:val="43"/>
        </w:rPr>
        <w:t> </w:t>
      </w:r>
      <w:r>
        <w:rPr/>
        <w:t>most</w:t>
      </w:r>
      <w:r>
        <w:rPr>
          <w:spacing w:val="43"/>
        </w:rPr>
        <w:t> </w:t>
      </w:r>
      <w:r>
        <w:rPr/>
        <w:t>competent,</w:t>
      </w:r>
      <w:r>
        <w:rPr>
          <w:spacing w:val="43"/>
        </w:rPr>
        <w:t> </w:t>
      </w:r>
      <w:r>
        <w:rPr/>
        <w:t>while</w:t>
      </w:r>
      <w:r>
        <w:rPr>
          <w:spacing w:val="41"/>
        </w:rPr>
        <w:t> </w:t>
      </w:r>
      <w:r>
        <w:rPr/>
        <w:t>older-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2" w:lineRule="auto" w:before="80"/>
        <w:ind w:left="532" w:right="1445"/>
        <w:jc w:val="both"/>
      </w:pPr>
      <w:r>
        <w:rPr/>
        <w:t>sounding speech by people who do not speak in a culturally standard way are judged least</w:t>
      </w:r>
      <w:r>
        <w:rPr>
          <w:spacing w:val="1"/>
        </w:rPr>
        <w:t> </w:t>
      </w:r>
      <w:r>
        <w:rPr/>
        <w:t>competent</w:t>
      </w:r>
      <w:r>
        <w:rPr>
          <w:spacing w:val="-1"/>
        </w:rPr>
        <w:t> </w:t>
      </w:r>
      <w:r>
        <w:rPr/>
        <w:t>(Adler</w:t>
      </w:r>
      <w:r>
        <w:rPr>
          <w:spacing w:val="-1"/>
        </w:rPr>
        <w:t> </w:t>
      </w:r>
      <w:r>
        <w:rPr>
          <w:i/>
        </w:rPr>
        <w:t>et al. </w:t>
      </w:r>
      <w:r>
        <w:rPr/>
        <w:t>193 -</w:t>
      </w:r>
      <w:r>
        <w:rPr>
          <w:spacing w:val="-1"/>
        </w:rPr>
        <w:t> </w:t>
      </w:r>
      <w:r>
        <w:rPr/>
        <w:t>194).</w:t>
      </w:r>
    </w:p>
    <w:p>
      <w:pPr>
        <w:pStyle w:val="BodyText"/>
        <w:spacing w:before="196"/>
        <w:ind w:left="532"/>
        <w:jc w:val="both"/>
      </w:pPr>
      <w:r>
        <w:rPr/>
        <w:t>Adler</w:t>
      </w:r>
      <w:r>
        <w:rPr>
          <w:spacing w:val="-1"/>
        </w:rPr>
        <w:t> </w:t>
      </w:r>
      <w:r>
        <w:rPr/>
        <w:t>et</w:t>
      </w:r>
      <w:r>
        <w:rPr>
          <w:spacing w:val="-1"/>
        </w:rPr>
        <w:t> </w:t>
      </w:r>
      <w:r>
        <w:rPr/>
        <w:t>al.</w:t>
      </w:r>
      <w:r>
        <w:rPr>
          <w:spacing w:val="-1"/>
        </w:rPr>
        <w:t> </w:t>
      </w:r>
      <w:r>
        <w:rPr/>
        <w:t>have</w:t>
      </w:r>
      <w:r>
        <w:rPr>
          <w:spacing w:val="-2"/>
        </w:rPr>
        <w:t> </w:t>
      </w:r>
      <w:r>
        <w:rPr/>
        <w:t>this</w:t>
      </w:r>
      <w:r>
        <w:rPr>
          <w:spacing w:val="-1"/>
        </w:rPr>
        <w:t> </w:t>
      </w:r>
      <w:r>
        <w:rPr/>
        <w:t>to say: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6"/>
        <w:ind w:left="2693" w:right="1437"/>
        <w:jc w:val="both"/>
      </w:pPr>
      <w:r>
        <w:rPr/>
        <w:t>When you identify yourself as a member of a culture, you must not</w:t>
      </w:r>
      <w:r>
        <w:rPr>
          <w:spacing w:val="1"/>
        </w:rPr>
        <w:t> </w:t>
      </w:r>
      <w:r>
        <w:rPr/>
        <w:t>only</w:t>
      </w:r>
      <w:r>
        <w:rPr>
          <w:spacing w:val="1"/>
        </w:rPr>
        <w:t> </w:t>
      </w:r>
      <w:r>
        <w:rPr/>
        <w:t>share</w:t>
      </w:r>
      <w:r>
        <w:rPr>
          <w:spacing w:val="1"/>
        </w:rPr>
        <w:t> </w:t>
      </w:r>
      <w:r>
        <w:rPr/>
        <w:t>certain</w:t>
      </w:r>
      <w:r>
        <w:rPr>
          <w:spacing w:val="1"/>
        </w:rPr>
        <w:t> </w:t>
      </w:r>
      <w:r>
        <w:rPr/>
        <w:t>characteristics,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you</w:t>
      </w:r>
      <w:r>
        <w:rPr>
          <w:spacing w:val="1"/>
        </w:rPr>
        <w:t> </w:t>
      </w:r>
      <w:r>
        <w:rPr/>
        <w:t>must</w:t>
      </w:r>
      <w:r>
        <w:rPr>
          <w:spacing w:val="1"/>
        </w:rPr>
        <w:t> </w:t>
      </w:r>
      <w:r>
        <w:rPr/>
        <w:t>also</w:t>
      </w:r>
      <w:r>
        <w:rPr>
          <w:spacing w:val="60"/>
        </w:rPr>
        <w:t> </w:t>
      </w:r>
      <w:r>
        <w:rPr/>
        <w:t>recognize</w:t>
      </w:r>
      <w:r>
        <w:rPr>
          <w:spacing w:val="1"/>
        </w:rPr>
        <w:t> </w:t>
      </w:r>
      <w:r>
        <w:rPr/>
        <w:t>yourself</w:t>
      </w:r>
      <w:r>
        <w:rPr>
          <w:spacing w:val="57"/>
        </w:rPr>
        <w:t> </w:t>
      </w:r>
      <w:r>
        <w:rPr/>
        <w:t>and</w:t>
      </w:r>
      <w:r>
        <w:rPr>
          <w:spacing w:val="58"/>
        </w:rPr>
        <w:t> </w:t>
      </w:r>
      <w:r>
        <w:rPr/>
        <w:t>others</w:t>
      </w:r>
      <w:r>
        <w:rPr>
          <w:spacing w:val="59"/>
        </w:rPr>
        <w:t> </w:t>
      </w:r>
      <w:r>
        <w:rPr/>
        <w:t>like</w:t>
      </w:r>
      <w:r>
        <w:rPr>
          <w:spacing w:val="2"/>
        </w:rPr>
        <w:t> </w:t>
      </w:r>
      <w:r>
        <w:rPr/>
        <w:t>you</w:t>
      </w:r>
      <w:r>
        <w:rPr>
          <w:spacing w:val="58"/>
        </w:rPr>
        <w:t> </w:t>
      </w:r>
      <w:r>
        <w:rPr/>
        <w:t>as</w:t>
      </w:r>
      <w:r>
        <w:rPr>
          <w:spacing w:val="58"/>
        </w:rPr>
        <w:t> </w:t>
      </w:r>
      <w:r>
        <w:rPr/>
        <w:t>possessing</w:t>
      </w:r>
      <w:r>
        <w:rPr>
          <w:spacing w:val="56"/>
        </w:rPr>
        <w:t> </w:t>
      </w:r>
      <w:r>
        <w:rPr/>
        <w:t>these</w:t>
      </w:r>
      <w:r>
        <w:rPr>
          <w:spacing w:val="57"/>
        </w:rPr>
        <w:t> </w:t>
      </w:r>
      <w:r>
        <w:rPr/>
        <w:t>features</w:t>
      </w:r>
      <w:r>
        <w:rPr>
          <w:spacing w:val="59"/>
        </w:rPr>
        <w:t> </w:t>
      </w:r>
      <w:r>
        <w:rPr/>
        <w:t>and</w:t>
      </w:r>
      <w:r>
        <w:rPr>
          <w:spacing w:val="58"/>
        </w:rPr>
        <w:t> </w:t>
      </w:r>
      <w:r>
        <w:rPr/>
        <w:t>see</w:t>
      </w:r>
      <w:r>
        <w:rPr>
          <w:spacing w:val="-58"/>
        </w:rPr>
        <w:t> </w:t>
      </w:r>
      <w:r>
        <w:rPr/>
        <w:t>others who don‟t possess them as members of different categories….</w:t>
      </w:r>
      <w:r>
        <w:rPr>
          <w:spacing w:val="1"/>
        </w:rPr>
        <w:t> </w:t>
      </w:r>
      <w:r>
        <w:rPr/>
        <w:t>Social scientists use the label in-groups to describe groups with which</w:t>
      </w:r>
      <w:r>
        <w:rPr>
          <w:spacing w:val="-57"/>
        </w:rPr>
        <w:t> </w:t>
      </w:r>
      <w:r>
        <w:rPr/>
        <w:t>we</w:t>
      </w:r>
      <w:r>
        <w:rPr>
          <w:spacing w:val="1"/>
        </w:rPr>
        <w:t> </w:t>
      </w:r>
      <w:r>
        <w:rPr/>
        <w:t>identify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out-groups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label</w:t>
      </w:r>
      <w:r>
        <w:rPr>
          <w:spacing w:val="1"/>
        </w:rPr>
        <w:t> </w:t>
      </w:r>
      <w:r>
        <w:rPr/>
        <w:t>those</w:t>
      </w:r>
      <w:r>
        <w:rPr>
          <w:spacing w:val="1"/>
        </w:rPr>
        <w:t> </w:t>
      </w:r>
      <w:r>
        <w:rPr/>
        <w:t>we</w:t>
      </w:r>
      <w:r>
        <w:rPr>
          <w:spacing w:val="1"/>
        </w:rPr>
        <w:t> </w:t>
      </w:r>
      <w:r>
        <w:rPr/>
        <w:t>view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different.</w:t>
      </w:r>
      <w:r>
        <w:rPr>
          <w:spacing w:val="1"/>
        </w:rPr>
        <w:t> </w:t>
      </w:r>
      <w:r>
        <w:rPr/>
        <w:t>Cultural membership contributes to every person‟s social identity –</w:t>
      </w:r>
      <w:r>
        <w:rPr>
          <w:spacing w:val="1"/>
        </w:rPr>
        <w:t> </w:t>
      </w:r>
      <w:r>
        <w:rPr/>
        <w:t>the part of the self-concept that is based on membership in groups.</w:t>
      </w:r>
      <w:r>
        <w:rPr>
          <w:spacing w:val="1"/>
        </w:rPr>
        <w:t> </w:t>
      </w:r>
      <w:r>
        <w:rPr/>
        <w:t>(38)</w:t>
      </w:r>
    </w:p>
    <w:p>
      <w:pPr>
        <w:pStyle w:val="BodyText"/>
        <w:spacing w:line="480" w:lineRule="auto" w:before="201"/>
        <w:ind w:left="532" w:right="1440"/>
        <w:jc w:val="both"/>
      </w:pPr>
      <w:r>
        <w:rPr/>
        <w:t>Trenholm</w:t>
      </w:r>
      <w:r>
        <w:rPr>
          <w:spacing w:val="23"/>
        </w:rPr>
        <w:t> </w:t>
      </w:r>
      <w:r>
        <w:rPr/>
        <w:t>and</w:t>
      </w:r>
      <w:r>
        <w:rPr>
          <w:spacing w:val="23"/>
        </w:rPr>
        <w:t> </w:t>
      </w:r>
      <w:r>
        <w:rPr/>
        <w:t>Jensen</w:t>
      </w:r>
      <w:r>
        <w:rPr>
          <w:spacing w:val="23"/>
        </w:rPr>
        <w:t> </w:t>
      </w:r>
      <w:r>
        <w:rPr/>
        <w:t>posit</w:t>
      </w:r>
      <w:r>
        <w:rPr>
          <w:spacing w:val="24"/>
        </w:rPr>
        <w:t> </w:t>
      </w:r>
      <w:r>
        <w:rPr/>
        <w:t>that</w:t>
      </w:r>
      <w:r>
        <w:rPr>
          <w:spacing w:val="22"/>
        </w:rPr>
        <w:t> </w:t>
      </w:r>
      <w:r>
        <w:rPr/>
        <w:t>words</w:t>
      </w:r>
      <w:r>
        <w:rPr>
          <w:spacing w:val="24"/>
        </w:rPr>
        <w:t> </w:t>
      </w:r>
      <w:r>
        <w:rPr/>
        <w:t>are</w:t>
      </w:r>
      <w:r>
        <w:rPr>
          <w:spacing w:val="22"/>
        </w:rPr>
        <w:t> </w:t>
      </w:r>
      <w:r>
        <w:rPr/>
        <w:t>spoken</w:t>
      </w:r>
      <w:r>
        <w:rPr>
          <w:spacing w:val="23"/>
        </w:rPr>
        <w:t> </w:t>
      </w:r>
      <w:r>
        <w:rPr/>
        <w:t>through</w:t>
      </w:r>
      <w:r>
        <w:rPr>
          <w:spacing w:val="25"/>
        </w:rPr>
        <w:t> </w:t>
      </w:r>
      <w:r>
        <w:rPr/>
        <w:t>the</w:t>
      </w:r>
      <w:r>
        <w:rPr>
          <w:spacing w:val="22"/>
        </w:rPr>
        <w:t> </w:t>
      </w:r>
      <w:r>
        <w:rPr/>
        <w:t>medium</w:t>
      </w:r>
      <w:r>
        <w:rPr>
          <w:spacing w:val="24"/>
        </w:rPr>
        <w:t> </w:t>
      </w:r>
      <w:r>
        <w:rPr/>
        <w:t>of</w:t>
      </w:r>
      <w:r>
        <w:rPr>
          <w:spacing w:val="23"/>
        </w:rPr>
        <w:t> </w:t>
      </w:r>
      <w:r>
        <w:rPr/>
        <w:t>the</w:t>
      </w:r>
      <w:r>
        <w:rPr>
          <w:spacing w:val="23"/>
        </w:rPr>
        <w:t> </w:t>
      </w:r>
      <w:r>
        <w:rPr/>
        <w:t>voice</w:t>
      </w:r>
      <w:r>
        <w:rPr>
          <w:spacing w:val="23"/>
        </w:rPr>
        <w:t> </w:t>
      </w:r>
      <w:r>
        <w:rPr/>
        <w:t>which</w:t>
      </w:r>
      <w:r>
        <w:rPr>
          <w:spacing w:val="-57"/>
        </w:rPr>
        <w:t> </w:t>
      </w:r>
      <w:r>
        <w:rPr/>
        <w:t>has</w:t>
      </w:r>
      <w:r>
        <w:rPr>
          <w:spacing w:val="1"/>
        </w:rPr>
        <w:t> </w:t>
      </w:r>
      <w:r>
        <w:rPr/>
        <w:t>characteristics</w:t>
      </w:r>
      <w:r>
        <w:rPr>
          <w:spacing w:val="1"/>
        </w:rPr>
        <w:t> </w:t>
      </w:r>
      <w:r>
        <w:rPr/>
        <w:t>of its</w:t>
      </w:r>
      <w:r>
        <w:rPr>
          <w:spacing w:val="1"/>
        </w:rPr>
        <w:t> </w:t>
      </w:r>
      <w:r>
        <w:rPr/>
        <w:t>own, apart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content</w:t>
      </w:r>
      <w:r>
        <w:rPr>
          <w:spacing w:val="1"/>
        </w:rPr>
        <w:t> </w:t>
      </w:r>
      <w:r>
        <w:rPr/>
        <w:t>of what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said.</w:t>
      </w:r>
      <w:r>
        <w:rPr>
          <w:spacing w:val="1"/>
        </w:rPr>
        <w:t> </w:t>
      </w:r>
      <w:r>
        <w:rPr/>
        <w:t>What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said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frequently less important than how it is said. What is conveyed in voices can accent, alter, or</w:t>
      </w:r>
      <w:r>
        <w:rPr>
          <w:spacing w:val="-57"/>
        </w:rPr>
        <w:t> </w:t>
      </w:r>
      <w:r>
        <w:rPr/>
        <w:t>flatly contradict verbal meaning. For example, sarcasm is often a product of vocal inflection.</w:t>
      </w:r>
      <w:r>
        <w:rPr>
          <w:spacing w:val="-57"/>
        </w:rPr>
        <w:t> </w:t>
      </w:r>
      <w:r>
        <w:rPr/>
        <w:t>Vocal qualities include loudness, pitch, inflection, tempo, rhythm, intensity, articulation, and</w:t>
      </w:r>
      <w:r>
        <w:rPr>
          <w:spacing w:val="-57"/>
        </w:rPr>
        <w:t> </w:t>
      </w:r>
      <w:r>
        <w:rPr/>
        <w:t>resonance. Vocal characteristics are more specific sounds that we occasionally recognize as</w:t>
      </w:r>
      <w:r>
        <w:rPr>
          <w:spacing w:val="1"/>
        </w:rPr>
        <w:t> </w:t>
      </w:r>
      <w:r>
        <w:rPr/>
        <w:t>speech acts themselves.</w:t>
      </w:r>
      <w:r>
        <w:rPr>
          <w:spacing w:val="1"/>
        </w:rPr>
        <w:t> </w:t>
      </w:r>
      <w:r>
        <w:rPr/>
        <w:t>Laughing, crying, moaning,</w:t>
      </w:r>
      <w:r>
        <w:rPr>
          <w:spacing w:val="1"/>
        </w:rPr>
        <w:t> </w:t>
      </w:r>
      <w:r>
        <w:rPr/>
        <w:t>yelling and whining are examples.</w:t>
      </w:r>
      <w:r>
        <w:rPr>
          <w:spacing w:val="1"/>
        </w:rPr>
        <w:t> </w:t>
      </w:r>
      <w:r>
        <w:rPr/>
        <w:t>Vocal segregates are sounds that get in the way of fluent speech, including „uhs‟ and „ums‟,</w:t>
      </w:r>
      <w:r>
        <w:rPr>
          <w:spacing w:val="-57"/>
        </w:rPr>
        <w:t> </w:t>
      </w:r>
      <w:r>
        <w:rPr/>
        <w:t>stuttering and uncomfortable silences. The combinations of these cues produce the unique</w:t>
      </w:r>
      <w:r>
        <w:rPr>
          <w:spacing w:val="1"/>
        </w:rPr>
        <w:t> </w:t>
      </w:r>
      <w:r>
        <w:rPr/>
        <w:t>voice</w:t>
      </w:r>
      <w:r>
        <w:rPr>
          <w:spacing w:val="37"/>
        </w:rPr>
        <w:t> </w:t>
      </w:r>
      <w:r>
        <w:rPr/>
        <w:t>patterns</w:t>
      </w:r>
      <w:r>
        <w:rPr>
          <w:spacing w:val="39"/>
        </w:rPr>
        <w:t> </w:t>
      </w:r>
      <w:r>
        <w:rPr/>
        <w:t>of</w:t>
      </w:r>
      <w:r>
        <w:rPr>
          <w:spacing w:val="38"/>
        </w:rPr>
        <w:t> </w:t>
      </w:r>
      <w:r>
        <w:rPr/>
        <w:t>each</w:t>
      </w:r>
      <w:r>
        <w:rPr>
          <w:spacing w:val="39"/>
        </w:rPr>
        <w:t> </w:t>
      </w:r>
      <w:r>
        <w:rPr/>
        <w:t>person.</w:t>
      </w:r>
      <w:r>
        <w:rPr>
          <w:spacing w:val="38"/>
        </w:rPr>
        <w:t> </w:t>
      </w:r>
      <w:r>
        <w:rPr/>
        <w:t>People</w:t>
      </w:r>
      <w:r>
        <w:rPr>
          <w:spacing w:val="39"/>
        </w:rPr>
        <w:t> </w:t>
      </w:r>
      <w:r>
        <w:rPr/>
        <w:t>from</w:t>
      </w:r>
      <w:r>
        <w:rPr>
          <w:spacing w:val="40"/>
        </w:rPr>
        <w:t> </w:t>
      </w:r>
      <w:r>
        <w:rPr/>
        <w:t>different</w:t>
      </w:r>
      <w:r>
        <w:rPr>
          <w:spacing w:val="40"/>
        </w:rPr>
        <w:t> </w:t>
      </w:r>
      <w:r>
        <w:rPr/>
        <w:t>cultures</w:t>
      </w:r>
      <w:r>
        <w:rPr>
          <w:spacing w:val="38"/>
        </w:rPr>
        <w:t> </w:t>
      </w:r>
      <w:r>
        <w:rPr/>
        <w:t>or</w:t>
      </w:r>
      <w:r>
        <w:rPr>
          <w:spacing w:val="38"/>
        </w:rPr>
        <w:t> </w:t>
      </w:r>
      <w:r>
        <w:rPr/>
        <w:t>regions</w:t>
      </w:r>
      <w:r>
        <w:rPr>
          <w:spacing w:val="40"/>
        </w:rPr>
        <w:t> </w:t>
      </w:r>
      <w:r>
        <w:rPr/>
        <w:t>within</w:t>
      </w:r>
      <w:r>
        <w:rPr>
          <w:spacing w:val="39"/>
        </w:rPr>
        <w:t> </w:t>
      </w:r>
      <w:r>
        <w:rPr/>
        <w:t>the</w:t>
      </w:r>
      <w:r>
        <w:rPr>
          <w:spacing w:val="39"/>
        </w:rPr>
        <w:t> </w:t>
      </w:r>
      <w:r>
        <w:rPr/>
        <w:t>same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8"/>
        <w:jc w:val="both"/>
      </w:pPr>
      <w:r>
        <w:rPr/>
        <w:t>culture usually differ from one another in characteristic ways (72). The authors</w:t>
      </w:r>
      <w:r>
        <w:rPr>
          <w:spacing w:val="60"/>
        </w:rPr>
        <w:t> </w:t>
      </w:r>
      <w:r>
        <w:rPr/>
        <w:t>assert that</w:t>
      </w:r>
      <w:r>
        <w:rPr>
          <w:spacing w:val="1"/>
        </w:rPr>
        <w:t> </w:t>
      </w:r>
      <w:r>
        <w:rPr/>
        <w:t>the voice is often used to infer personality trait. A „breathy‟ male voice may lead listeners to</w:t>
      </w:r>
      <w:r>
        <w:rPr>
          <w:spacing w:val="-57"/>
        </w:rPr>
        <w:t> </w:t>
      </w:r>
      <w:r>
        <w:rPr/>
        <w:t>infer that the speaker is</w:t>
      </w:r>
      <w:r>
        <w:rPr>
          <w:spacing w:val="1"/>
        </w:rPr>
        <w:t> </w:t>
      </w:r>
      <w:r>
        <w:rPr/>
        <w:t>young and artistic. Vocal cues</w:t>
      </w:r>
      <w:r>
        <w:rPr>
          <w:spacing w:val="60"/>
        </w:rPr>
        <w:t> </w:t>
      </w:r>
      <w:r>
        <w:rPr/>
        <w:t>are also used to infer emotional</w:t>
      </w:r>
      <w:r>
        <w:rPr>
          <w:spacing w:val="1"/>
        </w:rPr>
        <w:t> </w:t>
      </w:r>
      <w:r>
        <w:rPr/>
        <w:t>states, especially when facial cues are unavailable. Two emotions are most likely to be</w:t>
      </w:r>
      <w:r>
        <w:rPr>
          <w:spacing w:val="1"/>
        </w:rPr>
        <w:t> </w:t>
      </w:r>
      <w:r>
        <w:rPr/>
        <w:t>interpreted accurately: joy and hate. The hardest to communicate are love and shame. At</w:t>
      </w:r>
      <w:r>
        <w:rPr>
          <w:spacing w:val="1"/>
        </w:rPr>
        <w:t> </w:t>
      </w:r>
      <w:r>
        <w:rPr/>
        <w:t>certain times the context makes vocal cues more silent. In one study, alcoholic patients were</w:t>
      </w:r>
      <w:r>
        <w:rPr>
          <w:spacing w:val="1"/>
        </w:rPr>
        <w:t> </w:t>
      </w:r>
      <w:r>
        <w:rPr/>
        <w:t>more likely to seek additional treatment when a doctor made the referral in an „anxious‟</w:t>
      </w:r>
      <w:r>
        <w:rPr>
          <w:spacing w:val="1"/>
        </w:rPr>
        <w:t> </w:t>
      </w:r>
      <w:r>
        <w:rPr/>
        <w:t>voice</w:t>
      </w:r>
      <w:r>
        <w:rPr>
          <w:spacing w:val="-2"/>
        </w:rPr>
        <w:t> </w:t>
      </w:r>
      <w:r>
        <w:rPr/>
        <w:t>(73).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33"/>
        </w:rPr>
      </w:pPr>
    </w:p>
    <w:p>
      <w:pPr>
        <w:pStyle w:val="Heading1"/>
        <w:spacing w:before="0"/>
        <w:jc w:val="both"/>
      </w:pPr>
      <w:r>
        <w:rPr/>
        <w:t>Appearance</w:t>
      </w:r>
      <w:r>
        <w:rPr>
          <w:spacing w:val="-4"/>
        </w:rPr>
        <w:t> </w:t>
      </w:r>
      <w:r>
        <w:rPr/>
        <w:t>and</w:t>
      </w:r>
      <w:r>
        <w:rPr>
          <w:spacing w:val="-1"/>
        </w:rPr>
        <w:t> </w:t>
      </w:r>
      <w:r>
        <w:rPr/>
        <w:t>Artefacts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69"/>
        <w:ind w:left="532" w:right="1434"/>
        <w:jc w:val="both"/>
      </w:pPr>
      <w:r>
        <w:rPr/>
        <w:t>Orbe and Bruess aver that a person‟s appearance and the artefacts he displays are used by</w:t>
      </w:r>
      <w:r>
        <w:rPr>
          <w:spacing w:val="1"/>
        </w:rPr>
        <w:t> </w:t>
      </w:r>
      <w:r>
        <w:rPr/>
        <w:t>others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make</w:t>
      </w:r>
      <w:r>
        <w:rPr>
          <w:spacing w:val="1"/>
        </w:rPr>
        <w:t> </w:t>
      </w:r>
      <w:r>
        <w:rPr/>
        <w:t>judgements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him.</w:t>
      </w:r>
      <w:r>
        <w:rPr>
          <w:spacing w:val="1"/>
        </w:rPr>
        <w:t> </w:t>
      </w:r>
      <w:r>
        <w:rPr/>
        <w:t>Sometimes,</w:t>
      </w:r>
      <w:r>
        <w:rPr>
          <w:spacing w:val="1"/>
        </w:rPr>
        <w:t> </w:t>
      </w:r>
      <w:r>
        <w:rPr/>
        <w:t>one‟s</w:t>
      </w:r>
      <w:r>
        <w:rPr>
          <w:spacing w:val="1"/>
        </w:rPr>
        <w:t> </w:t>
      </w:r>
      <w:r>
        <w:rPr/>
        <w:t>appearance</w:t>
      </w:r>
      <w:r>
        <w:rPr>
          <w:spacing w:val="1"/>
        </w:rPr>
        <w:t> </w:t>
      </w:r>
      <w:r>
        <w:rPr/>
        <w:t>provides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>
          <w:i/>
        </w:rPr>
        <w:t>only</w:t>
      </w:r>
      <w:r>
        <w:rPr>
          <w:i/>
          <w:spacing w:val="1"/>
        </w:rPr>
        <w:t> </w:t>
      </w:r>
      <w:r>
        <w:rPr/>
        <w:t>information others have about one. Artefacts include all the personal objects people use to</w:t>
      </w:r>
      <w:r>
        <w:rPr>
          <w:spacing w:val="1"/>
        </w:rPr>
        <w:t> </w:t>
      </w:r>
      <w:r>
        <w:rPr/>
        <w:t>announce their identities, interests, and backgrounds – clothing, jewelry, bags, purses, cars,</w:t>
      </w:r>
      <w:r>
        <w:rPr>
          <w:spacing w:val="1"/>
        </w:rPr>
        <w:t> </w:t>
      </w:r>
      <w:r>
        <w:rPr/>
        <w:t>books – among others. One‟s appearance includes everything from body type, hairstyle, skin</w:t>
      </w:r>
      <w:r>
        <w:rPr>
          <w:spacing w:val="-57"/>
        </w:rPr>
        <w:t> </w:t>
      </w:r>
      <w:r>
        <w:rPr/>
        <w:t>colour, eye colour to height. People communicate nonverbally in each of these ways with or</w:t>
      </w:r>
      <w:r>
        <w:rPr>
          <w:spacing w:val="1"/>
        </w:rPr>
        <w:t> </w:t>
      </w:r>
      <w:r>
        <w:rPr/>
        <w:t>without knowing it, and perceive others in each of these ways. In an appearance-obsessed</w:t>
      </w:r>
      <w:r>
        <w:rPr>
          <w:spacing w:val="1"/>
        </w:rPr>
        <w:t> </w:t>
      </w:r>
      <w:r>
        <w:rPr/>
        <w:t>culture, the way one looks is judged and perceived extensively, sometimes exclusively on</w:t>
      </w:r>
      <w:r>
        <w:rPr>
          <w:spacing w:val="1"/>
        </w:rPr>
        <w:t> </w:t>
      </w:r>
      <w:r>
        <w:rPr/>
        <w:t>appearance alone. Attractive employees are more likely to be hired and promoted. One‟s</w:t>
      </w:r>
      <w:r>
        <w:rPr>
          <w:spacing w:val="1"/>
        </w:rPr>
        <w:t> </w:t>
      </w:r>
      <w:r>
        <w:rPr/>
        <w:t>appearance</w:t>
      </w:r>
      <w:r>
        <w:rPr>
          <w:spacing w:val="-2"/>
        </w:rPr>
        <w:t> </w:t>
      </w:r>
      <w:r>
        <w:rPr/>
        <w:t>communicates nonverbally.</w:t>
      </w:r>
    </w:p>
    <w:p>
      <w:pPr>
        <w:pStyle w:val="BodyText"/>
        <w:spacing w:line="480" w:lineRule="auto" w:before="201"/>
        <w:ind w:left="532" w:right="1433"/>
        <w:jc w:val="both"/>
      </w:pPr>
      <w:r>
        <w:rPr/>
        <w:t>The use of artefacts, those personal objects we choose to surround ourselves with, is an</w:t>
      </w:r>
      <w:r>
        <w:rPr>
          <w:spacing w:val="1"/>
        </w:rPr>
        <w:t> </w:t>
      </w:r>
      <w:r>
        <w:rPr/>
        <w:t>interesting form of nonverbal communication. The clothing a person selects is one of the</w:t>
      </w:r>
      <w:r>
        <w:rPr>
          <w:spacing w:val="1"/>
        </w:rPr>
        <w:t> </w:t>
      </w:r>
      <w:r>
        <w:rPr/>
        <w:t>most</w:t>
      </w:r>
      <w:r>
        <w:rPr>
          <w:spacing w:val="56"/>
        </w:rPr>
        <w:t> </w:t>
      </w:r>
      <w:r>
        <w:rPr/>
        <w:t>common</w:t>
      </w:r>
      <w:r>
        <w:rPr>
          <w:spacing w:val="56"/>
        </w:rPr>
        <w:t> </w:t>
      </w:r>
      <w:r>
        <w:rPr/>
        <w:t>and</w:t>
      </w:r>
      <w:r>
        <w:rPr>
          <w:spacing w:val="57"/>
        </w:rPr>
        <w:t> </w:t>
      </w:r>
      <w:r>
        <w:rPr/>
        <w:t>visual</w:t>
      </w:r>
      <w:r>
        <w:rPr>
          <w:spacing w:val="55"/>
        </w:rPr>
        <w:t> </w:t>
      </w:r>
      <w:r>
        <w:rPr/>
        <w:t>forms</w:t>
      </w:r>
      <w:r>
        <w:rPr>
          <w:spacing w:val="57"/>
        </w:rPr>
        <w:t> </w:t>
      </w:r>
      <w:r>
        <w:rPr/>
        <w:t>of</w:t>
      </w:r>
      <w:r>
        <w:rPr>
          <w:spacing w:val="55"/>
        </w:rPr>
        <w:t> </w:t>
      </w:r>
      <w:r>
        <w:rPr/>
        <w:t>the</w:t>
      </w:r>
      <w:r>
        <w:rPr>
          <w:spacing w:val="55"/>
        </w:rPr>
        <w:t> </w:t>
      </w:r>
      <w:r>
        <w:rPr/>
        <w:t>artefacts</w:t>
      </w:r>
      <w:r>
        <w:rPr>
          <w:spacing w:val="55"/>
        </w:rPr>
        <w:t> </w:t>
      </w:r>
      <w:r>
        <w:rPr/>
        <w:t>he</w:t>
      </w:r>
      <w:r>
        <w:rPr>
          <w:spacing w:val="55"/>
        </w:rPr>
        <w:t> </w:t>
      </w:r>
      <w:r>
        <w:rPr/>
        <w:t>uses</w:t>
      </w:r>
      <w:r>
        <w:rPr>
          <w:spacing w:val="56"/>
        </w:rPr>
        <w:t> </w:t>
      </w:r>
      <w:r>
        <w:rPr/>
        <w:t>to</w:t>
      </w:r>
      <w:r>
        <w:rPr>
          <w:spacing w:val="55"/>
        </w:rPr>
        <w:t> </w:t>
      </w:r>
      <w:r>
        <w:rPr/>
        <w:t>communicate</w:t>
      </w:r>
      <w:r>
        <w:rPr>
          <w:spacing w:val="55"/>
        </w:rPr>
        <w:t> </w:t>
      </w:r>
      <w:r>
        <w:rPr/>
        <w:t>his</w:t>
      </w:r>
      <w:r>
        <w:rPr>
          <w:spacing w:val="59"/>
        </w:rPr>
        <w:t> </w:t>
      </w:r>
      <w:r>
        <w:rPr/>
        <w:t>style</w:t>
      </w:r>
      <w:r>
        <w:rPr>
          <w:spacing w:val="55"/>
        </w:rPr>
        <w:t> </w:t>
      </w:r>
      <w:r>
        <w:rPr/>
        <w:t>and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3"/>
        <w:jc w:val="both"/>
      </w:pPr>
      <w:r>
        <w:rPr/>
        <w:t>personal</w:t>
      </w:r>
      <w:r>
        <w:rPr>
          <w:spacing w:val="1"/>
        </w:rPr>
        <w:t> </w:t>
      </w:r>
      <w:r>
        <w:rPr/>
        <w:t>identity.</w:t>
      </w:r>
      <w:r>
        <w:rPr>
          <w:spacing w:val="1"/>
        </w:rPr>
        <w:t> </w:t>
      </w:r>
      <w:r>
        <w:rPr/>
        <w:t>Someone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long</w:t>
      </w:r>
      <w:r>
        <w:rPr>
          <w:spacing w:val="1"/>
        </w:rPr>
        <w:t> </w:t>
      </w:r>
      <w:r>
        <w:rPr/>
        <w:t>white</w:t>
      </w:r>
      <w:r>
        <w:rPr>
          <w:spacing w:val="1"/>
        </w:rPr>
        <w:t> </w:t>
      </w:r>
      <w:r>
        <w:rPr/>
        <w:t>lab</w:t>
      </w:r>
      <w:r>
        <w:rPr>
          <w:spacing w:val="1"/>
        </w:rPr>
        <w:t> </w:t>
      </w:r>
      <w:r>
        <w:rPr/>
        <w:t>coat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prescription</w:t>
      </w:r>
      <w:r>
        <w:rPr>
          <w:spacing w:val="1"/>
        </w:rPr>
        <w:t> </w:t>
      </w:r>
      <w:r>
        <w:rPr/>
        <w:t>pad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hand</w:t>
      </w:r>
      <w:r>
        <w:rPr>
          <w:spacing w:val="1"/>
        </w:rPr>
        <w:t> </w:t>
      </w:r>
      <w:r>
        <w:rPr/>
        <w:t>communicates</w:t>
      </w:r>
      <w:r>
        <w:rPr>
          <w:spacing w:val="1"/>
        </w:rPr>
        <w:t> </w:t>
      </w:r>
      <w:r>
        <w:rPr/>
        <w:t>he 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doctor.</w:t>
      </w:r>
      <w:r>
        <w:rPr>
          <w:spacing w:val="1"/>
        </w:rPr>
        <w:t> </w:t>
      </w:r>
      <w:r>
        <w:rPr/>
        <w:t>Police officers in</w:t>
      </w:r>
      <w:r>
        <w:rPr>
          <w:spacing w:val="1"/>
        </w:rPr>
        <w:t> </w:t>
      </w:r>
      <w:r>
        <w:rPr/>
        <w:t>uniforms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badges,</w:t>
      </w:r>
      <w:r>
        <w:rPr>
          <w:spacing w:val="1"/>
        </w:rPr>
        <w:t> </w:t>
      </w:r>
      <w:r>
        <w:rPr/>
        <w:t>squad</w:t>
      </w:r>
      <w:r>
        <w:rPr>
          <w:spacing w:val="1"/>
        </w:rPr>
        <w:t> </w:t>
      </w:r>
      <w:r>
        <w:rPr/>
        <w:t>cars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sometimes with guns communicate clearly their role and status. Most people do not have to</w:t>
      </w:r>
      <w:r>
        <w:rPr>
          <w:spacing w:val="1"/>
        </w:rPr>
        <w:t> </w:t>
      </w:r>
      <w:r>
        <w:rPr/>
        <w:t>dress in a uniform, so their clothing choices say a great deal about who they are and what</w:t>
      </w:r>
      <w:r>
        <w:rPr>
          <w:spacing w:val="1"/>
        </w:rPr>
        <w:t> </w:t>
      </w:r>
      <w:r>
        <w:rPr/>
        <w:t>they like. One‟s dressing can communicate that one is confident, successful, stylish, up-to-</w:t>
      </w:r>
      <w:r>
        <w:rPr>
          <w:spacing w:val="1"/>
        </w:rPr>
        <w:t> </w:t>
      </w:r>
      <w:r>
        <w:rPr/>
        <w:t>date</w:t>
      </w:r>
      <w:r>
        <w:rPr>
          <w:spacing w:val="-4"/>
        </w:rPr>
        <w:t> </w:t>
      </w:r>
      <w:r>
        <w:rPr/>
        <w:t>with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latest</w:t>
      </w:r>
      <w:r>
        <w:rPr>
          <w:spacing w:val="-1"/>
        </w:rPr>
        <w:t> </w:t>
      </w:r>
      <w:r>
        <w:rPr/>
        <w:t>fashion.</w:t>
      </w:r>
      <w:r>
        <w:rPr>
          <w:spacing w:val="-3"/>
        </w:rPr>
        <w:t> </w:t>
      </w:r>
      <w:r>
        <w:rPr/>
        <w:t>A</w:t>
      </w:r>
      <w:r>
        <w:rPr>
          <w:spacing w:val="-5"/>
        </w:rPr>
        <w:t> </w:t>
      </w:r>
      <w:r>
        <w:rPr/>
        <w:t>person‟s</w:t>
      </w:r>
      <w:r>
        <w:rPr>
          <w:spacing w:val="-1"/>
        </w:rPr>
        <w:t> </w:t>
      </w:r>
      <w:r>
        <w:rPr/>
        <w:t>choice</w:t>
      </w:r>
      <w:r>
        <w:rPr>
          <w:spacing w:val="-5"/>
        </w:rPr>
        <w:t> </w:t>
      </w:r>
      <w:r>
        <w:rPr/>
        <w:t>of</w:t>
      </w:r>
      <w:r>
        <w:rPr>
          <w:spacing w:val="-3"/>
        </w:rPr>
        <w:t> </w:t>
      </w:r>
      <w:r>
        <w:rPr/>
        <w:t>dress,</w:t>
      </w:r>
      <w:r>
        <w:rPr>
          <w:spacing w:val="-4"/>
        </w:rPr>
        <w:t> </w:t>
      </w:r>
      <w:r>
        <w:rPr/>
        <w:t>adornment,</w:t>
      </w:r>
      <w:r>
        <w:rPr>
          <w:spacing w:val="-4"/>
        </w:rPr>
        <w:t> </w:t>
      </w:r>
      <w:r>
        <w:rPr/>
        <w:t>artefacts,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r>
        <w:rPr/>
        <w:t>appearance</w:t>
      </w:r>
      <w:r>
        <w:rPr>
          <w:spacing w:val="-57"/>
        </w:rPr>
        <w:t> </w:t>
      </w:r>
      <w:r>
        <w:rPr/>
        <w:t>communicate</w:t>
      </w:r>
      <w:r>
        <w:rPr>
          <w:spacing w:val="1"/>
        </w:rPr>
        <w:t> </w:t>
      </w:r>
      <w:r>
        <w:rPr/>
        <w:t>his</w:t>
      </w:r>
      <w:r>
        <w:rPr>
          <w:spacing w:val="1"/>
        </w:rPr>
        <w:t> </w:t>
      </w:r>
      <w:r>
        <w:rPr/>
        <w:t>interests,</w:t>
      </w:r>
      <w:r>
        <w:rPr>
          <w:spacing w:val="1"/>
        </w:rPr>
        <w:t> </w:t>
      </w:r>
      <w:r>
        <w:rPr/>
        <w:t>choices,</w:t>
      </w:r>
      <w:r>
        <w:rPr>
          <w:spacing w:val="1"/>
        </w:rPr>
        <w:t> </w:t>
      </w:r>
      <w:r>
        <w:rPr/>
        <w:t>lifestyle,</w:t>
      </w:r>
      <w:r>
        <w:rPr>
          <w:spacing w:val="1"/>
        </w:rPr>
        <w:t> </w:t>
      </w:r>
      <w:r>
        <w:rPr/>
        <w:t>personality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moods.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dress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appearance of many teenagers have come under scrutiny lately because of what such choices</w:t>
      </w:r>
      <w:r>
        <w:rPr>
          <w:spacing w:val="-57"/>
        </w:rPr>
        <w:t> </w:t>
      </w:r>
      <w:r>
        <w:rPr/>
        <w:t>potentially communicate (154-155). Trenholm and Jensen assert that clothing has been long</w:t>
      </w:r>
      <w:r>
        <w:rPr>
          <w:spacing w:val="1"/>
        </w:rPr>
        <w:t> </w:t>
      </w:r>
      <w:r>
        <w:rPr/>
        <w:t>recognized as a way to communicate social status, group identification, and personality. In</w:t>
      </w:r>
      <w:r>
        <w:rPr>
          <w:spacing w:val="1"/>
        </w:rPr>
        <w:t> </w:t>
      </w:r>
      <w:r>
        <w:rPr/>
        <w:t>many large companies status distinctions are maintained by subtle factors such as suits made</w:t>
      </w:r>
      <w:r>
        <w:rPr>
          <w:spacing w:val="-57"/>
        </w:rPr>
        <w:t> </w:t>
      </w:r>
      <w:r>
        <w:rPr/>
        <w:t>of more expensive fabric, while group membership is maintained by similarity in the basic</w:t>
      </w:r>
      <w:r>
        <w:rPr>
          <w:spacing w:val="1"/>
        </w:rPr>
        <w:t> </w:t>
      </w:r>
      <w:r>
        <w:rPr/>
        <w:t>type of apparel. People often identify with one another by wearing the same or similar</w:t>
      </w:r>
      <w:r>
        <w:rPr>
          <w:spacing w:val="1"/>
        </w:rPr>
        <w:t> </w:t>
      </w:r>
      <w:r>
        <w:rPr/>
        <w:t>clothes. An example is a family where Mom, Dad, and all kids wear T-shirts with the</w:t>
      </w:r>
      <w:r>
        <w:rPr>
          <w:spacing w:val="1"/>
        </w:rPr>
        <w:t> </w:t>
      </w:r>
      <w:r>
        <w:rPr/>
        <w:t>family‟s last name printed across the back. Finally, dress may convey messages about the</w:t>
      </w:r>
      <w:r>
        <w:rPr>
          <w:spacing w:val="1"/>
        </w:rPr>
        <w:t> </w:t>
      </w:r>
      <w:r>
        <w:rPr/>
        <w:t>self, whether intentional or not. Physical appearance may be so eye-catching that the person</w:t>
      </w:r>
      <w:r>
        <w:rPr>
          <w:spacing w:val="1"/>
        </w:rPr>
        <w:t> </w:t>
      </w:r>
      <w:r>
        <w:rPr/>
        <w:t>becomes</w:t>
      </w:r>
      <w:r>
        <w:rPr>
          <w:spacing w:val="-1"/>
        </w:rPr>
        <w:t> </w:t>
      </w:r>
      <w:r>
        <w:rPr/>
        <w:t>the focus of visual field (72).</w:t>
      </w:r>
    </w:p>
    <w:p>
      <w:pPr>
        <w:pStyle w:val="BodyText"/>
        <w:spacing w:line="482" w:lineRule="auto" w:before="201"/>
        <w:ind w:left="532" w:right="1437"/>
        <w:jc w:val="both"/>
      </w:pPr>
      <w:r>
        <w:rPr/>
        <w:t>Adler et al. similarly observe that besides protecting people from the elements, clothing is a</w:t>
      </w:r>
      <w:r>
        <w:rPr>
          <w:spacing w:val="1"/>
        </w:rPr>
        <w:t> </w:t>
      </w:r>
      <w:r>
        <w:rPr/>
        <w:t>means of nonverbal communication. They posit that clothing conveys at least 10 types of</w:t>
      </w:r>
      <w:r>
        <w:rPr>
          <w:spacing w:val="1"/>
        </w:rPr>
        <w:t> </w:t>
      </w:r>
      <w:r>
        <w:rPr/>
        <w:t>messages</w:t>
      </w:r>
      <w:r>
        <w:rPr>
          <w:spacing w:val="-1"/>
        </w:rPr>
        <w:t> </w:t>
      </w:r>
      <w:r>
        <w:rPr/>
        <w:t>to others:</w:t>
      </w:r>
    </w:p>
    <w:p>
      <w:pPr>
        <w:pStyle w:val="ListParagraph"/>
        <w:numPr>
          <w:ilvl w:val="0"/>
          <w:numId w:val="4"/>
        </w:numPr>
        <w:tabs>
          <w:tab w:pos="1253" w:val="left" w:leader="none"/>
        </w:tabs>
        <w:spacing w:line="240" w:lineRule="auto" w:before="192" w:after="0"/>
        <w:ind w:left="1252" w:right="0" w:hanging="361"/>
        <w:jc w:val="left"/>
        <w:rPr>
          <w:sz w:val="24"/>
        </w:rPr>
      </w:pPr>
      <w:r>
        <w:rPr>
          <w:sz w:val="24"/>
        </w:rPr>
        <w:t>Economic</w:t>
      </w:r>
      <w:r>
        <w:rPr>
          <w:spacing w:val="-3"/>
          <w:sz w:val="24"/>
        </w:rPr>
        <w:t> </w:t>
      </w:r>
      <w:r>
        <w:rPr>
          <w:sz w:val="24"/>
        </w:rPr>
        <w:t>level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0"/>
          <w:numId w:val="4"/>
        </w:numPr>
        <w:tabs>
          <w:tab w:pos="1253" w:val="left" w:leader="none"/>
        </w:tabs>
        <w:spacing w:line="240" w:lineRule="auto" w:before="0" w:after="0"/>
        <w:ind w:left="1252" w:right="0" w:hanging="361"/>
        <w:jc w:val="left"/>
        <w:rPr>
          <w:sz w:val="24"/>
        </w:rPr>
      </w:pPr>
      <w:r>
        <w:rPr>
          <w:sz w:val="24"/>
        </w:rPr>
        <w:t>Educational</w:t>
      </w:r>
      <w:r>
        <w:rPr>
          <w:spacing w:val="-3"/>
          <w:sz w:val="24"/>
        </w:rPr>
        <w:t> </w:t>
      </w:r>
      <w:r>
        <w:rPr>
          <w:sz w:val="24"/>
        </w:rPr>
        <w:t>level</w:t>
      </w:r>
    </w:p>
    <w:p>
      <w:pPr>
        <w:pStyle w:val="BodyText"/>
      </w:pPr>
    </w:p>
    <w:p>
      <w:pPr>
        <w:pStyle w:val="ListParagraph"/>
        <w:numPr>
          <w:ilvl w:val="0"/>
          <w:numId w:val="4"/>
        </w:numPr>
        <w:tabs>
          <w:tab w:pos="1253" w:val="left" w:leader="none"/>
        </w:tabs>
        <w:spacing w:line="240" w:lineRule="auto" w:before="0" w:after="0"/>
        <w:ind w:left="1252" w:right="0" w:hanging="361"/>
        <w:jc w:val="left"/>
        <w:rPr>
          <w:sz w:val="24"/>
        </w:rPr>
      </w:pPr>
      <w:r>
        <w:rPr>
          <w:sz w:val="24"/>
        </w:rPr>
        <w:t>Trustworthiness</w:t>
      </w:r>
    </w:p>
    <w:p>
      <w:pPr>
        <w:spacing w:after="0" w:line="240" w:lineRule="auto"/>
        <w:jc w:val="left"/>
        <w:rPr>
          <w:sz w:val="24"/>
        </w:rPr>
        <w:sectPr>
          <w:pgSz w:w="12240" w:h="15840"/>
          <w:pgMar w:header="761" w:footer="0" w:top="1340" w:bottom="280" w:left="1340" w:right="0"/>
        </w:sectPr>
      </w:pPr>
    </w:p>
    <w:p>
      <w:pPr>
        <w:pStyle w:val="ListParagraph"/>
        <w:numPr>
          <w:ilvl w:val="0"/>
          <w:numId w:val="4"/>
        </w:numPr>
        <w:tabs>
          <w:tab w:pos="1253" w:val="left" w:leader="none"/>
        </w:tabs>
        <w:spacing w:line="240" w:lineRule="auto" w:before="80" w:after="0"/>
        <w:ind w:left="1252" w:right="0" w:hanging="361"/>
        <w:jc w:val="left"/>
        <w:rPr>
          <w:sz w:val="24"/>
        </w:rPr>
      </w:pPr>
      <w:r>
        <w:rPr>
          <w:sz w:val="24"/>
        </w:rPr>
        <w:t>Social</w:t>
      </w:r>
      <w:r>
        <w:rPr>
          <w:spacing w:val="-1"/>
          <w:sz w:val="24"/>
        </w:rPr>
        <w:t> </w:t>
      </w:r>
      <w:r>
        <w:rPr>
          <w:sz w:val="24"/>
        </w:rPr>
        <w:t>position</w:t>
      </w:r>
    </w:p>
    <w:p>
      <w:pPr>
        <w:pStyle w:val="BodyText"/>
      </w:pPr>
    </w:p>
    <w:p>
      <w:pPr>
        <w:pStyle w:val="ListParagraph"/>
        <w:numPr>
          <w:ilvl w:val="0"/>
          <w:numId w:val="4"/>
        </w:numPr>
        <w:tabs>
          <w:tab w:pos="1253" w:val="left" w:leader="none"/>
        </w:tabs>
        <w:spacing w:line="240" w:lineRule="auto" w:before="0" w:after="0"/>
        <w:ind w:left="1252" w:right="0" w:hanging="361"/>
        <w:jc w:val="left"/>
        <w:rPr>
          <w:sz w:val="24"/>
        </w:rPr>
      </w:pPr>
      <w:r>
        <w:rPr>
          <w:sz w:val="24"/>
        </w:rPr>
        <w:t>Level</w:t>
      </w:r>
      <w:r>
        <w:rPr>
          <w:spacing w:val="-3"/>
          <w:sz w:val="24"/>
        </w:rPr>
        <w:t> </w:t>
      </w:r>
      <w:r>
        <w:rPr>
          <w:sz w:val="24"/>
        </w:rPr>
        <w:t>of</w:t>
      </w:r>
      <w:r>
        <w:rPr>
          <w:spacing w:val="-3"/>
          <w:sz w:val="24"/>
        </w:rPr>
        <w:t> </w:t>
      </w:r>
      <w:r>
        <w:rPr>
          <w:sz w:val="24"/>
        </w:rPr>
        <w:t>sophistication</w:t>
      </w:r>
    </w:p>
    <w:p>
      <w:pPr>
        <w:pStyle w:val="BodyText"/>
      </w:pPr>
    </w:p>
    <w:p>
      <w:pPr>
        <w:pStyle w:val="ListParagraph"/>
        <w:numPr>
          <w:ilvl w:val="0"/>
          <w:numId w:val="4"/>
        </w:numPr>
        <w:tabs>
          <w:tab w:pos="1253" w:val="left" w:leader="none"/>
        </w:tabs>
        <w:spacing w:line="240" w:lineRule="auto" w:before="0" w:after="0"/>
        <w:ind w:left="1252" w:right="0" w:hanging="361"/>
        <w:jc w:val="left"/>
        <w:rPr>
          <w:sz w:val="24"/>
        </w:rPr>
      </w:pPr>
      <w:r>
        <w:rPr>
          <w:sz w:val="24"/>
        </w:rPr>
        <w:t>Economic</w:t>
      </w:r>
      <w:r>
        <w:rPr>
          <w:spacing w:val="-4"/>
          <w:sz w:val="24"/>
        </w:rPr>
        <w:t> </w:t>
      </w:r>
      <w:r>
        <w:rPr>
          <w:sz w:val="24"/>
        </w:rPr>
        <w:t>background</w:t>
      </w:r>
    </w:p>
    <w:p>
      <w:pPr>
        <w:pStyle w:val="BodyText"/>
      </w:pPr>
    </w:p>
    <w:p>
      <w:pPr>
        <w:pStyle w:val="ListParagraph"/>
        <w:numPr>
          <w:ilvl w:val="0"/>
          <w:numId w:val="4"/>
        </w:numPr>
        <w:tabs>
          <w:tab w:pos="1253" w:val="left" w:leader="none"/>
        </w:tabs>
        <w:spacing w:line="240" w:lineRule="auto" w:before="0" w:after="0"/>
        <w:ind w:left="1252" w:right="0" w:hanging="361"/>
        <w:jc w:val="left"/>
        <w:rPr>
          <w:sz w:val="24"/>
        </w:rPr>
      </w:pPr>
      <w:r>
        <w:rPr>
          <w:sz w:val="24"/>
        </w:rPr>
        <w:t>Social</w:t>
      </w:r>
      <w:r>
        <w:rPr>
          <w:spacing w:val="-2"/>
          <w:sz w:val="24"/>
        </w:rPr>
        <w:t> </w:t>
      </w:r>
      <w:r>
        <w:rPr>
          <w:sz w:val="24"/>
        </w:rPr>
        <w:t>background</w:t>
      </w:r>
    </w:p>
    <w:p>
      <w:pPr>
        <w:pStyle w:val="BodyText"/>
      </w:pPr>
    </w:p>
    <w:p>
      <w:pPr>
        <w:pStyle w:val="ListParagraph"/>
        <w:numPr>
          <w:ilvl w:val="0"/>
          <w:numId w:val="4"/>
        </w:numPr>
        <w:tabs>
          <w:tab w:pos="1253" w:val="left" w:leader="none"/>
        </w:tabs>
        <w:spacing w:line="240" w:lineRule="auto" w:before="0" w:after="0"/>
        <w:ind w:left="1252" w:right="0" w:hanging="361"/>
        <w:jc w:val="left"/>
        <w:rPr>
          <w:sz w:val="24"/>
        </w:rPr>
      </w:pPr>
      <w:r>
        <w:rPr>
          <w:sz w:val="24"/>
        </w:rPr>
        <w:t>Educational</w:t>
      </w:r>
      <w:r>
        <w:rPr>
          <w:spacing w:val="-3"/>
          <w:sz w:val="24"/>
        </w:rPr>
        <w:t> </w:t>
      </w:r>
      <w:r>
        <w:rPr>
          <w:sz w:val="24"/>
        </w:rPr>
        <w:t>background</w:t>
      </w:r>
    </w:p>
    <w:p>
      <w:pPr>
        <w:pStyle w:val="BodyText"/>
      </w:pPr>
    </w:p>
    <w:p>
      <w:pPr>
        <w:pStyle w:val="ListParagraph"/>
        <w:numPr>
          <w:ilvl w:val="0"/>
          <w:numId w:val="4"/>
        </w:numPr>
        <w:tabs>
          <w:tab w:pos="1253" w:val="left" w:leader="none"/>
        </w:tabs>
        <w:spacing w:line="240" w:lineRule="auto" w:before="0" w:after="0"/>
        <w:ind w:left="1252" w:right="0" w:hanging="361"/>
        <w:jc w:val="left"/>
        <w:rPr>
          <w:sz w:val="24"/>
        </w:rPr>
      </w:pPr>
      <w:r>
        <w:rPr>
          <w:sz w:val="24"/>
        </w:rPr>
        <w:t>Level</w:t>
      </w:r>
      <w:r>
        <w:rPr>
          <w:spacing w:val="-2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success</w:t>
      </w:r>
    </w:p>
    <w:p>
      <w:pPr>
        <w:pStyle w:val="BodyText"/>
        <w:spacing w:before="2"/>
      </w:pPr>
    </w:p>
    <w:p>
      <w:pPr>
        <w:pStyle w:val="ListParagraph"/>
        <w:numPr>
          <w:ilvl w:val="0"/>
          <w:numId w:val="4"/>
        </w:numPr>
        <w:tabs>
          <w:tab w:pos="1253" w:val="left" w:leader="none"/>
        </w:tabs>
        <w:spacing w:line="240" w:lineRule="auto" w:before="1" w:after="0"/>
        <w:ind w:left="1252" w:right="0" w:hanging="361"/>
        <w:jc w:val="left"/>
        <w:rPr>
          <w:sz w:val="24"/>
        </w:rPr>
      </w:pPr>
      <w:r>
        <w:rPr>
          <w:sz w:val="24"/>
        </w:rPr>
        <w:t>Moral</w:t>
      </w:r>
      <w:r>
        <w:rPr>
          <w:spacing w:val="-2"/>
          <w:sz w:val="24"/>
        </w:rPr>
        <w:t> </w:t>
      </w:r>
      <w:r>
        <w:rPr>
          <w:sz w:val="24"/>
        </w:rPr>
        <w:t>character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532" w:right="1434"/>
        <w:jc w:val="both"/>
      </w:pPr>
      <w:r>
        <w:rPr/>
        <w:t>Assumptions are made about people based on their style of clothing. The way people are</w:t>
      </w:r>
      <w:r>
        <w:rPr>
          <w:spacing w:val="1"/>
        </w:rPr>
        <w:t> </w:t>
      </w:r>
      <w:r>
        <w:rPr/>
        <w:t>dressed affects judgements of their credibility. For example, a table-tennis opponent wearing</w:t>
      </w:r>
      <w:r>
        <w:rPr>
          <w:spacing w:val="-57"/>
        </w:rPr>
        <w:t> </w:t>
      </w:r>
      <w:r>
        <w:rPr/>
        <w:t>clothing specific to the sport is more intimidating than one wearing general sportswear.</w:t>
      </w:r>
      <w:r>
        <w:rPr>
          <w:spacing w:val="1"/>
        </w:rPr>
        <w:t> </w:t>
      </w:r>
      <w:r>
        <w:rPr/>
        <w:t>Dressing up may be more important for men than for women when it comes to perception of</w:t>
      </w:r>
      <w:r>
        <w:rPr>
          <w:spacing w:val="-57"/>
        </w:rPr>
        <w:t> </w:t>
      </w:r>
      <w:r>
        <w:rPr/>
        <w:t>status.</w:t>
      </w:r>
      <w:r>
        <w:rPr>
          <w:spacing w:val="1"/>
        </w:rPr>
        <w:t> </w:t>
      </w:r>
      <w:r>
        <w:rPr/>
        <w:t>Observers</w:t>
      </w:r>
      <w:r>
        <w:rPr>
          <w:spacing w:val="1"/>
        </w:rPr>
        <w:t> </w:t>
      </w:r>
      <w:r>
        <w:rPr/>
        <w:t>rely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women‟s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behaviours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cues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social</w:t>
      </w:r>
      <w:r>
        <w:rPr>
          <w:spacing w:val="1"/>
        </w:rPr>
        <w:t> </w:t>
      </w:r>
      <w:r>
        <w:rPr/>
        <w:t>position, whereas men are rated more on their attire. Judgements based on what a person</w:t>
      </w:r>
      <w:r>
        <w:rPr>
          <w:spacing w:val="1"/>
        </w:rPr>
        <w:t> </w:t>
      </w:r>
      <w:r>
        <w:rPr/>
        <w:t>wears,</w:t>
      </w:r>
      <w:r>
        <w:rPr>
          <w:spacing w:val="1"/>
        </w:rPr>
        <w:t> </w:t>
      </w:r>
      <w:r>
        <w:rPr/>
        <w:t>like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perceptions,</w:t>
      </w:r>
      <w:r>
        <w:rPr>
          <w:spacing w:val="1"/>
        </w:rPr>
        <w:t> </w:t>
      </w:r>
      <w:r>
        <w:rPr/>
        <w:t>need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made</w:t>
      </w:r>
      <w:r>
        <w:rPr>
          <w:spacing w:val="1"/>
        </w:rPr>
        <w:t> </w:t>
      </w:r>
      <w:r>
        <w:rPr/>
        <w:t>carefully.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example,</w:t>
      </w:r>
      <w:r>
        <w:rPr>
          <w:spacing w:val="1"/>
        </w:rPr>
        <w:t> </w:t>
      </w:r>
      <w:r>
        <w:rPr/>
        <w:t>while</w:t>
      </w:r>
      <w:r>
        <w:rPr>
          <w:spacing w:val="1"/>
        </w:rPr>
        <w:t> </w:t>
      </w:r>
      <w:r>
        <w:rPr/>
        <w:t>many</w:t>
      </w:r>
      <w:r>
        <w:rPr>
          <w:spacing w:val="1"/>
        </w:rPr>
        <w:t> </w:t>
      </w:r>
      <w:r>
        <w:rPr/>
        <w:t>Americans believe hijab ─ a „veil‟ or „headscarf‟ functions to oppress women, veiled</w:t>
      </w:r>
      <w:r>
        <w:rPr>
          <w:spacing w:val="1"/>
        </w:rPr>
        <w:t> </w:t>
      </w:r>
      <w:r>
        <w:rPr/>
        <w:t>women</w:t>
      </w:r>
      <w:r>
        <w:rPr>
          <w:spacing w:val="1"/>
        </w:rPr>
        <w:t> </w:t>
      </w:r>
      <w:r>
        <w:rPr/>
        <w:t>see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hijab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helping</w:t>
      </w:r>
      <w:r>
        <w:rPr>
          <w:spacing w:val="1"/>
        </w:rPr>
        <w:t> </w:t>
      </w:r>
      <w:r>
        <w:rPr/>
        <w:t>them</w:t>
      </w:r>
      <w:r>
        <w:rPr>
          <w:spacing w:val="1"/>
        </w:rPr>
        <w:t> </w:t>
      </w:r>
      <w:r>
        <w:rPr/>
        <w:t>define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Muslim</w:t>
      </w:r>
      <w:r>
        <w:rPr>
          <w:spacing w:val="1"/>
        </w:rPr>
        <w:t> </w:t>
      </w:r>
      <w:r>
        <w:rPr/>
        <w:t>identity,</w:t>
      </w:r>
      <w:r>
        <w:rPr>
          <w:spacing w:val="1"/>
        </w:rPr>
        <w:t> </w:t>
      </w:r>
      <w:r>
        <w:rPr/>
        <w:t>resist</w:t>
      </w:r>
      <w:r>
        <w:rPr>
          <w:spacing w:val="1"/>
        </w:rPr>
        <w:t> </w:t>
      </w:r>
      <w:r>
        <w:rPr/>
        <w:t>sexual</w:t>
      </w:r>
      <w:r>
        <w:rPr>
          <w:spacing w:val="1"/>
        </w:rPr>
        <w:t> </w:t>
      </w:r>
      <w:r>
        <w:rPr/>
        <w:t>objectification,</w:t>
      </w:r>
      <w:r>
        <w:rPr>
          <w:spacing w:val="-1"/>
        </w:rPr>
        <w:t> </w:t>
      </w:r>
      <w:r>
        <w:rPr/>
        <w:t>and afford more</w:t>
      </w:r>
      <w:r>
        <w:rPr>
          <w:spacing w:val="-2"/>
        </w:rPr>
        <w:t> </w:t>
      </w:r>
      <w:r>
        <w:rPr/>
        <w:t>respect (200-201).</w:t>
      </w:r>
    </w:p>
    <w:p>
      <w:pPr>
        <w:pStyle w:val="Heading1"/>
        <w:spacing w:before="207"/>
        <w:jc w:val="both"/>
      </w:pPr>
      <w:r>
        <w:rPr/>
        <w:t>Physical</w:t>
      </w:r>
      <w:r>
        <w:rPr>
          <w:spacing w:val="-3"/>
        </w:rPr>
        <w:t> </w:t>
      </w:r>
      <w:r>
        <w:rPr/>
        <w:t>Attractiveness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72"/>
        <w:ind w:left="532" w:right="1442"/>
        <w:jc w:val="both"/>
      </w:pPr>
      <w:r>
        <w:rPr/>
        <w:t>Adler et</w:t>
      </w:r>
      <w:r>
        <w:rPr>
          <w:spacing w:val="1"/>
        </w:rPr>
        <w:t> </w:t>
      </w:r>
      <w:r>
        <w:rPr/>
        <w:t>al. posit</w:t>
      </w:r>
      <w:r>
        <w:rPr>
          <w:spacing w:val="1"/>
        </w:rPr>
        <w:t> </w:t>
      </w:r>
      <w:r>
        <w:rPr/>
        <w:t>that physical</w:t>
      </w:r>
      <w:r>
        <w:rPr>
          <w:spacing w:val="1"/>
        </w:rPr>
        <w:t> </w:t>
      </w:r>
      <w:r>
        <w:rPr/>
        <w:t>attractiveness</w:t>
      </w:r>
      <w:r>
        <w:rPr>
          <w:spacing w:val="1"/>
        </w:rPr>
        <w:t> </w:t>
      </w:r>
      <w:r>
        <w:rPr/>
        <w:t>affects</w:t>
      </w:r>
      <w:r>
        <w:rPr>
          <w:spacing w:val="1"/>
        </w:rPr>
        <w:t> </w:t>
      </w:r>
      <w:r>
        <w:rPr/>
        <w:t>interaction between</w:t>
      </w:r>
      <w:r>
        <w:rPr>
          <w:spacing w:val="60"/>
        </w:rPr>
        <w:t> </w:t>
      </w:r>
      <w:r>
        <w:rPr/>
        <w:t>people. Women</w:t>
      </w:r>
      <w:r>
        <w:rPr>
          <w:spacing w:val="1"/>
        </w:rPr>
        <w:t> </w:t>
      </w:r>
      <w:r>
        <w:rPr/>
        <w:t>who are perceived as attractive have more dates, receive higher grades in college, persuade</w:t>
      </w:r>
      <w:r>
        <w:rPr>
          <w:spacing w:val="1"/>
        </w:rPr>
        <w:t> </w:t>
      </w:r>
      <w:r>
        <w:rPr/>
        <w:t>males with greater ease, and receive lighter court sentences. Both men and women whom</w:t>
      </w:r>
      <w:r>
        <w:rPr>
          <w:spacing w:val="1"/>
        </w:rPr>
        <w:t> </w:t>
      </w:r>
      <w:r>
        <w:rPr/>
        <w:t>others</w:t>
      </w:r>
      <w:r>
        <w:rPr>
          <w:spacing w:val="56"/>
        </w:rPr>
        <w:t> </w:t>
      </w:r>
      <w:r>
        <w:rPr/>
        <w:t>view</w:t>
      </w:r>
      <w:r>
        <w:rPr>
          <w:spacing w:val="57"/>
        </w:rPr>
        <w:t> </w:t>
      </w:r>
      <w:r>
        <w:rPr/>
        <w:t>as</w:t>
      </w:r>
      <w:r>
        <w:rPr>
          <w:spacing w:val="59"/>
        </w:rPr>
        <w:t> </w:t>
      </w:r>
      <w:r>
        <w:rPr/>
        <w:t>attractive</w:t>
      </w:r>
      <w:r>
        <w:rPr>
          <w:spacing w:val="55"/>
        </w:rPr>
        <w:t> </w:t>
      </w:r>
      <w:r>
        <w:rPr/>
        <w:t>are</w:t>
      </w:r>
      <w:r>
        <w:rPr>
          <w:spacing w:val="57"/>
        </w:rPr>
        <w:t> </w:t>
      </w:r>
      <w:r>
        <w:rPr/>
        <w:t>rated</w:t>
      </w:r>
      <w:r>
        <w:rPr>
          <w:spacing w:val="59"/>
        </w:rPr>
        <w:t> </w:t>
      </w:r>
      <w:r>
        <w:rPr/>
        <w:t>as</w:t>
      </w:r>
      <w:r>
        <w:rPr>
          <w:spacing w:val="58"/>
        </w:rPr>
        <w:t> </w:t>
      </w:r>
      <w:r>
        <w:rPr/>
        <w:t>being</w:t>
      </w:r>
      <w:r>
        <w:rPr>
          <w:spacing w:val="54"/>
        </w:rPr>
        <w:t> </w:t>
      </w:r>
      <w:r>
        <w:rPr/>
        <w:t>more</w:t>
      </w:r>
      <w:r>
        <w:rPr>
          <w:spacing w:val="55"/>
        </w:rPr>
        <w:t> </w:t>
      </w:r>
      <w:r>
        <w:rPr/>
        <w:t>sensitive,</w:t>
      </w:r>
      <w:r>
        <w:rPr>
          <w:spacing w:val="58"/>
        </w:rPr>
        <w:t> </w:t>
      </w:r>
      <w:r>
        <w:rPr/>
        <w:t>kind,</w:t>
      </w:r>
      <w:r>
        <w:rPr>
          <w:spacing w:val="57"/>
        </w:rPr>
        <w:t> </w:t>
      </w:r>
      <w:r>
        <w:rPr/>
        <w:t>strong,</w:t>
      </w:r>
      <w:r>
        <w:rPr>
          <w:spacing w:val="58"/>
        </w:rPr>
        <w:t> </w:t>
      </w:r>
      <w:r>
        <w:rPr/>
        <w:t>sociable,</w:t>
      </w:r>
      <w:r>
        <w:rPr>
          <w:spacing w:val="58"/>
        </w:rPr>
        <w:t> </w:t>
      </w:r>
      <w:r>
        <w:rPr/>
        <w:t>and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2" w:lineRule="auto" w:before="80"/>
        <w:ind w:left="532" w:right="1435"/>
        <w:jc w:val="both"/>
      </w:pPr>
      <w:r>
        <w:rPr/>
        <w:t>interesting than their less fortunate brothers and sisters. Also, pre-school children rated by</w:t>
      </w:r>
      <w:r>
        <w:rPr>
          <w:spacing w:val="1"/>
        </w:rPr>
        <w:t> </w:t>
      </w:r>
      <w:r>
        <w:rPr/>
        <w:t>their</w:t>
      </w:r>
      <w:r>
        <w:rPr>
          <w:spacing w:val="-2"/>
        </w:rPr>
        <w:t> </w:t>
      </w:r>
      <w:r>
        <w:rPr/>
        <w:t>peers</w:t>
      </w:r>
      <w:r>
        <w:rPr>
          <w:spacing w:val="1"/>
        </w:rPr>
        <w:t> </w:t>
      </w:r>
      <w:r>
        <w:rPr/>
        <w:t>as pretty</w:t>
      </w:r>
      <w:r>
        <w:rPr>
          <w:spacing w:val="-5"/>
        </w:rPr>
        <w:t> </w:t>
      </w:r>
      <w:r>
        <w:rPr/>
        <w:t>are most liked, and those</w:t>
      </w:r>
      <w:r>
        <w:rPr>
          <w:spacing w:val="-1"/>
        </w:rPr>
        <w:t> </w:t>
      </w:r>
      <w:r>
        <w:rPr/>
        <w:t>identified as least pretty</w:t>
      </w:r>
      <w:r>
        <w:rPr>
          <w:spacing w:val="-5"/>
        </w:rPr>
        <w:t> </w:t>
      </w:r>
      <w:r>
        <w:rPr/>
        <w:t>are least liked (198).</w:t>
      </w:r>
    </w:p>
    <w:p>
      <w:pPr>
        <w:pStyle w:val="BodyText"/>
        <w:spacing w:line="480" w:lineRule="auto" w:before="194"/>
        <w:ind w:left="532" w:right="1437"/>
        <w:jc w:val="both"/>
      </w:pPr>
      <w:r>
        <w:rPr/>
        <w:t>In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study,</w:t>
      </w:r>
      <w:r>
        <w:rPr>
          <w:spacing w:val="1"/>
        </w:rPr>
        <w:t> </w:t>
      </w:r>
      <w:r>
        <w:rPr/>
        <w:t>Trenholm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Jensen</w:t>
      </w:r>
      <w:r>
        <w:rPr>
          <w:spacing w:val="1"/>
        </w:rPr>
        <w:t> </w:t>
      </w:r>
      <w:r>
        <w:rPr/>
        <w:t>explain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physical</w:t>
      </w:r>
      <w:r>
        <w:rPr>
          <w:spacing w:val="1"/>
        </w:rPr>
        <w:t> </w:t>
      </w:r>
      <w:r>
        <w:rPr/>
        <w:t>appearance</w:t>
      </w:r>
      <w:r>
        <w:rPr>
          <w:spacing w:val="1"/>
        </w:rPr>
        <w:t> </w:t>
      </w:r>
      <w:r>
        <w:rPr/>
        <w:t>alone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powerful message. Each culture defines its own particular images of physical beauty, but</w:t>
      </w:r>
      <w:r>
        <w:rPr>
          <w:spacing w:val="1"/>
        </w:rPr>
        <w:t> </w:t>
      </w:r>
      <w:r>
        <w:rPr/>
        <w:t>there</w:t>
      </w:r>
      <w:r>
        <w:rPr>
          <w:spacing w:val="15"/>
        </w:rPr>
        <w:t> </w:t>
      </w:r>
      <w:r>
        <w:rPr/>
        <w:t>are</w:t>
      </w:r>
      <w:r>
        <w:rPr>
          <w:spacing w:val="13"/>
        </w:rPr>
        <w:t> </w:t>
      </w:r>
      <w:r>
        <w:rPr/>
        <w:t>some</w:t>
      </w:r>
      <w:r>
        <w:rPr>
          <w:spacing w:val="13"/>
        </w:rPr>
        <w:t> </w:t>
      </w:r>
      <w:r>
        <w:rPr/>
        <w:t>underlying</w:t>
      </w:r>
      <w:r>
        <w:rPr>
          <w:spacing w:val="14"/>
        </w:rPr>
        <w:t> </w:t>
      </w:r>
      <w:r>
        <w:rPr/>
        <w:t>aspects</w:t>
      </w:r>
      <w:r>
        <w:rPr>
          <w:spacing w:val="17"/>
        </w:rPr>
        <w:t> </w:t>
      </w:r>
      <w:r>
        <w:rPr/>
        <w:t>of</w:t>
      </w:r>
      <w:r>
        <w:rPr>
          <w:spacing w:val="13"/>
        </w:rPr>
        <w:t> </w:t>
      </w:r>
      <w:r>
        <w:rPr/>
        <w:t>body</w:t>
      </w:r>
      <w:r>
        <w:rPr>
          <w:spacing w:val="11"/>
        </w:rPr>
        <w:t> </w:t>
      </w:r>
      <w:r>
        <w:rPr/>
        <w:t>types</w:t>
      </w:r>
      <w:r>
        <w:rPr>
          <w:spacing w:val="16"/>
        </w:rPr>
        <w:t> </w:t>
      </w:r>
      <w:r>
        <w:rPr/>
        <w:t>and</w:t>
      </w:r>
      <w:r>
        <w:rPr>
          <w:spacing w:val="14"/>
        </w:rPr>
        <w:t> </w:t>
      </w:r>
      <w:r>
        <w:rPr/>
        <w:t>proportional</w:t>
      </w:r>
      <w:r>
        <w:rPr>
          <w:spacing w:val="16"/>
        </w:rPr>
        <w:t> </w:t>
      </w:r>
      <w:r>
        <w:rPr/>
        <w:t>arrangements</w:t>
      </w:r>
      <w:r>
        <w:rPr>
          <w:spacing w:val="14"/>
        </w:rPr>
        <w:t> </w:t>
      </w:r>
      <w:r>
        <w:rPr/>
        <w:t>that</w:t>
      </w:r>
      <w:r>
        <w:rPr>
          <w:spacing w:val="14"/>
        </w:rPr>
        <w:t> </w:t>
      </w:r>
      <w:r>
        <w:rPr/>
        <w:t>appear</w:t>
      </w:r>
      <w:r>
        <w:rPr>
          <w:spacing w:val="-57"/>
        </w:rPr>
        <w:t> </w:t>
      </w:r>
      <w:r>
        <w:rPr/>
        <w:t>to</w:t>
      </w:r>
      <w:r>
        <w:rPr>
          <w:spacing w:val="1"/>
        </w:rPr>
        <w:t> </w:t>
      </w:r>
      <w:r>
        <w:rPr/>
        <w:t>be fairly universal</w:t>
      </w:r>
      <w:r>
        <w:rPr>
          <w:spacing w:val="1"/>
        </w:rPr>
        <w:t> </w:t>
      </w:r>
      <w:r>
        <w:rPr/>
        <w:t>across cultures.</w:t>
      </w:r>
      <w:r>
        <w:rPr>
          <w:spacing w:val="1"/>
        </w:rPr>
        <w:t> </w:t>
      </w:r>
      <w:r>
        <w:rPr/>
        <w:t>Facial</w:t>
      </w:r>
      <w:r>
        <w:rPr>
          <w:spacing w:val="1"/>
        </w:rPr>
        <w:t> </w:t>
      </w:r>
      <w:r>
        <w:rPr/>
        <w:t>features;</w:t>
      </w:r>
      <w:r>
        <w:rPr>
          <w:spacing w:val="1"/>
        </w:rPr>
        <w:t> </w:t>
      </w:r>
      <w:r>
        <w:rPr/>
        <w:t>beauty,</w:t>
      </w:r>
      <w:r>
        <w:rPr>
          <w:spacing w:val="1"/>
        </w:rPr>
        <w:t> </w:t>
      </w:r>
      <w:r>
        <w:rPr/>
        <w:t>colour, length,</w:t>
      </w:r>
      <w:r>
        <w:rPr>
          <w:spacing w:val="60"/>
        </w:rPr>
        <w:t> </w:t>
      </w:r>
      <w:r>
        <w:rPr/>
        <w:t>and style of</w:t>
      </w:r>
      <w:r>
        <w:rPr>
          <w:spacing w:val="-57"/>
        </w:rPr>
        <w:t> </w:t>
      </w:r>
      <w:r>
        <w:rPr/>
        <w:t>hair; skin colour, the general shape of the body, and posture are among the physical features</w:t>
      </w:r>
      <w:r>
        <w:rPr>
          <w:spacing w:val="1"/>
        </w:rPr>
        <w:t> </w:t>
      </w:r>
      <w:r>
        <w:rPr/>
        <w:t>that people pay close attention to when they first make visual contact. The role of these</w:t>
      </w:r>
      <w:r>
        <w:rPr>
          <w:spacing w:val="1"/>
        </w:rPr>
        <w:t> </w:t>
      </w:r>
      <w:r>
        <w:rPr/>
        <w:t>features in communication depends on awareness of them and the belief that the sender</w:t>
      </w:r>
      <w:r>
        <w:rPr>
          <w:spacing w:val="1"/>
        </w:rPr>
        <w:t> </w:t>
      </w:r>
      <w:r>
        <w:rPr/>
        <w:t>intended</w:t>
      </w:r>
      <w:r>
        <w:rPr>
          <w:spacing w:val="-1"/>
        </w:rPr>
        <w:t> </w:t>
      </w:r>
      <w:r>
        <w:rPr/>
        <w:t>some</w:t>
      </w:r>
      <w:r>
        <w:rPr>
          <w:spacing w:val="-1"/>
        </w:rPr>
        <w:t> </w:t>
      </w:r>
      <w:r>
        <w:rPr/>
        <w:t>message</w:t>
      </w:r>
      <w:r>
        <w:rPr>
          <w:spacing w:val="-1"/>
        </w:rPr>
        <w:t> </w:t>
      </w:r>
      <w:r>
        <w:rPr/>
        <w:t>by</w:t>
      </w:r>
      <w:r>
        <w:rPr>
          <w:spacing w:val="-3"/>
        </w:rPr>
        <w:t> </w:t>
      </w:r>
      <w:r>
        <w:rPr/>
        <w:t>his or her appearance</w:t>
      </w:r>
      <w:r>
        <w:rPr>
          <w:spacing w:val="1"/>
        </w:rPr>
        <w:t> </w:t>
      </w:r>
      <w:r>
        <w:rPr/>
        <w:t>(69-70).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33"/>
        </w:rPr>
      </w:pPr>
    </w:p>
    <w:p>
      <w:pPr>
        <w:pStyle w:val="Heading1"/>
        <w:spacing w:before="0"/>
        <w:jc w:val="both"/>
      </w:pPr>
      <w:r>
        <w:rPr/>
        <w:t>Physical</w:t>
      </w:r>
      <w:r>
        <w:rPr>
          <w:spacing w:val="-4"/>
        </w:rPr>
        <w:t> </w:t>
      </w:r>
      <w:r>
        <w:rPr/>
        <w:t>Environment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70"/>
        <w:ind w:left="532" w:right="1436"/>
        <w:jc w:val="both"/>
      </w:pPr>
      <w:r>
        <w:rPr/>
        <w:t>Adler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al.</w:t>
      </w:r>
      <w:r>
        <w:rPr>
          <w:spacing w:val="1"/>
        </w:rPr>
        <w:t> </w:t>
      </w:r>
      <w:r>
        <w:rPr/>
        <w:t>note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physical</w:t>
      </w:r>
      <w:r>
        <w:rPr>
          <w:spacing w:val="1"/>
        </w:rPr>
        <w:t> </w:t>
      </w:r>
      <w:r>
        <w:rPr/>
        <w:t>settings,</w:t>
      </w:r>
      <w:r>
        <w:rPr>
          <w:spacing w:val="1"/>
        </w:rPr>
        <w:t> </w:t>
      </w:r>
      <w:r>
        <w:rPr/>
        <w:t>architecture,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interior</w:t>
      </w:r>
      <w:r>
        <w:rPr>
          <w:spacing w:val="1"/>
        </w:rPr>
        <w:t> </w:t>
      </w:r>
      <w:r>
        <w:rPr/>
        <w:t>design</w:t>
      </w:r>
      <w:r>
        <w:rPr>
          <w:spacing w:val="1"/>
        </w:rPr>
        <w:t> </w:t>
      </w:r>
      <w:r>
        <w:rPr/>
        <w:t>affect</w:t>
      </w:r>
      <w:r>
        <w:rPr>
          <w:spacing w:val="1"/>
        </w:rPr>
        <w:t> </w:t>
      </w:r>
      <w:r>
        <w:rPr/>
        <w:t>communication. Some homes are more comfortable to be in than others (201). In support,</w:t>
      </w:r>
      <w:r>
        <w:rPr>
          <w:spacing w:val="1"/>
        </w:rPr>
        <w:t> </w:t>
      </w:r>
      <w:r>
        <w:rPr/>
        <w:t>Trenholm and Jensen state that while each person reacts to the environment in some unique</w:t>
      </w:r>
      <w:r>
        <w:rPr>
          <w:spacing w:val="1"/>
        </w:rPr>
        <w:t> </w:t>
      </w:r>
      <w:r>
        <w:rPr/>
        <w:t>ways, human beings are also programmed genetically and culturally to react in more similar</w:t>
      </w:r>
      <w:r>
        <w:rPr>
          <w:spacing w:val="1"/>
        </w:rPr>
        <w:t> </w:t>
      </w:r>
      <w:r>
        <w:rPr/>
        <w:t>ways.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people</w:t>
      </w:r>
      <w:r>
        <w:rPr>
          <w:spacing w:val="1"/>
        </w:rPr>
        <w:t> </w:t>
      </w:r>
      <w:r>
        <w:rPr/>
        <w:t>feel</w:t>
      </w:r>
      <w:r>
        <w:rPr>
          <w:spacing w:val="1"/>
        </w:rPr>
        <w:t> </w:t>
      </w:r>
      <w:r>
        <w:rPr/>
        <w:t>comfortable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physical</w:t>
      </w:r>
      <w:r>
        <w:rPr>
          <w:spacing w:val="1"/>
        </w:rPr>
        <w:t> </w:t>
      </w:r>
      <w:r>
        <w:rPr/>
        <w:t>setting,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likely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communicate</w:t>
      </w:r>
      <w:r>
        <w:rPr>
          <w:spacing w:val="1"/>
        </w:rPr>
        <w:t> </w:t>
      </w:r>
      <w:r>
        <w:rPr/>
        <w:t>effectively.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feel</w:t>
      </w:r>
      <w:r>
        <w:rPr>
          <w:spacing w:val="1"/>
        </w:rPr>
        <w:t> </w:t>
      </w:r>
      <w:r>
        <w:rPr/>
        <w:t>uncomfortable,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communicate</w:t>
      </w:r>
      <w:r>
        <w:rPr>
          <w:spacing w:val="1"/>
        </w:rPr>
        <w:t> </w:t>
      </w:r>
      <w:r>
        <w:rPr/>
        <w:t>less</w:t>
      </w:r>
      <w:r>
        <w:rPr>
          <w:spacing w:val="1"/>
        </w:rPr>
        <w:t> </w:t>
      </w:r>
      <w:r>
        <w:rPr/>
        <w:t>effectively and may even attribute the negative feelings to the people in that environment</w:t>
      </w:r>
      <w:r>
        <w:rPr>
          <w:spacing w:val="1"/>
        </w:rPr>
        <w:t> </w:t>
      </w:r>
      <w:r>
        <w:rPr/>
        <w:t>(59).</w:t>
      </w:r>
    </w:p>
    <w:p>
      <w:pPr>
        <w:pStyle w:val="BodyText"/>
        <w:spacing w:line="480" w:lineRule="auto" w:before="200"/>
        <w:ind w:left="532" w:right="1438"/>
        <w:jc w:val="both"/>
      </w:pPr>
      <w:r>
        <w:rPr/>
        <w:t>Additional work by Adler </w:t>
      </w:r>
      <w:r>
        <w:rPr>
          <w:i/>
        </w:rPr>
        <w:t>et al</w:t>
      </w:r>
      <w:r>
        <w:rPr/>
        <w:t>. asserts that an environment can shape the kind of interaction</w:t>
      </w:r>
      <w:r>
        <w:rPr>
          <w:spacing w:val="-57"/>
        </w:rPr>
        <w:t> </w:t>
      </w:r>
      <w:r>
        <w:rPr/>
        <w:t>that</w:t>
      </w:r>
      <w:r>
        <w:rPr>
          <w:spacing w:val="26"/>
        </w:rPr>
        <w:t> </w:t>
      </w:r>
      <w:r>
        <w:rPr/>
        <w:t>takes</w:t>
      </w:r>
      <w:r>
        <w:rPr>
          <w:spacing w:val="27"/>
        </w:rPr>
        <w:t> </w:t>
      </w:r>
      <w:r>
        <w:rPr/>
        <w:t>place</w:t>
      </w:r>
      <w:r>
        <w:rPr>
          <w:spacing w:val="26"/>
        </w:rPr>
        <w:t> </w:t>
      </w:r>
      <w:r>
        <w:rPr/>
        <w:t>in</w:t>
      </w:r>
      <w:r>
        <w:rPr>
          <w:spacing w:val="27"/>
        </w:rPr>
        <w:t> </w:t>
      </w:r>
      <w:r>
        <w:rPr/>
        <w:t>it.</w:t>
      </w:r>
      <w:r>
        <w:rPr>
          <w:spacing w:val="26"/>
        </w:rPr>
        <w:t> </w:t>
      </w:r>
      <w:r>
        <w:rPr/>
        <w:t>Workers</w:t>
      </w:r>
      <w:r>
        <w:rPr>
          <w:spacing w:val="26"/>
        </w:rPr>
        <w:t> </w:t>
      </w:r>
      <w:r>
        <w:rPr/>
        <w:t>in</w:t>
      </w:r>
      <w:r>
        <w:rPr>
          <w:spacing w:val="26"/>
        </w:rPr>
        <w:t> </w:t>
      </w:r>
      <w:r>
        <w:rPr/>
        <w:t>a</w:t>
      </w:r>
      <w:r>
        <w:rPr>
          <w:spacing w:val="26"/>
        </w:rPr>
        <w:t> </w:t>
      </w:r>
      <w:r>
        <w:rPr/>
        <w:t>„beautiful‟</w:t>
      </w:r>
      <w:r>
        <w:rPr>
          <w:spacing w:val="26"/>
        </w:rPr>
        <w:t> </w:t>
      </w:r>
      <w:r>
        <w:rPr/>
        <w:t>room</w:t>
      </w:r>
      <w:r>
        <w:rPr>
          <w:spacing w:val="27"/>
        </w:rPr>
        <w:t> </w:t>
      </w:r>
      <w:r>
        <w:rPr/>
        <w:t>are</w:t>
      </w:r>
      <w:r>
        <w:rPr>
          <w:spacing w:val="25"/>
        </w:rPr>
        <w:t> </w:t>
      </w:r>
      <w:r>
        <w:rPr/>
        <w:t>more</w:t>
      </w:r>
      <w:r>
        <w:rPr>
          <w:spacing w:val="25"/>
        </w:rPr>
        <w:t> </w:t>
      </w:r>
      <w:r>
        <w:rPr/>
        <w:t>positive</w:t>
      </w:r>
      <w:r>
        <w:rPr>
          <w:spacing w:val="26"/>
        </w:rPr>
        <w:t> </w:t>
      </w:r>
      <w:r>
        <w:rPr/>
        <w:t>and</w:t>
      </w:r>
      <w:r>
        <w:rPr>
          <w:spacing w:val="26"/>
        </w:rPr>
        <w:t> </w:t>
      </w:r>
      <w:r>
        <w:rPr/>
        <w:t>energetic</w:t>
      </w:r>
      <w:r>
        <w:rPr>
          <w:spacing w:val="25"/>
        </w:rPr>
        <w:t> </w:t>
      </w:r>
      <w:r>
        <w:rPr/>
        <w:t>than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6"/>
        <w:jc w:val="both"/>
      </w:pPr>
      <w:r>
        <w:rPr/>
        <w:t>those in an „average‟ or „ugly‟ room. Residents living in relatively barren buildings report</w:t>
      </w:r>
      <w:r>
        <w:rPr>
          <w:spacing w:val="1"/>
        </w:rPr>
        <w:t> </w:t>
      </w:r>
      <w:r>
        <w:rPr/>
        <w:t>more mental fatigue, aggression, and violence than their counterparts in buildings with</w:t>
      </w:r>
      <w:r>
        <w:rPr>
          <w:spacing w:val="1"/>
        </w:rPr>
        <w:t> </w:t>
      </w:r>
      <w:r>
        <w:rPr/>
        <w:t>nearby grass and trees. Students see professors who occupy well-decorated offices as being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credible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those</w:t>
      </w:r>
      <w:r>
        <w:rPr>
          <w:spacing w:val="1"/>
        </w:rPr>
        <w:t> </w:t>
      </w:r>
      <w:r>
        <w:rPr/>
        <w:t>occupying</w:t>
      </w:r>
      <w:r>
        <w:rPr>
          <w:spacing w:val="1"/>
        </w:rPr>
        <w:t> </w:t>
      </w:r>
      <w:r>
        <w:rPr/>
        <w:t>less</w:t>
      </w:r>
      <w:r>
        <w:rPr>
          <w:spacing w:val="1"/>
        </w:rPr>
        <w:t> </w:t>
      </w:r>
      <w:r>
        <w:rPr/>
        <w:t>attractive</w:t>
      </w:r>
      <w:r>
        <w:rPr>
          <w:spacing w:val="1"/>
        </w:rPr>
        <w:t> </w:t>
      </w:r>
      <w:r>
        <w:rPr/>
        <w:t>work</w:t>
      </w:r>
      <w:r>
        <w:rPr>
          <w:spacing w:val="1"/>
        </w:rPr>
        <w:t> </w:t>
      </w:r>
      <w:r>
        <w:rPr/>
        <w:t>areas.</w:t>
      </w:r>
      <w:r>
        <w:rPr>
          <w:spacing w:val="1"/>
        </w:rPr>
        <w:t> </w:t>
      </w:r>
      <w:r>
        <w:rPr/>
        <w:t>Physicians</w:t>
      </w:r>
      <w:r>
        <w:rPr>
          <w:spacing w:val="1"/>
        </w:rPr>
        <w:t> </w:t>
      </w:r>
      <w:r>
        <w:rPr/>
        <w:t>shape</w:t>
      </w:r>
      <w:r>
        <w:rPr>
          <w:spacing w:val="1"/>
        </w:rPr>
        <w:t> </w:t>
      </w:r>
      <w:r>
        <w:rPr/>
        <w:t>environments</w:t>
      </w:r>
      <w:r>
        <w:rPr>
          <w:spacing w:val="25"/>
        </w:rPr>
        <w:t> </w:t>
      </w:r>
      <w:r>
        <w:rPr/>
        <w:t>to</w:t>
      </w:r>
      <w:r>
        <w:rPr>
          <w:spacing w:val="26"/>
        </w:rPr>
        <w:t> </w:t>
      </w:r>
      <w:r>
        <w:rPr/>
        <w:t>improve</w:t>
      </w:r>
      <w:r>
        <w:rPr>
          <w:spacing w:val="25"/>
        </w:rPr>
        <w:t> </w:t>
      </w:r>
      <w:r>
        <w:rPr/>
        <w:t>the</w:t>
      </w:r>
      <w:r>
        <w:rPr>
          <w:spacing w:val="25"/>
        </w:rPr>
        <w:t> </w:t>
      </w:r>
      <w:r>
        <w:rPr/>
        <w:t>quality</w:t>
      </w:r>
      <w:r>
        <w:rPr>
          <w:spacing w:val="17"/>
        </w:rPr>
        <w:t> </w:t>
      </w:r>
      <w:r>
        <w:rPr/>
        <w:t>of</w:t>
      </w:r>
      <w:r>
        <w:rPr>
          <w:spacing w:val="26"/>
        </w:rPr>
        <w:t> </w:t>
      </w:r>
      <w:r>
        <w:rPr/>
        <w:t>interaction</w:t>
      </w:r>
      <w:r>
        <w:rPr>
          <w:spacing w:val="26"/>
        </w:rPr>
        <w:t> </w:t>
      </w:r>
      <w:r>
        <w:rPr/>
        <w:t>with</w:t>
      </w:r>
      <w:r>
        <w:rPr>
          <w:spacing w:val="25"/>
        </w:rPr>
        <w:t> </w:t>
      </w:r>
      <w:r>
        <w:rPr/>
        <w:t>their</w:t>
      </w:r>
      <w:r>
        <w:rPr>
          <w:spacing w:val="25"/>
        </w:rPr>
        <w:t> </w:t>
      </w:r>
      <w:r>
        <w:rPr/>
        <w:t>patients</w:t>
      </w:r>
      <w:r>
        <w:rPr>
          <w:spacing w:val="23"/>
        </w:rPr>
        <w:t> </w:t>
      </w:r>
      <w:r>
        <w:rPr/>
        <w:t>by</w:t>
      </w:r>
      <w:r>
        <w:rPr>
          <w:spacing w:val="21"/>
        </w:rPr>
        <w:t> </w:t>
      </w:r>
      <w:r>
        <w:rPr/>
        <w:t>simply</w:t>
      </w:r>
      <w:r>
        <w:rPr>
          <w:spacing w:val="18"/>
        </w:rPr>
        <w:t> </w:t>
      </w:r>
      <w:r>
        <w:rPr/>
        <w:t>removing</w:t>
      </w:r>
      <w:r>
        <w:rPr>
          <w:spacing w:val="-58"/>
        </w:rPr>
        <w:t> </w:t>
      </w:r>
      <w:r>
        <w:rPr/>
        <w:t>the doctor‟s desk, making patients feel more at ease during visits. Also, redesigning a</w:t>
      </w:r>
      <w:r>
        <w:rPr>
          <w:spacing w:val="1"/>
        </w:rPr>
        <w:t> </w:t>
      </w:r>
      <w:r>
        <w:rPr/>
        <w:t>convalescent</w:t>
      </w:r>
      <w:r>
        <w:rPr>
          <w:spacing w:val="1"/>
        </w:rPr>
        <w:t> </w:t>
      </w:r>
      <w:r>
        <w:rPr/>
        <w:t>ward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hospital</w:t>
      </w:r>
      <w:r>
        <w:rPr>
          <w:spacing w:val="1"/>
        </w:rPr>
        <w:t> </w:t>
      </w:r>
      <w:r>
        <w:rPr/>
        <w:t>greatly</w:t>
      </w:r>
      <w:r>
        <w:rPr>
          <w:spacing w:val="1"/>
        </w:rPr>
        <w:t> </w:t>
      </w:r>
      <w:r>
        <w:rPr/>
        <w:t>increases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interaction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patients.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grouping the chairs around small tables so that patients face each other at a comfortable</w:t>
      </w:r>
      <w:r>
        <w:rPr>
          <w:spacing w:val="1"/>
        </w:rPr>
        <w:t> </w:t>
      </w:r>
      <w:r>
        <w:rPr/>
        <w:t>distance,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amount of</w:t>
      </w:r>
      <w:r>
        <w:rPr>
          <w:spacing w:val="1"/>
        </w:rPr>
        <w:t> </w:t>
      </w:r>
      <w:r>
        <w:rPr/>
        <w:t>conversations double</w:t>
      </w:r>
      <w:r>
        <w:rPr>
          <w:spacing w:val="1"/>
        </w:rPr>
        <w:t> </w:t>
      </w:r>
      <w:r>
        <w:rPr/>
        <w:t>(201-202).</w:t>
      </w:r>
    </w:p>
    <w:p>
      <w:pPr>
        <w:pStyle w:val="BodyText"/>
        <w:spacing w:line="480" w:lineRule="auto" w:before="200"/>
        <w:ind w:left="532" w:right="1435"/>
        <w:jc w:val="both"/>
      </w:pPr>
      <w:r>
        <w:rPr/>
        <w:t>Orbe and Bruess explain that the environment or physical context is where communication</w:t>
      </w:r>
      <w:r>
        <w:rPr>
          <w:spacing w:val="1"/>
        </w:rPr>
        <w:t> </w:t>
      </w:r>
      <w:r>
        <w:rPr/>
        <w:t>takes</w:t>
      </w:r>
      <w:r>
        <w:rPr>
          <w:spacing w:val="1"/>
        </w:rPr>
        <w:t> </w:t>
      </w:r>
      <w:r>
        <w:rPr/>
        <w:t>place.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architecture,</w:t>
      </w:r>
      <w:r>
        <w:rPr>
          <w:spacing w:val="1"/>
        </w:rPr>
        <w:t> </w:t>
      </w:r>
      <w:r>
        <w:rPr/>
        <w:t>lighting,</w:t>
      </w:r>
      <w:r>
        <w:rPr>
          <w:spacing w:val="1"/>
        </w:rPr>
        <w:t> </w:t>
      </w:r>
      <w:r>
        <w:rPr/>
        <w:t>wall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décor</w:t>
      </w:r>
      <w:r>
        <w:rPr>
          <w:spacing w:val="1"/>
        </w:rPr>
        <w:t> </w:t>
      </w:r>
      <w:r>
        <w:rPr/>
        <w:t>colours,</w:t>
      </w:r>
      <w:r>
        <w:rPr>
          <w:spacing w:val="1"/>
        </w:rPr>
        <w:t> </w:t>
      </w:r>
      <w:r>
        <w:rPr/>
        <w:t>noise</w:t>
      </w:r>
      <w:r>
        <w:rPr>
          <w:spacing w:val="1"/>
        </w:rPr>
        <w:t> </w:t>
      </w:r>
      <w:r>
        <w:rPr/>
        <w:t>level,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room</w:t>
      </w:r>
      <w:r>
        <w:rPr>
          <w:spacing w:val="1"/>
        </w:rPr>
        <w:t> </w:t>
      </w:r>
      <w:r>
        <w:rPr/>
        <w:t>arrangements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only</w:t>
      </w:r>
      <w:r>
        <w:rPr>
          <w:spacing w:val="1"/>
        </w:rPr>
        <w:t> </w:t>
      </w:r>
      <w:r>
        <w:rPr/>
        <w:t>communicate</w:t>
      </w:r>
      <w:r>
        <w:rPr>
          <w:spacing w:val="1"/>
        </w:rPr>
        <w:t> </w:t>
      </w:r>
      <w:r>
        <w:rPr/>
        <w:t>something</w:t>
      </w:r>
      <w:r>
        <w:rPr>
          <w:spacing w:val="1"/>
        </w:rPr>
        <w:t> </w:t>
      </w:r>
      <w:r>
        <w:rPr/>
        <w:t>about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people</w:t>
      </w:r>
      <w:r>
        <w:rPr>
          <w:spacing w:val="1"/>
        </w:rPr>
        <w:t> </w:t>
      </w:r>
      <w:r>
        <w:rPr/>
        <w:t>who</w:t>
      </w:r>
      <w:r>
        <w:rPr>
          <w:spacing w:val="1"/>
        </w:rPr>
        <w:t> </w:t>
      </w:r>
      <w:r>
        <w:rPr/>
        <w:t>create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environments,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affect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mood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people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environments. Restaurants with bright lighting, loud music, and hard-plastic seating do not</w:t>
      </w:r>
      <w:r>
        <w:rPr>
          <w:spacing w:val="1"/>
        </w:rPr>
        <w:t> </w:t>
      </w:r>
      <w:r>
        <w:rPr/>
        <w:t>encourage lengthy conversations; they communicate that one should eat fast and move on.</w:t>
      </w:r>
      <w:r>
        <w:rPr>
          <w:spacing w:val="1"/>
        </w:rPr>
        <w:t> </w:t>
      </w:r>
      <w:r>
        <w:rPr/>
        <w:t>Environments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qualities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considered</w:t>
      </w:r>
      <w:r>
        <w:rPr>
          <w:spacing w:val="1"/>
        </w:rPr>
        <w:t> </w:t>
      </w:r>
      <w:r>
        <w:rPr/>
        <w:t>„high-load</w:t>
      </w:r>
      <w:r>
        <w:rPr>
          <w:spacing w:val="1"/>
        </w:rPr>
        <w:t> </w:t>
      </w:r>
      <w:r>
        <w:rPr/>
        <w:t>environments;</w:t>
      </w:r>
      <w:r>
        <w:rPr>
          <w:spacing w:val="1"/>
        </w:rPr>
        <w:t> </w:t>
      </w:r>
      <w:r>
        <w:rPr/>
        <w:t>they arouse</w:t>
      </w:r>
      <w:r>
        <w:rPr>
          <w:spacing w:val="1"/>
        </w:rPr>
        <w:t> </w:t>
      </w:r>
      <w:r>
        <w:rPr/>
        <w:t>emotions and involve</w:t>
      </w:r>
      <w:r>
        <w:rPr>
          <w:spacing w:val="1"/>
        </w:rPr>
        <w:t> </w:t>
      </w:r>
      <w:r>
        <w:rPr/>
        <w:t>participants visually. High-load environments force people to</w:t>
      </w:r>
      <w:r>
        <w:rPr>
          <w:spacing w:val="60"/>
        </w:rPr>
        <w:t> </w:t>
      </w:r>
      <w:r>
        <w:rPr/>
        <w:t>deal</w:t>
      </w:r>
      <w:r>
        <w:rPr>
          <w:spacing w:val="1"/>
        </w:rPr>
        <w:t> </w:t>
      </w:r>
      <w:r>
        <w:rPr/>
        <w:t>with a lot of stimuli at once. Restaurants with comfortable chairs, dimmer lighting, and</w:t>
      </w:r>
      <w:r>
        <w:rPr>
          <w:spacing w:val="1"/>
        </w:rPr>
        <w:t> </w:t>
      </w:r>
      <w:r>
        <w:rPr/>
        <w:t>softer, more relaxing music invite longer conversations and encourage people to stay longer</w:t>
      </w:r>
      <w:r>
        <w:rPr>
          <w:spacing w:val="1"/>
        </w:rPr>
        <w:t> </w:t>
      </w:r>
      <w:r>
        <w:rPr/>
        <w:t>and spend more money. Such environments are considered „low-load‟, inviting people to</w:t>
      </w:r>
      <w:r>
        <w:rPr>
          <w:spacing w:val="1"/>
        </w:rPr>
        <w:t> </w:t>
      </w:r>
      <w:r>
        <w:rPr/>
        <w:t>feel</w:t>
      </w:r>
      <w:r>
        <w:rPr>
          <w:spacing w:val="-1"/>
        </w:rPr>
        <w:t> </w:t>
      </w:r>
      <w:r>
        <w:rPr/>
        <w:t>more</w:t>
      </w:r>
      <w:r>
        <w:rPr>
          <w:spacing w:val="1"/>
        </w:rPr>
        <w:t> </w:t>
      </w:r>
      <w:r>
        <w:rPr/>
        <w:t>relaxed and comfortable</w:t>
      </w:r>
      <w:r>
        <w:rPr>
          <w:spacing w:val="-1"/>
        </w:rPr>
        <w:t> </w:t>
      </w:r>
      <w:r>
        <w:rPr/>
        <w:t>(150).</w:t>
      </w:r>
    </w:p>
    <w:p>
      <w:pPr>
        <w:pStyle w:val="BodyText"/>
        <w:spacing w:line="480" w:lineRule="auto" w:before="201"/>
        <w:ind w:left="532" w:right="1438"/>
        <w:jc w:val="both"/>
      </w:pPr>
      <w:r>
        <w:rPr/>
        <w:t>Orbe and Bruess are of the opinion that when students study in an area painted in red colour,</w:t>
      </w:r>
      <w:r>
        <w:rPr>
          <w:spacing w:val="-57"/>
        </w:rPr>
        <w:t> </w:t>
      </w:r>
      <w:r>
        <w:rPr/>
        <w:t>their</w:t>
      </w:r>
      <w:r>
        <w:rPr>
          <w:spacing w:val="35"/>
        </w:rPr>
        <w:t> </w:t>
      </w:r>
      <w:r>
        <w:rPr/>
        <w:t>performance</w:t>
      </w:r>
      <w:r>
        <w:rPr>
          <w:spacing w:val="34"/>
        </w:rPr>
        <w:t> </w:t>
      </w:r>
      <w:r>
        <w:rPr/>
        <w:t>may</w:t>
      </w:r>
      <w:r>
        <w:rPr>
          <w:spacing w:val="30"/>
        </w:rPr>
        <w:t> </w:t>
      </w:r>
      <w:r>
        <w:rPr/>
        <w:t>be</w:t>
      </w:r>
      <w:r>
        <w:rPr>
          <w:spacing w:val="34"/>
        </w:rPr>
        <w:t> </w:t>
      </w:r>
      <w:r>
        <w:rPr/>
        <w:t>lower</w:t>
      </w:r>
      <w:r>
        <w:rPr>
          <w:spacing w:val="35"/>
        </w:rPr>
        <w:t> </w:t>
      </w:r>
      <w:r>
        <w:rPr/>
        <w:t>than</w:t>
      </w:r>
      <w:r>
        <w:rPr>
          <w:spacing w:val="35"/>
        </w:rPr>
        <w:t> </w:t>
      </w:r>
      <w:r>
        <w:rPr/>
        <w:t>students</w:t>
      </w:r>
      <w:r>
        <w:rPr>
          <w:spacing w:val="33"/>
        </w:rPr>
        <w:t> </w:t>
      </w:r>
      <w:r>
        <w:rPr/>
        <w:t>who</w:t>
      </w:r>
      <w:r>
        <w:rPr>
          <w:spacing w:val="35"/>
        </w:rPr>
        <w:t> </w:t>
      </w:r>
      <w:r>
        <w:rPr/>
        <w:t>study</w:t>
      </w:r>
      <w:r>
        <w:rPr>
          <w:spacing w:val="28"/>
        </w:rPr>
        <w:t> </w:t>
      </w:r>
      <w:r>
        <w:rPr/>
        <w:t>in</w:t>
      </w:r>
      <w:r>
        <w:rPr>
          <w:spacing w:val="36"/>
        </w:rPr>
        <w:t> </w:t>
      </w:r>
      <w:r>
        <w:rPr/>
        <w:t>a</w:t>
      </w:r>
      <w:r>
        <w:rPr>
          <w:spacing w:val="34"/>
        </w:rPr>
        <w:t> </w:t>
      </w:r>
      <w:r>
        <w:rPr/>
        <w:t>study</w:t>
      </w:r>
      <w:r>
        <w:rPr>
          <w:spacing w:val="30"/>
        </w:rPr>
        <w:t> </w:t>
      </w:r>
      <w:r>
        <w:rPr/>
        <w:t>area</w:t>
      </w:r>
      <w:r>
        <w:rPr>
          <w:spacing w:val="34"/>
        </w:rPr>
        <w:t> </w:t>
      </w:r>
      <w:r>
        <w:rPr/>
        <w:t>painted</w:t>
      </w:r>
      <w:r>
        <w:rPr>
          <w:spacing w:val="35"/>
        </w:rPr>
        <w:t> </w:t>
      </w:r>
      <w:r>
        <w:rPr/>
        <w:t>blue</w:t>
      </w:r>
      <w:r>
        <w:rPr>
          <w:spacing w:val="35"/>
        </w:rPr>
        <w:t> </w:t>
      </w:r>
      <w:r>
        <w:rPr/>
        <w:t>or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8"/>
        <w:jc w:val="both"/>
      </w:pPr>
      <w:r>
        <w:rPr/>
        <w:t>white. This might be due to the fact that red is one of the most arousing colours; blue is one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calming</w:t>
      </w:r>
      <w:r>
        <w:rPr>
          <w:spacing w:val="1"/>
        </w:rPr>
        <w:t> </w:t>
      </w:r>
      <w:r>
        <w:rPr/>
        <w:t>colours.</w:t>
      </w:r>
      <w:r>
        <w:rPr>
          <w:spacing w:val="1"/>
        </w:rPr>
        <w:t> </w:t>
      </w:r>
      <w:r>
        <w:rPr/>
        <w:t>Many</w:t>
      </w:r>
      <w:r>
        <w:rPr>
          <w:spacing w:val="1"/>
        </w:rPr>
        <w:t> </w:t>
      </w:r>
      <w:r>
        <w:rPr/>
        <w:t>aspects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our</w:t>
      </w:r>
      <w:r>
        <w:rPr>
          <w:spacing w:val="1"/>
        </w:rPr>
        <w:t> </w:t>
      </w:r>
      <w:r>
        <w:rPr/>
        <w:t>environment</w:t>
      </w:r>
      <w:r>
        <w:rPr>
          <w:spacing w:val="1"/>
        </w:rPr>
        <w:t> </w:t>
      </w:r>
      <w:r>
        <w:rPr/>
        <w:t>affect</w:t>
      </w:r>
      <w:r>
        <w:rPr>
          <w:spacing w:val="1"/>
        </w:rPr>
        <w:t> </w:t>
      </w:r>
      <w:r>
        <w:rPr/>
        <w:t>our</w:t>
      </w:r>
      <w:r>
        <w:rPr>
          <w:spacing w:val="1"/>
        </w:rPr>
        <w:t> </w:t>
      </w:r>
      <w:r>
        <w:rPr/>
        <w:t>moods,</w:t>
      </w:r>
      <w:r>
        <w:rPr>
          <w:spacing w:val="1"/>
        </w:rPr>
        <w:t> </w:t>
      </w:r>
      <w:r>
        <w:rPr/>
        <w:t>communicate to others, and reflect aspects of our life that are important to us. A number of</w:t>
      </w:r>
      <w:r>
        <w:rPr>
          <w:spacing w:val="1"/>
        </w:rPr>
        <w:t> </w:t>
      </w:r>
      <w:r>
        <w:rPr/>
        <w:t>environmental</w:t>
      </w:r>
      <w:r>
        <w:rPr>
          <w:spacing w:val="1"/>
        </w:rPr>
        <w:t> </w:t>
      </w:r>
      <w:r>
        <w:rPr/>
        <w:t>factors</w:t>
      </w:r>
      <w:r>
        <w:rPr>
          <w:spacing w:val="1"/>
        </w:rPr>
        <w:t> </w:t>
      </w:r>
      <w:r>
        <w:rPr/>
        <w:t>encourage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facilitate</w:t>
      </w:r>
      <w:r>
        <w:rPr>
          <w:spacing w:val="1"/>
        </w:rPr>
        <w:t> </w:t>
      </w:r>
      <w:r>
        <w:rPr/>
        <w:t>communication,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discourage</w:t>
      </w:r>
      <w:r>
        <w:rPr>
          <w:spacing w:val="60"/>
        </w:rPr>
        <w:t> </w:t>
      </w:r>
      <w:r>
        <w:rPr/>
        <w:t>or</w:t>
      </w:r>
      <w:r>
        <w:rPr>
          <w:spacing w:val="1"/>
        </w:rPr>
        <w:t> </w:t>
      </w:r>
      <w:r>
        <w:rPr/>
        <w:t>inhibit it. Both kinds of factors serve important functions, depending on the context. For</w:t>
      </w:r>
      <w:r>
        <w:rPr>
          <w:spacing w:val="1"/>
        </w:rPr>
        <w:t> </w:t>
      </w:r>
      <w:r>
        <w:rPr/>
        <w:t>instance,</w:t>
      </w:r>
      <w:r>
        <w:rPr>
          <w:spacing w:val="1"/>
        </w:rPr>
        <w:t> </w:t>
      </w:r>
      <w:r>
        <w:rPr/>
        <w:t>airports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designed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way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limit</w:t>
      </w:r>
      <w:r>
        <w:rPr>
          <w:spacing w:val="1"/>
        </w:rPr>
        <w:t> </w:t>
      </w:r>
      <w:r>
        <w:rPr/>
        <w:t>interaction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inhibit</w:t>
      </w:r>
      <w:r>
        <w:rPr>
          <w:spacing w:val="1"/>
        </w:rPr>
        <w:t> </w:t>
      </w:r>
      <w:r>
        <w:rPr/>
        <w:t>communication</w:t>
      </w:r>
      <w:r>
        <w:rPr>
          <w:spacing w:val="57"/>
        </w:rPr>
        <w:t> </w:t>
      </w:r>
      <w:r>
        <w:rPr/>
        <w:t>among  visitors.</w:t>
      </w:r>
      <w:r>
        <w:rPr>
          <w:spacing w:val="58"/>
        </w:rPr>
        <w:t> </w:t>
      </w:r>
      <w:r>
        <w:rPr/>
        <w:t>The</w:t>
      </w:r>
      <w:r>
        <w:rPr>
          <w:spacing w:val="58"/>
        </w:rPr>
        <w:t> </w:t>
      </w:r>
      <w:r>
        <w:rPr/>
        <w:t>long,</w:t>
      </w:r>
      <w:r>
        <w:rPr>
          <w:spacing w:val="58"/>
        </w:rPr>
        <w:t> </w:t>
      </w:r>
      <w:r>
        <w:rPr/>
        <w:t>straight</w:t>
      </w:r>
      <w:r>
        <w:rPr>
          <w:spacing w:val="59"/>
        </w:rPr>
        <w:t> </w:t>
      </w:r>
      <w:r>
        <w:rPr/>
        <w:t>lines</w:t>
      </w:r>
      <w:r>
        <w:rPr>
          <w:spacing w:val="59"/>
        </w:rPr>
        <w:t> </w:t>
      </w:r>
      <w:r>
        <w:rPr/>
        <w:t>of</w:t>
      </w:r>
      <w:r>
        <w:rPr>
          <w:spacing w:val="58"/>
        </w:rPr>
        <w:t> </w:t>
      </w:r>
      <w:r>
        <w:rPr/>
        <w:t>immovable</w:t>
      </w:r>
      <w:r>
        <w:rPr>
          <w:spacing w:val="59"/>
        </w:rPr>
        <w:t> </w:t>
      </w:r>
      <w:r>
        <w:rPr/>
        <w:t>chairs</w:t>
      </w:r>
      <w:r>
        <w:rPr>
          <w:spacing w:val="58"/>
        </w:rPr>
        <w:t> </w:t>
      </w:r>
      <w:r>
        <w:rPr/>
        <w:t>allow</w:t>
      </w:r>
      <w:r>
        <w:rPr>
          <w:spacing w:val="57"/>
        </w:rPr>
        <w:t> </w:t>
      </w:r>
      <w:r>
        <w:rPr/>
        <w:t>for</w:t>
      </w:r>
      <w:r>
        <w:rPr>
          <w:spacing w:val="-57"/>
        </w:rPr>
        <w:t> </w:t>
      </w:r>
      <w:r>
        <w:rPr/>
        <w:t>travellers to maintain some privacy by not being forced to make eye contact with others as</w:t>
      </w:r>
      <w:r>
        <w:rPr>
          <w:spacing w:val="1"/>
        </w:rPr>
        <w:t> </w:t>
      </w:r>
      <w:r>
        <w:rPr/>
        <w:t>they wait for arrivals and departures. Living rooms that are structured with couches and</w:t>
      </w:r>
      <w:r>
        <w:rPr>
          <w:spacing w:val="1"/>
        </w:rPr>
        <w:t> </w:t>
      </w:r>
      <w:r>
        <w:rPr/>
        <w:t>chairs placed closely around a small table tend to encourage communication and interaction</w:t>
      </w:r>
      <w:r>
        <w:rPr>
          <w:spacing w:val="1"/>
        </w:rPr>
        <w:t> </w:t>
      </w:r>
      <w:r>
        <w:rPr/>
        <w:t>among family members and guests. On the other hand, more than three people sitting on a</w:t>
      </w:r>
      <w:r>
        <w:rPr>
          <w:spacing w:val="1"/>
        </w:rPr>
        <w:t> </w:t>
      </w:r>
      <w:r>
        <w:rPr/>
        <w:t>couch together have a difficult time interacting because of diminished eye contact. Small</w:t>
      </w:r>
      <w:r>
        <w:rPr>
          <w:spacing w:val="1"/>
        </w:rPr>
        <w:t> </w:t>
      </w:r>
      <w:r>
        <w:rPr/>
        <w:t>areas with semicircular or circular seating in large hotels invite guests or visitors to sit and</w:t>
      </w:r>
      <w:r>
        <w:rPr>
          <w:spacing w:val="1"/>
        </w:rPr>
        <w:t> </w:t>
      </w:r>
      <w:r>
        <w:rPr/>
        <w:t>interact</w:t>
      </w:r>
      <w:r>
        <w:rPr>
          <w:spacing w:val="-1"/>
        </w:rPr>
        <w:t> </w:t>
      </w:r>
      <w:r>
        <w:rPr/>
        <w:t>(150-151).</w:t>
      </w:r>
    </w:p>
    <w:p>
      <w:pPr>
        <w:pStyle w:val="BodyText"/>
        <w:spacing w:line="480" w:lineRule="auto" w:before="201"/>
        <w:ind w:left="532" w:right="1435"/>
        <w:jc w:val="both"/>
      </w:pPr>
      <w:r>
        <w:rPr/>
        <w:t>Orbe and Bruess aver that even the temperature of a room can encourage or discourage</w:t>
      </w:r>
      <w:r>
        <w:rPr>
          <w:spacing w:val="1"/>
        </w:rPr>
        <w:t> </w:t>
      </w:r>
      <w:r>
        <w:rPr/>
        <w:t>interaction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activity.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colour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environment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affect</w:t>
      </w:r>
      <w:r>
        <w:rPr>
          <w:spacing w:val="1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behaviour.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colour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packaging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products</w:t>
      </w:r>
      <w:r>
        <w:rPr>
          <w:spacing w:val="1"/>
        </w:rPr>
        <w:t> </w:t>
      </w:r>
      <w:r>
        <w:rPr/>
        <w:t>greatly</w:t>
      </w:r>
      <w:r>
        <w:rPr>
          <w:spacing w:val="1"/>
        </w:rPr>
        <w:t> </w:t>
      </w:r>
      <w:r>
        <w:rPr/>
        <w:t>affects</w:t>
      </w:r>
      <w:r>
        <w:rPr>
          <w:spacing w:val="1"/>
        </w:rPr>
        <w:t> </w:t>
      </w:r>
      <w:r>
        <w:rPr/>
        <w:t>consumer</w:t>
      </w:r>
      <w:r>
        <w:rPr>
          <w:spacing w:val="1"/>
        </w:rPr>
        <w:t> </w:t>
      </w:r>
      <w:r>
        <w:rPr/>
        <w:t>behaviour; sugar does not tend to sell well in green packages; beauty aids do not tend to sell</w:t>
      </w:r>
      <w:r>
        <w:rPr>
          <w:spacing w:val="1"/>
        </w:rPr>
        <w:t> </w:t>
      </w:r>
      <w:r>
        <w:rPr/>
        <w:t>well in brown jars. Green cars are not safe in summer months because they blend with</w:t>
      </w:r>
      <w:r>
        <w:rPr>
          <w:spacing w:val="1"/>
        </w:rPr>
        <w:t> </w:t>
      </w:r>
      <w:r>
        <w:rPr/>
        <w:t>foliage. Children have positive reactions to bright colours such as pink, blue, and red, but</w:t>
      </w:r>
      <w:r>
        <w:rPr>
          <w:spacing w:val="1"/>
        </w:rPr>
        <w:t> </w:t>
      </w:r>
      <w:r>
        <w:rPr/>
        <w:t>negative reactions to dark colours such as brown and gray. The colour of a room greatly</w:t>
      </w:r>
      <w:r>
        <w:rPr>
          <w:spacing w:val="1"/>
        </w:rPr>
        <w:t> </w:t>
      </w:r>
      <w:r>
        <w:rPr/>
        <w:t>affects the mood and behaviour of the people in it. Classrooms with bright, warm colours</w:t>
      </w:r>
      <w:r>
        <w:rPr>
          <w:spacing w:val="1"/>
        </w:rPr>
        <w:t> </w:t>
      </w:r>
      <w:r>
        <w:rPr/>
        <w:t>tend to</w:t>
      </w:r>
      <w:r>
        <w:rPr>
          <w:spacing w:val="2"/>
        </w:rPr>
        <w:t> </w:t>
      </w:r>
      <w:r>
        <w:rPr/>
        <w:t>enhance</w:t>
      </w:r>
      <w:r>
        <w:rPr>
          <w:spacing w:val="1"/>
        </w:rPr>
        <w:t> </w:t>
      </w:r>
      <w:r>
        <w:rPr/>
        <w:t>positive</w:t>
      </w:r>
      <w:r>
        <w:rPr>
          <w:spacing w:val="3"/>
        </w:rPr>
        <w:t> </w:t>
      </w:r>
      <w:r>
        <w:rPr/>
        <w:t>emotions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r>
        <w:rPr/>
        <w:t>facilitate</w:t>
      </w:r>
      <w:r>
        <w:rPr>
          <w:spacing w:val="1"/>
        </w:rPr>
        <w:t> </w:t>
      </w:r>
      <w:r>
        <w:rPr/>
        <w:t>learning;</w:t>
      </w:r>
      <w:r>
        <w:rPr>
          <w:spacing w:val="2"/>
        </w:rPr>
        <w:t> </w:t>
      </w:r>
      <w:r>
        <w:rPr/>
        <w:t>bedrooms</w:t>
      </w:r>
      <w:r>
        <w:rPr>
          <w:spacing w:val="1"/>
        </w:rPr>
        <w:t> </w:t>
      </w:r>
      <w:r>
        <w:rPr/>
        <w:t>that</w:t>
      </w:r>
      <w:r>
        <w:rPr>
          <w:spacing w:val="4"/>
        </w:rPr>
        <w:t> </w:t>
      </w:r>
      <w:r>
        <w:rPr/>
        <w:t>are</w:t>
      </w:r>
      <w:r>
        <w:rPr>
          <w:spacing w:val="3"/>
        </w:rPr>
        <w:t> </w:t>
      </w:r>
      <w:r>
        <w:rPr/>
        <w:t>white,</w:t>
      </w:r>
      <w:r>
        <w:rPr>
          <w:spacing w:val="1"/>
        </w:rPr>
        <w:t> </w:t>
      </w:r>
      <w:r>
        <w:rPr/>
        <w:t>light</w:t>
      </w:r>
      <w:r>
        <w:rPr>
          <w:spacing w:val="3"/>
        </w:rPr>
        <w:t> </w:t>
      </w:r>
      <w:r>
        <w:rPr/>
        <w:t>blue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2" w:lineRule="auto" w:before="80"/>
        <w:ind w:left="532" w:right="1438"/>
        <w:jc w:val="both"/>
      </w:pPr>
      <w:r>
        <w:rPr/>
        <w:t>or</w:t>
      </w:r>
      <w:r>
        <w:rPr>
          <w:spacing w:val="1"/>
        </w:rPr>
        <w:t> </w:t>
      </w:r>
      <w:r>
        <w:rPr/>
        <w:t>light</w:t>
      </w:r>
      <w:r>
        <w:rPr>
          <w:spacing w:val="1"/>
        </w:rPr>
        <w:t> </w:t>
      </w:r>
      <w:r>
        <w:rPr/>
        <w:t>green</w:t>
      </w:r>
      <w:r>
        <w:rPr>
          <w:spacing w:val="1"/>
        </w:rPr>
        <w:t> </w:t>
      </w:r>
      <w:r>
        <w:rPr/>
        <w:t>tend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enhance</w:t>
      </w:r>
      <w:r>
        <w:rPr>
          <w:spacing w:val="1"/>
        </w:rPr>
        <w:t> </w:t>
      </w:r>
      <w:r>
        <w:rPr/>
        <w:t>relaxation;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orange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colour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tends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create</w:t>
      </w:r>
      <w:r>
        <w:rPr>
          <w:spacing w:val="-57"/>
        </w:rPr>
        <w:t> </w:t>
      </w:r>
      <w:r>
        <w:rPr/>
        <w:t>excitement, and thus is often used in stimulating environments like theatres, parks, and</w:t>
      </w:r>
      <w:r>
        <w:rPr>
          <w:spacing w:val="1"/>
        </w:rPr>
        <w:t> </w:t>
      </w:r>
      <w:r>
        <w:rPr/>
        <w:t>casinos</w:t>
      </w:r>
      <w:r>
        <w:rPr>
          <w:spacing w:val="-1"/>
        </w:rPr>
        <w:t> </w:t>
      </w:r>
      <w:r>
        <w:rPr/>
        <w:t>(152).</w:t>
      </w:r>
    </w:p>
    <w:p>
      <w:pPr>
        <w:pStyle w:val="BodyText"/>
        <w:spacing w:line="480" w:lineRule="auto" w:before="191"/>
        <w:ind w:left="532" w:right="1435"/>
        <w:jc w:val="both"/>
      </w:pPr>
      <w:r>
        <w:rPr/>
        <w:t>Trenholm and Jensen posit that while each of us reacts to the environment in some unique</w:t>
      </w:r>
      <w:r>
        <w:rPr>
          <w:spacing w:val="1"/>
        </w:rPr>
        <w:t> </w:t>
      </w:r>
      <w:r>
        <w:rPr/>
        <w:t>ways, we are also programmed genetically and culturally to react in more similar ways.</w:t>
      </w:r>
      <w:r>
        <w:rPr>
          <w:spacing w:val="1"/>
        </w:rPr>
        <w:t> </w:t>
      </w:r>
      <w:r>
        <w:rPr/>
        <w:t>When one feels comfortable in a physical environment, one is more likely to communicate</w:t>
      </w:r>
      <w:r>
        <w:rPr>
          <w:spacing w:val="1"/>
        </w:rPr>
        <w:t> </w:t>
      </w:r>
      <w:r>
        <w:rPr/>
        <w:t>effectively. Physical features of an environment such as lighting, colour, noise, and extremes</w:t>
      </w:r>
      <w:r>
        <w:rPr>
          <w:spacing w:val="-57"/>
        </w:rPr>
        <w:t> </w:t>
      </w:r>
      <w:r>
        <w:rPr/>
        <w:t>in temperature</w:t>
      </w:r>
      <w:r>
        <w:rPr>
          <w:spacing w:val="1"/>
        </w:rPr>
        <w:t> </w:t>
      </w:r>
      <w:r>
        <w:rPr/>
        <w:t>affect our preference for that environment.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addition, more subjective</w:t>
      </w:r>
      <w:r>
        <w:rPr>
          <w:spacing w:val="1"/>
        </w:rPr>
        <w:t> </w:t>
      </w:r>
      <w:r>
        <w:rPr/>
        <w:t>perceptions such as familiarity, novelty, and mystery have been shown to affect whether one</w:t>
      </w:r>
      <w:r>
        <w:rPr>
          <w:spacing w:val="-57"/>
        </w:rPr>
        <w:t> </w:t>
      </w:r>
      <w:r>
        <w:rPr/>
        <w:t>will</w:t>
      </w:r>
      <w:r>
        <w:rPr>
          <w:spacing w:val="1"/>
        </w:rPr>
        <w:t> </w:t>
      </w:r>
      <w:r>
        <w:rPr/>
        <w:t>approach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avoid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environment.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people,</w:t>
      </w:r>
      <w:r>
        <w:rPr>
          <w:spacing w:val="1"/>
        </w:rPr>
        <w:t> </w:t>
      </w:r>
      <w:r>
        <w:rPr/>
        <w:t>social</w:t>
      </w:r>
      <w:r>
        <w:rPr>
          <w:spacing w:val="1"/>
        </w:rPr>
        <w:t> </w:t>
      </w:r>
      <w:r>
        <w:rPr/>
        <w:t>conversation</w:t>
      </w:r>
      <w:r>
        <w:rPr>
          <w:spacing w:val="1"/>
        </w:rPr>
        <w:t> </w:t>
      </w:r>
      <w:r>
        <w:rPr/>
        <w:t>is</w:t>
      </w:r>
      <w:r>
        <w:rPr>
          <w:spacing w:val="60"/>
        </w:rPr>
        <w:t> </w:t>
      </w:r>
      <w:r>
        <w:rPr/>
        <w:t>very</w:t>
      </w:r>
      <w:r>
        <w:rPr>
          <w:spacing w:val="1"/>
        </w:rPr>
        <w:t> </w:t>
      </w:r>
      <w:r>
        <w:rPr/>
        <w:t>difficult in a bar or night club because they are unable to screen out all the background noise</w:t>
      </w:r>
      <w:r>
        <w:rPr>
          <w:spacing w:val="-57"/>
        </w:rPr>
        <w:t> </w:t>
      </w:r>
      <w:r>
        <w:rPr/>
        <w:t>and flashing strobe lights. Most people feel more dominant in settings that are very familiar</w:t>
      </w:r>
      <w:r>
        <w:rPr>
          <w:spacing w:val="1"/>
        </w:rPr>
        <w:t> </w:t>
      </w:r>
      <w:r>
        <w:rPr/>
        <w:t>to them. We are more likely to tell people what to do when they are on our turf, or territory,</w:t>
      </w:r>
      <w:r>
        <w:rPr>
          <w:spacing w:val="1"/>
        </w:rPr>
        <w:t> </w:t>
      </w:r>
      <w:r>
        <w:rPr/>
        <w:t>than</w:t>
      </w:r>
      <w:r>
        <w:rPr>
          <w:spacing w:val="-1"/>
        </w:rPr>
        <w:t> </w:t>
      </w:r>
      <w:r>
        <w:rPr/>
        <w:t>when we are on theirs (59-60).</w:t>
      </w:r>
    </w:p>
    <w:p>
      <w:pPr>
        <w:pStyle w:val="BodyText"/>
        <w:rPr>
          <w:sz w:val="26"/>
        </w:rPr>
      </w:pPr>
    </w:p>
    <w:p>
      <w:pPr>
        <w:pStyle w:val="BodyText"/>
        <w:spacing w:before="7"/>
        <w:rPr>
          <w:sz w:val="33"/>
        </w:rPr>
      </w:pPr>
    </w:p>
    <w:p>
      <w:pPr>
        <w:pStyle w:val="Heading1"/>
        <w:numPr>
          <w:ilvl w:val="2"/>
          <w:numId w:val="5"/>
        </w:numPr>
        <w:tabs>
          <w:tab w:pos="1073" w:val="left" w:leader="none"/>
        </w:tabs>
        <w:spacing w:line="240" w:lineRule="auto" w:before="0" w:after="0"/>
        <w:ind w:left="1072" w:right="0" w:hanging="541"/>
        <w:jc w:val="left"/>
      </w:pPr>
      <w:r>
        <w:rPr/>
        <w:t>Characteristics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Nonverbal</w:t>
      </w:r>
      <w:r>
        <w:rPr>
          <w:spacing w:val="-2"/>
        </w:rPr>
        <w:t> </w:t>
      </w:r>
      <w:r>
        <w:rPr/>
        <w:t>Communication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69"/>
        <w:ind w:left="532" w:right="1437"/>
        <w:jc w:val="both"/>
      </w:pPr>
      <w:r>
        <w:rPr/>
        <w:t>Nonverbal codes occur in clusters. Several channels operate simultaneously and usually in</w:t>
      </w:r>
      <w:r>
        <w:rPr>
          <w:spacing w:val="1"/>
        </w:rPr>
        <w:t> </w:t>
      </w:r>
      <w:r>
        <w:rPr/>
        <w:t>concert. When different nonverbal codes send the same message, the impact is intensified</w:t>
      </w:r>
      <w:r>
        <w:rPr>
          <w:spacing w:val="1"/>
        </w:rPr>
        <w:t> </w:t>
      </w:r>
      <w:r>
        <w:rPr/>
        <w:t>(Trenholm and Jensen 56). Nonverbal communication occurs in a context. Orbe and Bruess</w:t>
      </w:r>
      <w:r>
        <w:rPr>
          <w:spacing w:val="1"/>
        </w:rPr>
        <w:t> </w:t>
      </w:r>
      <w:r>
        <w:rPr/>
        <w:t>posit that context includes the physical environment ─ a bar, the nature of a relationship ─ a</w:t>
      </w:r>
      <w:r>
        <w:rPr>
          <w:spacing w:val="1"/>
        </w:rPr>
        <w:t> </w:t>
      </w:r>
      <w:r>
        <w:rPr/>
        <w:t>stranger or a former intimate partner, the culture or ethnic heritage of the communicators ─</w:t>
      </w:r>
      <w:r>
        <w:rPr>
          <w:spacing w:val="1"/>
        </w:rPr>
        <w:t> </w:t>
      </w:r>
      <w:r>
        <w:rPr/>
        <w:t>what are the rules for nonverbal behaviour assumed and used in that particular cultural</w:t>
      </w:r>
      <w:r>
        <w:rPr>
          <w:spacing w:val="1"/>
        </w:rPr>
        <w:t> </w:t>
      </w:r>
      <w:r>
        <w:rPr/>
        <w:t>context?,</w:t>
      </w:r>
      <w:r>
        <w:rPr>
          <w:spacing w:val="4"/>
        </w:rPr>
        <w:t> </w:t>
      </w:r>
      <w:r>
        <w:rPr/>
        <w:t>or</w:t>
      </w:r>
      <w:r>
        <w:rPr>
          <w:spacing w:val="3"/>
        </w:rPr>
        <w:t> </w:t>
      </w:r>
      <w:r>
        <w:rPr/>
        <w:t>a</w:t>
      </w:r>
      <w:r>
        <w:rPr>
          <w:spacing w:val="3"/>
        </w:rPr>
        <w:t> </w:t>
      </w:r>
      <w:r>
        <w:rPr/>
        <w:t>host</w:t>
      </w:r>
      <w:r>
        <w:rPr>
          <w:spacing w:val="5"/>
        </w:rPr>
        <w:t> </w:t>
      </w:r>
      <w:r>
        <w:rPr/>
        <w:t>of</w:t>
      </w:r>
      <w:r>
        <w:rPr>
          <w:spacing w:val="3"/>
        </w:rPr>
        <w:t> </w:t>
      </w:r>
      <w:r>
        <w:rPr/>
        <w:t>other</w:t>
      </w:r>
      <w:r>
        <w:rPr>
          <w:spacing w:val="4"/>
        </w:rPr>
        <w:t> </w:t>
      </w:r>
      <w:r>
        <w:rPr/>
        <w:t>contextual</w:t>
      </w:r>
      <w:r>
        <w:rPr>
          <w:spacing w:val="4"/>
        </w:rPr>
        <w:t> </w:t>
      </w:r>
      <w:r>
        <w:rPr/>
        <w:t>factors</w:t>
      </w:r>
      <w:r>
        <w:rPr>
          <w:spacing w:val="7"/>
        </w:rPr>
        <w:t> </w:t>
      </w:r>
      <w:r>
        <w:rPr/>
        <w:t>-</w:t>
      </w:r>
      <w:r>
        <w:rPr>
          <w:spacing w:val="4"/>
        </w:rPr>
        <w:t> </w:t>
      </w:r>
      <w:r>
        <w:rPr/>
        <w:t>the</w:t>
      </w:r>
      <w:r>
        <w:rPr>
          <w:spacing w:val="3"/>
        </w:rPr>
        <w:t> </w:t>
      </w:r>
      <w:r>
        <w:rPr/>
        <w:t>political,</w:t>
      </w:r>
      <w:r>
        <w:rPr>
          <w:spacing w:val="6"/>
        </w:rPr>
        <w:t> </w:t>
      </w:r>
      <w:r>
        <w:rPr/>
        <w:t>historical</w:t>
      </w:r>
      <w:r>
        <w:rPr>
          <w:spacing w:val="5"/>
        </w:rPr>
        <w:t> </w:t>
      </w:r>
      <w:r>
        <w:rPr/>
        <w:t>or</w:t>
      </w:r>
      <w:r>
        <w:rPr>
          <w:spacing w:val="3"/>
        </w:rPr>
        <w:t> </w:t>
      </w:r>
      <w:r>
        <w:rPr/>
        <w:t>economic</w:t>
      </w:r>
      <w:r>
        <w:rPr>
          <w:spacing w:val="3"/>
        </w:rPr>
        <w:t> </w:t>
      </w:r>
      <w:r>
        <w:rPr/>
        <w:t>issues</w:t>
      </w:r>
      <w:r>
        <w:rPr>
          <w:spacing w:val="4"/>
        </w:rPr>
        <w:t> </w:t>
      </w:r>
      <w:r>
        <w:rPr/>
        <w:t>of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7"/>
        <w:jc w:val="both"/>
      </w:pPr>
      <w:r>
        <w:rPr/>
        <w:t>a situation. For instance, if one winks at a person in one context it might signal interest or</w:t>
      </w:r>
      <w:r>
        <w:rPr>
          <w:spacing w:val="1"/>
        </w:rPr>
        <w:t> </w:t>
      </w:r>
      <w:r>
        <w:rPr/>
        <w:t>liking;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another,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might</w:t>
      </w:r>
      <w:r>
        <w:rPr>
          <w:spacing w:val="1"/>
        </w:rPr>
        <w:t> </w:t>
      </w:r>
      <w:r>
        <w:rPr/>
        <w:t>indicate</w:t>
      </w:r>
      <w:r>
        <w:rPr>
          <w:spacing w:val="1"/>
        </w:rPr>
        <w:t> </w:t>
      </w:r>
      <w:r>
        <w:rPr/>
        <w:t>telling</w:t>
      </w:r>
      <w:r>
        <w:rPr>
          <w:spacing w:val="1"/>
        </w:rPr>
        <w:t> </w:t>
      </w:r>
      <w:r>
        <w:rPr/>
        <w:t>a lie.</w:t>
      </w:r>
      <w:r>
        <w:rPr>
          <w:spacing w:val="1"/>
        </w:rPr>
        <w:t> </w:t>
      </w:r>
      <w:r>
        <w:rPr/>
        <w:t>Raising one‟s</w:t>
      </w:r>
      <w:r>
        <w:rPr>
          <w:spacing w:val="1"/>
        </w:rPr>
        <w:t> </w:t>
      </w:r>
      <w:r>
        <w:rPr/>
        <w:t>hand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classroom</w:t>
      </w:r>
      <w:r>
        <w:rPr>
          <w:spacing w:val="1"/>
        </w:rPr>
        <w:t> </w:t>
      </w:r>
      <w:r>
        <w:rPr/>
        <w:t>indicates a question or request; raising it on the side of a busy New York Street might</w:t>
      </w:r>
      <w:r>
        <w:rPr>
          <w:spacing w:val="1"/>
        </w:rPr>
        <w:t> </w:t>
      </w:r>
      <w:r>
        <w:rPr/>
        <w:t>indicate one needs a cab. Two fingers raised and slightly apart indicates a sign of peace</w:t>
      </w:r>
      <w:r>
        <w:rPr>
          <w:spacing w:val="1"/>
        </w:rPr>
        <w:t> </w:t>
      </w:r>
      <w:r>
        <w:rPr/>
        <w:t>which is a friendly gesture in the United States of America but is a highly offensive gesture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cultures</w:t>
      </w:r>
      <w:r>
        <w:rPr>
          <w:spacing w:val="1"/>
        </w:rPr>
        <w:t> </w:t>
      </w:r>
      <w:r>
        <w:rPr/>
        <w:t>(133).</w:t>
      </w:r>
      <w:r>
        <w:rPr>
          <w:spacing w:val="1"/>
        </w:rPr>
        <w:t> </w:t>
      </w:r>
      <w:r>
        <w:rPr/>
        <w:t>Levine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Adelman</w:t>
      </w:r>
      <w:r>
        <w:rPr>
          <w:spacing w:val="1"/>
        </w:rPr>
        <w:t> </w:t>
      </w:r>
      <w:r>
        <w:rPr/>
        <w:t>explain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gestures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specific</w:t>
      </w:r>
      <w:r>
        <w:rPr>
          <w:spacing w:val="1"/>
        </w:rPr>
        <w:t> </w:t>
      </w:r>
      <w:r>
        <w:rPr/>
        <w:t>body</w:t>
      </w:r>
      <w:r>
        <w:rPr>
          <w:spacing w:val="1"/>
        </w:rPr>
        <w:t> </w:t>
      </w:r>
      <w:r>
        <w:rPr/>
        <w:t>movements that carry meaning. Hand motions alone can convey many meanings: „Come</w:t>
      </w:r>
      <w:r>
        <w:rPr>
          <w:spacing w:val="1"/>
        </w:rPr>
        <w:t> </w:t>
      </w:r>
      <w:r>
        <w:rPr/>
        <w:t>here‟, „Go away‟, ‟It‟s okay‟ are just a few examples. The gestures for these phrases often</w:t>
      </w:r>
      <w:r>
        <w:rPr>
          <w:spacing w:val="1"/>
        </w:rPr>
        <w:t> </w:t>
      </w:r>
      <w:r>
        <w:rPr/>
        <w:t>differ across cultures. For example, beckoning people to come with the palm up is common</w:t>
      </w:r>
      <w:r>
        <w:rPr>
          <w:spacing w:val="1"/>
        </w:rPr>
        <w:t> </w:t>
      </w:r>
      <w:r>
        <w:rPr/>
        <w:t>in the United States of America. Drawing conclusions from bits of nonverbal behaviours</w:t>
      </w:r>
      <w:r>
        <w:rPr>
          <w:spacing w:val="1"/>
        </w:rPr>
        <w:t> </w:t>
      </w:r>
      <w:r>
        <w:rPr/>
        <w:t>without considering</w:t>
      </w:r>
      <w:r>
        <w:rPr>
          <w:spacing w:val="-3"/>
        </w:rPr>
        <w:t> </w:t>
      </w:r>
      <w:r>
        <w:rPr/>
        <w:t>the</w:t>
      </w:r>
      <w:r>
        <w:rPr>
          <w:spacing w:val="1"/>
        </w:rPr>
        <w:t> </w:t>
      </w:r>
      <w:r>
        <w:rPr/>
        <w:t>context in which they</w:t>
      </w:r>
      <w:r>
        <w:rPr>
          <w:spacing w:val="-8"/>
        </w:rPr>
        <w:t> </w:t>
      </w:r>
      <w:r>
        <w:rPr/>
        <w:t>occurred may</w:t>
      </w:r>
      <w:r>
        <w:rPr>
          <w:spacing w:val="-5"/>
        </w:rPr>
        <w:t> </w:t>
      </w:r>
      <w:r>
        <w:rPr/>
        <w:t>be</w:t>
      </w:r>
      <w:r>
        <w:rPr>
          <w:spacing w:val="-1"/>
        </w:rPr>
        <w:t> </w:t>
      </w:r>
      <w:r>
        <w:rPr/>
        <w:t>wrong.</w:t>
      </w:r>
    </w:p>
    <w:p>
      <w:pPr>
        <w:pStyle w:val="BodyText"/>
        <w:spacing w:line="480" w:lineRule="auto" w:before="200"/>
        <w:ind w:left="532" w:right="1435"/>
        <w:jc w:val="both"/>
      </w:pPr>
      <w:r>
        <w:rPr/>
        <w:t>Orbe and Bruess assert that nonverbal messages are more believable than verbal messages.</w:t>
      </w:r>
      <w:r>
        <w:rPr>
          <w:spacing w:val="1"/>
        </w:rPr>
        <w:t> </w:t>
      </w:r>
      <w:r>
        <w:rPr/>
        <w:t>Common sense tells us and communications researchers confirm that actions speak louder</w:t>
      </w:r>
      <w:r>
        <w:rPr>
          <w:spacing w:val="1"/>
        </w:rPr>
        <w:t> </w:t>
      </w:r>
      <w:r>
        <w:rPr/>
        <w:t>than words. When one‟s verbal and nonverbal messages contradict one another, people tend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believe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nonverbals.</w:t>
      </w:r>
      <w:r>
        <w:rPr>
          <w:spacing w:val="1"/>
        </w:rPr>
        <w:t> </w:t>
      </w:r>
      <w:r>
        <w:rPr/>
        <w:t>Orbe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Bruess</w:t>
      </w:r>
      <w:r>
        <w:rPr>
          <w:spacing w:val="1"/>
        </w:rPr>
        <w:t> </w:t>
      </w:r>
      <w:r>
        <w:rPr/>
        <w:t>give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example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how</w:t>
      </w:r>
      <w:r>
        <w:rPr>
          <w:spacing w:val="1"/>
        </w:rPr>
        <w:t> </w:t>
      </w:r>
      <w:r>
        <w:rPr/>
        <w:t>Janet</w:t>
      </w:r>
      <w:r>
        <w:rPr>
          <w:spacing w:val="1"/>
        </w:rPr>
        <w:t> </w:t>
      </w:r>
      <w:r>
        <w:rPr/>
        <w:t>received</w:t>
      </w:r>
      <w:r>
        <w:rPr>
          <w:spacing w:val="60"/>
        </w:rPr>
        <w:t> </w:t>
      </w:r>
      <w:r>
        <w:rPr/>
        <w:t>a</w:t>
      </w:r>
      <w:r>
        <w:rPr>
          <w:spacing w:val="-57"/>
        </w:rPr>
        <w:t> </w:t>
      </w:r>
      <w:r>
        <w:rPr/>
        <w:t>birthday present from her friend Tamica. She said, „I love it‟ without looking up, without</w:t>
      </w:r>
      <w:r>
        <w:rPr>
          <w:spacing w:val="1"/>
        </w:rPr>
        <w:t> </w:t>
      </w:r>
      <w:r>
        <w:rPr/>
        <w:t>raising her voice in excitement and with a blank look in her eyes. Her nonverbal behaviour</w:t>
      </w:r>
      <w:r>
        <w:rPr>
          <w:spacing w:val="1"/>
        </w:rPr>
        <w:t> </w:t>
      </w:r>
      <w:r>
        <w:rPr/>
        <w:t>spoke more loudly than her words of praise. We often look for nonverbal „leakage‟ cues,</w:t>
      </w:r>
      <w:r>
        <w:rPr>
          <w:spacing w:val="1"/>
        </w:rPr>
        <w:t> </w:t>
      </w:r>
      <w:r>
        <w:rPr/>
        <w:t>those behaviours that we think are signs that someone is lying, such as longer pauses before</w:t>
      </w:r>
      <w:r>
        <w:rPr>
          <w:spacing w:val="1"/>
        </w:rPr>
        <w:t> </w:t>
      </w:r>
      <w:r>
        <w:rPr/>
        <w:t>answering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question,</w:t>
      </w:r>
      <w:r>
        <w:rPr>
          <w:spacing w:val="1"/>
        </w:rPr>
        <w:t> </w:t>
      </w:r>
      <w:r>
        <w:rPr/>
        <w:t>reduced</w:t>
      </w:r>
      <w:r>
        <w:rPr>
          <w:spacing w:val="1"/>
        </w:rPr>
        <w:t> </w:t>
      </w:r>
      <w:r>
        <w:rPr/>
        <w:t>eye</w:t>
      </w:r>
      <w:r>
        <w:rPr>
          <w:spacing w:val="1"/>
        </w:rPr>
        <w:t> </w:t>
      </w:r>
      <w:r>
        <w:rPr/>
        <w:t>contact,</w:t>
      </w:r>
      <w:r>
        <w:rPr>
          <w:spacing w:val="1"/>
        </w:rPr>
        <w:t> </w:t>
      </w:r>
      <w:r>
        <w:rPr/>
        <w:t>reduced</w:t>
      </w:r>
      <w:r>
        <w:rPr>
          <w:spacing w:val="1"/>
        </w:rPr>
        <w:t> </w:t>
      </w:r>
      <w:r>
        <w:rPr/>
        <w:t>smiling,</w:t>
      </w:r>
      <w:r>
        <w:rPr>
          <w:spacing w:val="1"/>
        </w:rPr>
        <w:t> </w:t>
      </w:r>
      <w:r>
        <w:rPr/>
        <w:t>slower</w:t>
      </w:r>
      <w:r>
        <w:rPr>
          <w:spacing w:val="1"/>
        </w:rPr>
        <w:t> </w:t>
      </w:r>
      <w:r>
        <w:rPr/>
        <w:t>speech</w:t>
      </w:r>
      <w:r>
        <w:rPr>
          <w:spacing w:val="1"/>
        </w:rPr>
        <w:t> </w:t>
      </w:r>
      <w:r>
        <w:rPr/>
        <w:t>or</w:t>
      </w:r>
      <w:r>
        <w:rPr>
          <w:spacing w:val="60"/>
        </w:rPr>
        <w:t> </w:t>
      </w:r>
      <w:r>
        <w:rPr/>
        <w:t>unfilled</w:t>
      </w:r>
      <w:r>
        <w:rPr>
          <w:spacing w:val="-57"/>
        </w:rPr>
        <w:t> </w:t>
      </w:r>
      <w:r>
        <w:rPr/>
        <w:t>pauses</w:t>
      </w:r>
      <w:r>
        <w:rPr>
          <w:spacing w:val="-1"/>
        </w:rPr>
        <w:t> </w:t>
      </w:r>
      <w:r>
        <w:rPr/>
        <w:t>(133).</w:t>
      </w:r>
    </w:p>
    <w:p>
      <w:pPr>
        <w:pStyle w:val="BodyText"/>
        <w:spacing w:line="480" w:lineRule="auto" w:before="201"/>
        <w:ind w:left="532" w:right="1434"/>
        <w:jc w:val="both"/>
      </w:pPr>
      <w:r>
        <w:rPr/>
        <w:t>Adler et al., state that all nonverbal behaviours have communicative value. No matter what</w:t>
      </w:r>
      <w:r>
        <w:rPr>
          <w:spacing w:val="1"/>
        </w:rPr>
        <w:t> </w:t>
      </w:r>
      <w:r>
        <w:rPr/>
        <w:t>we</w:t>
      </w:r>
      <w:r>
        <w:rPr>
          <w:spacing w:val="7"/>
        </w:rPr>
        <w:t> </w:t>
      </w:r>
      <w:r>
        <w:rPr/>
        <w:t>do,</w:t>
      </w:r>
      <w:r>
        <w:rPr>
          <w:spacing w:val="10"/>
        </w:rPr>
        <w:t> </w:t>
      </w:r>
      <w:r>
        <w:rPr/>
        <w:t>we</w:t>
      </w:r>
      <w:r>
        <w:rPr>
          <w:spacing w:val="7"/>
        </w:rPr>
        <w:t> </w:t>
      </w:r>
      <w:r>
        <w:rPr/>
        <w:t>send</w:t>
      </w:r>
      <w:r>
        <w:rPr>
          <w:spacing w:val="10"/>
        </w:rPr>
        <w:t> </w:t>
      </w:r>
      <w:r>
        <w:rPr/>
        <w:t>out</w:t>
      </w:r>
      <w:r>
        <w:rPr>
          <w:spacing w:val="10"/>
        </w:rPr>
        <w:t> </w:t>
      </w:r>
      <w:r>
        <w:rPr/>
        <w:t>messages</w:t>
      </w:r>
      <w:r>
        <w:rPr>
          <w:spacing w:val="9"/>
        </w:rPr>
        <w:t> </w:t>
      </w:r>
      <w:r>
        <w:rPr/>
        <w:t>that</w:t>
      </w:r>
      <w:r>
        <w:rPr>
          <w:spacing w:val="10"/>
        </w:rPr>
        <w:t> </w:t>
      </w:r>
      <w:r>
        <w:rPr/>
        <w:t>say</w:t>
      </w:r>
      <w:r>
        <w:rPr>
          <w:spacing w:val="4"/>
        </w:rPr>
        <w:t> </w:t>
      </w:r>
      <w:r>
        <w:rPr/>
        <w:t>something</w:t>
      </w:r>
      <w:r>
        <w:rPr>
          <w:spacing w:val="10"/>
        </w:rPr>
        <w:t> </w:t>
      </w:r>
      <w:r>
        <w:rPr/>
        <w:t>about</w:t>
      </w:r>
      <w:r>
        <w:rPr>
          <w:spacing w:val="10"/>
        </w:rPr>
        <w:t> </w:t>
      </w:r>
      <w:r>
        <w:rPr/>
        <w:t>ourselves</w:t>
      </w:r>
      <w:r>
        <w:rPr>
          <w:spacing w:val="9"/>
        </w:rPr>
        <w:t> </w:t>
      </w:r>
      <w:r>
        <w:rPr/>
        <w:t>and</w:t>
      </w:r>
      <w:r>
        <w:rPr>
          <w:spacing w:val="10"/>
        </w:rPr>
        <w:t> </w:t>
      </w:r>
      <w:r>
        <w:rPr/>
        <w:t>our</w:t>
      </w:r>
      <w:r>
        <w:rPr>
          <w:spacing w:val="11"/>
        </w:rPr>
        <w:t> </w:t>
      </w:r>
      <w:r>
        <w:rPr/>
        <w:t>relationships</w:t>
      </w:r>
      <w:r>
        <w:rPr>
          <w:spacing w:val="10"/>
        </w:rPr>
        <w:t> </w:t>
      </w:r>
      <w:r>
        <w:rPr/>
        <w:t>with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3"/>
        <w:jc w:val="both"/>
      </w:pPr>
      <w:r>
        <w:rPr/>
        <w:t>others. For instance, if one observes another sitting forward or reclining back, tensed or</w:t>
      </w:r>
      <w:r>
        <w:rPr>
          <w:spacing w:val="1"/>
        </w:rPr>
        <w:t> </w:t>
      </w:r>
      <w:r>
        <w:rPr/>
        <w:t>relaxed, with eyes wide open or closed, what message would one get? Even people with</w:t>
      </w:r>
      <w:r>
        <w:rPr>
          <w:spacing w:val="1"/>
        </w:rPr>
        <w:t> </w:t>
      </w:r>
      <w:r>
        <w:rPr/>
        <w:t>expressionless faces communicate something. Someone may not intend to show that he is</w:t>
      </w:r>
      <w:r>
        <w:rPr>
          <w:spacing w:val="1"/>
        </w:rPr>
        <w:t> </w:t>
      </w:r>
      <w:r>
        <w:rPr/>
        <w:t>embarrassed, but his or her blushing can still be a giveaway (176). Adler et al. express the</w:t>
      </w:r>
      <w:r>
        <w:rPr>
          <w:spacing w:val="1"/>
        </w:rPr>
        <w:t> </w:t>
      </w:r>
      <w:r>
        <w:rPr/>
        <w:t>view that nonverbal communication is primarily relational. Some nonverbal messages serve</w:t>
      </w:r>
      <w:r>
        <w:rPr>
          <w:spacing w:val="1"/>
        </w:rPr>
        <w:t> </w:t>
      </w:r>
      <w:r>
        <w:rPr/>
        <w:t>utilitarian functions. For example, a police officer directs the flow of traffic, or a team of</w:t>
      </w:r>
      <w:r>
        <w:rPr>
          <w:spacing w:val="1"/>
        </w:rPr>
        <w:t> </w:t>
      </w:r>
      <w:r>
        <w:rPr/>
        <w:t>street surveyors uses hand motions to coordinate their work. Nonverbal communication also</w:t>
      </w:r>
      <w:r>
        <w:rPr>
          <w:spacing w:val="1"/>
        </w:rPr>
        <w:t> </w:t>
      </w:r>
      <w:r>
        <w:rPr/>
        <w:t>serves in a far more common and more interesting series of social functions. Along with</w:t>
      </w:r>
      <w:r>
        <w:rPr>
          <w:spacing w:val="1"/>
        </w:rPr>
        <w:t> </w:t>
      </w:r>
      <w:r>
        <w:rPr/>
        <w:t>identity</w:t>
      </w:r>
      <w:r>
        <w:rPr>
          <w:spacing w:val="1"/>
        </w:rPr>
        <w:t> </w:t>
      </w:r>
      <w:r>
        <w:rPr/>
        <w:t>management,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allows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define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kind</w:t>
      </w:r>
      <w:r>
        <w:rPr>
          <w:spacing w:val="61"/>
        </w:rPr>
        <w:t> </w:t>
      </w:r>
      <w:r>
        <w:rPr/>
        <w:t>of</w:t>
      </w:r>
      <w:r>
        <w:rPr>
          <w:spacing w:val="1"/>
        </w:rPr>
        <w:t> </w:t>
      </w:r>
      <w:r>
        <w:rPr/>
        <w:t>relationship one wants to have with others. When greeting another person, one could wave,</w:t>
      </w:r>
      <w:r>
        <w:rPr>
          <w:spacing w:val="1"/>
        </w:rPr>
        <w:t> </w:t>
      </w:r>
      <w:r>
        <w:rPr/>
        <w:t>shake hands, nod, smile, clap the other person on the back, give a hug, or avoid all contact.</w:t>
      </w:r>
      <w:r>
        <w:rPr>
          <w:spacing w:val="1"/>
        </w:rPr>
        <w:t> </w:t>
      </w:r>
      <w:r>
        <w:rPr/>
        <w:t>Each</w:t>
      </w:r>
      <w:r>
        <w:rPr>
          <w:spacing w:val="-2"/>
        </w:rPr>
        <w:t> </w:t>
      </w:r>
      <w:r>
        <w:rPr/>
        <w:t>one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these</w:t>
      </w:r>
      <w:r>
        <w:rPr>
          <w:spacing w:val="-1"/>
        </w:rPr>
        <w:t> </w:t>
      </w:r>
      <w:r>
        <w:rPr/>
        <w:t>behaviours</w:t>
      </w:r>
      <w:r>
        <w:rPr>
          <w:spacing w:val="-2"/>
        </w:rPr>
        <w:t> </w:t>
      </w:r>
      <w:r>
        <w:rPr/>
        <w:t>sends</w:t>
      </w:r>
      <w:r>
        <w:rPr>
          <w:spacing w:val="-1"/>
        </w:rPr>
        <w:t> </w:t>
      </w:r>
      <w:r>
        <w:rPr/>
        <w:t>a</w:t>
      </w:r>
      <w:r>
        <w:rPr>
          <w:spacing w:val="-3"/>
        </w:rPr>
        <w:t> </w:t>
      </w:r>
      <w:r>
        <w:rPr/>
        <w:t>message</w:t>
      </w:r>
      <w:r>
        <w:rPr>
          <w:spacing w:val="-3"/>
        </w:rPr>
        <w:t> </w:t>
      </w:r>
      <w:r>
        <w:rPr/>
        <w:t>about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nature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one‟s</w:t>
      </w:r>
      <w:r>
        <w:rPr>
          <w:spacing w:val="-1"/>
        </w:rPr>
        <w:t> </w:t>
      </w:r>
      <w:r>
        <w:rPr/>
        <w:t>relationship</w:t>
      </w:r>
      <w:r>
        <w:rPr>
          <w:spacing w:val="-2"/>
        </w:rPr>
        <w:t> </w:t>
      </w:r>
      <w:r>
        <w:rPr/>
        <w:t>with</w:t>
      </w:r>
      <w:r>
        <w:rPr>
          <w:spacing w:val="-2"/>
        </w:rPr>
        <w:t> </w:t>
      </w:r>
      <w:r>
        <w:rPr/>
        <w:t>the</w:t>
      </w:r>
      <w:r>
        <w:rPr>
          <w:spacing w:val="-57"/>
        </w:rPr>
        <w:t> </w:t>
      </w:r>
      <w:r>
        <w:rPr/>
        <w:t>other person. Nonverbal messages perform another valuable social function: they convey</w:t>
      </w:r>
      <w:r>
        <w:rPr>
          <w:spacing w:val="1"/>
        </w:rPr>
        <w:t> </w:t>
      </w:r>
      <w:r>
        <w:rPr/>
        <w:t>emotions that one may be unwilling or unable to express, or those one may not even be</w:t>
      </w:r>
      <w:r>
        <w:rPr>
          <w:spacing w:val="1"/>
        </w:rPr>
        <w:t> </w:t>
      </w:r>
      <w:r>
        <w:rPr/>
        <w:t>aware of. In fact, nonverbal communication is much better suited to expressing attitudes and</w:t>
      </w:r>
      <w:r>
        <w:rPr>
          <w:spacing w:val="1"/>
        </w:rPr>
        <w:t> </w:t>
      </w:r>
      <w:r>
        <w:rPr/>
        <w:t>feelings than ideas. As technology develops, an increasing number of internet messages</w:t>
      </w:r>
      <w:r>
        <w:rPr>
          <w:spacing w:val="1"/>
        </w:rPr>
        <w:t> </w:t>
      </w:r>
      <w:r>
        <w:rPr/>
        <w:t>include</w:t>
      </w:r>
      <w:r>
        <w:rPr>
          <w:spacing w:val="1"/>
        </w:rPr>
        <w:t> </w:t>
      </w:r>
      <w:r>
        <w:rPr/>
        <w:t>visual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vocal</w:t>
      </w:r>
      <w:r>
        <w:rPr>
          <w:spacing w:val="1"/>
        </w:rPr>
        <w:t> </w:t>
      </w:r>
      <w:r>
        <w:rPr/>
        <w:t>dimensions,</w:t>
      </w:r>
      <w:r>
        <w:rPr>
          <w:spacing w:val="1"/>
        </w:rPr>
        <w:t> </w:t>
      </w:r>
      <w:r>
        <w:rPr/>
        <w:t>making</w:t>
      </w:r>
      <w:r>
        <w:rPr>
          <w:spacing w:val="1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richer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enhancing</w:t>
      </w:r>
      <w:r>
        <w:rPr>
          <w:spacing w:val="1"/>
        </w:rPr>
        <w:t> </w:t>
      </w:r>
      <w:r>
        <w:rPr/>
        <w:t>understanding. E-mail correspondents have developed a series of symbols called emoticons</w:t>
      </w:r>
      <w:r>
        <w:rPr>
          <w:spacing w:val="1"/>
        </w:rPr>
        <w:t> </w:t>
      </w:r>
      <w:r>
        <w:rPr/>
        <w:t>or smileys that can be created using keyboard</w:t>
      </w:r>
      <w:r>
        <w:rPr>
          <w:spacing w:val="60"/>
        </w:rPr>
        <w:t> </w:t>
      </w:r>
      <w:r>
        <w:rPr/>
        <w:t>characters to simulate nonverbal dimensions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message.</w:t>
      </w:r>
      <w:r>
        <w:rPr>
          <w:spacing w:val="1"/>
        </w:rPr>
        <w:t> </w:t>
      </w:r>
      <w:r>
        <w:rPr/>
        <w:t>Like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messages,</w:t>
      </w:r>
      <w:r>
        <w:rPr>
          <w:spacing w:val="1"/>
        </w:rPr>
        <w:t> </w:t>
      </w:r>
      <w:r>
        <w:rPr/>
        <w:t>emoticons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multiple</w:t>
      </w:r>
      <w:r>
        <w:rPr>
          <w:spacing w:val="1"/>
        </w:rPr>
        <w:t> </w:t>
      </w:r>
      <w:r>
        <w:rPr/>
        <w:t>meanings.</w:t>
      </w:r>
      <w:r>
        <w:rPr>
          <w:spacing w:val="-57"/>
        </w:rPr>
        <w:t> </w:t>
      </w:r>
      <w:r>
        <w:rPr/>
        <w:t>Smileys may be helpful, but they would not be adequate substitutes for the rich mixture of</w:t>
      </w:r>
      <w:r>
        <w:rPr>
          <w:spacing w:val="1"/>
        </w:rPr>
        <w:t> </w:t>
      </w:r>
      <w:r>
        <w:rPr/>
        <w:t>nonverbal messages that flow in face-to-face exchanges or even in telephone conversations</w:t>
      </w:r>
      <w:r>
        <w:rPr>
          <w:spacing w:val="1"/>
        </w:rPr>
        <w:t> </w:t>
      </w:r>
      <w:r>
        <w:rPr/>
        <w:t>(177-178).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7"/>
        <w:jc w:val="both"/>
      </w:pPr>
      <w:r>
        <w:rPr/>
        <w:t>Adler et al. note that most nonverbal behaviour has the potential to be even more ambiguous</w:t>
      </w:r>
      <w:r>
        <w:rPr>
          <w:spacing w:val="-57"/>
        </w:rPr>
        <w:t> </w:t>
      </w:r>
      <w:r>
        <w:rPr/>
        <w:t>than verbal statements. They give the illustration of the ambiguity of nonverbal behaviour</w:t>
      </w:r>
      <w:r>
        <w:rPr>
          <w:spacing w:val="1"/>
        </w:rPr>
        <w:t> </w:t>
      </w:r>
      <w:r>
        <w:rPr/>
        <w:t>when one supermarket tried to emphasize its customer-friendly approach by instructing</w:t>
      </w:r>
      <w:r>
        <w:rPr>
          <w:spacing w:val="1"/>
        </w:rPr>
        <w:t> </w:t>
      </w:r>
      <w:r>
        <w:rPr/>
        <w:t>employees to smile and make eye contact with customers. Several clerks filed grievances</w:t>
      </w:r>
      <w:r>
        <w:rPr>
          <w:spacing w:val="1"/>
        </w:rPr>
        <w:t> </w:t>
      </w:r>
      <w:r>
        <w:rPr/>
        <w:t>when some customers mistook the service-with-a smile approach as sexual come-ons. There</w:t>
      </w:r>
      <w:r>
        <w:rPr>
          <w:spacing w:val="1"/>
        </w:rPr>
        <w:t> </w:t>
      </w:r>
      <w:r>
        <w:rPr/>
        <w:t>are many interpretations of silence from a person‟s companion during an evening together.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several</w:t>
      </w:r>
      <w:r>
        <w:rPr>
          <w:spacing w:val="1"/>
        </w:rPr>
        <w:t> </w:t>
      </w:r>
      <w:r>
        <w:rPr/>
        <w:t>possible</w:t>
      </w:r>
      <w:r>
        <w:rPr>
          <w:spacing w:val="1"/>
        </w:rPr>
        <w:t> </w:t>
      </w:r>
      <w:r>
        <w:rPr/>
        <w:t>meanings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behaviours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anger,</w:t>
      </w:r>
      <w:r>
        <w:rPr>
          <w:spacing w:val="1"/>
        </w:rPr>
        <w:t> </w:t>
      </w:r>
      <w:r>
        <w:rPr/>
        <w:t>boredom,</w:t>
      </w:r>
      <w:r>
        <w:rPr>
          <w:spacing w:val="1"/>
        </w:rPr>
        <w:t> </w:t>
      </w:r>
      <w:r>
        <w:rPr/>
        <w:t>nervousness and others. Because nonverbal behaviour is so ambiguous, caution is wise when</w:t>
      </w:r>
      <w:r>
        <w:rPr>
          <w:spacing w:val="-57"/>
        </w:rPr>
        <w:t> </w:t>
      </w:r>
      <w:r>
        <w:rPr/>
        <w:t>responding to nonverbal cues. Rather than jumping to conclusions about the meaning of a</w:t>
      </w:r>
      <w:r>
        <w:rPr>
          <w:spacing w:val="1"/>
        </w:rPr>
        <w:t> </w:t>
      </w:r>
      <w:r>
        <w:rPr/>
        <w:t>sigh, smile, slammed door, or yawn, it is far better to use perception-checking approaches</w:t>
      </w:r>
      <w:r>
        <w:rPr>
          <w:spacing w:val="1"/>
        </w:rPr>
        <w:t> </w:t>
      </w:r>
      <w:r>
        <w:rPr/>
        <w:t>like „when you yawned, I got the idea I might be boring you. But maybe you‟re just tired.</w:t>
      </w:r>
      <w:r>
        <w:rPr>
          <w:spacing w:val="1"/>
        </w:rPr>
        <w:t> </w:t>
      </w:r>
      <w:r>
        <w:rPr/>
        <w:t>What‟s</w:t>
      </w:r>
      <w:r>
        <w:rPr>
          <w:spacing w:val="-1"/>
        </w:rPr>
        <w:t> </w:t>
      </w:r>
      <w:r>
        <w:rPr/>
        <w:t>going</w:t>
      </w:r>
      <w:r>
        <w:rPr>
          <w:spacing w:val="-3"/>
        </w:rPr>
        <w:t> </w:t>
      </w:r>
      <w:r>
        <w:rPr/>
        <w:t>on?‟</w:t>
      </w:r>
      <w:r>
        <w:rPr>
          <w:spacing w:val="-2"/>
        </w:rPr>
        <w:t> </w:t>
      </w:r>
      <w:r>
        <w:rPr/>
        <w:t>(179).</w:t>
      </w:r>
    </w:p>
    <w:p>
      <w:pPr>
        <w:pStyle w:val="BodyText"/>
        <w:spacing w:line="480" w:lineRule="auto" w:before="201"/>
        <w:ind w:left="532" w:right="1433"/>
        <w:jc w:val="both"/>
      </w:pPr>
      <w:r>
        <w:rPr/>
        <w:t>In a similar vein, Orbe and Bruess assert that nonverbal communication is important in</w:t>
      </w:r>
      <w:r>
        <w:rPr>
          <w:spacing w:val="1"/>
        </w:rPr>
        <w:t> </w:t>
      </w:r>
      <w:r>
        <w:rPr/>
        <w:t>interpersonal</w:t>
      </w:r>
      <w:r>
        <w:rPr>
          <w:spacing w:val="1"/>
        </w:rPr>
        <w:t> </w:t>
      </w:r>
      <w:r>
        <w:rPr/>
        <w:t>relationships.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behaviour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indicate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power</w:t>
      </w:r>
      <w:r>
        <w:rPr>
          <w:spacing w:val="1"/>
        </w:rPr>
        <w:t> </w:t>
      </w:r>
      <w:r>
        <w:rPr/>
        <w:t>dynamics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relationships,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guided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reflects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rules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relationship,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reveal</w:t>
      </w:r>
      <w:r>
        <w:rPr>
          <w:spacing w:val="1"/>
        </w:rPr>
        <w:t> </w:t>
      </w:r>
      <w:r>
        <w:rPr/>
        <w:t>the</w:t>
      </w:r>
      <w:r>
        <w:rPr>
          <w:spacing w:val="-57"/>
        </w:rPr>
        <w:t> </w:t>
      </w:r>
      <w:r>
        <w:rPr/>
        <w:t>intentions of those in a relationship. In so many ways, nonverbal behaviours are central to</w:t>
      </w:r>
      <w:r>
        <w:rPr>
          <w:spacing w:val="1"/>
        </w:rPr>
        <w:t> </w:t>
      </w:r>
      <w:r>
        <w:rPr/>
        <w:t>interpersonal</w:t>
      </w:r>
      <w:r>
        <w:rPr>
          <w:spacing w:val="1"/>
        </w:rPr>
        <w:t> </w:t>
      </w:r>
      <w:r>
        <w:rPr/>
        <w:t>relationships.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communicate</w:t>
      </w:r>
      <w:r>
        <w:rPr>
          <w:spacing w:val="1"/>
        </w:rPr>
        <w:t> </w:t>
      </w:r>
      <w:r>
        <w:rPr/>
        <w:t>one‟s</w:t>
      </w:r>
      <w:r>
        <w:rPr>
          <w:spacing w:val="1"/>
        </w:rPr>
        <w:t> </w:t>
      </w:r>
      <w:r>
        <w:rPr/>
        <w:t>power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relationship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purchasing more expensive gifts or by trying not to be late for a date or meeting. One‟s</w:t>
      </w:r>
      <w:r>
        <w:rPr>
          <w:spacing w:val="1"/>
        </w:rPr>
        <w:t> </w:t>
      </w:r>
      <w:r>
        <w:rPr/>
        <w:t>nonverbal behaviour is guided by the rules in the relationship. For example, a private gesture</w:t>
      </w:r>
      <w:r>
        <w:rPr>
          <w:spacing w:val="-57"/>
        </w:rPr>
        <w:t> </w:t>
      </w:r>
      <w:r>
        <w:rPr/>
        <w:t>could</w:t>
      </w:r>
      <w:r>
        <w:rPr>
          <w:spacing w:val="13"/>
        </w:rPr>
        <w:t> </w:t>
      </w:r>
      <w:r>
        <w:rPr/>
        <w:t>be</w:t>
      </w:r>
      <w:r>
        <w:rPr>
          <w:spacing w:val="13"/>
        </w:rPr>
        <w:t> </w:t>
      </w:r>
      <w:r>
        <w:rPr/>
        <w:t>used</w:t>
      </w:r>
      <w:r>
        <w:rPr>
          <w:spacing w:val="12"/>
        </w:rPr>
        <w:t> </w:t>
      </w:r>
      <w:r>
        <w:rPr/>
        <w:t>to</w:t>
      </w:r>
      <w:r>
        <w:rPr>
          <w:spacing w:val="14"/>
        </w:rPr>
        <w:t> </w:t>
      </w:r>
      <w:r>
        <w:rPr/>
        <w:t>indicate</w:t>
      </w:r>
      <w:r>
        <w:rPr>
          <w:spacing w:val="15"/>
        </w:rPr>
        <w:t> </w:t>
      </w:r>
      <w:r>
        <w:rPr/>
        <w:t>a</w:t>
      </w:r>
      <w:r>
        <w:rPr>
          <w:spacing w:val="12"/>
        </w:rPr>
        <w:t> </w:t>
      </w:r>
      <w:r>
        <w:rPr/>
        <w:t>loving</w:t>
      </w:r>
      <w:r>
        <w:rPr>
          <w:spacing w:val="11"/>
        </w:rPr>
        <w:t> </w:t>
      </w:r>
      <w:r>
        <w:rPr/>
        <w:t>message.</w:t>
      </w:r>
      <w:r>
        <w:rPr>
          <w:spacing w:val="16"/>
        </w:rPr>
        <w:t> </w:t>
      </w:r>
      <w:r>
        <w:rPr/>
        <w:t>It</w:t>
      </w:r>
      <w:r>
        <w:rPr>
          <w:spacing w:val="13"/>
        </w:rPr>
        <w:t> </w:t>
      </w:r>
      <w:r>
        <w:rPr/>
        <w:t>could</w:t>
      </w:r>
      <w:r>
        <w:rPr>
          <w:spacing w:val="14"/>
        </w:rPr>
        <w:t> </w:t>
      </w:r>
      <w:r>
        <w:rPr/>
        <w:t>be</w:t>
      </w:r>
      <w:r>
        <w:rPr>
          <w:spacing w:val="14"/>
        </w:rPr>
        <w:t> </w:t>
      </w:r>
      <w:r>
        <w:rPr/>
        <w:t>a</w:t>
      </w:r>
      <w:r>
        <w:rPr>
          <w:spacing w:val="13"/>
        </w:rPr>
        <w:t> </w:t>
      </w:r>
      <w:r>
        <w:rPr/>
        <w:t>smile,</w:t>
      </w:r>
      <w:r>
        <w:rPr>
          <w:spacing w:val="14"/>
        </w:rPr>
        <w:t> </w:t>
      </w:r>
      <w:r>
        <w:rPr/>
        <w:t>eye</w:t>
      </w:r>
      <w:r>
        <w:rPr>
          <w:spacing w:val="12"/>
        </w:rPr>
        <w:t> </w:t>
      </w:r>
      <w:r>
        <w:rPr/>
        <w:t>contact,</w:t>
      </w:r>
      <w:r>
        <w:rPr>
          <w:spacing w:val="14"/>
        </w:rPr>
        <w:t> </w:t>
      </w:r>
      <w:r>
        <w:rPr/>
        <w:t>intimate</w:t>
      </w:r>
      <w:r>
        <w:rPr>
          <w:spacing w:val="13"/>
        </w:rPr>
        <w:t> </w:t>
      </w:r>
      <w:r>
        <w:rPr/>
        <w:t>touch</w:t>
      </w:r>
      <w:r>
        <w:rPr>
          <w:spacing w:val="-58"/>
        </w:rPr>
        <w:t> </w:t>
      </w:r>
      <w:r>
        <w:rPr/>
        <w:t>or</w:t>
      </w:r>
      <w:r>
        <w:rPr>
          <w:spacing w:val="1"/>
        </w:rPr>
        <w:t> </w:t>
      </w:r>
      <w:r>
        <w:rPr/>
        <w:t>simply leaning</w:t>
      </w:r>
      <w:r>
        <w:rPr>
          <w:spacing w:val="1"/>
        </w:rPr>
        <w:t> </w:t>
      </w:r>
      <w:r>
        <w:rPr/>
        <w:t>toward</w:t>
      </w:r>
      <w:r>
        <w:rPr>
          <w:spacing w:val="1"/>
        </w:rPr>
        <w:t> </w:t>
      </w:r>
      <w:r>
        <w:rPr/>
        <w:t>another.</w:t>
      </w:r>
      <w:r>
        <w:rPr>
          <w:spacing w:val="1"/>
        </w:rPr>
        <w:t> </w:t>
      </w:r>
      <w:r>
        <w:rPr/>
        <w:t>Silence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distance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cue</w:t>
      </w:r>
      <w:r>
        <w:rPr>
          <w:spacing w:val="1"/>
        </w:rPr>
        <w:t> </w:t>
      </w:r>
      <w:r>
        <w:rPr/>
        <w:t>which</w:t>
      </w:r>
      <w:r>
        <w:rPr>
          <w:spacing w:val="60"/>
        </w:rPr>
        <w:t> </w:t>
      </w:r>
      <w:r>
        <w:rPr/>
        <w:t>could</w:t>
      </w:r>
      <w:r>
        <w:rPr>
          <w:spacing w:val="-57"/>
        </w:rPr>
        <w:t> </w:t>
      </w:r>
      <w:r>
        <w:rPr/>
        <w:t>indicate one‟s intention to end a relationship. Most of the first impressions others have of us</w:t>
      </w:r>
      <w:r>
        <w:rPr>
          <w:spacing w:val="1"/>
        </w:rPr>
        <w:t> </w:t>
      </w:r>
      <w:r>
        <w:rPr/>
        <w:t>and</w:t>
      </w:r>
      <w:r>
        <w:rPr>
          <w:spacing w:val="3"/>
        </w:rPr>
        <w:t> </w:t>
      </w:r>
      <w:r>
        <w:rPr/>
        <w:t>we</w:t>
      </w:r>
      <w:r>
        <w:rPr>
          <w:spacing w:val="3"/>
        </w:rPr>
        <w:t> </w:t>
      </w:r>
      <w:r>
        <w:rPr/>
        <w:t>have</w:t>
      </w:r>
      <w:r>
        <w:rPr>
          <w:spacing w:val="2"/>
        </w:rPr>
        <w:t> </w:t>
      </w:r>
      <w:r>
        <w:rPr/>
        <w:t>of</w:t>
      </w:r>
      <w:r>
        <w:rPr>
          <w:spacing w:val="3"/>
        </w:rPr>
        <w:t> </w:t>
      </w:r>
      <w:r>
        <w:rPr/>
        <w:t>others</w:t>
      </w:r>
      <w:r>
        <w:rPr>
          <w:spacing w:val="3"/>
        </w:rPr>
        <w:t> </w:t>
      </w:r>
      <w:r>
        <w:rPr/>
        <w:t>are</w:t>
      </w:r>
      <w:r>
        <w:rPr>
          <w:spacing w:val="3"/>
        </w:rPr>
        <w:t> </w:t>
      </w:r>
      <w:r>
        <w:rPr/>
        <w:t>based</w:t>
      </w:r>
      <w:r>
        <w:rPr>
          <w:spacing w:val="3"/>
        </w:rPr>
        <w:t> </w:t>
      </w:r>
      <w:r>
        <w:rPr/>
        <w:t>on</w:t>
      </w:r>
      <w:r>
        <w:rPr>
          <w:spacing w:val="4"/>
        </w:rPr>
        <w:t> </w:t>
      </w:r>
      <w:r>
        <w:rPr/>
        <w:t>nonverbal</w:t>
      </w:r>
      <w:r>
        <w:rPr>
          <w:spacing w:val="6"/>
        </w:rPr>
        <w:t> </w:t>
      </w:r>
      <w:r>
        <w:rPr/>
        <w:t>cues,</w:t>
      </w:r>
      <w:r>
        <w:rPr>
          <w:spacing w:val="4"/>
        </w:rPr>
        <w:t> </w:t>
      </w:r>
      <w:r>
        <w:rPr/>
        <w:t>sometimes</w:t>
      </w:r>
      <w:r>
        <w:rPr>
          <w:spacing w:val="3"/>
        </w:rPr>
        <w:t> </w:t>
      </w:r>
      <w:r>
        <w:rPr/>
        <w:t>exclusively.</w:t>
      </w:r>
      <w:r>
        <w:rPr>
          <w:spacing w:val="4"/>
        </w:rPr>
        <w:t> </w:t>
      </w:r>
      <w:r>
        <w:rPr/>
        <w:t>Our</w:t>
      </w:r>
      <w:r>
        <w:rPr>
          <w:spacing w:val="2"/>
        </w:rPr>
        <w:t> </w:t>
      </w:r>
      <w:r>
        <w:rPr/>
        <w:t>appearance,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9"/>
        <w:jc w:val="both"/>
      </w:pPr>
      <w:r>
        <w:rPr/>
        <w:t>smile,</w:t>
      </w:r>
      <w:r>
        <w:rPr>
          <w:spacing w:val="1"/>
        </w:rPr>
        <w:t> </w:t>
      </w:r>
      <w:r>
        <w:rPr/>
        <w:t>hairstyle,</w:t>
      </w:r>
      <w:r>
        <w:rPr>
          <w:spacing w:val="1"/>
        </w:rPr>
        <w:t> </w:t>
      </w:r>
      <w:r>
        <w:rPr/>
        <w:t>clothing,</w:t>
      </w:r>
      <w:r>
        <w:rPr>
          <w:spacing w:val="1"/>
        </w:rPr>
        <w:t> </w:t>
      </w:r>
      <w:r>
        <w:rPr/>
        <w:t>body</w:t>
      </w:r>
      <w:r>
        <w:rPr>
          <w:spacing w:val="1"/>
        </w:rPr>
        <w:t> </w:t>
      </w:r>
      <w:r>
        <w:rPr/>
        <w:t>type,</w:t>
      </w:r>
      <w:r>
        <w:rPr>
          <w:spacing w:val="1"/>
        </w:rPr>
        <w:t> </w:t>
      </w:r>
      <w:r>
        <w:rPr/>
        <w:t>posture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artefacts</w:t>
      </w:r>
      <w:r>
        <w:rPr>
          <w:spacing w:val="1"/>
        </w:rPr>
        <w:t> </w:t>
      </w:r>
      <w:r>
        <w:rPr/>
        <w:t>we</w:t>
      </w:r>
      <w:r>
        <w:rPr>
          <w:spacing w:val="1"/>
        </w:rPr>
        <w:t> </w:t>
      </w:r>
      <w:r>
        <w:rPr/>
        <w:t>carry</w:t>
      </w:r>
      <w:r>
        <w:rPr>
          <w:spacing w:val="1"/>
        </w:rPr>
        <w:t> </w:t>
      </w:r>
      <w:r>
        <w:rPr/>
        <w:t>or</w:t>
      </w:r>
      <w:r>
        <w:rPr>
          <w:spacing w:val="60"/>
        </w:rPr>
        <w:t> </w:t>
      </w:r>
      <w:r>
        <w:rPr/>
        <w:t>surround</w:t>
      </w:r>
      <w:r>
        <w:rPr>
          <w:spacing w:val="1"/>
        </w:rPr>
        <w:t> </w:t>
      </w:r>
      <w:r>
        <w:rPr/>
        <w:t>ourselves with communicate a great deal about our interests, desires and world views (134).</w:t>
      </w:r>
      <w:r>
        <w:rPr>
          <w:spacing w:val="1"/>
        </w:rPr>
        <w:t> </w:t>
      </w:r>
      <w:r>
        <w:rPr/>
        <w:t>Trenholm and Jensen note that nonverbal codes are influenced by culture. Body movements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gestures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multiple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sometimes</w:t>
      </w:r>
      <w:r>
        <w:rPr>
          <w:spacing w:val="1"/>
        </w:rPr>
        <w:t> </w:t>
      </w:r>
      <w:r>
        <w:rPr/>
        <w:t>contradictory</w:t>
      </w:r>
      <w:r>
        <w:rPr>
          <w:spacing w:val="1"/>
        </w:rPr>
        <w:t> </w:t>
      </w:r>
      <w:r>
        <w:rPr/>
        <w:t>meanings</w:t>
      </w:r>
      <w:r>
        <w:rPr>
          <w:spacing w:val="1"/>
        </w:rPr>
        <w:t> </w:t>
      </w:r>
      <w:r>
        <w:rPr/>
        <w:t>within</w:t>
      </w:r>
      <w:r>
        <w:rPr>
          <w:spacing w:val="1"/>
        </w:rPr>
        <w:t> </w:t>
      </w:r>
      <w:r>
        <w:rPr/>
        <w:t>and</w:t>
      </w:r>
      <w:r>
        <w:rPr>
          <w:spacing w:val="60"/>
        </w:rPr>
        <w:t> </w:t>
      </w:r>
      <w:r>
        <w:rPr/>
        <w:t>across</w:t>
      </w:r>
      <w:r>
        <w:rPr>
          <w:spacing w:val="1"/>
        </w:rPr>
        <w:t> </w:t>
      </w:r>
      <w:r>
        <w:rPr/>
        <w:t>cultures</w:t>
      </w:r>
      <w:r>
        <w:rPr>
          <w:spacing w:val="-1"/>
        </w:rPr>
        <w:t> </w:t>
      </w:r>
      <w:r>
        <w:rPr/>
        <w:t>(55).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31"/>
        </w:rPr>
      </w:pPr>
    </w:p>
    <w:p>
      <w:pPr>
        <w:pStyle w:val="Heading1"/>
        <w:numPr>
          <w:ilvl w:val="2"/>
          <w:numId w:val="5"/>
        </w:numPr>
        <w:tabs>
          <w:tab w:pos="1073" w:val="left" w:leader="none"/>
        </w:tabs>
        <w:spacing w:line="240" w:lineRule="auto" w:before="0" w:after="0"/>
        <w:ind w:left="1072" w:right="0" w:hanging="541"/>
        <w:jc w:val="left"/>
      </w:pPr>
      <w:r>
        <w:rPr/>
        <w:t>Functions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Nonverbal</w:t>
      </w:r>
      <w:r>
        <w:rPr>
          <w:spacing w:val="-2"/>
        </w:rPr>
        <w:t> </w:t>
      </w:r>
      <w:r>
        <w:rPr/>
        <w:t>Communication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72"/>
        <w:ind w:left="532"/>
        <w:jc w:val="both"/>
      </w:pPr>
      <w:r>
        <w:rPr/>
        <w:t>Nonverbal cues play</w:t>
      </w:r>
      <w:r>
        <w:rPr>
          <w:spacing w:val="-5"/>
        </w:rPr>
        <w:t> </w:t>
      </w:r>
      <w:r>
        <w:rPr/>
        <w:t>several important</w:t>
      </w:r>
      <w:r>
        <w:rPr>
          <w:spacing w:val="1"/>
        </w:rPr>
        <w:t> </w:t>
      </w:r>
      <w:r>
        <w:rPr/>
        <w:t>roles in the</w:t>
      </w:r>
      <w:r>
        <w:rPr>
          <w:spacing w:val="-1"/>
        </w:rPr>
        <w:t> </w:t>
      </w:r>
      <w:r>
        <w:rPr/>
        <w:t>way</w:t>
      </w:r>
      <w:r>
        <w:rPr>
          <w:spacing w:val="-5"/>
        </w:rPr>
        <w:t> </w:t>
      </w:r>
      <w:r>
        <w:rPr/>
        <w:t>people relate</w:t>
      </w:r>
      <w:r>
        <w:rPr>
          <w:spacing w:val="-1"/>
        </w:rPr>
        <w:t> </w:t>
      </w:r>
      <w:r>
        <w:rPr/>
        <w:t>with others.</w:t>
      </w:r>
    </w:p>
    <w:p>
      <w:pPr>
        <w:pStyle w:val="BodyText"/>
        <w:rPr>
          <w:sz w:val="26"/>
        </w:rPr>
      </w:pPr>
    </w:p>
    <w:p>
      <w:pPr>
        <w:pStyle w:val="Heading1"/>
        <w:spacing w:before="181"/>
        <w:jc w:val="both"/>
      </w:pPr>
      <w:r>
        <w:rPr/>
        <w:t>Creating</w:t>
      </w:r>
      <w:r>
        <w:rPr>
          <w:spacing w:val="-2"/>
        </w:rPr>
        <w:t> </w:t>
      </w:r>
      <w:r>
        <w:rPr/>
        <w:t>and Maintaining</w:t>
      </w:r>
      <w:r>
        <w:rPr>
          <w:spacing w:val="-1"/>
        </w:rPr>
        <w:t> </w:t>
      </w:r>
      <w:r>
        <w:rPr/>
        <w:t>Relationships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69"/>
        <w:ind w:left="532" w:right="1434"/>
        <w:jc w:val="both"/>
      </w:pPr>
      <w:r>
        <w:rPr/>
        <w:t>Adler et al. assert that nonverbal communication is important during the first stage of a</w:t>
      </w:r>
      <w:r>
        <w:rPr>
          <w:spacing w:val="1"/>
        </w:rPr>
        <w:t> </w:t>
      </w:r>
      <w:r>
        <w:rPr/>
        <w:t>relationship. The other person‟s nonverbal cues, including facial expression, eye contact,</w:t>
      </w:r>
      <w:r>
        <w:rPr>
          <w:spacing w:val="1"/>
        </w:rPr>
        <w:t> </w:t>
      </w:r>
      <w:r>
        <w:rPr/>
        <w:t>posture, gesture, and tone of voice are observed, to find out if „I‟d like to know this person</w:t>
      </w:r>
      <w:r>
        <w:rPr>
          <w:spacing w:val="1"/>
        </w:rPr>
        <w:t> </w:t>
      </w:r>
      <w:r>
        <w:rPr/>
        <w:t>better‟ and „Is she or he interested in me?‟ At the same time one is sizing up others, one is</w:t>
      </w:r>
      <w:r>
        <w:rPr>
          <w:spacing w:val="1"/>
        </w:rPr>
        <w:t> </w:t>
      </w:r>
      <w:r>
        <w:rPr/>
        <w:t>providing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cues</w:t>
      </w:r>
      <w:r>
        <w:rPr>
          <w:spacing w:val="1"/>
        </w:rPr>
        <w:t> </w:t>
      </w:r>
      <w:r>
        <w:rPr/>
        <w:t>about</w:t>
      </w:r>
      <w:r>
        <w:rPr>
          <w:spacing w:val="1"/>
        </w:rPr>
        <w:t> </w:t>
      </w:r>
      <w:r>
        <w:rPr/>
        <w:t>one‟s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toward</w:t>
      </w:r>
      <w:r>
        <w:rPr>
          <w:spacing w:val="1"/>
        </w:rPr>
        <w:t> </w:t>
      </w:r>
      <w:r>
        <w:rPr/>
        <w:t>them.</w:t>
      </w:r>
      <w:r>
        <w:rPr>
          <w:spacing w:val="1"/>
        </w:rPr>
        <w:t> </w:t>
      </w:r>
      <w:r>
        <w:rPr/>
        <w:t>People</w:t>
      </w:r>
      <w:r>
        <w:rPr>
          <w:spacing w:val="1"/>
        </w:rPr>
        <w:t> </w:t>
      </w:r>
      <w:r>
        <w:rPr/>
        <w:t>rarely</w:t>
      </w:r>
      <w:r>
        <w:rPr>
          <w:spacing w:val="1"/>
        </w:rPr>
        <w:t> </w:t>
      </w:r>
      <w:r>
        <w:rPr/>
        <w:t>share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thoughts and feelings overtly. Nonverbal cues are just as important in established, ongoing</w:t>
      </w:r>
      <w:r>
        <w:rPr>
          <w:spacing w:val="1"/>
        </w:rPr>
        <w:t> </w:t>
      </w:r>
      <w:r>
        <w:rPr/>
        <w:t>relationships, where they both create and signal the emotional climate. For example, the</w:t>
      </w:r>
      <w:r>
        <w:rPr>
          <w:spacing w:val="1"/>
        </w:rPr>
        <w:t> </w:t>
      </w:r>
      <w:r>
        <w:rPr/>
        <w:t>amount and coordination of ongoing touch is a strong measure of a couple‟s degree of</w:t>
      </w:r>
      <w:r>
        <w:rPr>
          <w:spacing w:val="1"/>
        </w:rPr>
        <w:t> </w:t>
      </w:r>
      <w:r>
        <w:rPr/>
        <w:t>commitment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each</w:t>
      </w:r>
      <w:r>
        <w:rPr>
          <w:spacing w:val="1"/>
        </w:rPr>
        <w:t> </w:t>
      </w:r>
      <w:r>
        <w:rPr/>
        <w:t>other.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families,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cues</w:t>
      </w:r>
      <w:r>
        <w:rPr>
          <w:spacing w:val="1"/>
        </w:rPr>
        <w:t> </w:t>
      </w:r>
      <w:r>
        <w:rPr/>
        <w:t>offer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clear</w:t>
      </w:r>
      <w:r>
        <w:rPr>
          <w:spacing w:val="1"/>
        </w:rPr>
        <w:t> </w:t>
      </w:r>
      <w:r>
        <w:rPr/>
        <w:t>sign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relational</w:t>
      </w:r>
      <w:r>
        <w:rPr>
          <w:spacing w:val="-57"/>
        </w:rPr>
        <w:t> </w:t>
      </w:r>
      <w:r>
        <w:rPr/>
        <w:t>satisfaction,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well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who</w:t>
      </w:r>
      <w:r>
        <w:rPr>
          <w:spacing w:val="1"/>
        </w:rPr>
        <w:t> </w:t>
      </w:r>
      <w:r>
        <w:rPr/>
        <w:t>controls</w:t>
      </w:r>
      <w:r>
        <w:rPr>
          <w:spacing w:val="1"/>
        </w:rPr>
        <w:t> </w:t>
      </w:r>
      <w:r>
        <w:rPr/>
        <w:t>interaction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decision</w:t>
      </w:r>
      <w:r>
        <w:rPr>
          <w:spacing w:val="1"/>
        </w:rPr>
        <w:t> </w:t>
      </w:r>
      <w:r>
        <w:rPr/>
        <w:t>making.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companies,</w:t>
      </w:r>
      <w:r>
        <w:rPr>
          <w:spacing w:val="1"/>
        </w:rPr>
        <w:t> </w:t>
      </w:r>
      <w:r>
        <w:rPr/>
        <w:t>supervisors</w:t>
      </w:r>
      <w:r>
        <w:rPr>
          <w:spacing w:val="1"/>
        </w:rPr>
        <w:t> </w:t>
      </w:r>
      <w:r>
        <w:rPr/>
        <w:t>who offer nonverbal</w:t>
      </w:r>
      <w:r>
        <w:rPr>
          <w:spacing w:val="1"/>
        </w:rPr>
        <w:t> </w:t>
      </w:r>
      <w:r>
        <w:rPr/>
        <w:t>cues</w:t>
      </w:r>
      <w:r>
        <w:rPr>
          <w:spacing w:val="1"/>
        </w:rPr>
        <w:t> </w:t>
      </w:r>
      <w:r>
        <w:rPr/>
        <w:t>of liking can increase subordinates‟ job</w:t>
      </w:r>
      <w:r>
        <w:rPr>
          <w:spacing w:val="60"/>
        </w:rPr>
        <w:t> </w:t>
      </w:r>
      <w:r>
        <w:rPr/>
        <w:t>motivation,</w:t>
      </w:r>
      <w:r>
        <w:rPr>
          <w:spacing w:val="1"/>
        </w:rPr>
        <w:t> </w:t>
      </w:r>
      <w:r>
        <w:rPr/>
        <w:t>job</w:t>
      </w:r>
      <w:r>
        <w:rPr>
          <w:spacing w:val="-1"/>
        </w:rPr>
        <w:t> </w:t>
      </w:r>
      <w:r>
        <w:rPr/>
        <w:t>satisfaction, and liking</w:t>
      </w:r>
      <w:r>
        <w:rPr>
          <w:spacing w:val="-2"/>
        </w:rPr>
        <w:t> </w:t>
      </w:r>
      <w:r>
        <w:rPr/>
        <w:t>of their boss</w:t>
      </w:r>
      <w:r>
        <w:rPr>
          <w:spacing w:val="1"/>
        </w:rPr>
        <w:t> </w:t>
      </w:r>
      <w:r>
        <w:rPr/>
        <w:t>(181</w:t>
      </w:r>
      <w:r>
        <w:rPr>
          <w:spacing w:val="-1"/>
        </w:rPr>
        <w:t> </w:t>
      </w:r>
      <w:r>
        <w:rPr/>
        <w:t>-</w:t>
      </w:r>
      <w:r>
        <w:rPr>
          <w:spacing w:val="-1"/>
        </w:rPr>
        <w:t> </w:t>
      </w:r>
      <w:r>
        <w:rPr/>
        <w:t>182).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jc w:val="both"/>
      </w:pPr>
      <w:r>
        <w:rPr/>
        <w:t>Regulating</w:t>
      </w:r>
      <w:r>
        <w:rPr>
          <w:spacing w:val="-3"/>
        </w:rPr>
        <w:t> </w:t>
      </w:r>
      <w:r>
        <w:rPr/>
        <w:t>Interaction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69"/>
        <w:ind w:left="532" w:right="1435"/>
        <w:jc w:val="both"/>
      </w:pPr>
      <w:r>
        <w:rPr/>
        <w:t>Adler et al. express the view that nonverbal regulators are cues that help control verbal</w:t>
      </w:r>
      <w:r>
        <w:rPr>
          <w:spacing w:val="1"/>
        </w:rPr>
        <w:t> </w:t>
      </w:r>
      <w:r>
        <w:rPr/>
        <w:t>interaction. The best example of such regulation is the wide array of turn-taking signals in</w:t>
      </w:r>
      <w:r>
        <w:rPr>
          <w:spacing w:val="1"/>
        </w:rPr>
        <w:t> </w:t>
      </w:r>
      <w:r>
        <w:rPr/>
        <w:t>everyday conversation. Three nonverbal signals that indicate a speaker has finished talking</w:t>
      </w:r>
      <w:r>
        <w:rPr>
          <w:spacing w:val="1"/>
        </w:rPr>
        <w:t> </w:t>
      </w:r>
      <w:r>
        <w:rPr/>
        <w:t>and is ready to yield to a listener are: changes in vocal intonation - a rising or falling in pitch</w:t>
      </w:r>
      <w:r>
        <w:rPr>
          <w:spacing w:val="-57"/>
        </w:rPr>
        <w:t> </w:t>
      </w:r>
      <w:r>
        <w:rPr/>
        <w:t>at the end of a clause, a drawl on the last syllable or the stressed syllable in a clause, and a</w:t>
      </w:r>
      <w:r>
        <w:rPr>
          <w:spacing w:val="1"/>
        </w:rPr>
        <w:t> </w:t>
      </w:r>
      <w:r>
        <w:rPr/>
        <w:t>drop in vocal pitch or loudness when speaking a common expression such as „you know‟.</w:t>
      </w:r>
      <w:r>
        <w:rPr>
          <w:spacing w:val="1"/>
        </w:rPr>
        <w:t> </w:t>
      </w:r>
      <w:r>
        <w:rPr/>
        <w:t>Eye contact is another way of regulating verbal communication. In conversations, the person</w:t>
      </w:r>
      <w:r>
        <w:rPr>
          <w:spacing w:val="-57"/>
        </w:rPr>
        <w:t> </w:t>
      </w:r>
      <w:r>
        <w:rPr/>
        <w:t>listening typically looks more at the speaker than the reverse. When the speaker seeks a</w:t>
      </w:r>
      <w:r>
        <w:rPr>
          <w:spacing w:val="1"/>
        </w:rPr>
        <w:t> </w:t>
      </w:r>
      <w:r>
        <w:rPr/>
        <w:t>response, he or she signals by looking at the listener, creating a brief period of mutual gaze</w:t>
      </w:r>
      <w:r>
        <w:rPr>
          <w:spacing w:val="1"/>
        </w:rPr>
        <w:t> </w:t>
      </w:r>
      <w:r>
        <w:rPr/>
        <w:t>called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„gaze</w:t>
      </w:r>
      <w:r>
        <w:rPr>
          <w:spacing w:val="-5"/>
        </w:rPr>
        <w:t> </w:t>
      </w:r>
      <w:r>
        <w:rPr/>
        <w:t>window‟</w:t>
      </w:r>
      <w:r>
        <w:rPr>
          <w:spacing w:val="-2"/>
        </w:rPr>
        <w:t> </w:t>
      </w:r>
      <w:r>
        <w:rPr/>
        <w:t>At</w:t>
      </w:r>
      <w:r>
        <w:rPr>
          <w:spacing w:val="-4"/>
        </w:rPr>
        <w:t> </w:t>
      </w:r>
      <w:r>
        <w:rPr/>
        <w:t>this</w:t>
      </w:r>
      <w:r>
        <w:rPr>
          <w:spacing w:val="-3"/>
        </w:rPr>
        <w:t> </w:t>
      </w:r>
      <w:r>
        <w:rPr/>
        <w:t>point,</w:t>
      </w:r>
      <w:r>
        <w:rPr>
          <w:spacing w:val="-5"/>
        </w:rPr>
        <w:t> </w:t>
      </w:r>
      <w:r>
        <w:rPr/>
        <w:t>the listener</w:t>
      </w:r>
      <w:r>
        <w:rPr>
          <w:spacing w:val="-4"/>
        </w:rPr>
        <w:t> </w:t>
      </w:r>
      <w:r>
        <w:rPr/>
        <w:t>is</w:t>
      </w:r>
      <w:r>
        <w:rPr>
          <w:spacing w:val="-2"/>
        </w:rPr>
        <w:t> </w:t>
      </w:r>
      <w:r>
        <w:rPr/>
        <w:t>likely</w:t>
      </w:r>
      <w:r>
        <w:rPr>
          <w:spacing w:val="-10"/>
        </w:rPr>
        <w:t> </w:t>
      </w:r>
      <w:r>
        <w:rPr/>
        <w:t>to</w:t>
      </w:r>
      <w:r>
        <w:rPr>
          <w:spacing w:val="-3"/>
        </w:rPr>
        <w:t> </w:t>
      </w:r>
      <w:r>
        <w:rPr/>
        <w:t>respond</w:t>
      </w:r>
      <w:r>
        <w:rPr>
          <w:spacing w:val="-3"/>
        </w:rPr>
        <w:t> </w:t>
      </w:r>
      <w:r>
        <w:rPr/>
        <w:t>with</w:t>
      </w:r>
      <w:r>
        <w:rPr>
          <w:spacing w:val="-3"/>
        </w:rPr>
        <w:t> </w:t>
      </w:r>
      <w:r>
        <w:rPr/>
        <w:t>a</w:t>
      </w:r>
      <w:r>
        <w:rPr>
          <w:spacing w:val="-5"/>
        </w:rPr>
        <w:t> </w:t>
      </w:r>
      <w:r>
        <w:rPr/>
        <w:t>nod,</w:t>
      </w:r>
      <w:r>
        <w:rPr>
          <w:spacing w:val="-3"/>
        </w:rPr>
        <w:t> </w:t>
      </w:r>
      <w:r>
        <w:rPr/>
        <w:t>„uh-huh‟</w:t>
      </w:r>
      <w:r>
        <w:rPr>
          <w:spacing w:val="-5"/>
        </w:rPr>
        <w:t> </w:t>
      </w:r>
      <w:r>
        <w:rPr/>
        <w:t>or</w:t>
      </w:r>
      <w:r>
        <w:rPr>
          <w:spacing w:val="-57"/>
        </w:rPr>
        <w:t> </w:t>
      </w:r>
      <w:r>
        <w:rPr/>
        <w:t>other reaction, after which the speaker looks away and continues speaking. Children and</w:t>
      </w:r>
      <w:r>
        <w:rPr>
          <w:spacing w:val="1"/>
        </w:rPr>
        <w:t> </w:t>
      </w:r>
      <w:r>
        <w:rPr/>
        <w:t>some socially insensitive adults have not learned all the subtle signals of such turn taking.</w:t>
      </w:r>
      <w:r>
        <w:rPr>
          <w:spacing w:val="1"/>
        </w:rPr>
        <w:t> </w:t>
      </w:r>
      <w:r>
        <w:rPr/>
        <w:t>Through a rough series of trial and error, children finally learn how to „read‟ other people</w:t>
      </w:r>
      <w:r>
        <w:rPr>
          <w:spacing w:val="1"/>
        </w:rPr>
        <w:t> </w:t>
      </w:r>
      <w:r>
        <w:rPr/>
        <w:t>well</w:t>
      </w:r>
      <w:r>
        <w:rPr>
          <w:spacing w:val="-1"/>
        </w:rPr>
        <w:t> </w:t>
      </w:r>
      <w:r>
        <w:rPr/>
        <w:t>enough to avoid interrupting</w:t>
      </w:r>
      <w:r>
        <w:rPr>
          <w:spacing w:val="-3"/>
        </w:rPr>
        <w:t> </w:t>
      </w:r>
      <w:r>
        <w:rPr/>
        <w:t>behaviours</w:t>
      </w:r>
      <w:r>
        <w:rPr>
          <w:spacing w:val="2"/>
        </w:rPr>
        <w:t> </w:t>
      </w:r>
      <w:r>
        <w:rPr/>
        <w:t>(183</w:t>
      </w:r>
      <w:r>
        <w:rPr>
          <w:spacing w:val="2"/>
        </w:rPr>
        <w:t> </w:t>
      </w:r>
      <w:r>
        <w:rPr/>
        <w:t>-</w:t>
      </w:r>
      <w:r>
        <w:rPr>
          <w:spacing w:val="-1"/>
        </w:rPr>
        <w:t> </w:t>
      </w:r>
      <w:r>
        <w:rPr/>
        <w:t>184).</w:t>
      </w:r>
    </w:p>
    <w:p>
      <w:pPr>
        <w:pStyle w:val="Heading1"/>
        <w:spacing w:before="208"/>
        <w:jc w:val="both"/>
      </w:pPr>
      <w:r>
        <w:rPr/>
        <w:t>Influencing</w:t>
      </w:r>
      <w:r>
        <w:rPr>
          <w:spacing w:val="-1"/>
        </w:rPr>
        <w:t> </w:t>
      </w:r>
      <w:r>
        <w:rPr/>
        <w:t>Others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72"/>
        <w:ind w:left="532" w:right="1434"/>
        <w:jc w:val="both"/>
      </w:pPr>
      <w:r>
        <w:rPr/>
        <w:t>Adler et al. assert that how people look, act, and sound can be more important in meeting</w:t>
      </w:r>
      <w:r>
        <w:rPr>
          <w:spacing w:val="1"/>
        </w:rPr>
        <w:t> </w:t>
      </w:r>
      <w:r>
        <w:rPr/>
        <w:t>their goals than the words they speak. The influence of nonverbal behaviour comes in many</w:t>
      </w:r>
      <w:r>
        <w:rPr>
          <w:spacing w:val="1"/>
        </w:rPr>
        <w:t> </w:t>
      </w:r>
      <w:r>
        <w:rPr/>
        <w:t>forms.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capture</w:t>
      </w:r>
      <w:r>
        <w:rPr>
          <w:spacing w:val="1"/>
        </w:rPr>
        <w:t> </w:t>
      </w:r>
      <w:r>
        <w:rPr/>
        <w:t>attention,</w:t>
      </w:r>
      <w:r>
        <w:rPr>
          <w:spacing w:val="1"/>
        </w:rPr>
        <w:t> </w:t>
      </w:r>
      <w:r>
        <w:rPr/>
        <w:t>show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increase</w:t>
      </w:r>
      <w:r>
        <w:rPr>
          <w:spacing w:val="1"/>
        </w:rPr>
        <w:t> </w:t>
      </w:r>
      <w:r>
        <w:rPr/>
        <w:t>liking,</w:t>
      </w:r>
      <w:r>
        <w:rPr>
          <w:spacing w:val="1"/>
        </w:rPr>
        <w:t> </w:t>
      </w:r>
      <w:r>
        <w:rPr/>
        <w:t>generate</w:t>
      </w:r>
      <w:r>
        <w:rPr>
          <w:spacing w:val="1"/>
        </w:rPr>
        <w:t> </w:t>
      </w:r>
      <w:r>
        <w:rPr/>
        <w:t>power,</w:t>
      </w:r>
      <w:r>
        <w:rPr>
          <w:spacing w:val="1"/>
        </w:rPr>
        <w:t> </w:t>
      </w:r>
      <w:r>
        <w:rPr/>
        <w:t>and</w:t>
      </w:r>
      <w:r>
        <w:rPr>
          <w:spacing w:val="60"/>
        </w:rPr>
        <w:t> </w:t>
      </w:r>
      <w:r>
        <w:rPr/>
        <w:t>boost</w:t>
      </w:r>
      <w:r>
        <w:rPr>
          <w:spacing w:val="1"/>
        </w:rPr>
        <w:t> </w:t>
      </w:r>
      <w:r>
        <w:rPr/>
        <w:t>credibility. Sometimes deliberately and sometimes without thought, people use nonverbal</w:t>
      </w:r>
      <w:r>
        <w:rPr>
          <w:spacing w:val="1"/>
        </w:rPr>
        <w:t> </w:t>
      </w:r>
      <w:r>
        <w:rPr/>
        <w:t>behaviours in ways that get others to satisfy their wants and needs. For example, people are</w:t>
      </w:r>
      <w:r>
        <w:rPr>
          <w:spacing w:val="1"/>
        </w:rPr>
        <w:t> </w:t>
      </w:r>
      <w:r>
        <w:rPr/>
        <w:t>more</w:t>
      </w:r>
      <w:r>
        <w:rPr>
          <w:spacing w:val="6"/>
        </w:rPr>
        <w:t> </w:t>
      </w:r>
      <w:r>
        <w:rPr/>
        <w:t>willing</w:t>
      </w:r>
      <w:r>
        <w:rPr>
          <w:spacing w:val="7"/>
        </w:rPr>
        <w:t> </w:t>
      </w:r>
      <w:r>
        <w:rPr/>
        <w:t>to</w:t>
      </w:r>
      <w:r>
        <w:rPr>
          <w:spacing w:val="7"/>
        </w:rPr>
        <w:t> </w:t>
      </w:r>
      <w:r>
        <w:rPr/>
        <w:t>do</w:t>
      </w:r>
      <w:r>
        <w:rPr>
          <w:spacing w:val="8"/>
        </w:rPr>
        <w:t> </w:t>
      </w:r>
      <w:r>
        <w:rPr/>
        <w:t>someone‟s</w:t>
      </w:r>
      <w:r>
        <w:rPr>
          <w:spacing w:val="8"/>
        </w:rPr>
        <w:t> </w:t>
      </w:r>
      <w:r>
        <w:rPr/>
        <w:t>bidding</w:t>
      </w:r>
      <w:r>
        <w:rPr>
          <w:spacing w:val="4"/>
        </w:rPr>
        <w:t> </w:t>
      </w:r>
      <w:r>
        <w:rPr/>
        <w:t>when</w:t>
      </w:r>
      <w:r>
        <w:rPr>
          <w:spacing w:val="8"/>
        </w:rPr>
        <w:t> </w:t>
      </w:r>
      <w:r>
        <w:rPr/>
        <w:t>he</w:t>
      </w:r>
      <w:r>
        <w:rPr>
          <w:spacing w:val="9"/>
        </w:rPr>
        <w:t> </w:t>
      </w:r>
      <w:r>
        <w:rPr/>
        <w:t>looks</w:t>
      </w:r>
      <w:r>
        <w:rPr>
          <w:spacing w:val="7"/>
        </w:rPr>
        <w:t> </w:t>
      </w:r>
      <w:r>
        <w:rPr/>
        <w:t>them</w:t>
      </w:r>
      <w:r>
        <w:rPr>
          <w:spacing w:val="7"/>
        </w:rPr>
        <w:t> </w:t>
      </w:r>
      <w:r>
        <w:rPr/>
        <w:t>directly</w:t>
      </w:r>
      <w:r>
        <w:rPr>
          <w:spacing w:val="2"/>
        </w:rPr>
        <w:t> </w:t>
      </w:r>
      <w:r>
        <w:rPr/>
        <w:t>in</w:t>
      </w:r>
      <w:r>
        <w:rPr>
          <w:spacing w:val="10"/>
        </w:rPr>
        <w:t> </w:t>
      </w:r>
      <w:r>
        <w:rPr/>
        <w:t>the</w:t>
      </w:r>
      <w:r>
        <w:rPr>
          <w:spacing w:val="9"/>
        </w:rPr>
        <w:t> </w:t>
      </w:r>
      <w:r>
        <w:rPr/>
        <w:t>eyes,</w:t>
      </w:r>
      <w:r>
        <w:rPr>
          <w:spacing w:val="9"/>
        </w:rPr>
        <w:t> </w:t>
      </w:r>
      <w:r>
        <w:rPr/>
        <w:t>wears</w:t>
      </w:r>
      <w:r>
        <w:rPr>
          <w:spacing w:val="7"/>
        </w:rPr>
        <w:t> </w:t>
      </w:r>
      <w:r>
        <w:rPr/>
        <w:t>high-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2" w:lineRule="auto" w:before="80"/>
        <w:ind w:left="532" w:right="1435"/>
        <w:jc w:val="both"/>
      </w:pPr>
      <w:r>
        <w:rPr/>
        <w:t>status clothing, and uses open body postures. Touching others, even strangers in appropriate</w:t>
      </w:r>
      <w:r>
        <w:rPr>
          <w:spacing w:val="1"/>
        </w:rPr>
        <w:t> </w:t>
      </w:r>
      <w:r>
        <w:rPr/>
        <w:t>ways</w:t>
      </w:r>
      <w:r>
        <w:rPr>
          <w:spacing w:val="-1"/>
        </w:rPr>
        <w:t> </w:t>
      </w:r>
      <w:r>
        <w:rPr/>
        <w:t>can increase</w:t>
      </w:r>
      <w:r>
        <w:rPr>
          <w:spacing w:val="-1"/>
        </w:rPr>
        <w:t> </w:t>
      </w:r>
      <w:r>
        <w:rPr/>
        <w:t>compliance (184).</w:t>
      </w:r>
    </w:p>
    <w:p>
      <w:pPr>
        <w:pStyle w:val="BodyText"/>
        <w:rPr>
          <w:sz w:val="26"/>
        </w:rPr>
      </w:pPr>
    </w:p>
    <w:p>
      <w:pPr>
        <w:pStyle w:val="Heading1"/>
        <w:spacing w:before="219"/>
        <w:jc w:val="left"/>
      </w:pPr>
      <w:r>
        <w:rPr/>
        <w:t>Concealing/Deceiving</w:t>
      </w:r>
    </w:p>
    <w:p>
      <w:pPr>
        <w:pStyle w:val="BodyText"/>
        <w:spacing w:before="6"/>
        <w:rPr>
          <w:b/>
          <w:sz w:val="28"/>
        </w:rPr>
      </w:pPr>
    </w:p>
    <w:p>
      <w:pPr>
        <w:pStyle w:val="BodyText"/>
        <w:spacing w:line="480" w:lineRule="auto" w:before="1"/>
        <w:ind w:left="532" w:right="1435"/>
        <w:jc w:val="both"/>
      </w:pPr>
      <w:r>
        <w:rPr/>
        <w:t>Adler et al. note that the majority of messages people exchange are not completely truthful</w:t>
      </w:r>
      <w:r>
        <w:rPr>
          <w:spacing w:val="1"/>
        </w:rPr>
        <w:t> </w:t>
      </w:r>
      <w:r>
        <w:rPr/>
        <w:t>even though they may value and honour the truth. Sometimes, people keep silent, sometimes</w:t>
      </w:r>
      <w:r>
        <w:rPr>
          <w:spacing w:val="-57"/>
        </w:rPr>
        <w:t> </w:t>
      </w:r>
      <w:r>
        <w:rPr/>
        <w:t>they hedge, and sometimes</w:t>
      </w:r>
      <w:r>
        <w:rPr>
          <w:spacing w:val="60"/>
        </w:rPr>
        <w:t> </w:t>
      </w:r>
      <w:r>
        <w:rPr/>
        <w:t>they downright lie. For example,</w:t>
      </w:r>
      <w:r>
        <w:rPr>
          <w:spacing w:val="60"/>
        </w:rPr>
        <w:t> </w:t>
      </w:r>
      <w:r>
        <w:rPr/>
        <w:t>one may pretend to have a</w:t>
      </w:r>
      <w:r>
        <w:rPr>
          <w:spacing w:val="1"/>
        </w:rPr>
        <w:t> </w:t>
      </w:r>
      <w:r>
        <w:rPr/>
        <w:t>good time at a family celebration or business event, even though one is bored senseless.</w:t>
      </w:r>
      <w:r>
        <w:rPr>
          <w:spacing w:val="1"/>
        </w:rPr>
        <w:t> </w:t>
      </w:r>
      <w:r>
        <w:rPr/>
        <w:t>Likewise, a person might act graciously when socializing with someone he would rather</w:t>
      </w:r>
      <w:r>
        <w:rPr>
          <w:spacing w:val="1"/>
        </w:rPr>
        <w:t> </w:t>
      </w:r>
      <w:r>
        <w:rPr/>
        <w:t>never see again. In situations like these and many others, it is easy to see how nonverbal</w:t>
      </w:r>
      <w:r>
        <w:rPr>
          <w:spacing w:val="1"/>
        </w:rPr>
        <w:t> </w:t>
      </w:r>
      <w:r>
        <w:rPr/>
        <w:t>factors can make the face-saving deception either succeed or fail. Some people are better at</w:t>
      </w:r>
      <w:r>
        <w:rPr>
          <w:spacing w:val="1"/>
        </w:rPr>
        <w:t> </w:t>
      </w:r>
      <w:r>
        <w:rPr/>
        <w:t>hiding deceit than others. High self-monitors are usually better at hiding their deception than</w:t>
      </w:r>
      <w:r>
        <w:rPr>
          <w:spacing w:val="-57"/>
        </w:rPr>
        <w:t> </w:t>
      </w:r>
      <w:r>
        <w:rPr/>
        <w:t>communicators who are less self-aware. Not surprisingly, people whose jobs require them to</w:t>
      </w:r>
      <w:r>
        <w:rPr>
          <w:spacing w:val="-57"/>
        </w:rPr>
        <w:t> </w:t>
      </w:r>
      <w:r>
        <w:rPr/>
        <w:t>act differently than they feel, such as actors, lawyers, diplomats, and salespeople, are more</w:t>
      </w:r>
      <w:r>
        <w:rPr>
          <w:spacing w:val="1"/>
        </w:rPr>
        <w:t> </w:t>
      </w:r>
      <w:r>
        <w:rPr/>
        <w:t>successful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deception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general</w:t>
      </w:r>
      <w:r>
        <w:rPr>
          <w:spacing w:val="1"/>
        </w:rPr>
        <w:t> </w:t>
      </w:r>
      <w:r>
        <w:rPr/>
        <w:t>population.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cues</w:t>
      </w:r>
      <w:r>
        <w:rPr>
          <w:spacing w:val="1"/>
        </w:rPr>
        <w:t> </w:t>
      </w:r>
      <w:r>
        <w:rPr/>
        <w:t>offer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important information about lying than others. In addition, these cues manifest themselves</w:t>
      </w:r>
      <w:r>
        <w:rPr>
          <w:spacing w:val="1"/>
        </w:rPr>
        <w:t> </w:t>
      </w:r>
      <w:r>
        <w:rPr/>
        <w:t>more clearly during „high-stake lies‟, when deceivers are under greater levels of mental and</w:t>
      </w:r>
      <w:r>
        <w:rPr>
          <w:spacing w:val="1"/>
        </w:rPr>
        <w:t> </w:t>
      </w:r>
      <w:r>
        <w:rPr/>
        <w:t>emotional</w:t>
      </w:r>
      <w:r>
        <w:rPr>
          <w:spacing w:val="-1"/>
        </w:rPr>
        <w:t> </w:t>
      </w:r>
      <w:r>
        <w:rPr/>
        <w:t>stress.</w:t>
      </w:r>
    </w:p>
    <w:p>
      <w:pPr>
        <w:pStyle w:val="BodyText"/>
        <w:spacing w:line="480" w:lineRule="auto" w:before="201"/>
        <w:ind w:left="532" w:right="1437"/>
        <w:jc w:val="both"/>
      </w:pPr>
      <w:r>
        <w:rPr/>
        <w:t>Despite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challenges,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clues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reveal</w:t>
      </w:r>
      <w:r>
        <w:rPr>
          <w:spacing w:val="1"/>
        </w:rPr>
        <w:t> </w:t>
      </w:r>
      <w:r>
        <w:rPr/>
        <w:t>less-than-totally-honest</w:t>
      </w:r>
      <w:r>
        <w:rPr>
          <w:spacing w:val="1"/>
        </w:rPr>
        <w:t> </w:t>
      </w:r>
      <w:r>
        <w:rPr/>
        <w:t>communication.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example,</w:t>
      </w:r>
      <w:r>
        <w:rPr>
          <w:spacing w:val="1"/>
        </w:rPr>
        <w:t> </w:t>
      </w:r>
      <w:r>
        <w:rPr/>
        <w:t>deceivers</w:t>
      </w:r>
      <w:r>
        <w:rPr>
          <w:spacing w:val="1"/>
        </w:rPr>
        <w:t> </w:t>
      </w:r>
      <w:r>
        <w:rPr/>
        <w:t>typically</w:t>
      </w:r>
      <w:r>
        <w:rPr>
          <w:spacing w:val="1"/>
        </w:rPr>
        <w:t> </w:t>
      </w:r>
      <w:r>
        <w:rPr/>
        <w:t>make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speech</w:t>
      </w:r>
      <w:r>
        <w:rPr>
          <w:spacing w:val="1"/>
        </w:rPr>
        <w:t> </w:t>
      </w:r>
      <w:r>
        <w:rPr/>
        <w:t>errors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truth-</w:t>
      </w:r>
      <w:r>
        <w:rPr>
          <w:spacing w:val="-57"/>
        </w:rPr>
        <w:t> </w:t>
      </w:r>
      <w:r>
        <w:rPr/>
        <w:t>tellers: stammers, stutters, hesitations, false starts, and so on. Vocal pitch often rises when</w:t>
      </w:r>
      <w:r>
        <w:rPr>
          <w:spacing w:val="1"/>
        </w:rPr>
        <w:t> </w:t>
      </w:r>
      <w:r>
        <w:rPr/>
        <w:t>people tell lies, and liars hesitate more. Liars also make fewer hand and finger movements,</w:t>
      </w:r>
      <w:r>
        <w:rPr>
          <w:spacing w:val="1"/>
        </w:rPr>
        <w:t> </w:t>
      </w:r>
      <w:r>
        <w:rPr/>
        <w:t>have</w:t>
      </w:r>
      <w:r>
        <w:rPr>
          <w:spacing w:val="39"/>
        </w:rPr>
        <w:t> </w:t>
      </w:r>
      <w:r>
        <w:rPr/>
        <w:t>more</w:t>
      </w:r>
      <w:r>
        <w:rPr>
          <w:spacing w:val="39"/>
        </w:rPr>
        <w:t> </w:t>
      </w:r>
      <w:r>
        <w:rPr/>
        <w:t>speech</w:t>
      </w:r>
      <w:r>
        <w:rPr>
          <w:spacing w:val="41"/>
        </w:rPr>
        <w:t> </w:t>
      </w:r>
      <w:r>
        <w:rPr/>
        <w:t>disturbances,</w:t>
      </w:r>
      <w:r>
        <w:rPr>
          <w:spacing w:val="43"/>
        </w:rPr>
        <w:t> </w:t>
      </w:r>
      <w:r>
        <w:rPr/>
        <w:t>and</w:t>
      </w:r>
      <w:r>
        <w:rPr>
          <w:spacing w:val="41"/>
        </w:rPr>
        <w:t> </w:t>
      </w:r>
      <w:r>
        <w:rPr/>
        <w:t>pause</w:t>
      </w:r>
      <w:r>
        <w:rPr>
          <w:spacing w:val="39"/>
        </w:rPr>
        <w:t> </w:t>
      </w:r>
      <w:r>
        <w:rPr/>
        <w:t>longer</w:t>
      </w:r>
      <w:r>
        <w:rPr>
          <w:spacing w:val="40"/>
        </w:rPr>
        <w:t> </w:t>
      </w:r>
      <w:r>
        <w:rPr/>
        <w:t>before</w:t>
      </w:r>
      <w:r>
        <w:rPr>
          <w:spacing w:val="38"/>
        </w:rPr>
        <w:t> </w:t>
      </w:r>
      <w:r>
        <w:rPr/>
        <w:t>offering</w:t>
      </w:r>
      <w:r>
        <w:rPr>
          <w:spacing w:val="41"/>
        </w:rPr>
        <w:t> </w:t>
      </w:r>
      <w:r>
        <w:rPr/>
        <w:t>answers</w:t>
      </w:r>
      <w:r>
        <w:rPr>
          <w:spacing w:val="40"/>
        </w:rPr>
        <w:t> </w:t>
      </w:r>
      <w:r>
        <w:rPr/>
        <w:t>than</w:t>
      </w:r>
      <w:r>
        <w:rPr>
          <w:spacing w:val="41"/>
        </w:rPr>
        <w:t> </w:t>
      </w:r>
      <w:r>
        <w:rPr/>
        <w:t>do</w:t>
      </w:r>
      <w:r>
        <w:rPr>
          <w:spacing w:val="40"/>
        </w:rPr>
        <w:t> </w:t>
      </w:r>
      <w:r>
        <w:rPr/>
        <w:t>truth-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3"/>
        <w:jc w:val="both"/>
      </w:pPr>
      <w:r>
        <w:rPr/>
        <w:t>tellers. Even with clues like these, it is a mistake to assume that every tongue-tied, fidgeting,</w:t>
      </w:r>
      <w:r>
        <w:rPr>
          <w:spacing w:val="-57"/>
        </w:rPr>
        <w:t> </w:t>
      </w:r>
      <w:r>
        <w:rPr/>
        <w:t>eye-blinking</w:t>
      </w:r>
      <w:r>
        <w:rPr>
          <w:spacing w:val="1"/>
        </w:rPr>
        <w:t> </w:t>
      </w:r>
      <w:r>
        <w:rPr/>
        <w:t>person is</w:t>
      </w:r>
      <w:r>
        <w:rPr>
          <w:spacing w:val="1"/>
        </w:rPr>
        <w:t> </w:t>
      </w:r>
      <w:r>
        <w:rPr/>
        <w:t>a liar. Nonverbal</w:t>
      </w:r>
      <w:r>
        <w:rPr>
          <w:spacing w:val="1"/>
        </w:rPr>
        <w:t> </w:t>
      </w:r>
      <w:r>
        <w:rPr/>
        <w:t>cues</w:t>
      </w:r>
      <w:r>
        <w:rPr>
          <w:spacing w:val="1"/>
        </w:rPr>
        <w:t> </w:t>
      </w:r>
      <w:r>
        <w:rPr/>
        <w:t>offer important information for detecting</w:t>
      </w:r>
      <w:r>
        <w:rPr>
          <w:spacing w:val="1"/>
        </w:rPr>
        <w:t> </w:t>
      </w:r>
      <w:r>
        <w:rPr/>
        <w:t>deception, but most lies are not detected through snap judgements of a facial expression or a</w:t>
      </w:r>
      <w:r>
        <w:rPr>
          <w:spacing w:val="1"/>
        </w:rPr>
        <w:t> </w:t>
      </w:r>
      <w:r>
        <w:rPr/>
        <w:t>shift in posture. Jumping to conclusions based on limited information is not wise and may</w:t>
      </w:r>
      <w:r>
        <w:rPr>
          <w:spacing w:val="1"/>
        </w:rPr>
        <w:t> </w:t>
      </w:r>
      <w:r>
        <w:rPr/>
        <w:t>lead</w:t>
      </w:r>
      <w:r>
        <w:rPr>
          <w:spacing w:val="-1"/>
        </w:rPr>
        <w:t> </w:t>
      </w:r>
      <w:r>
        <w:rPr/>
        <w:t>to relational difficulties (184</w:t>
      </w:r>
      <w:r>
        <w:rPr>
          <w:spacing w:val="-1"/>
        </w:rPr>
        <w:t> </w:t>
      </w:r>
      <w:r>
        <w:rPr/>
        <w:t>-</w:t>
      </w:r>
      <w:r>
        <w:rPr>
          <w:spacing w:val="-1"/>
        </w:rPr>
        <w:t> </w:t>
      </w:r>
      <w:r>
        <w:rPr/>
        <w:t>186).</w:t>
      </w:r>
    </w:p>
    <w:p>
      <w:pPr>
        <w:pStyle w:val="Heading1"/>
        <w:spacing w:before="207"/>
        <w:jc w:val="both"/>
      </w:pPr>
      <w:r>
        <w:rPr/>
        <w:t>Managing</w:t>
      </w:r>
      <w:r>
        <w:rPr>
          <w:spacing w:val="-1"/>
        </w:rPr>
        <w:t> </w:t>
      </w:r>
      <w:r>
        <w:rPr/>
        <w:t>Identity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72"/>
        <w:ind w:left="532" w:right="1434"/>
        <w:jc w:val="both"/>
      </w:pPr>
      <w:r>
        <w:rPr/>
        <w:t>Adler et al. posit that in many cases, nonverbal cues can be more important than verbal</w:t>
      </w:r>
      <w:r>
        <w:rPr>
          <w:spacing w:val="1"/>
        </w:rPr>
        <w:t> </w:t>
      </w:r>
      <w:r>
        <w:rPr/>
        <w:t>messages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creating</w:t>
      </w:r>
      <w:r>
        <w:rPr>
          <w:spacing w:val="1"/>
        </w:rPr>
        <w:t> </w:t>
      </w:r>
      <w:r>
        <w:rPr/>
        <w:t>impressions.</w:t>
      </w:r>
      <w:r>
        <w:rPr>
          <w:spacing w:val="1"/>
        </w:rPr>
        <w:t> </w:t>
      </w:r>
      <w:r>
        <w:rPr/>
        <w:t>Impressions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managed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nonverbal</w:t>
      </w:r>
      <w:r>
        <w:rPr>
          <w:spacing w:val="60"/>
        </w:rPr>
        <w:t> </w:t>
      </w:r>
      <w:r>
        <w:rPr/>
        <w:t>means.</w:t>
      </w:r>
      <w:r>
        <w:rPr>
          <w:spacing w:val="1"/>
        </w:rPr>
        <w:t> </w:t>
      </w:r>
      <w:r>
        <w:rPr/>
        <w:t>When someone meets a stranger he would like to know better, instead of projecting his</w:t>
      </w:r>
      <w:r>
        <w:rPr>
          <w:spacing w:val="1"/>
        </w:rPr>
        <w:t> </w:t>
      </w:r>
      <w:r>
        <w:rPr/>
        <w:t>image verbally - „Hi! I‟m attractive, friendly, and easygoing‟, he behaves in ways that</w:t>
      </w:r>
      <w:r>
        <w:rPr>
          <w:spacing w:val="1"/>
        </w:rPr>
        <w:t> </w:t>
      </w:r>
      <w:r>
        <w:rPr/>
        <w:t>present this identity. For example, he dresses fashionably, smiles a lot, and perhaps tries to</w:t>
      </w:r>
      <w:r>
        <w:rPr>
          <w:spacing w:val="1"/>
        </w:rPr>
        <w:t> </w:t>
      </w:r>
      <w:r>
        <w:rPr/>
        <w:t>strike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relaxed pose</w:t>
      </w:r>
      <w:r>
        <w:rPr>
          <w:spacing w:val="-1"/>
        </w:rPr>
        <w:t> </w:t>
      </w:r>
      <w:r>
        <w:rPr/>
        <w:t>(186-187).</w:t>
      </w:r>
    </w:p>
    <w:p>
      <w:pPr>
        <w:pStyle w:val="BodyText"/>
        <w:spacing w:line="480" w:lineRule="auto" w:before="199"/>
        <w:ind w:left="532" w:right="1432"/>
        <w:jc w:val="both"/>
      </w:pPr>
      <w:r>
        <w:rPr/>
        <w:t>Trenholm and Jensen explain that nonverbal messages are often used to convey how people</w:t>
      </w:r>
      <w:r>
        <w:rPr>
          <w:spacing w:val="1"/>
        </w:rPr>
        <w:t> </w:t>
      </w:r>
      <w:r>
        <w:rPr/>
        <w:t>feel</w:t>
      </w:r>
      <w:r>
        <w:rPr>
          <w:spacing w:val="1"/>
        </w:rPr>
        <w:t> </w:t>
      </w:r>
      <w:r>
        <w:rPr/>
        <w:t>about</w:t>
      </w:r>
      <w:r>
        <w:rPr>
          <w:spacing w:val="1"/>
        </w:rPr>
        <w:t> </w:t>
      </w:r>
      <w:r>
        <w:rPr/>
        <w:t>others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how they see their relationship.</w:t>
      </w:r>
      <w:r>
        <w:rPr>
          <w:spacing w:val="1"/>
        </w:rPr>
        <w:t> </w:t>
      </w:r>
      <w:r>
        <w:rPr/>
        <w:t>Three dimensions</w:t>
      </w:r>
      <w:r>
        <w:rPr>
          <w:spacing w:val="1"/>
        </w:rPr>
        <w:t> </w:t>
      </w:r>
      <w:r>
        <w:rPr/>
        <w:t>of feeling are</w:t>
      </w:r>
      <w:r>
        <w:rPr>
          <w:spacing w:val="1"/>
        </w:rPr>
        <w:t> </w:t>
      </w:r>
      <w:r>
        <w:rPr/>
        <w:t>expressed through nonverbal communication: liking, status, and responsiveness. It is easy to</w:t>
      </w:r>
      <w:r>
        <w:rPr>
          <w:spacing w:val="1"/>
        </w:rPr>
        <w:t> </w:t>
      </w:r>
      <w:r>
        <w:rPr/>
        <w:t>recognize that nonverbals express </w:t>
      </w:r>
      <w:r>
        <w:rPr>
          <w:i/>
        </w:rPr>
        <w:t>liking </w:t>
      </w:r>
      <w:r>
        <w:rPr/>
        <w:t>or disliking, as when people smile or turn up their</w:t>
      </w:r>
      <w:r>
        <w:rPr>
          <w:spacing w:val="1"/>
        </w:rPr>
        <w:t> </w:t>
      </w:r>
      <w:r>
        <w:rPr/>
        <w:t>noses at one another. </w:t>
      </w:r>
      <w:r>
        <w:rPr>
          <w:i/>
        </w:rPr>
        <w:t>Status </w:t>
      </w:r>
      <w:r>
        <w:rPr/>
        <w:t>is conveyed by nonverbal cues indicating how important or</w:t>
      </w:r>
      <w:r>
        <w:rPr>
          <w:spacing w:val="1"/>
        </w:rPr>
        <w:t> </w:t>
      </w:r>
      <w:r>
        <w:rPr/>
        <w:t>influential</w:t>
      </w:r>
      <w:r>
        <w:rPr>
          <w:spacing w:val="1"/>
        </w:rPr>
        <w:t> </w:t>
      </w:r>
      <w:r>
        <w:rPr/>
        <w:t>people</w:t>
      </w:r>
      <w:r>
        <w:rPr>
          <w:spacing w:val="1"/>
        </w:rPr>
        <w:t> </w:t>
      </w:r>
      <w:r>
        <w:rPr/>
        <w:t>think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relation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others.</w:t>
      </w:r>
      <w:r>
        <w:rPr>
          <w:spacing w:val="1"/>
        </w:rPr>
        <w:t> </w:t>
      </w:r>
      <w:r>
        <w:rPr/>
        <w:t>Staring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subordinate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communicate snobbishness or dominance. </w:t>
      </w:r>
      <w:r>
        <w:rPr>
          <w:i/>
        </w:rPr>
        <w:t>Responsiveness </w:t>
      </w:r>
      <w:r>
        <w:rPr/>
        <w:t>indicates how aware one is of the</w:t>
      </w:r>
      <w:r>
        <w:rPr>
          <w:spacing w:val="1"/>
        </w:rPr>
        <w:t> </w:t>
      </w:r>
      <w:r>
        <w:rPr/>
        <w:t>other person and what level of involvement one feels with him or her. Bursting into tears or</w:t>
      </w:r>
      <w:r>
        <w:rPr>
          <w:spacing w:val="1"/>
        </w:rPr>
        <w:t> </w:t>
      </w:r>
      <w:r>
        <w:rPr/>
        <w:t>laughing heartily would</w:t>
      </w:r>
      <w:r>
        <w:rPr>
          <w:spacing w:val="1"/>
        </w:rPr>
        <w:t> </w:t>
      </w:r>
      <w:r>
        <w:rPr/>
        <w:t>indicate high responsiveness, a blank stare or an ever-so-slight</w:t>
      </w:r>
      <w:r>
        <w:rPr>
          <w:spacing w:val="1"/>
        </w:rPr>
        <w:t> </w:t>
      </w:r>
      <w:r>
        <w:rPr/>
        <w:t>chuckle</w:t>
      </w:r>
      <w:r>
        <w:rPr>
          <w:spacing w:val="8"/>
        </w:rPr>
        <w:t> </w:t>
      </w:r>
      <w:r>
        <w:rPr/>
        <w:t>would</w:t>
      </w:r>
      <w:r>
        <w:rPr>
          <w:spacing w:val="6"/>
        </w:rPr>
        <w:t> </w:t>
      </w:r>
      <w:r>
        <w:rPr/>
        <w:t>represent</w:t>
      </w:r>
      <w:r>
        <w:rPr>
          <w:spacing w:val="7"/>
        </w:rPr>
        <w:t> </w:t>
      </w:r>
      <w:r>
        <w:rPr/>
        <w:t>low</w:t>
      </w:r>
      <w:r>
        <w:rPr>
          <w:spacing w:val="7"/>
        </w:rPr>
        <w:t> </w:t>
      </w:r>
      <w:r>
        <w:rPr/>
        <w:t>responsiveness</w:t>
      </w:r>
      <w:r>
        <w:rPr>
          <w:spacing w:val="9"/>
        </w:rPr>
        <w:t> </w:t>
      </w:r>
      <w:r>
        <w:rPr/>
        <w:t>(56).</w:t>
      </w:r>
      <w:r>
        <w:rPr>
          <w:spacing w:val="11"/>
        </w:rPr>
        <w:t> </w:t>
      </w:r>
      <w:r>
        <w:rPr/>
        <w:t>Trenholm</w:t>
      </w:r>
      <w:r>
        <w:rPr>
          <w:spacing w:val="7"/>
        </w:rPr>
        <w:t> </w:t>
      </w:r>
      <w:r>
        <w:rPr/>
        <w:t>and</w:t>
      </w:r>
      <w:r>
        <w:rPr>
          <w:spacing w:val="9"/>
        </w:rPr>
        <w:t> </w:t>
      </w:r>
      <w:r>
        <w:rPr/>
        <w:t>Jensen</w:t>
      </w:r>
      <w:r>
        <w:rPr>
          <w:spacing w:val="8"/>
        </w:rPr>
        <w:t> </w:t>
      </w:r>
      <w:r>
        <w:rPr/>
        <w:t>conclude</w:t>
      </w:r>
      <w:r>
        <w:rPr>
          <w:spacing w:val="6"/>
        </w:rPr>
        <w:t> </w:t>
      </w:r>
      <w:r>
        <w:rPr/>
        <w:t>that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6"/>
        <w:jc w:val="both"/>
      </w:pPr>
      <w:r>
        <w:rPr/>
        <w:t>nonverbal</w:t>
      </w:r>
      <w:r>
        <w:rPr>
          <w:spacing w:val="1"/>
        </w:rPr>
        <w:t> </w:t>
      </w:r>
      <w:r>
        <w:rPr/>
        <w:t>codes</w:t>
      </w:r>
      <w:r>
        <w:rPr>
          <w:spacing w:val="1"/>
        </w:rPr>
        <w:t> </w:t>
      </w:r>
      <w:r>
        <w:rPr/>
        <w:t>function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regulate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flow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talk.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people</w:t>
      </w:r>
      <w:r>
        <w:rPr>
          <w:spacing w:val="60"/>
        </w:rPr>
        <w:t> </w:t>
      </w:r>
      <w:r>
        <w:rPr/>
        <w:t>converse,</w:t>
      </w:r>
      <w:r>
        <w:rPr>
          <w:spacing w:val="1"/>
        </w:rPr>
        <w:t> </w:t>
      </w:r>
      <w:r>
        <w:rPr/>
        <w:t>nonverbals</w:t>
      </w:r>
      <w:r>
        <w:rPr>
          <w:spacing w:val="1"/>
        </w:rPr>
        <w:t> </w:t>
      </w:r>
      <w:r>
        <w:rPr/>
        <w:t>are primarily responsible</w:t>
      </w:r>
      <w:r>
        <w:rPr>
          <w:spacing w:val="1"/>
        </w:rPr>
        <w:t> </w:t>
      </w:r>
      <w:r>
        <w:rPr/>
        <w:t>for the</w:t>
      </w:r>
      <w:r>
        <w:rPr>
          <w:spacing w:val="1"/>
        </w:rPr>
        <w:t> </w:t>
      </w:r>
      <w:r>
        <w:rPr/>
        <w:t>smoothness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taking turns,</w:t>
      </w:r>
      <w:r>
        <w:rPr>
          <w:spacing w:val="60"/>
        </w:rPr>
        <w:t> </w:t>
      </w:r>
      <w:r>
        <w:rPr/>
        <w:t>avoiding long</w:t>
      </w:r>
      <w:r>
        <w:rPr>
          <w:spacing w:val="1"/>
        </w:rPr>
        <w:t> </w:t>
      </w:r>
      <w:r>
        <w:rPr/>
        <w:t>pause, changing topics, even signalling when it is appropriate to end the conversation. In</w:t>
      </w:r>
      <w:r>
        <w:rPr>
          <w:spacing w:val="1"/>
        </w:rPr>
        <w:t> </w:t>
      </w:r>
      <w:r>
        <w:rPr/>
        <w:t>many</w:t>
      </w:r>
      <w:r>
        <w:rPr>
          <w:spacing w:val="1"/>
        </w:rPr>
        <w:t> </w:t>
      </w:r>
      <w:r>
        <w:rPr/>
        <w:t>professional</w:t>
      </w:r>
      <w:r>
        <w:rPr>
          <w:spacing w:val="1"/>
        </w:rPr>
        <w:t> </w:t>
      </w:r>
      <w:r>
        <w:rPr/>
        <w:t>contexts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function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simply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administration of a service or task. Thus, the nonverbal act of holding a patient‟s arm while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doctor administers</w:t>
      </w:r>
      <w:r>
        <w:rPr>
          <w:spacing w:val="-1"/>
        </w:rPr>
        <w:t> </w:t>
      </w:r>
      <w:r>
        <w:rPr/>
        <w:t>an</w:t>
      </w:r>
      <w:r>
        <w:rPr>
          <w:spacing w:val="2"/>
        </w:rPr>
        <w:t> </w:t>
      </w:r>
      <w:r>
        <w:rPr/>
        <w:t>injection functions</w:t>
      </w:r>
      <w:r>
        <w:rPr>
          <w:spacing w:val="-1"/>
        </w:rPr>
        <w:t> </w:t>
      </w:r>
      <w:r>
        <w:rPr/>
        <w:t>to make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task easier (58).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33"/>
        </w:rPr>
      </w:pPr>
    </w:p>
    <w:p>
      <w:pPr>
        <w:pStyle w:val="Heading1"/>
        <w:numPr>
          <w:ilvl w:val="2"/>
          <w:numId w:val="5"/>
        </w:numPr>
        <w:tabs>
          <w:tab w:pos="1073" w:val="left" w:leader="none"/>
        </w:tabs>
        <w:spacing w:line="240" w:lineRule="auto" w:before="0" w:after="0"/>
        <w:ind w:left="1072" w:right="0" w:hanging="541"/>
        <w:jc w:val="left"/>
      </w:pPr>
      <w:r>
        <w:rPr/>
        <w:t>Nonverbal</w:t>
      </w:r>
      <w:r>
        <w:rPr>
          <w:spacing w:val="-3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in</w:t>
      </w:r>
      <w:r>
        <w:rPr>
          <w:spacing w:val="-1"/>
        </w:rPr>
        <w:t> </w:t>
      </w:r>
      <w:r>
        <w:rPr/>
        <w:t>Company</w:t>
      </w:r>
      <w:r>
        <w:rPr>
          <w:spacing w:val="-5"/>
        </w:rPr>
        <w:t> </w:t>
      </w:r>
      <w:r>
        <w:rPr/>
        <w:t>of</w:t>
      </w:r>
      <w:r>
        <w:rPr>
          <w:spacing w:val="-1"/>
        </w:rPr>
        <w:t> </w:t>
      </w:r>
      <w:r>
        <w:rPr/>
        <w:t>Verbal</w:t>
      </w:r>
      <w:r>
        <w:rPr>
          <w:spacing w:val="-2"/>
        </w:rPr>
        <w:t> </w:t>
      </w:r>
      <w:r>
        <w:rPr/>
        <w:t>Communication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69"/>
        <w:ind w:left="532" w:right="1435"/>
        <w:jc w:val="both"/>
      </w:pPr>
      <w:r>
        <w:rPr/>
        <w:t>Clerk et al. are of the view that for a balanced view of the</w:t>
      </w:r>
      <w:r>
        <w:rPr>
          <w:spacing w:val="60"/>
        </w:rPr>
        <w:t> </w:t>
      </w:r>
      <w:r>
        <w:rPr/>
        <w:t>communication process one</w:t>
      </w:r>
      <w:r>
        <w:rPr>
          <w:spacing w:val="1"/>
        </w:rPr>
        <w:t> </w:t>
      </w:r>
      <w:r>
        <w:rPr/>
        <w:t>should always keep in mind the great variety of other signals that can reinforce or contradict</w:t>
      </w:r>
      <w:r>
        <w:rPr>
          <w:spacing w:val="1"/>
        </w:rPr>
        <w:t> </w:t>
      </w:r>
      <w:r>
        <w:rPr/>
        <w:t>the verbal message. These subtleties are especially important in psychotherapy, where a</w:t>
      </w:r>
      <w:r>
        <w:rPr>
          <w:spacing w:val="1"/>
        </w:rPr>
        <w:t> </w:t>
      </w:r>
      <w:r>
        <w:rPr/>
        <w:t>patient tries to communicate his emotional troubles to a doctor, but may find it difficult or</w:t>
      </w:r>
      <w:r>
        <w:rPr>
          <w:spacing w:val="1"/>
        </w:rPr>
        <w:t> </w:t>
      </w:r>
      <w:r>
        <w:rPr/>
        <w:t>impossible to express in words the real source of his distress. Under such circumstances, a</w:t>
      </w:r>
      <w:r>
        <w:rPr>
          <w:spacing w:val="1"/>
        </w:rPr>
        <w:t> </w:t>
      </w:r>
      <w:r>
        <w:rPr/>
        <w:t>good therapist learns to listen for more than words, and to rely on nonverbal signals to help</w:t>
      </w:r>
      <w:r>
        <w:rPr>
          <w:spacing w:val="1"/>
        </w:rPr>
        <w:t> </w:t>
      </w:r>
      <w:r>
        <w:rPr/>
        <w:t>him interpret the verbal signals. There are no dictionaries or grammars to help analyze</w:t>
      </w:r>
      <w:r>
        <w:rPr>
          <w:spacing w:val="1"/>
        </w:rPr>
        <w:t> </w:t>
      </w:r>
      <w:r>
        <w:rPr/>
        <w:t>nonverbal communication; nevertheless, the obvious fact is that so much communication</w:t>
      </w:r>
      <w:r>
        <w:rPr>
          <w:spacing w:val="1"/>
        </w:rPr>
        <w:t> </w:t>
      </w:r>
      <w:r>
        <w:rPr/>
        <w:t>occur nonverbally. Verbal messages and nonverbal messages both have their natural and</w:t>
      </w:r>
      <w:r>
        <w:rPr>
          <w:spacing w:val="1"/>
        </w:rPr>
        <w:t> </w:t>
      </w:r>
      <w:r>
        <w:rPr/>
        <w:t>complementary</w:t>
      </w:r>
      <w:r>
        <w:rPr>
          <w:spacing w:val="-5"/>
        </w:rPr>
        <w:t> </w:t>
      </w:r>
      <w:r>
        <w:rPr/>
        <w:t>roles to play</w:t>
      </w:r>
      <w:r>
        <w:rPr>
          <w:spacing w:val="-5"/>
        </w:rPr>
        <w:t> </w:t>
      </w:r>
      <w:r>
        <w:rPr/>
        <w:t>in the</w:t>
      </w:r>
      <w:r>
        <w:rPr>
          <w:spacing w:val="-1"/>
        </w:rPr>
        <w:t> </w:t>
      </w:r>
      <w:r>
        <w:rPr/>
        <w:t>vast tapestry</w:t>
      </w:r>
      <w:r>
        <w:rPr>
          <w:spacing w:val="-5"/>
        </w:rPr>
        <w:t> </w:t>
      </w:r>
      <w:r>
        <w:rPr/>
        <w:t>called human society</w:t>
      </w:r>
      <w:r>
        <w:rPr>
          <w:spacing w:val="-3"/>
        </w:rPr>
        <w:t> </w:t>
      </w:r>
      <w:r>
        <w:rPr/>
        <w:t>(59).</w:t>
      </w:r>
    </w:p>
    <w:p>
      <w:pPr>
        <w:pStyle w:val="BodyText"/>
        <w:spacing w:line="480" w:lineRule="auto" w:before="201"/>
        <w:ind w:left="532" w:right="1436"/>
        <w:jc w:val="both"/>
      </w:pPr>
      <w:r>
        <w:rPr/>
        <w:t>Orbe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Bruess</w:t>
      </w:r>
      <w:r>
        <w:rPr>
          <w:spacing w:val="1"/>
        </w:rPr>
        <w:t> </w:t>
      </w:r>
      <w:r>
        <w:rPr/>
        <w:t>assert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often</w:t>
      </w:r>
      <w:r>
        <w:rPr>
          <w:spacing w:val="1"/>
        </w:rPr>
        <w:t> </w:t>
      </w:r>
      <w:r>
        <w:rPr>
          <w:i/>
        </w:rPr>
        <w:t>accents</w:t>
      </w:r>
      <w:r>
        <w:rPr/>
        <w:t>,</w:t>
      </w:r>
      <w:r>
        <w:rPr>
          <w:spacing w:val="1"/>
        </w:rPr>
        <w:t> </w:t>
      </w:r>
      <w:r>
        <w:rPr/>
        <w:t>emphasizes,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enhances what is said. If a father wants to emphasize a point to his son about mowing the</w:t>
      </w:r>
      <w:r>
        <w:rPr>
          <w:spacing w:val="1"/>
        </w:rPr>
        <w:t> </w:t>
      </w:r>
      <w:r>
        <w:rPr/>
        <w:t>lawn or coming home late, he may raise his voice, squeeze his son‟s shoulder or look at him</w:t>
      </w:r>
      <w:r>
        <w:rPr>
          <w:spacing w:val="1"/>
        </w:rPr>
        <w:t> </w:t>
      </w:r>
      <w:r>
        <w:rPr/>
        <w:t>with glaring eyes. Each nonverbal is an attempt to accent the seriousness of the verbal</w:t>
      </w:r>
      <w:r>
        <w:rPr>
          <w:spacing w:val="1"/>
        </w:rPr>
        <w:t> </w:t>
      </w:r>
      <w:r>
        <w:rPr/>
        <w:t>message.</w:t>
      </w:r>
      <w:r>
        <w:rPr>
          <w:spacing w:val="53"/>
        </w:rPr>
        <w:t> </w:t>
      </w:r>
      <w:r>
        <w:rPr/>
        <w:t>A</w:t>
      </w:r>
      <w:r>
        <w:rPr>
          <w:spacing w:val="55"/>
        </w:rPr>
        <w:t> </w:t>
      </w:r>
      <w:r>
        <w:rPr/>
        <w:t>teacher</w:t>
      </w:r>
      <w:r>
        <w:rPr>
          <w:spacing w:val="58"/>
        </w:rPr>
        <w:t> </w:t>
      </w:r>
      <w:r>
        <w:rPr/>
        <w:t>may</w:t>
      </w:r>
      <w:r>
        <w:rPr>
          <w:spacing w:val="51"/>
        </w:rPr>
        <w:t> </w:t>
      </w:r>
      <w:r>
        <w:rPr/>
        <w:t>emphasize</w:t>
      </w:r>
      <w:r>
        <w:rPr>
          <w:spacing w:val="55"/>
        </w:rPr>
        <w:t> </w:t>
      </w:r>
      <w:r>
        <w:rPr/>
        <w:t>her</w:t>
      </w:r>
      <w:r>
        <w:rPr>
          <w:spacing w:val="55"/>
        </w:rPr>
        <w:t> </w:t>
      </w:r>
      <w:r>
        <w:rPr/>
        <w:t>message</w:t>
      </w:r>
      <w:r>
        <w:rPr>
          <w:spacing w:val="55"/>
        </w:rPr>
        <w:t> </w:t>
      </w:r>
      <w:r>
        <w:rPr/>
        <w:t>about</w:t>
      </w:r>
      <w:r>
        <w:rPr>
          <w:spacing w:val="57"/>
        </w:rPr>
        <w:t> </w:t>
      </w:r>
      <w:r>
        <w:rPr/>
        <w:t>reading</w:t>
      </w:r>
      <w:r>
        <w:rPr>
          <w:spacing w:val="53"/>
        </w:rPr>
        <w:t> </w:t>
      </w:r>
      <w:r>
        <w:rPr/>
        <w:t>an</w:t>
      </w:r>
      <w:r>
        <w:rPr>
          <w:spacing w:val="54"/>
        </w:rPr>
        <w:t> </w:t>
      </w:r>
      <w:r>
        <w:rPr/>
        <w:t>assigned</w:t>
      </w:r>
      <w:r>
        <w:rPr>
          <w:spacing w:val="56"/>
        </w:rPr>
        <w:t> </w:t>
      </w:r>
      <w:r>
        <w:rPr/>
        <w:t>chapter</w:t>
      </w:r>
      <w:r>
        <w:rPr>
          <w:spacing w:val="53"/>
        </w:rPr>
        <w:t> </w:t>
      </w:r>
      <w:r>
        <w:rPr/>
        <w:t>by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4"/>
        <w:jc w:val="both"/>
      </w:pPr>
      <w:r>
        <w:rPr/>
        <w:t>banging her hand on the desk while scolding the unprepared students. A husband may accent</w:t>
      </w:r>
      <w:r>
        <w:rPr>
          <w:spacing w:val="-57"/>
        </w:rPr>
        <w:t> </w:t>
      </w:r>
      <w:r>
        <w:rPr/>
        <w:t>his happiness to see his wife when he smiles as he greets her. As more people become active</w:t>
      </w:r>
      <w:r>
        <w:rPr>
          <w:spacing w:val="-57"/>
        </w:rPr>
        <w:t> </w:t>
      </w:r>
      <w:r>
        <w:rPr/>
        <w:t>internet users, they learn the nonverbal language of e-mail messages. Many of these serve to</w:t>
      </w:r>
      <w:r>
        <w:rPr>
          <w:spacing w:val="1"/>
        </w:rPr>
        <w:t> </w:t>
      </w:r>
      <w:r>
        <w:rPr/>
        <w:t>accent what people want to say (135). Orbe and Bruess posit that along with accenting,</w:t>
      </w:r>
      <w:r>
        <w:rPr>
          <w:spacing w:val="1"/>
        </w:rPr>
        <w:t> </w:t>
      </w:r>
      <w:r>
        <w:rPr/>
        <w:t>nonverbals</w:t>
      </w:r>
      <w:r>
        <w:rPr>
          <w:spacing w:val="28"/>
        </w:rPr>
        <w:t> </w:t>
      </w:r>
      <w:r>
        <w:rPr/>
        <w:t>can</w:t>
      </w:r>
      <w:r>
        <w:rPr>
          <w:spacing w:val="27"/>
        </w:rPr>
        <w:t> </w:t>
      </w:r>
      <w:r>
        <w:rPr/>
        <w:t>also</w:t>
      </w:r>
      <w:r>
        <w:rPr>
          <w:spacing w:val="30"/>
        </w:rPr>
        <w:t> </w:t>
      </w:r>
      <w:r>
        <w:rPr>
          <w:i/>
        </w:rPr>
        <w:t>complement</w:t>
      </w:r>
      <w:r>
        <w:rPr>
          <w:i/>
          <w:spacing w:val="26"/>
        </w:rPr>
        <w:t> </w:t>
      </w:r>
      <w:r>
        <w:rPr/>
        <w:t>-</w:t>
      </w:r>
      <w:r>
        <w:rPr>
          <w:spacing w:val="28"/>
        </w:rPr>
        <w:t> </w:t>
      </w:r>
      <w:r>
        <w:rPr/>
        <w:t>reinforce,</w:t>
      </w:r>
      <w:r>
        <w:rPr>
          <w:spacing w:val="27"/>
        </w:rPr>
        <w:t> </w:t>
      </w:r>
      <w:r>
        <w:rPr/>
        <w:t>add</w:t>
      </w:r>
      <w:r>
        <w:rPr>
          <w:spacing w:val="28"/>
        </w:rPr>
        <w:t> </w:t>
      </w:r>
      <w:r>
        <w:rPr/>
        <w:t>to,</w:t>
      </w:r>
      <w:r>
        <w:rPr>
          <w:spacing w:val="25"/>
        </w:rPr>
        <w:t> </w:t>
      </w:r>
      <w:r>
        <w:rPr/>
        <w:t>or</w:t>
      </w:r>
      <w:r>
        <w:rPr>
          <w:spacing w:val="26"/>
        </w:rPr>
        <w:t> </w:t>
      </w:r>
      <w:r>
        <w:rPr/>
        <w:t>clarify</w:t>
      </w:r>
      <w:r>
        <w:rPr>
          <w:spacing w:val="23"/>
        </w:rPr>
        <w:t> </w:t>
      </w:r>
      <w:r>
        <w:rPr/>
        <w:t>verbal</w:t>
      </w:r>
      <w:r>
        <w:rPr>
          <w:spacing w:val="25"/>
        </w:rPr>
        <w:t> </w:t>
      </w:r>
      <w:r>
        <w:rPr/>
        <w:t>messages.</w:t>
      </w:r>
      <w:r>
        <w:rPr>
          <w:spacing w:val="26"/>
        </w:rPr>
        <w:t> </w:t>
      </w:r>
      <w:r>
        <w:rPr/>
        <w:t>The</w:t>
      </w:r>
      <w:r>
        <w:rPr>
          <w:spacing w:val="26"/>
        </w:rPr>
        <w:t> </w:t>
      </w:r>
      <w:r>
        <w:rPr/>
        <w:t>more</w:t>
      </w:r>
      <w:r>
        <w:rPr>
          <w:spacing w:val="-57"/>
        </w:rPr>
        <w:t> </w:t>
      </w:r>
      <w:r>
        <w:rPr/>
        <w:t>one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complement</w:t>
      </w:r>
      <w:r>
        <w:rPr>
          <w:spacing w:val="1"/>
        </w:rPr>
        <w:t> </w:t>
      </w:r>
      <w:r>
        <w:rPr/>
        <w:t>one‟s</w:t>
      </w:r>
      <w:r>
        <w:rPr>
          <w:spacing w:val="1"/>
        </w:rPr>
        <w:t> </w:t>
      </w:r>
      <w:r>
        <w:rPr/>
        <w:t>verbal</w:t>
      </w:r>
      <w:r>
        <w:rPr>
          <w:spacing w:val="1"/>
        </w:rPr>
        <w:t> </w:t>
      </w:r>
      <w:r>
        <w:rPr/>
        <w:t>messages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reinforcing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additional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messages, the more accurately someone might be able to interpret the meaning. For instance,</w:t>
      </w:r>
      <w:r>
        <w:rPr>
          <w:spacing w:val="-57"/>
        </w:rPr>
        <w:t> </w:t>
      </w:r>
      <w:r>
        <w:rPr/>
        <w:t>if a close friend apologizes for not keeping information private as she</w:t>
      </w:r>
      <w:r>
        <w:rPr>
          <w:spacing w:val="60"/>
        </w:rPr>
        <w:t> </w:t>
      </w:r>
      <w:r>
        <w:rPr/>
        <w:t>was asked to, it is</w:t>
      </w:r>
      <w:r>
        <w:rPr>
          <w:spacing w:val="1"/>
        </w:rPr>
        <w:t> </w:t>
      </w:r>
      <w:r>
        <w:rPr/>
        <w:t>more likely to interpret her apology as sincere if she moves close, looks the person in the</w:t>
      </w:r>
      <w:r>
        <w:rPr>
          <w:spacing w:val="1"/>
        </w:rPr>
        <w:t> </w:t>
      </w:r>
      <w:r>
        <w:rPr/>
        <w:t>eyes, and in a sincere and serious tone says „I‟m really sorry about what I did‟. She might as</w:t>
      </w:r>
      <w:r>
        <w:rPr>
          <w:spacing w:val="-57"/>
        </w:rPr>
        <w:t> </w:t>
      </w:r>
      <w:r>
        <w:rPr/>
        <w:t>well have shouted, while laughing and smiling with friends „I‟m </w:t>
      </w:r>
      <w:r>
        <w:rPr>
          <w:i/>
        </w:rPr>
        <w:t>really </w:t>
      </w:r>
      <w:r>
        <w:rPr/>
        <w:t>sorry for what I</w:t>
      </w:r>
      <w:r>
        <w:rPr>
          <w:spacing w:val="1"/>
        </w:rPr>
        <w:t> </w:t>
      </w:r>
      <w:r>
        <w:rPr/>
        <w:t>did!‟. When messages are in opposition to one another, the tendency is to believe the</w:t>
      </w:r>
      <w:r>
        <w:rPr>
          <w:spacing w:val="1"/>
        </w:rPr>
        <w:t> </w:t>
      </w:r>
      <w:r>
        <w:rPr/>
        <w:t>nonverbal</w:t>
      </w:r>
      <w:r>
        <w:rPr>
          <w:spacing w:val="-1"/>
        </w:rPr>
        <w:t> </w:t>
      </w:r>
      <w:r>
        <w:rPr/>
        <w:t>cues over the verbal</w:t>
      </w:r>
      <w:r>
        <w:rPr>
          <w:spacing w:val="1"/>
        </w:rPr>
        <w:t> </w:t>
      </w:r>
      <w:r>
        <w:rPr/>
        <w:t>because they</w:t>
      </w:r>
      <w:r>
        <w:rPr>
          <w:spacing w:val="-5"/>
        </w:rPr>
        <w:t> </w:t>
      </w:r>
      <w:r>
        <w:rPr/>
        <w:t>are</w:t>
      </w:r>
      <w:r>
        <w:rPr>
          <w:spacing w:val="-1"/>
        </w:rPr>
        <w:t> </w:t>
      </w:r>
      <w:r>
        <w:rPr/>
        <w:t>natural</w:t>
      </w:r>
      <w:r>
        <w:rPr>
          <w:spacing w:val="1"/>
        </w:rPr>
        <w:t> </w:t>
      </w:r>
      <w:r>
        <w:rPr/>
        <w:t>(136).</w:t>
      </w:r>
    </w:p>
    <w:p>
      <w:pPr>
        <w:pStyle w:val="BodyText"/>
        <w:spacing w:line="480" w:lineRule="auto" w:before="201"/>
        <w:ind w:left="532" w:right="1434"/>
        <w:jc w:val="both"/>
      </w:pPr>
      <w:r>
        <w:rPr/>
        <w:t>The authors assert that sometimes nonverbal messages do not accent or complement the</w:t>
      </w:r>
      <w:r>
        <w:rPr>
          <w:spacing w:val="1"/>
        </w:rPr>
        <w:t> </w:t>
      </w:r>
      <w:r>
        <w:rPr/>
        <w:t>verbal message, but contradict it. When a person smiles and says he is sad, reads the paper</w:t>
      </w:r>
      <w:r>
        <w:rPr>
          <w:spacing w:val="1"/>
        </w:rPr>
        <w:t> </w:t>
      </w:r>
      <w:r>
        <w:rPr/>
        <w:t>when</w:t>
      </w:r>
      <w:r>
        <w:rPr>
          <w:spacing w:val="20"/>
        </w:rPr>
        <w:t> </w:t>
      </w:r>
      <w:r>
        <w:rPr/>
        <w:t>he</w:t>
      </w:r>
      <w:r>
        <w:rPr>
          <w:spacing w:val="19"/>
        </w:rPr>
        <w:t> </w:t>
      </w:r>
      <w:r>
        <w:rPr/>
        <w:t>is</w:t>
      </w:r>
      <w:r>
        <w:rPr>
          <w:spacing w:val="22"/>
        </w:rPr>
        <w:t> </w:t>
      </w:r>
      <w:r>
        <w:rPr/>
        <w:t>supposed</w:t>
      </w:r>
      <w:r>
        <w:rPr>
          <w:spacing w:val="19"/>
        </w:rPr>
        <w:t> </w:t>
      </w:r>
      <w:r>
        <w:rPr/>
        <w:t>to</w:t>
      </w:r>
      <w:r>
        <w:rPr>
          <w:spacing w:val="19"/>
        </w:rPr>
        <w:t> </w:t>
      </w:r>
      <w:r>
        <w:rPr/>
        <w:t>be</w:t>
      </w:r>
      <w:r>
        <w:rPr>
          <w:spacing w:val="19"/>
        </w:rPr>
        <w:t> </w:t>
      </w:r>
      <w:r>
        <w:rPr/>
        <w:t>listening,</w:t>
      </w:r>
      <w:r>
        <w:rPr>
          <w:spacing w:val="20"/>
        </w:rPr>
        <w:t> </w:t>
      </w:r>
      <w:r>
        <w:rPr/>
        <w:t>or</w:t>
      </w:r>
      <w:r>
        <w:rPr>
          <w:spacing w:val="20"/>
        </w:rPr>
        <w:t> </w:t>
      </w:r>
      <w:r>
        <w:rPr/>
        <w:t>says</w:t>
      </w:r>
      <w:r>
        <w:rPr>
          <w:spacing w:val="20"/>
        </w:rPr>
        <w:t> </w:t>
      </w:r>
      <w:r>
        <w:rPr/>
        <w:t>to</w:t>
      </w:r>
      <w:r>
        <w:rPr>
          <w:spacing w:val="21"/>
        </w:rPr>
        <w:t> </w:t>
      </w:r>
      <w:r>
        <w:rPr/>
        <w:t>his</w:t>
      </w:r>
      <w:r>
        <w:rPr>
          <w:spacing w:val="21"/>
        </w:rPr>
        <w:t> </w:t>
      </w:r>
      <w:r>
        <w:rPr/>
        <w:t>clients</w:t>
      </w:r>
      <w:r>
        <w:rPr>
          <w:spacing w:val="21"/>
        </w:rPr>
        <w:t> </w:t>
      </w:r>
      <w:r>
        <w:rPr/>
        <w:t>that</w:t>
      </w:r>
      <w:r>
        <w:rPr>
          <w:spacing w:val="21"/>
        </w:rPr>
        <w:t> </w:t>
      </w:r>
      <w:r>
        <w:rPr/>
        <w:t>they</w:t>
      </w:r>
      <w:r>
        <w:rPr>
          <w:spacing w:val="13"/>
        </w:rPr>
        <w:t> </w:t>
      </w:r>
      <w:r>
        <w:rPr/>
        <w:t>are</w:t>
      </w:r>
      <w:r>
        <w:rPr>
          <w:spacing w:val="19"/>
        </w:rPr>
        <w:t> </w:t>
      </w:r>
      <w:r>
        <w:rPr/>
        <w:t>important</w:t>
      </w:r>
      <w:r>
        <w:rPr>
          <w:spacing w:val="20"/>
        </w:rPr>
        <w:t> </w:t>
      </w:r>
      <w:r>
        <w:rPr/>
        <w:t>but</w:t>
      </w:r>
      <w:r>
        <w:rPr>
          <w:spacing w:val="20"/>
        </w:rPr>
        <w:t> </w:t>
      </w:r>
      <w:r>
        <w:rPr/>
        <w:t>does</w:t>
      </w:r>
      <w:r>
        <w:rPr>
          <w:spacing w:val="-57"/>
        </w:rPr>
        <w:t> </w:t>
      </w:r>
      <w:r>
        <w:rPr/>
        <w:t>not respond to their e-mail for over a week or return their phone calls for days, when he</w:t>
      </w:r>
      <w:r>
        <w:rPr>
          <w:spacing w:val="1"/>
        </w:rPr>
        <w:t> </w:t>
      </w:r>
      <w:r>
        <w:rPr/>
        <w:t>sneers when he reassures his mother he will not walk on the carpet with his shoes on, his</w:t>
      </w:r>
      <w:r>
        <w:rPr>
          <w:spacing w:val="1"/>
        </w:rPr>
        <w:t> </w:t>
      </w:r>
      <w:r>
        <w:rPr/>
        <w:t>nonverbals contradict his verbals (136 - 137). One of the most common and overlooked uses</w:t>
      </w:r>
      <w:r>
        <w:rPr>
          <w:spacing w:val="-57"/>
        </w:rPr>
        <w:t> </w:t>
      </w:r>
      <w:r>
        <w:rPr/>
        <w:t>of nonverbal behaviour is to </w:t>
      </w:r>
      <w:r>
        <w:rPr>
          <w:i/>
        </w:rPr>
        <w:t>regulate </w:t>
      </w:r>
      <w:r>
        <w:rPr/>
        <w:t>or help coordinate the verbal interaction between</w:t>
      </w:r>
      <w:r>
        <w:rPr>
          <w:spacing w:val="1"/>
        </w:rPr>
        <w:t> </w:t>
      </w:r>
      <w:r>
        <w:rPr/>
        <w:t>people. The subtle and implicitly understood use of nonverbal communication works to</w:t>
      </w:r>
      <w:r>
        <w:rPr>
          <w:spacing w:val="1"/>
        </w:rPr>
        <w:t> </w:t>
      </w:r>
      <w:r>
        <w:rPr/>
        <w:t>indicate</w:t>
      </w:r>
      <w:r>
        <w:rPr>
          <w:spacing w:val="34"/>
        </w:rPr>
        <w:t> </w:t>
      </w:r>
      <w:r>
        <w:rPr/>
        <w:t>when</w:t>
      </w:r>
      <w:r>
        <w:rPr>
          <w:spacing w:val="38"/>
        </w:rPr>
        <w:t> </w:t>
      </w:r>
      <w:r>
        <w:rPr/>
        <w:t>people</w:t>
      </w:r>
      <w:r>
        <w:rPr>
          <w:spacing w:val="37"/>
        </w:rPr>
        <w:t> </w:t>
      </w:r>
      <w:r>
        <w:rPr/>
        <w:t>should</w:t>
      </w:r>
      <w:r>
        <w:rPr>
          <w:spacing w:val="36"/>
        </w:rPr>
        <w:t> </w:t>
      </w:r>
      <w:r>
        <w:rPr/>
        <w:t>or</w:t>
      </w:r>
      <w:r>
        <w:rPr>
          <w:spacing w:val="34"/>
        </w:rPr>
        <w:t> </w:t>
      </w:r>
      <w:r>
        <w:rPr/>
        <w:t>can</w:t>
      </w:r>
      <w:r>
        <w:rPr>
          <w:spacing w:val="37"/>
        </w:rPr>
        <w:t> </w:t>
      </w:r>
      <w:r>
        <w:rPr/>
        <w:t>speak.</w:t>
      </w:r>
      <w:r>
        <w:rPr>
          <w:spacing w:val="38"/>
        </w:rPr>
        <w:t> </w:t>
      </w:r>
      <w:r>
        <w:rPr/>
        <w:t>People</w:t>
      </w:r>
      <w:r>
        <w:rPr>
          <w:spacing w:val="36"/>
        </w:rPr>
        <w:t> </w:t>
      </w:r>
      <w:r>
        <w:rPr/>
        <w:t>generally</w:t>
      </w:r>
      <w:r>
        <w:rPr>
          <w:spacing w:val="29"/>
        </w:rPr>
        <w:t> </w:t>
      </w:r>
      <w:r>
        <w:rPr/>
        <w:t>know</w:t>
      </w:r>
      <w:r>
        <w:rPr>
          <w:spacing w:val="35"/>
        </w:rPr>
        <w:t> </w:t>
      </w:r>
      <w:r>
        <w:rPr/>
        <w:t>that</w:t>
      </w:r>
      <w:r>
        <w:rPr>
          <w:spacing w:val="37"/>
        </w:rPr>
        <w:t> </w:t>
      </w:r>
      <w:r>
        <w:rPr/>
        <w:t>when</w:t>
      </w:r>
      <w:r>
        <w:rPr>
          <w:spacing w:val="38"/>
        </w:rPr>
        <w:t> </w:t>
      </w:r>
      <w:r>
        <w:rPr/>
        <w:t>others</w:t>
      </w:r>
      <w:r>
        <w:rPr>
          <w:spacing w:val="37"/>
        </w:rPr>
        <w:t> </w:t>
      </w:r>
      <w:r>
        <w:rPr/>
        <w:t>look</w:t>
      </w:r>
      <w:r>
        <w:rPr>
          <w:spacing w:val="-57"/>
        </w:rPr>
        <w:t> </w:t>
      </w:r>
      <w:r>
        <w:rPr/>
        <w:t>their</w:t>
      </w:r>
      <w:r>
        <w:rPr>
          <w:spacing w:val="2"/>
        </w:rPr>
        <w:t> </w:t>
      </w:r>
      <w:r>
        <w:rPr/>
        <w:t>way,</w:t>
      </w:r>
      <w:r>
        <w:rPr>
          <w:spacing w:val="2"/>
        </w:rPr>
        <w:t> </w:t>
      </w:r>
      <w:r>
        <w:rPr/>
        <w:t>or</w:t>
      </w:r>
      <w:r>
        <w:rPr>
          <w:spacing w:val="3"/>
        </w:rPr>
        <w:t> </w:t>
      </w:r>
      <w:r>
        <w:rPr/>
        <w:t>when</w:t>
      </w:r>
      <w:r>
        <w:rPr>
          <w:spacing w:val="2"/>
        </w:rPr>
        <w:t> </w:t>
      </w:r>
      <w:r>
        <w:rPr/>
        <w:t>there</w:t>
      </w:r>
      <w:r>
        <w:rPr>
          <w:spacing w:val="3"/>
        </w:rPr>
        <w:t> </w:t>
      </w:r>
      <w:r>
        <w:rPr/>
        <w:t>is</w:t>
      </w:r>
      <w:r>
        <w:rPr>
          <w:spacing w:val="4"/>
        </w:rPr>
        <w:t> </w:t>
      </w:r>
      <w:r>
        <w:rPr/>
        <w:t>a</w:t>
      </w:r>
      <w:r>
        <w:rPr>
          <w:spacing w:val="2"/>
        </w:rPr>
        <w:t> </w:t>
      </w:r>
      <w:r>
        <w:rPr/>
        <w:t>pause</w:t>
      </w:r>
      <w:r>
        <w:rPr>
          <w:spacing w:val="2"/>
        </w:rPr>
        <w:t> </w:t>
      </w:r>
      <w:r>
        <w:rPr/>
        <w:t>or</w:t>
      </w:r>
      <w:r>
        <w:rPr>
          <w:spacing w:val="3"/>
        </w:rPr>
        <w:t> </w:t>
      </w:r>
      <w:r>
        <w:rPr/>
        <w:t>silence,</w:t>
      </w:r>
      <w:r>
        <w:rPr>
          <w:spacing w:val="2"/>
        </w:rPr>
        <w:t> </w:t>
      </w:r>
      <w:r>
        <w:rPr/>
        <w:t>it</w:t>
      </w:r>
      <w:r>
        <w:rPr>
          <w:spacing w:val="3"/>
        </w:rPr>
        <w:t> </w:t>
      </w:r>
      <w:r>
        <w:rPr/>
        <w:t>is</w:t>
      </w:r>
      <w:r>
        <w:rPr>
          <w:spacing w:val="4"/>
        </w:rPr>
        <w:t> </w:t>
      </w:r>
      <w:r>
        <w:rPr/>
        <w:t>„our</w:t>
      </w:r>
      <w:r>
        <w:rPr>
          <w:spacing w:val="1"/>
        </w:rPr>
        <w:t> </w:t>
      </w:r>
      <w:r>
        <w:rPr/>
        <w:t>turn‟</w:t>
      </w:r>
      <w:r>
        <w:rPr>
          <w:spacing w:val="3"/>
        </w:rPr>
        <w:t> </w:t>
      </w:r>
      <w:r>
        <w:rPr/>
        <w:t>in</w:t>
      </w:r>
      <w:r>
        <w:rPr>
          <w:spacing w:val="3"/>
        </w:rPr>
        <w:t> </w:t>
      </w:r>
      <w:r>
        <w:rPr/>
        <w:t>a</w:t>
      </w:r>
      <w:r>
        <w:rPr>
          <w:spacing w:val="2"/>
        </w:rPr>
        <w:t> </w:t>
      </w:r>
      <w:r>
        <w:rPr/>
        <w:t>conversation.</w:t>
      </w:r>
      <w:r>
        <w:rPr>
          <w:spacing w:val="9"/>
        </w:rPr>
        <w:t> </w:t>
      </w:r>
      <w:r>
        <w:rPr/>
        <w:t>People</w:t>
      </w:r>
      <w:r>
        <w:rPr>
          <w:spacing w:val="4"/>
        </w:rPr>
        <w:t> </w:t>
      </w:r>
      <w:r>
        <w:rPr/>
        <w:t>often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2" w:lineRule="auto" w:before="80"/>
        <w:ind w:left="532" w:right="1436"/>
        <w:jc w:val="both"/>
      </w:pPr>
      <w:r>
        <w:rPr/>
        <w:t>indicate interest in what someone is saying by leaning forward and encouraging him with</w:t>
      </w:r>
      <w:r>
        <w:rPr>
          <w:spacing w:val="1"/>
        </w:rPr>
        <w:t> </w:t>
      </w:r>
      <w:r>
        <w:rPr/>
        <w:t>their</w:t>
      </w:r>
      <w:r>
        <w:rPr>
          <w:spacing w:val="-2"/>
        </w:rPr>
        <w:t> </w:t>
      </w:r>
      <w:r>
        <w:rPr/>
        <w:t>body</w:t>
      </w:r>
      <w:r>
        <w:rPr>
          <w:spacing w:val="-5"/>
        </w:rPr>
        <w:t> </w:t>
      </w:r>
      <w:r>
        <w:rPr/>
        <w:t>stance</w:t>
      </w:r>
      <w:r>
        <w:rPr>
          <w:spacing w:val="1"/>
        </w:rPr>
        <w:t> </w:t>
      </w:r>
      <w:r>
        <w:rPr/>
        <w:t>and eye</w:t>
      </w:r>
      <w:r>
        <w:rPr>
          <w:spacing w:val="1"/>
        </w:rPr>
        <w:t> </w:t>
      </w:r>
      <w:r>
        <w:rPr/>
        <w:t>contact</w:t>
      </w:r>
      <w:r>
        <w:rPr>
          <w:spacing w:val="2"/>
        </w:rPr>
        <w:t> </w:t>
      </w:r>
      <w:r>
        <w:rPr/>
        <w:t>(Orbe</w:t>
      </w:r>
      <w:r>
        <w:rPr>
          <w:spacing w:val="-2"/>
        </w:rPr>
        <w:t> </w:t>
      </w:r>
      <w:r>
        <w:rPr/>
        <w:t>and</w:t>
      </w:r>
      <w:r>
        <w:rPr>
          <w:spacing w:val="2"/>
        </w:rPr>
        <w:t> </w:t>
      </w:r>
      <w:r>
        <w:rPr/>
        <w:t>Bruess 137).</w:t>
      </w:r>
    </w:p>
    <w:p>
      <w:pPr>
        <w:pStyle w:val="BodyText"/>
        <w:spacing w:line="480" w:lineRule="auto" w:before="194"/>
        <w:ind w:left="532" w:right="1436"/>
        <w:jc w:val="both"/>
      </w:pPr>
      <w:r>
        <w:rPr/>
        <w:t>Orbe and Bruess express the view that a nonverbal message that serves to </w:t>
      </w:r>
      <w:r>
        <w:rPr>
          <w:i/>
        </w:rPr>
        <w:t>repeat </w:t>
      </w:r>
      <w:r>
        <w:rPr/>
        <w:t>or reiterate</w:t>
      </w:r>
      <w:r>
        <w:rPr>
          <w:spacing w:val="1"/>
        </w:rPr>
        <w:t> </w:t>
      </w:r>
      <w:r>
        <w:rPr/>
        <w:t>the verbal message is one that could stand alone if the verbal message is</w:t>
      </w:r>
      <w:r>
        <w:rPr>
          <w:spacing w:val="1"/>
        </w:rPr>
        <w:t> </w:t>
      </w:r>
      <w:r>
        <w:rPr/>
        <w:t>not present,</w:t>
      </w:r>
      <w:r>
        <w:rPr>
          <w:spacing w:val="1"/>
        </w:rPr>
        <w:t> </w:t>
      </w:r>
      <w:r>
        <w:rPr/>
        <w:t>although</w:t>
      </w:r>
      <w:r>
        <w:rPr>
          <w:spacing w:val="34"/>
        </w:rPr>
        <w:t> </w:t>
      </w:r>
      <w:r>
        <w:rPr/>
        <w:t>it</w:t>
      </w:r>
      <w:r>
        <w:rPr>
          <w:spacing w:val="35"/>
        </w:rPr>
        <w:t> </w:t>
      </w:r>
      <w:r>
        <w:rPr/>
        <w:t>is</w:t>
      </w:r>
      <w:r>
        <w:rPr>
          <w:spacing w:val="35"/>
        </w:rPr>
        <w:t> </w:t>
      </w:r>
      <w:r>
        <w:rPr/>
        <w:t>used</w:t>
      </w:r>
      <w:r>
        <w:rPr>
          <w:spacing w:val="34"/>
        </w:rPr>
        <w:t> </w:t>
      </w:r>
      <w:r>
        <w:rPr/>
        <w:t>in</w:t>
      </w:r>
      <w:r>
        <w:rPr>
          <w:spacing w:val="35"/>
        </w:rPr>
        <w:t> </w:t>
      </w:r>
      <w:r>
        <w:rPr/>
        <w:t>conjunction</w:t>
      </w:r>
      <w:r>
        <w:rPr>
          <w:spacing w:val="35"/>
        </w:rPr>
        <w:t> </w:t>
      </w:r>
      <w:r>
        <w:rPr/>
        <w:t>with</w:t>
      </w:r>
      <w:r>
        <w:rPr>
          <w:spacing w:val="35"/>
        </w:rPr>
        <w:t> </w:t>
      </w:r>
      <w:r>
        <w:rPr/>
        <w:t>the</w:t>
      </w:r>
      <w:r>
        <w:rPr>
          <w:spacing w:val="34"/>
        </w:rPr>
        <w:t> </w:t>
      </w:r>
      <w:r>
        <w:rPr/>
        <w:t>verbal</w:t>
      </w:r>
      <w:r>
        <w:rPr>
          <w:spacing w:val="36"/>
        </w:rPr>
        <w:t> </w:t>
      </w:r>
      <w:r>
        <w:rPr/>
        <w:t>message.</w:t>
      </w:r>
      <w:r>
        <w:rPr>
          <w:spacing w:val="34"/>
        </w:rPr>
        <w:t> </w:t>
      </w:r>
      <w:r>
        <w:rPr/>
        <w:t>For</w:t>
      </w:r>
      <w:r>
        <w:rPr>
          <w:spacing w:val="34"/>
        </w:rPr>
        <w:t> </w:t>
      </w:r>
      <w:r>
        <w:rPr/>
        <w:t>instance,</w:t>
      </w:r>
      <w:r>
        <w:rPr>
          <w:spacing w:val="34"/>
        </w:rPr>
        <w:t> </w:t>
      </w:r>
      <w:r>
        <w:rPr/>
        <w:t>if</w:t>
      </w:r>
      <w:r>
        <w:rPr>
          <w:spacing w:val="40"/>
        </w:rPr>
        <w:t> </w:t>
      </w:r>
      <w:r>
        <w:rPr/>
        <w:t>a</w:t>
      </w:r>
      <w:r>
        <w:rPr>
          <w:spacing w:val="33"/>
        </w:rPr>
        <w:t> </w:t>
      </w:r>
      <w:r>
        <w:rPr/>
        <w:t>father</w:t>
      </w:r>
      <w:r>
        <w:rPr>
          <w:spacing w:val="34"/>
        </w:rPr>
        <w:t> </w:t>
      </w:r>
      <w:r>
        <w:rPr/>
        <w:t>says</w:t>
      </w:r>
    </w:p>
    <w:p>
      <w:pPr>
        <w:pStyle w:val="BodyText"/>
        <w:ind w:left="532"/>
        <w:jc w:val="both"/>
      </w:pPr>
      <w:r>
        <w:rPr/>
        <w:t>„Good</w:t>
      </w:r>
      <w:r>
        <w:rPr>
          <w:spacing w:val="54"/>
        </w:rPr>
        <w:t> </w:t>
      </w:r>
      <w:r>
        <w:rPr/>
        <w:t>job‟</w:t>
      </w:r>
      <w:r>
        <w:rPr>
          <w:spacing w:val="55"/>
        </w:rPr>
        <w:t> </w:t>
      </w:r>
      <w:r>
        <w:rPr/>
        <w:t>to</w:t>
      </w:r>
      <w:r>
        <w:rPr>
          <w:spacing w:val="55"/>
        </w:rPr>
        <w:t> </w:t>
      </w:r>
      <w:r>
        <w:rPr/>
        <w:t>his</w:t>
      </w:r>
      <w:r>
        <w:rPr>
          <w:spacing w:val="56"/>
        </w:rPr>
        <w:t> </w:t>
      </w:r>
      <w:r>
        <w:rPr/>
        <w:t>pre-school</w:t>
      </w:r>
      <w:r>
        <w:rPr>
          <w:spacing w:val="55"/>
        </w:rPr>
        <w:t> </w:t>
      </w:r>
      <w:r>
        <w:rPr/>
        <w:t>son</w:t>
      </w:r>
      <w:r>
        <w:rPr>
          <w:spacing w:val="56"/>
        </w:rPr>
        <w:t> </w:t>
      </w:r>
      <w:r>
        <w:rPr/>
        <w:t>who</w:t>
      </w:r>
      <w:r>
        <w:rPr>
          <w:spacing w:val="54"/>
        </w:rPr>
        <w:t> </w:t>
      </w:r>
      <w:r>
        <w:rPr/>
        <w:t>is</w:t>
      </w:r>
      <w:r>
        <w:rPr>
          <w:spacing w:val="56"/>
        </w:rPr>
        <w:t> </w:t>
      </w:r>
      <w:r>
        <w:rPr/>
        <w:t>learning</w:t>
      </w:r>
      <w:r>
        <w:rPr>
          <w:spacing w:val="53"/>
        </w:rPr>
        <w:t> </w:t>
      </w:r>
      <w:r>
        <w:rPr/>
        <w:t>to</w:t>
      </w:r>
      <w:r>
        <w:rPr>
          <w:spacing w:val="55"/>
        </w:rPr>
        <w:t> </w:t>
      </w:r>
      <w:r>
        <w:rPr/>
        <w:t>swim,</w:t>
      </w:r>
      <w:r>
        <w:rPr>
          <w:spacing w:val="55"/>
        </w:rPr>
        <w:t> </w:t>
      </w:r>
      <w:r>
        <w:rPr/>
        <w:t>while</w:t>
      </w:r>
      <w:r>
        <w:rPr>
          <w:spacing w:val="54"/>
        </w:rPr>
        <w:t> </w:t>
      </w:r>
      <w:r>
        <w:rPr/>
        <w:t>also</w:t>
      </w:r>
      <w:r>
        <w:rPr>
          <w:spacing w:val="55"/>
        </w:rPr>
        <w:t> </w:t>
      </w:r>
      <w:r>
        <w:rPr/>
        <w:t>giving</w:t>
      </w:r>
      <w:r>
        <w:rPr>
          <w:spacing w:val="53"/>
        </w:rPr>
        <w:t> </w:t>
      </w:r>
      <w:r>
        <w:rPr/>
        <w:t>him</w:t>
      </w:r>
      <w:r>
        <w:rPr>
          <w:spacing w:val="55"/>
        </w:rPr>
        <w:t> </w:t>
      </w:r>
      <w:r>
        <w:rPr/>
        <w:t>the</w:t>
      </w:r>
    </w:p>
    <w:p>
      <w:pPr>
        <w:pStyle w:val="BodyText"/>
      </w:pPr>
    </w:p>
    <w:p>
      <w:pPr>
        <w:pStyle w:val="BodyText"/>
        <w:spacing w:line="480" w:lineRule="auto"/>
        <w:ind w:left="532" w:right="1437"/>
        <w:jc w:val="both"/>
      </w:pPr>
      <w:r>
        <w:rPr/>
        <w:t>„thumbs-up‟ sign from the side of the pool, or when a person holds up his five fingers when</w:t>
      </w:r>
      <w:r>
        <w:rPr>
          <w:spacing w:val="1"/>
        </w:rPr>
        <w:t> </w:t>
      </w:r>
      <w:r>
        <w:rPr/>
        <w:t>asked which floor he wants to go, his gesture is repeating his verbal message and can even</w:t>
      </w:r>
      <w:r>
        <w:rPr>
          <w:spacing w:val="1"/>
        </w:rPr>
        <w:t> </w:t>
      </w:r>
      <w:r>
        <w:rPr/>
        <w:t>substitute it. Nonverbals might not only repeat what is said verbally but can also </w:t>
      </w:r>
      <w:r>
        <w:rPr>
          <w:i/>
        </w:rPr>
        <w:t>substitute </w:t>
      </w:r>
      <w:r>
        <w:rPr/>
        <w:t>it</w:t>
      </w:r>
      <w:r>
        <w:rPr>
          <w:spacing w:val="-57"/>
        </w:rPr>
        <w:t> </w:t>
      </w:r>
      <w:r>
        <w:rPr/>
        <w:t>or be sent in place of it. A lady might wave her hand in the air to a friend walking on the</w:t>
      </w:r>
      <w:r>
        <w:rPr>
          <w:spacing w:val="1"/>
        </w:rPr>
        <w:t> </w:t>
      </w:r>
      <w:r>
        <w:rPr/>
        <w:t>other side in place of yelling „Hello‟; shrug her shoulders when her spouse asks her where</w:t>
      </w:r>
      <w:r>
        <w:rPr>
          <w:spacing w:val="1"/>
        </w:rPr>
        <w:t> </w:t>
      </w:r>
      <w:r>
        <w:rPr/>
        <w:t>her</w:t>
      </w:r>
      <w:r>
        <w:rPr>
          <w:spacing w:val="-3"/>
        </w:rPr>
        <w:t> </w:t>
      </w:r>
      <w:r>
        <w:rPr/>
        <w:t>wallet is, instead</w:t>
      </w:r>
      <w:r>
        <w:rPr>
          <w:spacing w:val="1"/>
        </w:rPr>
        <w:t> </w:t>
      </w:r>
      <w:r>
        <w:rPr/>
        <w:t>of saying,</w:t>
      </w:r>
      <w:r>
        <w:rPr>
          <w:spacing w:val="1"/>
        </w:rPr>
        <w:t> </w:t>
      </w:r>
      <w:r>
        <w:rPr/>
        <w:t>„I don‟t</w:t>
      </w:r>
      <w:r>
        <w:rPr>
          <w:spacing w:val="-1"/>
        </w:rPr>
        <w:t> </w:t>
      </w:r>
      <w:r>
        <w:rPr/>
        <w:t>know‟,</w:t>
      </w:r>
      <w:r>
        <w:rPr>
          <w:spacing w:val="-2"/>
        </w:rPr>
        <w:t> </w:t>
      </w:r>
      <w:r>
        <w:rPr/>
        <w:t>raise</w:t>
      </w:r>
      <w:r>
        <w:rPr>
          <w:spacing w:val="-2"/>
        </w:rPr>
        <w:t> </w:t>
      </w:r>
      <w:r>
        <w:rPr/>
        <w:t>her</w:t>
      </w:r>
      <w:r>
        <w:rPr>
          <w:spacing w:val="1"/>
        </w:rPr>
        <w:t> </w:t>
      </w:r>
      <w:r>
        <w:rPr/>
        <w:t>hand</w:t>
      </w:r>
      <w:r>
        <w:rPr>
          <w:spacing w:val="1"/>
        </w:rPr>
        <w:t> </w:t>
      </w:r>
      <w:r>
        <w:rPr/>
        <w:t>in class</w:t>
      </w:r>
      <w:r>
        <w:rPr>
          <w:spacing w:val="-2"/>
        </w:rPr>
        <w:t> </w:t>
      </w:r>
      <w:r>
        <w:rPr/>
        <w:t>instead</w:t>
      </w:r>
      <w:r>
        <w:rPr>
          <w:spacing w:val="-1"/>
        </w:rPr>
        <w:t> </w:t>
      </w:r>
      <w:r>
        <w:rPr/>
        <w:t>of</w:t>
      </w:r>
      <w:r>
        <w:rPr>
          <w:spacing w:val="3"/>
        </w:rPr>
        <w:t> </w:t>
      </w:r>
      <w:r>
        <w:rPr/>
        <w:t>yelling out,</w:t>
      </w:r>
    </w:p>
    <w:p>
      <w:pPr>
        <w:pStyle w:val="BodyText"/>
        <w:spacing w:line="480" w:lineRule="auto" w:before="1"/>
        <w:ind w:left="532" w:right="1435"/>
        <w:jc w:val="both"/>
      </w:pPr>
      <w:r>
        <w:rPr/>
        <w:t>„I have something to say‟; or walk by someone silently with a frown to substitute for the</w:t>
      </w:r>
      <w:r>
        <w:rPr>
          <w:spacing w:val="1"/>
        </w:rPr>
        <w:t> </w:t>
      </w:r>
      <w:r>
        <w:rPr/>
        <w:t>message „I‟m in a bad mood today; please leave me alone‟. All day long,</w:t>
      </w:r>
      <w:r>
        <w:rPr>
          <w:spacing w:val="1"/>
        </w:rPr>
        <w:t> </w:t>
      </w:r>
      <w:r>
        <w:rPr/>
        <w:t>people use</w:t>
      </w:r>
      <w:r>
        <w:rPr>
          <w:spacing w:val="1"/>
        </w:rPr>
        <w:t> </w:t>
      </w:r>
      <w:r>
        <w:rPr/>
        <w:t>nonverbal communication to substitute for</w:t>
      </w:r>
      <w:r>
        <w:rPr>
          <w:spacing w:val="-1"/>
        </w:rPr>
        <w:t> </w:t>
      </w:r>
      <w:r>
        <w:rPr/>
        <w:t>what</w:t>
      </w:r>
      <w:r>
        <w:rPr>
          <w:spacing w:val="3"/>
        </w:rPr>
        <w:t> </w:t>
      </w:r>
      <w:r>
        <w:rPr/>
        <w:t>they</w:t>
      </w:r>
      <w:r>
        <w:rPr>
          <w:spacing w:val="-3"/>
        </w:rPr>
        <w:t> </w:t>
      </w:r>
      <w:r>
        <w:rPr/>
        <w:t>could say</w:t>
      </w:r>
      <w:r>
        <w:rPr>
          <w:spacing w:val="-5"/>
        </w:rPr>
        <w:t> </w:t>
      </w:r>
      <w:r>
        <w:rPr/>
        <w:t>verbally</w:t>
      </w:r>
      <w:r>
        <w:rPr>
          <w:spacing w:val="-5"/>
        </w:rPr>
        <w:t> </w:t>
      </w:r>
      <w:r>
        <w:rPr/>
        <w:t>(137).</w:t>
      </w:r>
    </w:p>
    <w:p>
      <w:pPr>
        <w:pStyle w:val="BodyText"/>
        <w:spacing w:line="480" w:lineRule="auto" w:before="199"/>
        <w:ind w:left="532" w:right="1439"/>
        <w:jc w:val="both"/>
      </w:pPr>
      <w:r>
        <w:rPr/>
        <w:t>Trenholm and Jensen note that nonverbal codes are used to reinforce, repeat, or contradict</w:t>
      </w:r>
      <w:r>
        <w:rPr>
          <w:spacing w:val="1"/>
        </w:rPr>
        <w:t> </w:t>
      </w:r>
      <w:r>
        <w:rPr/>
        <w:t>verbal</w:t>
      </w:r>
      <w:r>
        <w:rPr>
          <w:spacing w:val="13"/>
        </w:rPr>
        <w:t> </w:t>
      </w:r>
      <w:r>
        <w:rPr/>
        <w:t>messages.</w:t>
      </w:r>
      <w:r>
        <w:rPr>
          <w:spacing w:val="13"/>
        </w:rPr>
        <w:t> </w:t>
      </w:r>
      <w:r>
        <w:rPr/>
        <w:t>For</w:t>
      </w:r>
      <w:r>
        <w:rPr>
          <w:spacing w:val="14"/>
        </w:rPr>
        <w:t> </w:t>
      </w:r>
      <w:r>
        <w:rPr/>
        <w:t>instance,</w:t>
      </w:r>
      <w:r>
        <w:rPr>
          <w:spacing w:val="13"/>
        </w:rPr>
        <w:t> </w:t>
      </w:r>
      <w:r>
        <w:rPr/>
        <w:t>it</w:t>
      </w:r>
      <w:r>
        <w:rPr>
          <w:spacing w:val="13"/>
        </w:rPr>
        <w:t> </w:t>
      </w:r>
      <w:r>
        <w:rPr/>
        <w:t>is</w:t>
      </w:r>
      <w:r>
        <w:rPr>
          <w:spacing w:val="13"/>
        </w:rPr>
        <w:t> </w:t>
      </w:r>
      <w:r>
        <w:rPr/>
        <w:t>appropriate</w:t>
      </w:r>
      <w:r>
        <w:rPr>
          <w:spacing w:val="12"/>
        </w:rPr>
        <w:t> </w:t>
      </w:r>
      <w:r>
        <w:rPr/>
        <w:t>in</w:t>
      </w:r>
      <w:r>
        <w:rPr>
          <w:spacing w:val="15"/>
        </w:rPr>
        <w:t> </w:t>
      </w:r>
      <w:r>
        <w:rPr/>
        <w:t>some</w:t>
      </w:r>
      <w:r>
        <w:rPr>
          <w:spacing w:val="12"/>
        </w:rPr>
        <w:t> </w:t>
      </w:r>
      <w:r>
        <w:rPr/>
        <w:t>cultures</w:t>
      </w:r>
      <w:r>
        <w:rPr>
          <w:spacing w:val="13"/>
        </w:rPr>
        <w:t> </w:t>
      </w:r>
      <w:r>
        <w:rPr/>
        <w:t>to</w:t>
      </w:r>
      <w:r>
        <w:rPr>
          <w:spacing w:val="13"/>
        </w:rPr>
        <w:t> </w:t>
      </w:r>
      <w:r>
        <w:rPr/>
        <w:t>cry</w:t>
      </w:r>
      <w:r>
        <w:rPr>
          <w:spacing w:val="10"/>
        </w:rPr>
        <w:t> </w:t>
      </w:r>
      <w:r>
        <w:rPr/>
        <w:t>at</w:t>
      </w:r>
      <w:r>
        <w:rPr>
          <w:spacing w:val="16"/>
        </w:rPr>
        <w:t> </w:t>
      </w:r>
      <w:r>
        <w:rPr/>
        <w:t>funerals</w:t>
      </w:r>
      <w:r>
        <w:rPr>
          <w:spacing w:val="13"/>
        </w:rPr>
        <w:t> </w:t>
      </w:r>
      <w:r>
        <w:rPr/>
        <w:t>(just</w:t>
      </w:r>
      <w:r>
        <w:rPr>
          <w:spacing w:val="13"/>
        </w:rPr>
        <w:t> </w:t>
      </w:r>
      <w:r>
        <w:rPr/>
        <w:t>like</w:t>
      </w:r>
      <w:r>
        <w:rPr>
          <w:spacing w:val="-57"/>
        </w:rPr>
        <w:t> </w:t>
      </w:r>
      <w:r>
        <w:rPr/>
        <w:t>in the Nigerian culture) and weddings, so it is likely for people to experience sadness or</w:t>
      </w:r>
      <w:r>
        <w:rPr>
          <w:spacing w:val="1"/>
        </w:rPr>
        <w:t> </w:t>
      </w:r>
      <w:r>
        <w:rPr/>
        <w:t>happiness</w:t>
      </w:r>
      <w:r>
        <w:rPr>
          <w:spacing w:val="-1"/>
        </w:rPr>
        <w:t> </w:t>
      </w:r>
      <w:r>
        <w:rPr/>
        <w:t>in those</w:t>
      </w:r>
      <w:r>
        <w:rPr>
          <w:spacing w:val="-1"/>
        </w:rPr>
        <w:t> </w:t>
      </w:r>
      <w:r>
        <w:rPr/>
        <w:t>circumstances (79).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numPr>
          <w:ilvl w:val="2"/>
          <w:numId w:val="5"/>
        </w:numPr>
        <w:tabs>
          <w:tab w:pos="1073" w:val="left" w:leader="none"/>
        </w:tabs>
        <w:spacing w:line="240" w:lineRule="auto" w:before="82" w:after="0"/>
        <w:ind w:left="1072" w:right="0" w:hanging="541"/>
        <w:jc w:val="left"/>
      </w:pPr>
      <w:r>
        <w:rPr/>
        <w:t>Nonverbal</w:t>
      </w:r>
      <w:r>
        <w:rPr>
          <w:spacing w:val="-2"/>
        </w:rPr>
        <w:t> </w:t>
      </w:r>
      <w:r>
        <w:rPr/>
        <w:t>Communication</w:t>
      </w:r>
      <w:r>
        <w:rPr>
          <w:b w:val="0"/>
        </w:rPr>
        <w:t>s</w:t>
      </w:r>
      <w:r>
        <w:rPr>
          <w:b w:val="0"/>
          <w:spacing w:val="-2"/>
        </w:rPr>
        <w:t> </w:t>
      </w:r>
      <w:r>
        <w:rPr/>
        <w:t>Used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Place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Verbal</w:t>
      </w:r>
      <w:r>
        <w:rPr>
          <w:spacing w:val="-2"/>
        </w:rPr>
        <w:t> </w:t>
      </w:r>
      <w:r>
        <w:rPr/>
        <w:t>Communication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74"/>
        <w:ind w:left="532" w:right="1433"/>
        <w:jc w:val="both"/>
      </w:pPr>
      <w:r>
        <w:rPr/>
        <w:t>Some ways of communicating replace speech. Adler et al.‟s investigation has demonstrated</w:t>
      </w:r>
      <w:r>
        <w:rPr>
          <w:spacing w:val="1"/>
        </w:rPr>
        <w:t> </w:t>
      </w:r>
      <w:r>
        <w:rPr/>
        <w:t>the wide range of ways one can behave when one wants to greet another. One can wave,</w:t>
      </w:r>
      <w:r>
        <w:rPr>
          <w:spacing w:val="1"/>
        </w:rPr>
        <w:t> </w:t>
      </w:r>
      <w:r>
        <w:rPr/>
        <w:t>shake hands, nod, smile, give a hug or clap the other person on the back (177). The study of</w:t>
      </w:r>
      <w:r>
        <w:rPr>
          <w:spacing w:val="1"/>
        </w:rPr>
        <w:t> </w:t>
      </w:r>
      <w:r>
        <w:rPr/>
        <w:t>Clark et al. reveals that ritualized gestures – the bow, the shrug, the smile, the wink, the</w:t>
      </w:r>
      <w:r>
        <w:rPr>
          <w:spacing w:val="1"/>
        </w:rPr>
        <w:t> </w:t>
      </w:r>
      <w:r>
        <w:rPr/>
        <w:t>military salute, the pointed finger, sticking out the tongue and so on – are really substitutes</w:t>
      </w:r>
      <w:r>
        <w:rPr>
          <w:spacing w:val="1"/>
        </w:rPr>
        <w:t> </w:t>
      </w:r>
      <w:r>
        <w:rPr/>
        <w:t>for the verbal meanings that are associated with them (57). The findings of Trenholm and</w:t>
      </w:r>
      <w:r>
        <w:rPr>
          <w:spacing w:val="1"/>
        </w:rPr>
        <w:t> </w:t>
      </w:r>
      <w:r>
        <w:rPr/>
        <w:t>Jensen have given a proof that sometimes, one avoids the verbal response altogether and the</w:t>
      </w:r>
      <w:r>
        <w:rPr>
          <w:spacing w:val="1"/>
        </w:rPr>
        <w:t> </w:t>
      </w:r>
      <w:r>
        <w:rPr/>
        <w:t>nonverbal serves a substituting function. For example, a cold stare may say „NO‟ better than</w:t>
      </w:r>
      <w:r>
        <w:rPr>
          <w:spacing w:val="-57"/>
        </w:rPr>
        <w:t> </w:t>
      </w:r>
      <w:r>
        <w:rPr/>
        <w:t>any verbalized refusal could (56). Trenholm and Jensen</w:t>
      </w:r>
      <w:r>
        <w:rPr>
          <w:spacing w:val="1"/>
        </w:rPr>
        <w:t> </w:t>
      </w:r>
      <w:r>
        <w:rPr/>
        <w:t>further reveal that staring at a</w:t>
      </w:r>
      <w:r>
        <w:rPr>
          <w:spacing w:val="1"/>
        </w:rPr>
        <w:t> </w:t>
      </w:r>
      <w:r>
        <w:rPr/>
        <w:t>subordinate</w:t>
      </w:r>
      <w:r>
        <w:rPr>
          <w:spacing w:val="1"/>
        </w:rPr>
        <w:t> </w:t>
      </w:r>
      <w:r>
        <w:rPr/>
        <w:t>may communicate</w:t>
      </w:r>
      <w:r>
        <w:rPr>
          <w:spacing w:val="1"/>
        </w:rPr>
        <w:t> </w:t>
      </w:r>
      <w:r>
        <w:rPr/>
        <w:t>snobbishness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dominance</w:t>
      </w:r>
      <w:r>
        <w:rPr>
          <w:spacing w:val="1"/>
        </w:rPr>
        <w:t> </w:t>
      </w:r>
      <w:r>
        <w:rPr/>
        <w:t>(56).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authors</w:t>
      </w:r>
      <w:r>
        <w:rPr>
          <w:spacing w:val="1"/>
        </w:rPr>
        <w:t> </w:t>
      </w:r>
      <w:r>
        <w:rPr/>
        <w:t>show</w:t>
      </w:r>
      <w:r>
        <w:rPr>
          <w:spacing w:val="1"/>
        </w:rPr>
        <w:t> </w:t>
      </w:r>
      <w:r>
        <w:rPr/>
        <w:t>that</w:t>
      </w:r>
      <w:r>
        <w:rPr>
          <w:spacing w:val="-57"/>
        </w:rPr>
        <w:t> </w:t>
      </w:r>
      <w:r>
        <w:rPr/>
        <w:t>widened eyes signify surprise or wonder (394). Adedimeji illustrates that by even raising</w:t>
      </w:r>
      <w:r>
        <w:rPr>
          <w:spacing w:val="1"/>
        </w:rPr>
        <w:t> </w:t>
      </w:r>
      <w:r>
        <w:rPr/>
        <w:t>eyebrows,</w:t>
      </w:r>
      <w:r>
        <w:rPr>
          <w:spacing w:val="-1"/>
        </w:rPr>
        <w:t> </w:t>
      </w:r>
      <w:r>
        <w:rPr/>
        <w:t>one</w:t>
      </w:r>
      <w:r>
        <w:rPr>
          <w:spacing w:val="-1"/>
        </w:rPr>
        <w:t> </w:t>
      </w:r>
      <w:r>
        <w:rPr/>
        <w:t>can show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speaker that one has a contrary</w:t>
      </w:r>
      <w:r>
        <w:rPr>
          <w:spacing w:val="-6"/>
        </w:rPr>
        <w:t> </w:t>
      </w:r>
      <w:r>
        <w:rPr/>
        <w:t>opinion.</w:t>
      </w:r>
    </w:p>
    <w:p>
      <w:pPr>
        <w:pStyle w:val="BodyText"/>
        <w:spacing w:line="480" w:lineRule="auto" w:before="201"/>
        <w:ind w:left="532" w:right="1435"/>
        <w:jc w:val="both"/>
      </w:pPr>
      <w:r>
        <w:rPr/>
        <w:t>The</w:t>
      </w:r>
      <w:r>
        <w:rPr>
          <w:spacing w:val="1"/>
        </w:rPr>
        <w:t> </w:t>
      </w:r>
      <w:r>
        <w:rPr/>
        <w:t>work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Orbe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Bruess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identified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kinds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behaviour</w:t>
      </w:r>
      <w:r>
        <w:rPr>
          <w:spacing w:val="1"/>
        </w:rPr>
        <w:t> </w:t>
      </w:r>
      <w:r>
        <w:rPr/>
        <w:t>substitute speech and are more obvious or intentional than others. For example, waving to</w:t>
      </w:r>
      <w:r>
        <w:rPr>
          <w:spacing w:val="1"/>
        </w:rPr>
        <w:t> </w:t>
      </w:r>
      <w:r>
        <w:rPr/>
        <w:t>say goodbye, kissing someone to indicate liking, the beautiful gifts selected for others,</w:t>
      </w:r>
      <w:r>
        <w:rPr>
          <w:spacing w:val="1"/>
        </w:rPr>
        <w:t> </w:t>
      </w:r>
      <w:r>
        <w:rPr/>
        <w:t>choosing what to wear to appear gorgeous, the kind of car one drives</w:t>
      </w:r>
      <w:r>
        <w:rPr>
          <w:spacing w:val="60"/>
        </w:rPr>
        <w:t> </w:t>
      </w:r>
      <w:r>
        <w:rPr/>
        <w:t>to showcase one‟s</w:t>
      </w:r>
      <w:r>
        <w:rPr>
          <w:spacing w:val="1"/>
        </w:rPr>
        <w:t> </w:t>
      </w:r>
      <w:r>
        <w:rPr/>
        <w:t>class or economic background or how one arranges his home and apartment (132). The</w:t>
      </w:r>
      <w:r>
        <w:rPr>
          <w:spacing w:val="1"/>
        </w:rPr>
        <w:t> </w:t>
      </w:r>
      <w:r>
        <w:rPr/>
        <w:t>authors reveal that the context in which a nonverbal behaviour occurs should be considered.</w:t>
      </w:r>
      <w:r>
        <w:rPr>
          <w:spacing w:val="1"/>
        </w:rPr>
        <w:t> </w:t>
      </w:r>
      <w:r>
        <w:rPr/>
        <w:t>For instance, a wink at a person in one context might signal interest or liking; in another, it</w:t>
      </w:r>
      <w:r>
        <w:rPr>
          <w:spacing w:val="1"/>
        </w:rPr>
        <w:t> </w:t>
      </w:r>
      <w:r>
        <w:rPr/>
        <w:t>might indicate telling a lie. Raising one‟s hand in the classroom indicates one wants to ask a</w:t>
      </w:r>
      <w:r>
        <w:rPr>
          <w:spacing w:val="1"/>
        </w:rPr>
        <w:t> </w:t>
      </w:r>
      <w:r>
        <w:rPr/>
        <w:t>question</w:t>
      </w:r>
      <w:r>
        <w:rPr>
          <w:spacing w:val="-1"/>
        </w:rPr>
        <w:t> </w:t>
      </w:r>
      <w:r>
        <w:rPr/>
        <w:t>or</w:t>
      </w:r>
      <w:r>
        <w:rPr>
          <w:spacing w:val="-1"/>
        </w:rPr>
        <w:t> </w:t>
      </w:r>
      <w:r>
        <w:rPr/>
        <w:t>make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request (133).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3"/>
        <w:jc w:val="both"/>
      </w:pPr>
      <w:r>
        <w:rPr/>
        <w:t>Adedimeji points out that rather than speak at all, a person can smile to mean he is fine.</w:t>
      </w:r>
      <w:r>
        <w:rPr>
          <w:spacing w:val="1"/>
        </w:rPr>
        <w:t> </w:t>
      </w:r>
      <w:r>
        <w:rPr/>
        <w:t>Krauss et al. reveal that a picture of a burning cigarette with a red-cross over it can easily</w:t>
      </w:r>
      <w:r>
        <w:rPr>
          <w:spacing w:val="1"/>
        </w:rPr>
        <w:t> </w:t>
      </w:r>
      <w:r>
        <w:rPr/>
        <w:t>communicate a no-smoking warning. An umbrella marked over a carton indicates that it</w:t>
      </w:r>
      <w:r>
        <w:rPr>
          <w:spacing w:val="1"/>
        </w:rPr>
        <w:t> </w:t>
      </w:r>
      <w:r>
        <w:rPr/>
        <w:t>should</w:t>
      </w:r>
      <w:r>
        <w:rPr>
          <w:spacing w:val="28"/>
        </w:rPr>
        <w:t> </w:t>
      </w:r>
      <w:r>
        <w:rPr/>
        <w:t>be</w:t>
      </w:r>
      <w:r>
        <w:rPr>
          <w:spacing w:val="27"/>
        </w:rPr>
        <w:t> </w:t>
      </w:r>
      <w:r>
        <w:rPr/>
        <w:t>kept</w:t>
      </w:r>
      <w:r>
        <w:rPr>
          <w:spacing w:val="29"/>
        </w:rPr>
        <w:t> </w:t>
      </w:r>
      <w:r>
        <w:rPr/>
        <w:t>in</w:t>
      </w:r>
      <w:r>
        <w:rPr>
          <w:spacing w:val="29"/>
        </w:rPr>
        <w:t> </w:t>
      </w:r>
      <w:r>
        <w:rPr/>
        <w:t>a</w:t>
      </w:r>
      <w:r>
        <w:rPr>
          <w:spacing w:val="27"/>
        </w:rPr>
        <w:t> </w:t>
      </w:r>
      <w:r>
        <w:rPr/>
        <w:t>dry</w:t>
      </w:r>
      <w:r>
        <w:rPr>
          <w:spacing w:val="26"/>
        </w:rPr>
        <w:t> </w:t>
      </w:r>
      <w:r>
        <w:rPr/>
        <w:t>place</w:t>
      </w:r>
      <w:r>
        <w:rPr>
          <w:spacing w:val="27"/>
        </w:rPr>
        <w:t> </w:t>
      </w:r>
      <w:r>
        <w:rPr/>
        <w:t>and</w:t>
      </w:r>
      <w:r>
        <w:rPr>
          <w:spacing w:val="28"/>
        </w:rPr>
        <w:t> </w:t>
      </w:r>
      <w:r>
        <w:rPr/>
        <w:t>not</w:t>
      </w:r>
      <w:r>
        <w:rPr>
          <w:spacing w:val="29"/>
        </w:rPr>
        <w:t> </w:t>
      </w:r>
      <w:r>
        <w:rPr/>
        <w:t>in</w:t>
      </w:r>
      <w:r>
        <w:rPr>
          <w:spacing w:val="29"/>
        </w:rPr>
        <w:t> </w:t>
      </w:r>
      <w:r>
        <w:rPr/>
        <w:t>the</w:t>
      </w:r>
      <w:r>
        <w:rPr>
          <w:spacing w:val="28"/>
        </w:rPr>
        <w:t> </w:t>
      </w:r>
      <w:r>
        <w:rPr/>
        <w:t>open.</w:t>
      </w:r>
      <w:r>
        <w:rPr>
          <w:spacing w:val="28"/>
        </w:rPr>
        <w:t> </w:t>
      </w:r>
      <w:r>
        <w:rPr/>
        <w:t>Visual</w:t>
      </w:r>
      <w:r>
        <w:rPr>
          <w:spacing w:val="29"/>
        </w:rPr>
        <w:t> </w:t>
      </w:r>
      <w:r>
        <w:rPr/>
        <w:t>sign</w:t>
      </w:r>
      <w:r>
        <w:rPr>
          <w:spacing w:val="28"/>
        </w:rPr>
        <w:t> </w:t>
      </w:r>
      <w:r>
        <w:rPr/>
        <w:t>of</w:t>
      </w:r>
      <w:r>
        <w:rPr>
          <w:spacing w:val="27"/>
        </w:rPr>
        <w:t> </w:t>
      </w:r>
      <w:r>
        <w:rPr/>
        <w:t>a</w:t>
      </w:r>
      <w:r>
        <w:rPr>
          <w:spacing w:val="27"/>
        </w:rPr>
        <w:t> </w:t>
      </w:r>
      <w:r>
        <w:rPr/>
        <w:t>wheel</w:t>
      </w:r>
      <w:r>
        <w:rPr>
          <w:spacing w:val="29"/>
        </w:rPr>
        <w:t> </w:t>
      </w:r>
      <w:r>
        <w:rPr/>
        <w:t>chair</w:t>
      </w:r>
      <w:r>
        <w:rPr>
          <w:spacing w:val="28"/>
        </w:rPr>
        <w:t> </w:t>
      </w:r>
      <w:r>
        <w:rPr/>
        <w:t>outside</w:t>
      </w:r>
      <w:r>
        <w:rPr>
          <w:spacing w:val="27"/>
        </w:rPr>
        <w:t> </w:t>
      </w:r>
      <w:r>
        <w:rPr/>
        <w:t>a</w:t>
      </w:r>
      <w:r>
        <w:rPr>
          <w:spacing w:val="-57"/>
        </w:rPr>
        <w:t> </w:t>
      </w:r>
      <w:r>
        <w:rPr/>
        <w:t>toilet indicates that it is meant for physically disadvantaged people. Red and green lights on</w:t>
      </w:r>
      <w:r>
        <w:rPr>
          <w:spacing w:val="1"/>
        </w:rPr>
        <w:t> </w:t>
      </w:r>
      <w:r>
        <w:rPr/>
        <w:t>railway tracks and traffic junctions are visual signs conveying messages. The stripes drawn</w:t>
      </w:r>
      <w:r>
        <w:rPr>
          <w:spacing w:val="1"/>
        </w:rPr>
        <w:t> </w:t>
      </w:r>
      <w:r>
        <w:rPr/>
        <w:t>on the road at a zebra crossing form visual sign indicating a pedestrian crossing. Posters,</w:t>
      </w:r>
      <w:r>
        <w:rPr>
          <w:spacing w:val="1"/>
        </w:rPr>
        <w:t> </w:t>
      </w:r>
      <w:r>
        <w:rPr/>
        <w:t>drawings,</w:t>
      </w:r>
      <w:r>
        <w:rPr>
          <w:spacing w:val="-1"/>
        </w:rPr>
        <w:t> </w:t>
      </w:r>
      <w:r>
        <w:rPr/>
        <w:t>cartoons are</w:t>
      </w:r>
      <w:r>
        <w:rPr>
          <w:spacing w:val="-1"/>
        </w:rPr>
        <w:t> </w:t>
      </w:r>
      <w:r>
        <w:rPr/>
        <w:t>all</w:t>
      </w:r>
      <w:r>
        <w:rPr>
          <w:spacing w:val="-1"/>
        </w:rPr>
        <w:t> </w:t>
      </w:r>
      <w:r>
        <w:rPr/>
        <w:t>employed</w:t>
      </w:r>
      <w:r>
        <w:rPr>
          <w:spacing w:val="2"/>
        </w:rPr>
        <w:t> </w:t>
      </w:r>
      <w:r>
        <w:rPr/>
        <w:t>as substitutes for</w:t>
      </w:r>
      <w:r>
        <w:rPr>
          <w:spacing w:val="-3"/>
        </w:rPr>
        <w:t> </w:t>
      </w:r>
      <w:r>
        <w:rPr/>
        <w:t>verbal communication.</w:t>
      </w:r>
    </w:p>
    <w:p>
      <w:pPr>
        <w:pStyle w:val="BodyText"/>
        <w:spacing w:line="480" w:lineRule="auto" w:before="200"/>
        <w:ind w:left="532" w:right="1441"/>
        <w:jc w:val="both"/>
      </w:pPr>
      <w:r>
        <w:rPr/>
        <w:t>Visual</w:t>
      </w:r>
      <w:r>
        <w:rPr>
          <w:spacing w:val="28"/>
        </w:rPr>
        <w:t> </w:t>
      </w:r>
      <w:r>
        <w:rPr/>
        <w:t>signs</w:t>
      </w:r>
      <w:r>
        <w:rPr>
          <w:spacing w:val="27"/>
        </w:rPr>
        <w:t> </w:t>
      </w:r>
      <w:r>
        <w:rPr/>
        <w:t>are</w:t>
      </w:r>
      <w:r>
        <w:rPr>
          <w:spacing w:val="26"/>
        </w:rPr>
        <w:t> </w:t>
      </w:r>
      <w:r>
        <w:rPr/>
        <w:t>advantageous</w:t>
      </w:r>
      <w:r>
        <w:rPr>
          <w:spacing w:val="27"/>
        </w:rPr>
        <w:t> </w:t>
      </w:r>
      <w:r>
        <w:rPr/>
        <w:t>because</w:t>
      </w:r>
      <w:r>
        <w:rPr>
          <w:spacing w:val="26"/>
        </w:rPr>
        <w:t> </w:t>
      </w:r>
      <w:r>
        <w:rPr/>
        <w:t>they</w:t>
      </w:r>
      <w:r>
        <w:rPr>
          <w:spacing w:val="23"/>
        </w:rPr>
        <w:t> </w:t>
      </w:r>
      <w:r>
        <w:rPr/>
        <w:t>arrest</w:t>
      </w:r>
      <w:r>
        <w:rPr>
          <w:spacing w:val="28"/>
        </w:rPr>
        <w:t> </w:t>
      </w:r>
      <w:r>
        <w:rPr/>
        <w:t>attention</w:t>
      </w:r>
      <w:r>
        <w:rPr>
          <w:spacing w:val="27"/>
        </w:rPr>
        <w:t> </w:t>
      </w:r>
      <w:r>
        <w:rPr/>
        <w:t>and</w:t>
      </w:r>
      <w:r>
        <w:rPr>
          <w:spacing w:val="28"/>
        </w:rPr>
        <w:t> </w:t>
      </w:r>
      <w:r>
        <w:rPr/>
        <w:t>are</w:t>
      </w:r>
      <w:r>
        <w:rPr>
          <w:spacing w:val="25"/>
        </w:rPr>
        <w:t> </w:t>
      </w:r>
      <w:r>
        <w:rPr/>
        <w:t>brief</w:t>
      </w:r>
      <w:r>
        <w:rPr>
          <w:spacing w:val="26"/>
        </w:rPr>
        <w:t> </w:t>
      </w:r>
      <w:r>
        <w:rPr/>
        <w:t>to</w:t>
      </w:r>
      <w:r>
        <w:rPr>
          <w:spacing w:val="29"/>
        </w:rPr>
        <w:t> </w:t>
      </w:r>
      <w:r>
        <w:rPr/>
        <w:t>a</w:t>
      </w:r>
      <w:r>
        <w:rPr>
          <w:spacing w:val="26"/>
        </w:rPr>
        <w:t> </w:t>
      </w:r>
      <w:r>
        <w:rPr/>
        <w:t>point.</w:t>
      </w:r>
      <w:r>
        <w:rPr>
          <w:spacing w:val="25"/>
        </w:rPr>
        <w:t> </w:t>
      </w:r>
      <w:r>
        <w:rPr/>
        <w:t>They</w:t>
      </w:r>
      <w:r>
        <w:rPr>
          <w:spacing w:val="-57"/>
        </w:rPr>
        <w:t> </w:t>
      </w:r>
      <w:r>
        <w:rPr/>
        <w:t>can cut across linguistic barriers provided they carry a universally accepted meaning, though</w:t>
      </w:r>
      <w:r>
        <w:rPr>
          <w:spacing w:val="-57"/>
        </w:rPr>
        <w:t> </w:t>
      </w:r>
      <w:r>
        <w:rPr/>
        <w:t>they can be misunderstood in different contexts. They are useful only in conveying short</w:t>
      </w:r>
      <w:r>
        <w:rPr>
          <w:spacing w:val="1"/>
        </w:rPr>
        <w:t> </w:t>
      </w:r>
      <w:r>
        <w:rPr/>
        <w:t>messages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cannot be</w:t>
      </w:r>
      <w:r>
        <w:rPr>
          <w:spacing w:val="1"/>
        </w:rPr>
        <w:t> </w:t>
      </w:r>
      <w:r>
        <w:rPr/>
        <w:t>employed</w:t>
      </w:r>
      <w:r>
        <w:rPr>
          <w:spacing w:val="2"/>
        </w:rPr>
        <w:t> </w:t>
      </w:r>
      <w:r>
        <w:rPr/>
        <w:t>for</w:t>
      </w:r>
      <w:r>
        <w:rPr>
          <w:spacing w:val="-2"/>
        </w:rPr>
        <w:t> </w:t>
      </w:r>
      <w:r>
        <w:rPr/>
        <w:t>long</w:t>
      </w:r>
      <w:r>
        <w:rPr>
          <w:spacing w:val="-3"/>
        </w:rPr>
        <w:t> </w:t>
      </w:r>
      <w:r>
        <w:rPr/>
        <w:t>ones.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33"/>
        </w:rPr>
      </w:pPr>
    </w:p>
    <w:p>
      <w:pPr>
        <w:pStyle w:val="Heading1"/>
        <w:numPr>
          <w:ilvl w:val="2"/>
          <w:numId w:val="5"/>
        </w:numPr>
        <w:tabs>
          <w:tab w:pos="1073" w:val="left" w:leader="none"/>
        </w:tabs>
        <w:spacing w:line="240" w:lineRule="auto" w:before="0" w:after="0"/>
        <w:ind w:left="1072" w:right="0" w:hanging="541"/>
        <w:jc w:val="left"/>
      </w:pPr>
      <w:r>
        <w:rPr/>
        <w:t>Nonverbal</w:t>
      </w:r>
      <w:r>
        <w:rPr>
          <w:spacing w:val="-2"/>
        </w:rPr>
        <w:t> </w:t>
      </w:r>
      <w:r>
        <w:rPr/>
        <w:t>Communication</w:t>
      </w:r>
      <w:r>
        <w:rPr>
          <w:spacing w:val="-1"/>
        </w:rPr>
        <w:t> </w:t>
      </w:r>
      <w:r>
        <w:rPr/>
        <w:t>Across</w:t>
      </w:r>
      <w:r>
        <w:rPr>
          <w:spacing w:val="-3"/>
        </w:rPr>
        <w:t> </w:t>
      </w:r>
      <w:r>
        <w:rPr/>
        <w:t>Cultures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69"/>
        <w:ind w:left="532" w:right="1436"/>
        <w:jc w:val="both"/>
      </w:pPr>
      <w:r>
        <w:rPr/>
        <w:t>Members of two or more cultures or co-cultures exchange messages in a manner that is</w:t>
      </w:r>
      <w:r>
        <w:rPr>
          <w:spacing w:val="1"/>
        </w:rPr>
        <w:t> </w:t>
      </w:r>
      <w:r>
        <w:rPr/>
        <w:t>influenced by their different cultural perceptions and symbol systems. Since human beings</w:t>
      </w:r>
      <w:r>
        <w:rPr>
          <w:spacing w:val="1"/>
        </w:rPr>
        <w:t> </w:t>
      </w:r>
      <w:r>
        <w:rPr/>
        <w:t>belong to many groups – ethnic, economic, age, among others – one might ask whether there</w:t>
      </w:r>
      <w:r>
        <w:rPr>
          <w:spacing w:val="-57"/>
        </w:rPr>
        <w:t> </w:t>
      </w:r>
      <w:r>
        <w:rPr/>
        <w:t>is any communication that is not intercultural or at least co-cultural. Trenholm and Jensen</w:t>
      </w:r>
      <w:r>
        <w:rPr>
          <w:spacing w:val="1"/>
        </w:rPr>
        <w:t> </w:t>
      </w:r>
      <w:r>
        <w:rPr/>
        <w:t>argue that whenever one interacts with</w:t>
      </w:r>
      <w:r>
        <w:rPr>
          <w:spacing w:val="1"/>
        </w:rPr>
        <w:t> </w:t>
      </w:r>
      <w:r>
        <w:rPr/>
        <w:t>others</w:t>
      </w:r>
      <w:r>
        <w:rPr>
          <w:spacing w:val="1"/>
        </w:rPr>
        <w:t> </w:t>
      </w:r>
      <w:r>
        <w:rPr/>
        <w:t>who have been taught</w:t>
      </w:r>
      <w:r>
        <w:rPr>
          <w:spacing w:val="1"/>
        </w:rPr>
        <w:t> </w:t>
      </w:r>
      <w:r>
        <w:rPr/>
        <w:t>a different set of</w:t>
      </w:r>
      <w:r>
        <w:rPr>
          <w:spacing w:val="1"/>
        </w:rPr>
        <w:t> </w:t>
      </w:r>
      <w:r>
        <w:rPr/>
        <w:t>understandings</w:t>
      </w:r>
      <w:r>
        <w:rPr>
          <w:spacing w:val="-1"/>
        </w:rPr>
        <w:t> </w:t>
      </w:r>
      <w:r>
        <w:rPr/>
        <w:t>about</w:t>
      </w:r>
      <w:r>
        <w:rPr>
          <w:spacing w:val="-1"/>
        </w:rPr>
        <w:t> </w:t>
      </w:r>
      <w:r>
        <w:rPr/>
        <w:t>the world, one</w:t>
      </w:r>
      <w:r>
        <w:rPr>
          <w:spacing w:val="-2"/>
        </w:rPr>
        <w:t> </w:t>
      </w:r>
      <w:r>
        <w:rPr/>
        <w:t>has</w:t>
      </w:r>
      <w:r>
        <w:rPr>
          <w:spacing w:val="-1"/>
        </w:rPr>
        <w:t> </w:t>
      </w:r>
      <w:r>
        <w:rPr/>
        <w:t>engaged in</w:t>
      </w:r>
      <w:r>
        <w:rPr>
          <w:spacing w:val="-1"/>
        </w:rPr>
        <w:t> </w:t>
      </w:r>
      <w:r>
        <w:rPr/>
        <w:t>cross-cultural</w:t>
      </w:r>
      <w:r>
        <w:rPr>
          <w:spacing w:val="-1"/>
        </w:rPr>
        <w:t> </w:t>
      </w:r>
      <w:r>
        <w:rPr/>
        <w:t>communication (386).</w:t>
      </w:r>
    </w:p>
    <w:p>
      <w:pPr>
        <w:pStyle w:val="BodyText"/>
        <w:spacing w:line="480" w:lineRule="auto" w:before="200"/>
        <w:ind w:left="532" w:right="1436"/>
        <w:jc w:val="both"/>
      </w:pPr>
      <w:r>
        <w:rPr/>
        <w:t>Adler et al. affirm that nonverbal communication is influenced by culture. They note that in</w:t>
      </w:r>
      <w:r>
        <w:rPr>
          <w:spacing w:val="1"/>
        </w:rPr>
        <w:t> </w:t>
      </w:r>
      <w:r>
        <w:rPr/>
        <w:t>2005,</w:t>
      </w:r>
      <w:r>
        <w:rPr>
          <w:spacing w:val="17"/>
        </w:rPr>
        <w:t> </w:t>
      </w:r>
      <w:r>
        <w:rPr/>
        <w:t>many</w:t>
      </w:r>
      <w:r>
        <w:rPr>
          <w:spacing w:val="14"/>
        </w:rPr>
        <w:t> </w:t>
      </w:r>
      <w:r>
        <w:rPr/>
        <w:t>television</w:t>
      </w:r>
      <w:r>
        <w:rPr>
          <w:spacing w:val="17"/>
        </w:rPr>
        <w:t> </w:t>
      </w:r>
      <w:r>
        <w:rPr/>
        <w:t>viewers</w:t>
      </w:r>
      <w:r>
        <w:rPr>
          <w:spacing w:val="18"/>
        </w:rPr>
        <w:t> </w:t>
      </w:r>
      <w:r>
        <w:rPr/>
        <w:t>were</w:t>
      </w:r>
      <w:r>
        <w:rPr>
          <w:spacing w:val="17"/>
        </w:rPr>
        <w:t> </w:t>
      </w:r>
      <w:r>
        <w:rPr/>
        <w:t>surprised</w:t>
      </w:r>
      <w:r>
        <w:rPr>
          <w:spacing w:val="18"/>
        </w:rPr>
        <w:t> </w:t>
      </w:r>
      <w:r>
        <w:rPr/>
        <w:t>to</w:t>
      </w:r>
      <w:r>
        <w:rPr>
          <w:spacing w:val="24"/>
        </w:rPr>
        <w:t> </w:t>
      </w:r>
      <w:r>
        <w:rPr/>
        <w:t>see</w:t>
      </w:r>
      <w:r>
        <w:rPr>
          <w:spacing w:val="18"/>
        </w:rPr>
        <w:t> </w:t>
      </w:r>
      <w:r>
        <w:rPr/>
        <w:t>television</w:t>
      </w:r>
      <w:r>
        <w:rPr>
          <w:spacing w:val="17"/>
        </w:rPr>
        <w:t> </w:t>
      </w:r>
      <w:r>
        <w:rPr/>
        <w:t>news</w:t>
      </w:r>
      <w:r>
        <w:rPr>
          <w:spacing w:val="21"/>
        </w:rPr>
        <w:t> </w:t>
      </w:r>
      <w:r>
        <w:rPr/>
        <w:t>clips</w:t>
      </w:r>
      <w:r>
        <w:rPr>
          <w:spacing w:val="18"/>
        </w:rPr>
        <w:t> </w:t>
      </w:r>
      <w:r>
        <w:rPr/>
        <w:t>of</w:t>
      </w:r>
      <w:r>
        <w:rPr>
          <w:spacing w:val="18"/>
        </w:rPr>
        <w:t> </w:t>
      </w:r>
      <w:r>
        <w:rPr/>
        <w:t>United</w:t>
      </w:r>
      <w:r>
        <w:rPr>
          <w:spacing w:val="20"/>
        </w:rPr>
        <w:t> </w:t>
      </w:r>
      <w:r>
        <w:rPr/>
        <w:t>States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3"/>
        <w:jc w:val="both"/>
      </w:pPr>
      <w:r>
        <w:rPr/>
        <w:t>President, George Bush, holding hands with Saudi Arabia‟s Crown Prince Abdullah during</w:t>
      </w:r>
      <w:r>
        <w:rPr>
          <w:spacing w:val="1"/>
        </w:rPr>
        <w:t> </w:t>
      </w:r>
      <w:r>
        <w:rPr/>
        <w:t>the Arab leader‟s visit to the president‟s Texas ranch. Man to man hand-holding did not</w:t>
      </w:r>
      <w:r>
        <w:rPr>
          <w:spacing w:val="1"/>
        </w:rPr>
        <w:t> </w:t>
      </w:r>
      <w:r>
        <w:rPr/>
        <w:t>seem to fit with the usual image of Texan masculinity, but most Saudis probably found it</w:t>
      </w:r>
      <w:r>
        <w:rPr>
          <w:spacing w:val="1"/>
        </w:rPr>
        <w:t> </w:t>
      </w:r>
      <w:r>
        <w:rPr/>
        <w:t>quite normal. In the Arab world, this gesture is a sign of solidarity and kinship between men,</w:t>
      </w:r>
      <w:r>
        <w:rPr>
          <w:spacing w:val="-57"/>
        </w:rPr>
        <w:t> </w:t>
      </w:r>
      <w:r>
        <w:rPr/>
        <w:t>with none of the homosexual connotations that Americans might read into it. Cultures have</w:t>
      </w:r>
      <w:r>
        <w:rPr>
          <w:spacing w:val="1"/>
        </w:rPr>
        <w:t> </w:t>
      </w:r>
      <w:r>
        <w:rPr/>
        <w:t>different nonverbal languages as well as verbal ones. The meaning of some gestures varies</w:t>
      </w:r>
      <w:r>
        <w:rPr>
          <w:spacing w:val="1"/>
        </w:rPr>
        <w:t> </w:t>
      </w:r>
      <w:r>
        <w:rPr/>
        <w:t>from one culture to another. Some nonverbal</w:t>
      </w:r>
      <w:r>
        <w:rPr>
          <w:spacing w:val="1"/>
        </w:rPr>
        <w:t> </w:t>
      </w:r>
      <w:r>
        <w:rPr/>
        <w:t>behaviours</w:t>
      </w:r>
      <w:r>
        <w:rPr>
          <w:spacing w:val="1"/>
        </w:rPr>
        <w:t> </w:t>
      </w:r>
      <w:r>
        <w:rPr/>
        <w:t>called emblems are culturally</w:t>
      </w:r>
      <w:r>
        <w:rPr>
          <w:spacing w:val="1"/>
        </w:rPr>
        <w:t> </w:t>
      </w:r>
      <w:r>
        <w:rPr/>
        <w:t>understood as substitutes for verbal expressions. Nodding the head up</w:t>
      </w:r>
      <w:r>
        <w:rPr>
          <w:spacing w:val="1"/>
        </w:rPr>
        <w:t> </w:t>
      </w:r>
      <w:r>
        <w:rPr/>
        <w:t>and down is an</w:t>
      </w:r>
      <w:r>
        <w:rPr>
          <w:spacing w:val="1"/>
        </w:rPr>
        <w:t> </w:t>
      </w:r>
      <w:r>
        <w:rPr/>
        <w:t>accepted way of saying „yes‟ in the United States of America, Great Britain and Nigeria and</w:t>
      </w:r>
      <w:r>
        <w:rPr>
          <w:spacing w:val="-57"/>
        </w:rPr>
        <w:t> </w:t>
      </w:r>
      <w:r>
        <w:rPr/>
        <w:t>most other cultures. Likewise, a side-to-side head shake is a nonverbal way of saying „no‟,</w:t>
      </w:r>
      <w:r>
        <w:rPr>
          <w:spacing w:val="1"/>
        </w:rPr>
        <w:t> </w:t>
      </w:r>
      <w:r>
        <w:rPr/>
        <w:t>and</w:t>
      </w:r>
      <w:r>
        <w:rPr>
          <w:spacing w:val="-5"/>
        </w:rPr>
        <w:t> </w:t>
      </w:r>
      <w:r>
        <w:rPr/>
        <w:t>a</w:t>
      </w:r>
      <w:r>
        <w:rPr>
          <w:spacing w:val="-6"/>
        </w:rPr>
        <w:t> </w:t>
      </w:r>
      <w:r>
        <w:rPr/>
        <w:t>shrug</w:t>
      </w:r>
      <w:r>
        <w:rPr>
          <w:spacing w:val="-6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shoulders</w:t>
      </w:r>
      <w:r>
        <w:rPr>
          <w:spacing w:val="-4"/>
        </w:rPr>
        <w:t> </w:t>
      </w:r>
      <w:r>
        <w:rPr/>
        <w:t>is</w:t>
      </w:r>
      <w:r>
        <w:rPr>
          <w:spacing w:val="-4"/>
        </w:rPr>
        <w:t> </w:t>
      </w:r>
      <w:r>
        <w:rPr/>
        <w:t>commonly</w:t>
      </w:r>
      <w:r>
        <w:rPr>
          <w:spacing w:val="-9"/>
        </w:rPr>
        <w:t> </w:t>
      </w:r>
      <w:r>
        <w:rPr/>
        <w:t>understood</w:t>
      </w:r>
      <w:r>
        <w:rPr>
          <w:spacing w:val="-5"/>
        </w:rPr>
        <w:t> </w:t>
      </w:r>
      <w:r>
        <w:rPr/>
        <w:t>as</w:t>
      </w:r>
      <w:r>
        <w:rPr>
          <w:spacing w:val="-4"/>
        </w:rPr>
        <w:t> </w:t>
      </w:r>
      <w:r>
        <w:rPr/>
        <w:t>meaning‟</w:t>
      </w:r>
      <w:r>
        <w:rPr>
          <w:spacing w:val="-3"/>
        </w:rPr>
        <w:t> </w:t>
      </w:r>
      <w:r>
        <w:rPr/>
        <w:t>I</w:t>
      </w:r>
      <w:r>
        <w:rPr>
          <w:spacing w:val="-7"/>
        </w:rPr>
        <w:t> </w:t>
      </w:r>
      <w:r>
        <w:rPr/>
        <w:t>don‟t</w:t>
      </w:r>
      <w:r>
        <w:rPr>
          <w:spacing w:val="-5"/>
        </w:rPr>
        <w:t> </w:t>
      </w:r>
      <w:r>
        <w:rPr/>
        <w:t>know‟</w:t>
      </w:r>
      <w:r>
        <w:rPr>
          <w:spacing w:val="-5"/>
        </w:rPr>
        <w:t> </w:t>
      </w:r>
      <w:r>
        <w:rPr/>
        <w:t>or</w:t>
      </w:r>
      <w:r>
        <w:rPr>
          <w:spacing w:val="-6"/>
        </w:rPr>
        <w:t> </w:t>
      </w:r>
      <w:r>
        <w:rPr/>
        <w:t>„I‟m</w:t>
      </w:r>
      <w:r>
        <w:rPr>
          <w:spacing w:val="-3"/>
        </w:rPr>
        <w:t> </w:t>
      </w:r>
      <w:r>
        <w:rPr/>
        <w:t>not</w:t>
      </w:r>
      <w:r>
        <w:rPr>
          <w:spacing w:val="-58"/>
        </w:rPr>
        <w:t> </w:t>
      </w:r>
      <w:r>
        <w:rPr/>
        <w:t>sure‟. However, some emblems such as the „thumbs-up‟ gesture varies from one culture to</w:t>
      </w:r>
      <w:r>
        <w:rPr>
          <w:spacing w:val="1"/>
        </w:rPr>
        <w:t> </w:t>
      </w:r>
      <w:r>
        <w:rPr/>
        <w:t>another. In the United States of America, it means „good job‟, in Great Britain it means that</w:t>
      </w:r>
      <w:r>
        <w:rPr>
          <w:spacing w:val="1"/>
        </w:rPr>
        <w:t> </w:t>
      </w:r>
      <w:r>
        <w:rPr/>
        <w:t>things are „okay‟. A wink might mean something entirely different to the person on the</w:t>
      </w:r>
      <w:r>
        <w:rPr>
          <w:spacing w:val="1"/>
        </w:rPr>
        <w:t> </w:t>
      </w:r>
      <w:r>
        <w:rPr/>
        <w:t>receiving end than it does to the person winking (180). Martins records that in Nigeria, a</w:t>
      </w:r>
      <w:r>
        <w:rPr>
          <w:spacing w:val="1"/>
        </w:rPr>
        <w:t> </w:t>
      </w:r>
      <w:r>
        <w:rPr/>
        <w:t>wink is considered a very rude signal. When children are around and there is a guest, a wink</w:t>
      </w:r>
      <w:r>
        <w:rPr>
          <w:spacing w:val="1"/>
        </w:rPr>
        <w:t> </w:t>
      </w:r>
      <w:r>
        <w:rPr/>
        <w:t>at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children tells them</w:t>
      </w:r>
      <w:r>
        <w:rPr>
          <w:spacing w:val="2"/>
        </w:rPr>
        <w:t> </w:t>
      </w:r>
      <w:r>
        <w:rPr/>
        <w:t>to leave</w:t>
      </w:r>
      <w:r>
        <w:rPr>
          <w:spacing w:val="-1"/>
        </w:rPr>
        <w:t> </w:t>
      </w:r>
      <w:r>
        <w:rPr/>
        <w:t>the room.</w:t>
      </w:r>
    </w:p>
    <w:p>
      <w:pPr>
        <w:pStyle w:val="BodyText"/>
        <w:spacing w:line="480" w:lineRule="auto" w:before="201"/>
        <w:ind w:left="532" w:right="1435"/>
        <w:jc w:val="both"/>
      </w:pPr>
      <w:r>
        <w:rPr/>
        <w:t>Orbe and Bruess observe that the way one culture</w:t>
      </w:r>
      <w:r>
        <w:rPr>
          <w:spacing w:val="60"/>
        </w:rPr>
        <w:t> </w:t>
      </w:r>
      <w:r>
        <w:rPr/>
        <w:t>greets may be the way another insults.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distance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appropriately</w:t>
      </w:r>
      <w:r>
        <w:rPr>
          <w:spacing w:val="1"/>
        </w:rPr>
        <w:t> </w:t>
      </w:r>
      <w:r>
        <w:rPr/>
        <w:t>stands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another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social</w:t>
      </w:r>
      <w:r>
        <w:rPr>
          <w:spacing w:val="1"/>
        </w:rPr>
        <w:t> </w:t>
      </w:r>
      <w:r>
        <w:rPr/>
        <w:t>conversation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perceived as an invasion of space in another culture (134). Martins asserts that when people</w:t>
      </w:r>
      <w:r>
        <w:rPr>
          <w:spacing w:val="1"/>
        </w:rPr>
        <w:t> </w:t>
      </w:r>
      <w:r>
        <w:rPr/>
        <w:t>stand too close to each other in Nigeria and other parts of the world, it is an invasion of</w:t>
      </w:r>
      <w:r>
        <w:rPr>
          <w:spacing w:val="1"/>
        </w:rPr>
        <w:t> </w:t>
      </w:r>
      <w:r>
        <w:rPr/>
        <w:t>privacy.</w:t>
      </w:r>
      <w:r>
        <w:rPr>
          <w:spacing w:val="6"/>
        </w:rPr>
        <w:t> </w:t>
      </w:r>
      <w:r>
        <w:rPr/>
        <w:t>The</w:t>
      </w:r>
      <w:r>
        <w:rPr>
          <w:spacing w:val="6"/>
        </w:rPr>
        <w:t> </w:t>
      </w:r>
      <w:r>
        <w:rPr/>
        <w:t>standard</w:t>
      </w:r>
      <w:r>
        <w:rPr>
          <w:spacing w:val="5"/>
        </w:rPr>
        <w:t> </w:t>
      </w:r>
      <w:r>
        <w:rPr/>
        <w:t>distance</w:t>
      </w:r>
      <w:r>
        <w:rPr>
          <w:spacing w:val="8"/>
        </w:rPr>
        <w:t> </w:t>
      </w:r>
      <w:r>
        <w:rPr/>
        <w:t>for</w:t>
      </w:r>
      <w:r>
        <w:rPr>
          <w:spacing w:val="10"/>
        </w:rPr>
        <w:t> </w:t>
      </w:r>
      <w:r>
        <w:rPr/>
        <w:t>communication</w:t>
      </w:r>
      <w:r>
        <w:rPr>
          <w:spacing w:val="7"/>
        </w:rPr>
        <w:t> </w:t>
      </w:r>
      <w:r>
        <w:rPr/>
        <w:t>is</w:t>
      </w:r>
      <w:r>
        <w:rPr>
          <w:spacing w:val="7"/>
        </w:rPr>
        <w:t> </w:t>
      </w:r>
      <w:r>
        <w:rPr/>
        <w:t>an</w:t>
      </w:r>
      <w:r>
        <w:rPr>
          <w:spacing w:val="9"/>
        </w:rPr>
        <w:t> </w:t>
      </w:r>
      <w:r>
        <w:rPr/>
        <w:t>arm‟s</w:t>
      </w:r>
      <w:r>
        <w:rPr>
          <w:spacing w:val="6"/>
        </w:rPr>
        <w:t> </w:t>
      </w:r>
      <w:r>
        <w:rPr/>
        <w:t>length.</w:t>
      </w:r>
      <w:r>
        <w:rPr>
          <w:spacing w:val="7"/>
        </w:rPr>
        <w:t> </w:t>
      </w:r>
      <w:r>
        <w:rPr/>
        <w:t>Orbe</w:t>
      </w:r>
      <w:r>
        <w:rPr>
          <w:spacing w:val="6"/>
        </w:rPr>
        <w:t> </w:t>
      </w:r>
      <w:r>
        <w:rPr/>
        <w:t>and</w:t>
      </w:r>
      <w:r>
        <w:rPr>
          <w:spacing w:val="8"/>
        </w:rPr>
        <w:t> </w:t>
      </w:r>
      <w:r>
        <w:rPr/>
        <w:t>Bruess</w:t>
      </w:r>
      <w:r>
        <w:rPr>
          <w:spacing w:val="7"/>
        </w:rPr>
        <w:t> </w:t>
      </w:r>
      <w:r>
        <w:rPr/>
        <w:t>note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2" w:lineRule="auto" w:before="80"/>
        <w:ind w:left="532" w:right="1437"/>
        <w:jc w:val="both"/>
      </w:pPr>
      <w:r>
        <w:rPr/>
        <w:t>that in England, it is generally seen as impolite to talk with hands in pockets (134). In</w:t>
      </w:r>
      <w:r>
        <w:rPr>
          <w:spacing w:val="1"/>
        </w:rPr>
        <w:t> </w:t>
      </w:r>
      <w:r>
        <w:rPr/>
        <w:t>Nigeria,</w:t>
      </w:r>
      <w:r>
        <w:rPr>
          <w:spacing w:val="-1"/>
        </w:rPr>
        <w:t> </w:t>
      </w:r>
      <w:r>
        <w:rPr/>
        <w:t>Martins notes</w:t>
      </w:r>
      <w:r>
        <w:rPr>
          <w:spacing w:val="-1"/>
        </w:rPr>
        <w:t> </w:t>
      </w:r>
      <w:r>
        <w:rPr/>
        <w:t>that</w:t>
      </w:r>
      <w:r>
        <w:rPr>
          <w:spacing w:val="2"/>
        </w:rPr>
        <w:t> </w:t>
      </w:r>
      <w:r>
        <w:rPr/>
        <w:t>it is</w:t>
      </w:r>
      <w:r>
        <w:rPr>
          <w:spacing w:val="-1"/>
        </w:rPr>
        <w:t> </w:t>
      </w:r>
      <w:r>
        <w:rPr/>
        <w:t>disrespectful to</w:t>
      </w:r>
      <w:r>
        <w:rPr>
          <w:spacing w:val="-1"/>
        </w:rPr>
        <w:t> </w:t>
      </w:r>
      <w:r>
        <w:rPr/>
        <w:t>talk to an</w:t>
      </w:r>
      <w:r>
        <w:rPr>
          <w:spacing w:val="-1"/>
        </w:rPr>
        <w:t> </w:t>
      </w:r>
      <w:r>
        <w:rPr/>
        <w:t>elder</w:t>
      </w:r>
      <w:r>
        <w:rPr>
          <w:spacing w:val="-2"/>
        </w:rPr>
        <w:t> </w:t>
      </w:r>
      <w:r>
        <w:rPr/>
        <w:t>with hands</w:t>
      </w:r>
      <w:r>
        <w:rPr>
          <w:spacing w:val="-1"/>
        </w:rPr>
        <w:t> </w:t>
      </w:r>
      <w:r>
        <w:rPr/>
        <w:t>in pockets.</w:t>
      </w:r>
    </w:p>
    <w:p>
      <w:pPr>
        <w:pStyle w:val="BodyText"/>
        <w:spacing w:line="480" w:lineRule="auto" w:before="194"/>
        <w:ind w:left="532" w:right="1434"/>
        <w:jc w:val="both"/>
      </w:pPr>
      <w:r>
        <w:rPr/>
        <w:t>Adler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al.</w:t>
      </w:r>
      <w:r>
        <w:rPr>
          <w:spacing w:val="1"/>
        </w:rPr>
        <w:t> </w:t>
      </w:r>
      <w:r>
        <w:rPr/>
        <w:t>aver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despite</w:t>
      </w:r>
      <w:r>
        <w:rPr>
          <w:spacing w:val="1"/>
        </w:rPr>
        <w:t> </w:t>
      </w:r>
      <w:r>
        <w:rPr/>
        <w:t>differences</w:t>
      </w:r>
      <w:r>
        <w:rPr>
          <w:spacing w:val="1"/>
        </w:rPr>
        <w:t> </w:t>
      </w:r>
      <w:r>
        <w:rPr/>
        <w:t>like</w:t>
      </w:r>
      <w:r>
        <w:rPr>
          <w:spacing w:val="1"/>
        </w:rPr>
        <w:t> </w:t>
      </w:r>
      <w:r>
        <w:rPr/>
        <w:t>these,</w:t>
      </w:r>
      <w:r>
        <w:rPr>
          <w:spacing w:val="1"/>
        </w:rPr>
        <w:t> </w:t>
      </w:r>
      <w:r>
        <w:rPr/>
        <w:t>much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behaviours</w:t>
      </w:r>
      <w:r>
        <w:rPr>
          <w:spacing w:val="60"/>
        </w:rPr>
        <w:t> </w:t>
      </w:r>
      <w:r>
        <w:rPr/>
        <w:t>are</w:t>
      </w:r>
      <w:r>
        <w:rPr>
          <w:spacing w:val="1"/>
        </w:rPr>
        <w:t> </w:t>
      </w:r>
      <w:r>
        <w:rPr/>
        <w:t>universal.</w:t>
      </w:r>
      <w:r>
        <w:rPr>
          <w:spacing w:val="1"/>
        </w:rPr>
        <w:t> </w:t>
      </w:r>
      <w:r>
        <w:rPr/>
        <w:t>Certain</w:t>
      </w:r>
      <w:r>
        <w:rPr>
          <w:spacing w:val="1"/>
        </w:rPr>
        <w:t> </w:t>
      </w:r>
      <w:r>
        <w:rPr/>
        <w:t>expressions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same</w:t>
      </w:r>
      <w:r>
        <w:rPr>
          <w:spacing w:val="1"/>
        </w:rPr>
        <w:t> </w:t>
      </w:r>
      <w:r>
        <w:rPr/>
        <w:t>meanings</w:t>
      </w:r>
      <w:r>
        <w:rPr>
          <w:spacing w:val="1"/>
        </w:rPr>
        <w:t> </w:t>
      </w:r>
      <w:r>
        <w:rPr/>
        <w:t>around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world.</w:t>
      </w:r>
      <w:r>
        <w:rPr>
          <w:spacing w:val="1"/>
        </w:rPr>
        <w:t> </w:t>
      </w:r>
      <w:r>
        <w:rPr/>
        <w:t>Smiles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laughter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universal</w:t>
      </w:r>
      <w:r>
        <w:rPr>
          <w:spacing w:val="1"/>
        </w:rPr>
        <w:t> </w:t>
      </w:r>
      <w:r>
        <w:rPr/>
        <w:t>signals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positive</w:t>
      </w:r>
      <w:r>
        <w:rPr>
          <w:spacing w:val="1"/>
        </w:rPr>
        <w:t> </w:t>
      </w:r>
      <w:r>
        <w:rPr/>
        <w:t>emotions</w:t>
      </w:r>
      <w:r>
        <w:rPr>
          <w:spacing w:val="1"/>
        </w:rPr>
        <w:t> </w:t>
      </w:r>
      <w:r>
        <w:rPr/>
        <w:t>while</w:t>
      </w:r>
      <w:r>
        <w:rPr>
          <w:spacing w:val="1"/>
        </w:rPr>
        <w:t> </w:t>
      </w:r>
      <w:r>
        <w:rPr/>
        <w:t>sour</w:t>
      </w:r>
      <w:r>
        <w:rPr>
          <w:spacing w:val="1"/>
        </w:rPr>
        <w:t> </w:t>
      </w:r>
      <w:r>
        <w:rPr/>
        <w:t>expressions</w:t>
      </w:r>
      <w:r>
        <w:rPr>
          <w:spacing w:val="60"/>
        </w:rPr>
        <w:t> </w:t>
      </w:r>
      <w:r>
        <w:rPr/>
        <w:t>convey</w:t>
      </w:r>
      <w:r>
        <w:rPr>
          <w:spacing w:val="1"/>
        </w:rPr>
        <w:t> </w:t>
      </w:r>
      <w:r>
        <w:rPr/>
        <w:t>displeasure in every culture (180). Cicalese posits that some gestures are universal and</w:t>
      </w:r>
      <w:r>
        <w:rPr>
          <w:spacing w:val="1"/>
        </w:rPr>
        <w:t> </w:t>
      </w:r>
      <w:r>
        <w:rPr/>
        <w:t>therefore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ubiquitous</w:t>
      </w:r>
      <w:r>
        <w:rPr>
          <w:spacing w:val="1"/>
        </w:rPr>
        <w:t> </w:t>
      </w:r>
      <w:r>
        <w:rPr/>
        <w:t>meaning</w:t>
      </w:r>
      <w:r>
        <w:rPr>
          <w:spacing w:val="1"/>
        </w:rPr>
        <w:t> </w:t>
      </w:r>
      <w:r>
        <w:rPr/>
        <w:t>across</w:t>
      </w:r>
      <w:r>
        <w:rPr>
          <w:spacing w:val="1"/>
        </w:rPr>
        <w:t> </w:t>
      </w:r>
      <w:r>
        <w:rPr/>
        <w:t>cultures.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example,</w:t>
      </w:r>
      <w:r>
        <w:rPr>
          <w:spacing w:val="1"/>
        </w:rPr>
        <w:t> </w:t>
      </w:r>
      <w:r>
        <w:rPr/>
        <w:t>pointing</w:t>
      </w:r>
      <w:r>
        <w:rPr>
          <w:spacing w:val="1"/>
        </w:rPr>
        <w:t> </w:t>
      </w:r>
      <w:r>
        <w:rPr/>
        <w:t>made</w:t>
      </w:r>
      <w:r>
        <w:rPr>
          <w:spacing w:val="60"/>
        </w:rPr>
        <w:t> </w:t>
      </w:r>
      <w:r>
        <w:rPr/>
        <w:t>by</w:t>
      </w:r>
      <w:r>
        <w:rPr>
          <w:spacing w:val="1"/>
        </w:rPr>
        <w:t> </w:t>
      </w:r>
      <w:r>
        <w:rPr/>
        <w:t>extending the index</w:t>
      </w:r>
      <w:r>
        <w:rPr>
          <w:spacing w:val="1"/>
        </w:rPr>
        <w:t> </w:t>
      </w:r>
      <w:r>
        <w:rPr/>
        <w:t>finger and balling up the</w:t>
      </w:r>
      <w:r>
        <w:rPr>
          <w:spacing w:val="60"/>
        </w:rPr>
        <w:t> </w:t>
      </w:r>
      <w:r>
        <w:rPr/>
        <w:t>rest of the fingers is one of the gestures that</w:t>
      </w:r>
      <w:r>
        <w:rPr>
          <w:spacing w:val="1"/>
        </w:rPr>
        <w:t> </w:t>
      </w:r>
      <w:r>
        <w:rPr/>
        <w:t>has the same meaning everywhere. Gallimore et al. express the view that facial expressions</w:t>
      </w:r>
      <w:r>
        <w:rPr>
          <w:spacing w:val="1"/>
        </w:rPr>
        <w:t> </w:t>
      </w:r>
      <w:r>
        <w:rPr/>
        <w:t>and smiles register the same meanings to people almost everywhere. Adler et al. assert that</w:t>
      </w:r>
      <w:r>
        <w:rPr>
          <w:spacing w:val="1"/>
        </w:rPr>
        <w:t> </w:t>
      </w:r>
      <w:r>
        <w:rPr/>
        <w:t>many elements of nonverbal communication are shared by all humans, regardless of culture.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instance,</w:t>
      </w:r>
      <w:r>
        <w:rPr>
          <w:spacing w:val="1"/>
        </w:rPr>
        <w:t> </w:t>
      </w:r>
      <w:r>
        <w:rPr/>
        <w:t>people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cultures</w:t>
      </w:r>
      <w:r>
        <w:rPr>
          <w:spacing w:val="1"/>
        </w:rPr>
        <w:t> </w:t>
      </w:r>
      <w:r>
        <w:rPr/>
        <w:t>convey</w:t>
      </w:r>
      <w:r>
        <w:rPr>
          <w:spacing w:val="1"/>
        </w:rPr>
        <w:t> </w:t>
      </w:r>
      <w:r>
        <w:rPr/>
        <w:t>messages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facial</w:t>
      </w:r>
      <w:r>
        <w:rPr>
          <w:spacing w:val="60"/>
        </w:rPr>
        <w:t> </w:t>
      </w:r>
      <w:r>
        <w:rPr/>
        <w:t>expressions</w:t>
      </w:r>
      <w:r>
        <w:rPr>
          <w:spacing w:val="60"/>
        </w:rPr>
        <w:t> </w:t>
      </w:r>
      <w:r>
        <w:rPr/>
        <w:t>and</w:t>
      </w:r>
      <w:r>
        <w:rPr>
          <w:spacing w:val="1"/>
        </w:rPr>
        <w:t> </w:t>
      </w:r>
      <w:r>
        <w:rPr/>
        <w:t>gestures.</w:t>
      </w:r>
      <w:r>
        <w:rPr>
          <w:spacing w:val="1"/>
        </w:rPr>
        <w:t> </w:t>
      </w:r>
      <w:r>
        <w:rPr/>
        <w:t>Crying is</w:t>
      </w:r>
      <w:r>
        <w:rPr>
          <w:spacing w:val="1"/>
        </w:rPr>
        <w:t> </w:t>
      </w:r>
      <w:r>
        <w:rPr/>
        <w:t>a universal</w:t>
      </w:r>
      <w:r>
        <w:rPr>
          <w:spacing w:val="1"/>
        </w:rPr>
        <w:t> </w:t>
      </w:r>
      <w:r>
        <w:rPr/>
        <w:t>sign</w:t>
      </w:r>
      <w:r>
        <w:rPr>
          <w:spacing w:val="1"/>
        </w:rPr>
        <w:t> </w:t>
      </w:r>
      <w:r>
        <w:rPr/>
        <w:t>of unhappiness</w:t>
      </w:r>
      <w:r>
        <w:rPr>
          <w:spacing w:val="1"/>
        </w:rPr>
        <w:t> </w:t>
      </w:r>
      <w:r>
        <w:rPr/>
        <w:t>or pain,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smiles</w:t>
      </w:r>
      <w:r>
        <w:rPr>
          <w:spacing w:val="1"/>
        </w:rPr>
        <w:t> </w:t>
      </w:r>
      <w:r>
        <w:rPr/>
        <w:t>signal</w:t>
      </w:r>
      <w:r>
        <w:rPr>
          <w:spacing w:val="1"/>
        </w:rPr>
        <w:t> </w:t>
      </w:r>
      <w:r>
        <w:rPr/>
        <w:t>friendly</w:t>
      </w:r>
      <w:r>
        <w:rPr>
          <w:spacing w:val="1"/>
        </w:rPr>
        <w:t> </w:t>
      </w:r>
      <w:r>
        <w:rPr/>
        <w:t>intentions. Smiles and tears may be insincere and manipulative, but their overt meanings are</w:t>
      </w:r>
      <w:r>
        <w:rPr>
          <w:spacing w:val="1"/>
        </w:rPr>
        <w:t> </w:t>
      </w:r>
      <w:r>
        <w:rPr/>
        <w:t>similar and constant in every culture. Despite nonverbal similarities, the range of differences</w:t>
      </w:r>
      <w:r>
        <w:rPr>
          <w:spacing w:val="-57"/>
        </w:rPr>
        <w:t> </w:t>
      </w:r>
      <w:r>
        <w:rPr/>
        <w:t>in nonverbal behaviour is tremendous. For example, the meaning of some gestures varies</w:t>
      </w:r>
      <w:r>
        <w:rPr>
          <w:spacing w:val="1"/>
        </w:rPr>
        <w:t> </w:t>
      </w:r>
      <w:r>
        <w:rPr/>
        <w:t>from one culture to another, like the use of gestures such as the „Ok‟ sign made by joining</w:t>
      </w:r>
      <w:r>
        <w:rPr>
          <w:spacing w:val="1"/>
        </w:rPr>
        <w:t> </w:t>
      </w:r>
      <w:r>
        <w:rPr/>
        <w:t>thumb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forefinger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form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circle.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gesture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cheery</w:t>
      </w:r>
      <w:r>
        <w:rPr>
          <w:spacing w:val="1"/>
        </w:rPr>
        <w:t> </w:t>
      </w:r>
      <w:r>
        <w:rPr/>
        <w:t>affirmation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Americans, but it has very different meanings in other parts of the world. In France and</w:t>
      </w:r>
      <w:r>
        <w:rPr>
          <w:spacing w:val="1"/>
        </w:rPr>
        <w:t> </w:t>
      </w:r>
      <w:r>
        <w:rPr/>
        <w:t>Belgium</w:t>
      </w:r>
      <w:r>
        <w:rPr>
          <w:spacing w:val="-4"/>
        </w:rPr>
        <w:t> </w:t>
      </w:r>
      <w:r>
        <w:rPr/>
        <w:t>it</w:t>
      </w:r>
      <w:r>
        <w:rPr>
          <w:spacing w:val="-3"/>
        </w:rPr>
        <w:t> </w:t>
      </w:r>
      <w:r>
        <w:rPr/>
        <w:t>means</w:t>
      </w:r>
      <w:r>
        <w:rPr>
          <w:spacing w:val="-4"/>
        </w:rPr>
        <w:t> </w:t>
      </w:r>
      <w:r>
        <w:rPr/>
        <w:t>„you‟re</w:t>
      </w:r>
      <w:r>
        <w:rPr>
          <w:spacing w:val="-4"/>
        </w:rPr>
        <w:t> </w:t>
      </w:r>
      <w:r>
        <w:rPr/>
        <w:t>worth</w:t>
      </w:r>
      <w:r>
        <w:rPr>
          <w:spacing w:val="-3"/>
        </w:rPr>
        <w:t> </w:t>
      </w:r>
      <w:r>
        <w:rPr/>
        <w:t>zero‟,</w:t>
      </w:r>
      <w:r>
        <w:rPr>
          <w:spacing w:val="-4"/>
        </w:rPr>
        <w:t> </w:t>
      </w:r>
      <w:r>
        <w:rPr/>
        <w:t>in</w:t>
      </w:r>
      <w:r>
        <w:rPr>
          <w:spacing w:val="-5"/>
        </w:rPr>
        <w:t> </w:t>
      </w:r>
      <w:r>
        <w:rPr/>
        <w:t>Japan</w:t>
      </w:r>
      <w:r>
        <w:rPr>
          <w:spacing w:val="-5"/>
        </w:rPr>
        <w:t> </w:t>
      </w:r>
      <w:r>
        <w:rPr/>
        <w:t>it</w:t>
      </w:r>
      <w:r>
        <w:rPr>
          <w:spacing w:val="-5"/>
        </w:rPr>
        <w:t> </w:t>
      </w:r>
      <w:r>
        <w:rPr/>
        <w:t>means</w:t>
      </w:r>
      <w:r>
        <w:rPr>
          <w:spacing w:val="-1"/>
        </w:rPr>
        <w:t> </w:t>
      </w:r>
      <w:r>
        <w:rPr/>
        <w:t>„money‟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in</w:t>
      </w:r>
      <w:r>
        <w:rPr>
          <w:spacing w:val="-3"/>
        </w:rPr>
        <w:t> </w:t>
      </w:r>
      <w:r>
        <w:rPr/>
        <w:t>Greece</w:t>
      </w:r>
      <w:r>
        <w:rPr>
          <w:spacing w:val="-4"/>
        </w:rPr>
        <w:t> </w:t>
      </w:r>
      <w:r>
        <w:rPr/>
        <w:t>and</w:t>
      </w:r>
      <w:r>
        <w:rPr>
          <w:spacing w:val="-5"/>
        </w:rPr>
        <w:t> </w:t>
      </w:r>
      <w:r>
        <w:rPr/>
        <w:t>Turkey</w:t>
      </w:r>
      <w:r>
        <w:rPr>
          <w:spacing w:val="-57"/>
        </w:rPr>
        <w:t> </w:t>
      </w:r>
      <w:r>
        <w:rPr/>
        <w:t>it is an insulting or vulgar sexual invitation. Given this kind of cross-cultural ambiguity, it is</w:t>
      </w:r>
      <w:r>
        <w:rPr>
          <w:spacing w:val="1"/>
        </w:rPr>
        <w:t> </w:t>
      </w:r>
      <w:r>
        <w:rPr/>
        <w:t>easy</w:t>
      </w:r>
      <w:r>
        <w:rPr>
          <w:spacing w:val="8"/>
        </w:rPr>
        <w:t> </w:t>
      </w:r>
      <w:r>
        <w:rPr/>
        <w:t>to</w:t>
      </w:r>
      <w:r>
        <w:rPr>
          <w:spacing w:val="14"/>
        </w:rPr>
        <w:t> </w:t>
      </w:r>
      <w:r>
        <w:rPr/>
        <w:t>visualize</w:t>
      </w:r>
      <w:r>
        <w:rPr>
          <w:spacing w:val="13"/>
        </w:rPr>
        <w:t> </w:t>
      </w:r>
      <w:r>
        <w:rPr/>
        <w:t>how</w:t>
      </w:r>
      <w:r>
        <w:rPr>
          <w:spacing w:val="12"/>
        </w:rPr>
        <w:t> </w:t>
      </w:r>
      <w:r>
        <w:rPr/>
        <w:t>an</w:t>
      </w:r>
      <w:r>
        <w:rPr>
          <w:spacing w:val="16"/>
        </w:rPr>
        <w:t> </w:t>
      </w:r>
      <w:r>
        <w:rPr/>
        <w:t>innocent</w:t>
      </w:r>
      <w:r>
        <w:rPr>
          <w:spacing w:val="14"/>
        </w:rPr>
        <w:t> </w:t>
      </w:r>
      <w:r>
        <w:rPr/>
        <w:t>tourist</w:t>
      </w:r>
      <w:r>
        <w:rPr>
          <w:spacing w:val="13"/>
        </w:rPr>
        <w:t> </w:t>
      </w:r>
      <w:r>
        <w:rPr/>
        <w:t>from</w:t>
      </w:r>
      <w:r>
        <w:rPr>
          <w:spacing w:val="14"/>
        </w:rPr>
        <w:t> </w:t>
      </w:r>
      <w:r>
        <w:rPr/>
        <w:t>the</w:t>
      </w:r>
      <w:r>
        <w:rPr>
          <w:spacing w:val="17"/>
        </w:rPr>
        <w:t> </w:t>
      </w:r>
      <w:r>
        <w:rPr/>
        <w:t>United</w:t>
      </w:r>
      <w:r>
        <w:rPr>
          <w:spacing w:val="13"/>
        </w:rPr>
        <w:t> </w:t>
      </w:r>
      <w:r>
        <w:rPr/>
        <w:t>States</w:t>
      </w:r>
      <w:r>
        <w:rPr>
          <w:spacing w:val="15"/>
        </w:rPr>
        <w:t> </w:t>
      </w:r>
      <w:r>
        <w:rPr/>
        <w:t>of</w:t>
      </w:r>
      <w:r>
        <w:rPr>
          <w:spacing w:val="12"/>
        </w:rPr>
        <w:t> </w:t>
      </w:r>
      <w:r>
        <w:rPr/>
        <w:t>America</w:t>
      </w:r>
      <w:r>
        <w:rPr>
          <w:spacing w:val="14"/>
        </w:rPr>
        <w:t> </w:t>
      </w:r>
      <w:r>
        <w:rPr/>
        <w:t>could</w:t>
      </w:r>
      <w:r>
        <w:rPr>
          <w:spacing w:val="14"/>
        </w:rPr>
        <w:t> </w:t>
      </w:r>
      <w:r>
        <w:rPr/>
        <w:t>wind</w:t>
      </w:r>
      <w:r>
        <w:rPr>
          <w:spacing w:val="13"/>
        </w:rPr>
        <w:t> </w:t>
      </w:r>
      <w:r>
        <w:rPr/>
        <w:t>up</w:t>
      </w:r>
      <w:r>
        <w:rPr>
          <w:spacing w:val="-57"/>
        </w:rPr>
        <w:t> </w:t>
      </w:r>
      <w:r>
        <w:rPr/>
        <w:t>in</w:t>
      </w:r>
      <w:r>
        <w:rPr>
          <w:spacing w:val="-1"/>
        </w:rPr>
        <w:t> </w:t>
      </w:r>
      <w:r>
        <w:rPr/>
        <w:t>serious trouble</w:t>
      </w:r>
      <w:r>
        <w:rPr>
          <w:spacing w:val="-1"/>
        </w:rPr>
        <w:t> </w:t>
      </w:r>
      <w:r>
        <w:rPr/>
        <w:t>overseas without understanding why</w:t>
      </w:r>
      <w:r>
        <w:rPr>
          <w:spacing w:val="-2"/>
        </w:rPr>
        <w:t> </w:t>
      </w:r>
      <w:r>
        <w:rPr/>
        <w:t>(53).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8"/>
        <w:jc w:val="both"/>
      </w:pPr>
      <w:r>
        <w:rPr/>
        <w:t>Adler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al.</w:t>
      </w:r>
      <w:r>
        <w:rPr>
          <w:spacing w:val="1"/>
        </w:rPr>
        <w:t> </w:t>
      </w:r>
      <w:r>
        <w:rPr/>
        <w:t>express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view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less</w:t>
      </w:r>
      <w:r>
        <w:rPr>
          <w:spacing w:val="1"/>
        </w:rPr>
        <w:t> </w:t>
      </w:r>
      <w:r>
        <w:rPr/>
        <w:t>obvious</w:t>
      </w:r>
      <w:r>
        <w:rPr>
          <w:spacing w:val="1"/>
        </w:rPr>
        <w:t> </w:t>
      </w:r>
      <w:r>
        <w:rPr/>
        <w:t>cross-cultural</w:t>
      </w:r>
      <w:r>
        <w:rPr>
          <w:spacing w:val="1"/>
        </w:rPr>
        <w:t> </w:t>
      </w:r>
      <w:r>
        <w:rPr/>
        <w:t>differences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damage</w:t>
      </w:r>
      <w:r>
        <w:rPr>
          <w:spacing w:val="1"/>
        </w:rPr>
        <w:t> </w:t>
      </w:r>
      <w:r>
        <w:rPr/>
        <w:t>relationships without the communicators ever recognizing exactly what has gone wrong.</w:t>
      </w:r>
      <w:r>
        <w:rPr>
          <w:spacing w:val="1"/>
        </w:rPr>
        <w:t> </w:t>
      </w:r>
      <w:r>
        <w:rPr/>
        <w:t>Patterns of eye contact vary around the world. A direct gaze is considered appropriate for</w:t>
      </w:r>
      <w:r>
        <w:rPr>
          <w:spacing w:val="1"/>
        </w:rPr>
        <w:t> </w:t>
      </w:r>
      <w:r>
        <w:rPr/>
        <w:t>speakers in Latin America and Southern Europe (54). Martins identifies that in Nigeria, eye</w:t>
      </w:r>
      <w:r>
        <w:rPr>
          <w:spacing w:val="1"/>
        </w:rPr>
        <w:t> </w:t>
      </w:r>
      <w:r>
        <w:rPr/>
        <w:t>contact can be very intrusive if it is constant or direct. Constant and direct eye contact can be</w:t>
      </w:r>
      <w:r>
        <w:rPr>
          <w:spacing w:val="-57"/>
        </w:rPr>
        <w:t> </w:t>
      </w:r>
      <w:r>
        <w:rPr/>
        <w:t>seen</w:t>
      </w:r>
      <w:r>
        <w:rPr>
          <w:spacing w:val="-1"/>
        </w:rPr>
        <w:t> </w:t>
      </w:r>
      <w:r>
        <w:rPr/>
        <w:t>as being</w:t>
      </w:r>
      <w:r>
        <w:rPr>
          <w:spacing w:val="-4"/>
        </w:rPr>
        <w:t> </w:t>
      </w:r>
      <w:r>
        <w:rPr/>
        <w:t>intrusive.</w:t>
      </w:r>
      <w:r>
        <w:rPr>
          <w:spacing w:val="2"/>
        </w:rPr>
        <w:t> </w:t>
      </w:r>
      <w:r>
        <w:rPr/>
        <w:t>Gazing</w:t>
      </w:r>
      <w:r>
        <w:rPr>
          <w:spacing w:val="-2"/>
        </w:rPr>
        <w:t> </w:t>
      </w:r>
      <w:r>
        <w:rPr/>
        <w:t>at the</w:t>
      </w:r>
      <w:r>
        <w:rPr>
          <w:spacing w:val="-1"/>
        </w:rPr>
        <w:t> </w:t>
      </w:r>
      <w:r>
        <w:rPr/>
        <w:t>shoulder</w:t>
      </w:r>
      <w:r>
        <w:rPr>
          <w:spacing w:val="-1"/>
        </w:rPr>
        <w:t> </w:t>
      </w:r>
      <w:r>
        <w:rPr/>
        <w:t>level or</w:t>
      </w:r>
      <w:r>
        <w:rPr>
          <w:spacing w:val="-1"/>
        </w:rPr>
        <w:t> </w:t>
      </w:r>
      <w:r>
        <w:rPr/>
        <w:t>the forehead</w:t>
      </w:r>
      <w:r>
        <w:rPr>
          <w:spacing w:val="-1"/>
        </w:rPr>
        <w:t> </w:t>
      </w:r>
      <w:r>
        <w:rPr/>
        <w:t>is</w:t>
      </w:r>
      <w:r>
        <w:rPr>
          <w:spacing w:val="2"/>
        </w:rPr>
        <w:t> </w:t>
      </w:r>
      <w:r>
        <w:rPr/>
        <w:t>considered polite.</w:t>
      </w:r>
    </w:p>
    <w:p>
      <w:pPr>
        <w:pStyle w:val="BodyText"/>
        <w:spacing w:line="480" w:lineRule="auto" w:before="200"/>
        <w:ind w:left="532" w:right="1435"/>
        <w:jc w:val="both"/>
      </w:pPr>
      <w:r>
        <w:rPr/>
        <w:t>Orbe and Bruess express the view that just as language is a reflection of culture, so too is</w:t>
      </w:r>
      <w:r>
        <w:rPr>
          <w:spacing w:val="1"/>
        </w:rPr>
        <w:t> </w:t>
      </w:r>
      <w:r>
        <w:rPr/>
        <w:t>nonverbal behaviour. Most nonverbal behaviour is culturally specific (156). Trenholm and</w:t>
      </w:r>
      <w:r>
        <w:rPr>
          <w:spacing w:val="1"/>
        </w:rPr>
        <w:t> </w:t>
      </w:r>
      <w:r>
        <w:rPr/>
        <w:t>Jensen aver that nonverbal codes, while influenced by culture, do express more universal</w:t>
      </w:r>
      <w:r>
        <w:rPr>
          <w:spacing w:val="1"/>
        </w:rPr>
        <w:t> </w:t>
      </w:r>
      <w:r>
        <w:rPr/>
        <w:t>meaning. They assert that members of different linguistic groups must spend a lot of time</w:t>
      </w:r>
      <w:r>
        <w:rPr>
          <w:spacing w:val="1"/>
        </w:rPr>
        <w:t> </w:t>
      </w:r>
      <w:r>
        <w:rPr/>
        <w:t>and effort to learn one</w:t>
      </w:r>
      <w:r>
        <w:rPr>
          <w:spacing w:val="1"/>
        </w:rPr>
        <w:t> </w:t>
      </w:r>
      <w:r>
        <w:rPr/>
        <w:t>another‟s verbal codes,</w:t>
      </w:r>
      <w:r>
        <w:rPr>
          <w:spacing w:val="1"/>
        </w:rPr>
        <w:t> </w:t>
      </w:r>
      <w:r>
        <w:rPr/>
        <w:t>but they can</w:t>
      </w:r>
      <w:r>
        <w:rPr>
          <w:spacing w:val="60"/>
        </w:rPr>
        <w:t> </w:t>
      </w:r>
      <w:r>
        <w:rPr/>
        <w:t>communicate instantly by</w:t>
      </w:r>
      <w:r>
        <w:rPr>
          <w:spacing w:val="1"/>
        </w:rPr>
        <w:t> </w:t>
      </w:r>
      <w:r>
        <w:rPr/>
        <w:t>smiling or wrinkling their faces in disgust. There are a number of emotions expressed in the</w:t>
      </w:r>
      <w:r>
        <w:rPr>
          <w:spacing w:val="1"/>
        </w:rPr>
        <w:t> </w:t>
      </w:r>
      <w:r>
        <w:rPr/>
        <w:t>same way by members of different cultural groups. Happiness, anger, disgust, fear, surprise</w:t>
      </w:r>
      <w:r>
        <w:rPr>
          <w:spacing w:val="1"/>
        </w:rPr>
        <w:t> </w:t>
      </w:r>
      <w:r>
        <w:rPr/>
        <w:t>and sadness are all conveyed by using the same facial muscles in much the same way. There</w:t>
      </w:r>
      <w:r>
        <w:rPr>
          <w:spacing w:val="1"/>
        </w:rPr>
        <w:t> </w:t>
      </w:r>
      <w:r>
        <w:rPr/>
        <w:t>are differences, but they occur primarily in the rules that govern when it is appropriate to</w:t>
      </w:r>
      <w:r>
        <w:rPr>
          <w:spacing w:val="1"/>
        </w:rPr>
        <w:t> </w:t>
      </w:r>
      <w:r>
        <w:rPr/>
        <w:t>show the emotion in public or how much emotion should be displayed.</w:t>
      </w:r>
      <w:r>
        <w:rPr>
          <w:spacing w:val="1"/>
        </w:rPr>
        <w:t> </w:t>
      </w:r>
      <w:r>
        <w:rPr/>
        <w:t>Facial expressions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probably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universal</w:t>
      </w:r>
      <w:r>
        <w:rPr>
          <w:spacing w:val="1"/>
        </w:rPr>
        <w:t> </w:t>
      </w:r>
      <w:r>
        <w:rPr/>
        <w:t>codes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prominence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face-to-face</w:t>
      </w:r>
      <w:r>
        <w:rPr>
          <w:spacing w:val="1"/>
        </w:rPr>
        <w:t> </w:t>
      </w:r>
      <w:r>
        <w:rPr/>
        <w:t>interaction. Other body movements and gestures have multiple and sometimes contradictory</w:t>
      </w:r>
      <w:r>
        <w:rPr>
          <w:spacing w:val="1"/>
        </w:rPr>
        <w:t> </w:t>
      </w:r>
      <w:r>
        <w:rPr/>
        <w:t>meanings within and across cultures. The more natural and spontaneous a nonverbal code is,</w:t>
      </w:r>
      <w:r>
        <w:rPr>
          <w:spacing w:val="-57"/>
        </w:rPr>
        <w:t> </w:t>
      </w:r>
      <w:r>
        <w:rPr/>
        <w:t>the more universal its meaning. Nonverbal codes used in symbolic ways will express the</w:t>
      </w:r>
      <w:r>
        <w:rPr>
          <w:spacing w:val="1"/>
        </w:rPr>
        <w:t> </w:t>
      </w:r>
      <w:r>
        <w:rPr/>
        <w:t>localized</w:t>
      </w:r>
      <w:r>
        <w:rPr>
          <w:spacing w:val="-1"/>
        </w:rPr>
        <w:t> </w:t>
      </w:r>
      <w:r>
        <w:rPr/>
        <w:t>meanings of a</w:t>
      </w:r>
      <w:r>
        <w:rPr>
          <w:spacing w:val="-2"/>
        </w:rPr>
        <w:t> </w:t>
      </w:r>
      <w:r>
        <w:rPr/>
        <w:t>particular</w:t>
      </w:r>
      <w:r>
        <w:rPr>
          <w:spacing w:val="1"/>
        </w:rPr>
        <w:t> </w:t>
      </w:r>
      <w:r>
        <w:rPr/>
        <w:t>group</w:t>
      </w:r>
      <w:r>
        <w:rPr>
          <w:spacing w:val="-1"/>
        </w:rPr>
        <w:t> </w:t>
      </w:r>
      <w:r>
        <w:rPr/>
        <w:t>or</w:t>
      </w:r>
      <w:r>
        <w:rPr>
          <w:spacing w:val="-1"/>
        </w:rPr>
        <w:t> </w:t>
      </w:r>
      <w:r>
        <w:rPr/>
        <w:t>culture</w:t>
      </w:r>
      <w:r>
        <w:rPr>
          <w:spacing w:val="4"/>
        </w:rPr>
        <w:t> </w:t>
      </w:r>
      <w:r>
        <w:rPr/>
        <w:t>(55).</w:t>
      </w:r>
    </w:p>
    <w:p>
      <w:pPr>
        <w:pStyle w:val="BodyText"/>
        <w:spacing w:line="480" w:lineRule="auto" w:before="201"/>
        <w:ind w:left="532" w:right="1437"/>
        <w:jc w:val="both"/>
      </w:pPr>
      <w:r>
        <w:rPr/>
        <w:t>Trenholm</w:t>
      </w:r>
      <w:r>
        <w:rPr>
          <w:spacing w:val="59"/>
        </w:rPr>
        <w:t> </w:t>
      </w:r>
      <w:r>
        <w:rPr/>
        <w:t>and</w:t>
      </w:r>
      <w:r>
        <w:rPr>
          <w:spacing w:val="58"/>
        </w:rPr>
        <w:t> </w:t>
      </w:r>
      <w:r>
        <w:rPr/>
        <w:t>Jensen</w:t>
      </w:r>
      <w:r>
        <w:rPr>
          <w:spacing w:val="58"/>
        </w:rPr>
        <w:t> </w:t>
      </w:r>
      <w:r>
        <w:rPr/>
        <w:t>further</w:t>
      </w:r>
      <w:r>
        <w:rPr>
          <w:spacing w:val="57"/>
        </w:rPr>
        <w:t> </w:t>
      </w:r>
      <w:r>
        <w:rPr/>
        <w:t>observe</w:t>
      </w:r>
      <w:r>
        <w:rPr>
          <w:spacing w:val="57"/>
        </w:rPr>
        <w:t> </w:t>
      </w:r>
      <w:r>
        <w:rPr/>
        <w:t>that</w:t>
      </w:r>
      <w:r>
        <w:rPr>
          <w:spacing w:val="59"/>
        </w:rPr>
        <w:t> </w:t>
      </w:r>
      <w:r>
        <w:rPr/>
        <w:t>nonverbal</w:t>
      </w:r>
      <w:r>
        <w:rPr>
          <w:spacing w:val="59"/>
        </w:rPr>
        <w:t> </w:t>
      </w:r>
      <w:r>
        <w:rPr/>
        <w:t>codes</w:t>
      </w:r>
      <w:r>
        <w:rPr>
          <w:spacing w:val="59"/>
        </w:rPr>
        <w:t> </w:t>
      </w:r>
      <w:r>
        <w:rPr/>
        <w:t>are</w:t>
      </w:r>
      <w:r>
        <w:rPr>
          <w:spacing w:val="57"/>
        </w:rPr>
        <w:t> </w:t>
      </w:r>
      <w:r>
        <w:rPr/>
        <w:t>continuous</w:t>
      </w:r>
      <w:r>
        <w:rPr>
          <w:spacing w:val="59"/>
        </w:rPr>
        <w:t> </w:t>
      </w:r>
      <w:r>
        <w:rPr/>
        <w:t>and</w:t>
      </w:r>
      <w:r>
        <w:rPr>
          <w:spacing w:val="59"/>
        </w:rPr>
        <w:t> </w:t>
      </w:r>
      <w:r>
        <w:rPr/>
        <w:t>natural.</w:t>
      </w:r>
      <w:r>
        <w:rPr>
          <w:spacing w:val="-58"/>
        </w:rPr>
        <w:t> </w:t>
      </w:r>
      <w:r>
        <w:rPr/>
        <w:t>Gestures</w:t>
      </w:r>
      <w:r>
        <w:rPr>
          <w:spacing w:val="8"/>
        </w:rPr>
        <w:t> </w:t>
      </w:r>
      <w:r>
        <w:rPr/>
        <w:t>and</w:t>
      </w:r>
      <w:r>
        <w:rPr>
          <w:spacing w:val="4"/>
        </w:rPr>
        <w:t> </w:t>
      </w:r>
      <w:r>
        <w:rPr/>
        <w:t>body</w:t>
      </w:r>
      <w:r>
        <w:rPr>
          <w:spacing w:val="58"/>
        </w:rPr>
        <w:t> </w:t>
      </w:r>
      <w:r>
        <w:rPr/>
        <w:t>movements</w:t>
      </w:r>
      <w:r>
        <w:rPr>
          <w:spacing w:val="4"/>
        </w:rPr>
        <w:t> </w:t>
      </w:r>
      <w:r>
        <w:rPr/>
        <w:t>flow</w:t>
      </w:r>
      <w:r>
        <w:rPr>
          <w:spacing w:val="3"/>
        </w:rPr>
        <w:t> </w:t>
      </w:r>
      <w:r>
        <w:rPr/>
        <w:t>into</w:t>
      </w:r>
      <w:r>
        <w:rPr>
          <w:spacing w:val="4"/>
        </w:rPr>
        <w:t> </w:t>
      </w:r>
      <w:r>
        <w:rPr/>
        <w:t>one</w:t>
      </w:r>
      <w:r>
        <w:rPr>
          <w:spacing w:val="5"/>
        </w:rPr>
        <w:t> </w:t>
      </w:r>
      <w:r>
        <w:rPr/>
        <w:t>another</w:t>
      </w:r>
      <w:r>
        <w:rPr>
          <w:spacing w:val="5"/>
        </w:rPr>
        <w:t> </w:t>
      </w:r>
      <w:r>
        <w:rPr/>
        <w:t>without</w:t>
      </w:r>
      <w:r>
        <w:rPr>
          <w:spacing w:val="10"/>
        </w:rPr>
        <w:t> </w:t>
      </w:r>
      <w:r>
        <w:rPr/>
        <w:t>obvious</w:t>
      </w:r>
      <w:r>
        <w:rPr>
          <w:spacing w:val="5"/>
        </w:rPr>
        <w:t> </w:t>
      </w:r>
      <w:r>
        <w:rPr/>
        <w:t>beginnings</w:t>
      </w:r>
      <w:r>
        <w:rPr>
          <w:spacing w:val="6"/>
        </w:rPr>
        <w:t> </w:t>
      </w:r>
      <w:r>
        <w:rPr/>
        <w:t>and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9"/>
        <w:jc w:val="both"/>
      </w:pPr>
      <w:r>
        <w:rPr/>
        <w:t>endings; they seem to be a more natural part of our existence than words. Nonverbals are</w:t>
      </w:r>
      <w:r>
        <w:rPr>
          <w:spacing w:val="1"/>
        </w:rPr>
        <w:t> </w:t>
      </w:r>
      <w:r>
        <w:rPr/>
        <w:t>immediate, that is, they are physical extensions of our bodies, and their form resembles their</w:t>
      </w:r>
      <w:r>
        <w:rPr>
          <w:spacing w:val="-57"/>
        </w:rPr>
        <w:t> </w:t>
      </w:r>
      <w:r>
        <w:rPr/>
        <w:t>message more than words‟ form does. A gesture signalling someone to „come here‟ imitates</w:t>
      </w:r>
      <w:r>
        <w:rPr>
          <w:spacing w:val="-57"/>
        </w:rPr>
        <w:t> </w:t>
      </w:r>
      <w:r>
        <w:rPr/>
        <w:t>the movement of a body from a far place to a closer proximity. Nonverbal codes occur in</w:t>
      </w:r>
      <w:r>
        <w:rPr>
          <w:spacing w:val="1"/>
        </w:rPr>
        <w:t> </w:t>
      </w:r>
      <w:r>
        <w:rPr/>
        <w:t>clusters. Several channels operate simultaneously and usually in concert. When different</w:t>
      </w:r>
      <w:r>
        <w:rPr>
          <w:spacing w:val="1"/>
        </w:rPr>
        <w:t> </w:t>
      </w:r>
      <w:r>
        <w:rPr/>
        <w:t>nonverbal codes send the same message, the impact is intensified. There is the intensity of</w:t>
      </w:r>
      <w:r>
        <w:rPr>
          <w:spacing w:val="1"/>
        </w:rPr>
        <w:t> </w:t>
      </w:r>
      <w:r>
        <w:rPr/>
        <w:t>the combined forces of touch and tone, facial expressions, body positioning and movement,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so on (56).</w:t>
      </w:r>
    </w:p>
    <w:p>
      <w:pPr>
        <w:pStyle w:val="BodyText"/>
        <w:spacing w:line="480" w:lineRule="auto" w:before="200"/>
        <w:ind w:left="532" w:right="1436"/>
        <w:jc w:val="both"/>
      </w:pPr>
      <w:r>
        <w:rPr/>
        <w:t>Human beings communicate in a variety of ways. Allen and Corder assert that in Great</w:t>
      </w:r>
      <w:r>
        <w:rPr>
          <w:spacing w:val="1"/>
        </w:rPr>
        <w:t> </w:t>
      </w:r>
      <w:r>
        <w:rPr/>
        <w:t>Britain women are very acquainted with the use of dress, cosmetics and perfumes for the</w:t>
      </w:r>
      <w:r>
        <w:rPr>
          <w:spacing w:val="1"/>
        </w:rPr>
        <w:t> </w:t>
      </w:r>
      <w:r>
        <w:rPr/>
        <w:t>transmission of nonverbal messages. There are societies in which messages of a somewhat</w:t>
      </w:r>
      <w:r>
        <w:rPr>
          <w:spacing w:val="1"/>
        </w:rPr>
        <w:t> </w:t>
      </w:r>
      <w:r>
        <w:rPr/>
        <w:t>intimate and delicate nature are transmitted solely by means of whistling.</w:t>
      </w:r>
      <w:r>
        <w:rPr>
          <w:spacing w:val="1"/>
        </w:rPr>
        <w:t> </w:t>
      </w:r>
      <w:r>
        <w:rPr/>
        <w:t>In the United</w:t>
      </w:r>
      <w:r>
        <w:rPr>
          <w:spacing w:val="1"/>
        </w:rPr>
        <w:t> </w:t>
      </w:r>
      <w:r>
        <w:rPr/>
        <w:t>States of America and Great Britain, notices in flower shops urge people to „say it with</w:t>
      </w:r>
      <w:r>
        <w:rPr>
          <w:spacing w:val="1"/>
        </w:rPr>
        <w:t> </w:t>
      </w:r>
      <w:r>
        <w:rPr/>
        <w:t>flowers‟. A common gesture in one society may carry a quite different significance in</w:t>
      </w:r>
      <w:r>
        <w:rPr>
          <w:spacing w:val="1"/>
        </w:rPr>
        <w:t> </w:t>
      </w:r>
      <w:r>
        <w:rPr/>
        <w:t>another, and this fact has, on occasions, been the source of a good deal</w:t>
      </w:r>
      <w:r>
        <w:rPr>
          <w:spacing w:val="60"/>
        </w:rPr>
        <w:t> </w:t>
      </w:r>
      <w:r>
        <w:rPr/>
        <w:t>of embarrassment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misunderstanding (161).</w:t>
      </w:r>
    </w:p>
    <w:p>
      <w:pPr>
        <w:pStyle w:val="BodyText"/>
        <w:spacing w:line="480" w:lineRule="auto" w:before="200"/>
        <w:ind w:left="532" w:right="1436"/>
        <w:jc w:val="both"/>
      </w:pPr>
      <w:r>
        <w:rPr/>
        <w:t>Allen and Corder aver that the term „gesture‟ generally refers to some significant movement</w:t>
      </w:r>
      <w:r>
        <w:rPr>
          <w:spacing w:val="-57"/>
        </w:rPr>
        <w:t> </w:t>
      </w:r>
      <w:r>
        <w:rPr/>
        <w:t>of the arms, hands or head. Other physiological means of supplementing the communicative</w:t>
      </w:r>
      <w:r>
        <w:rPr>
          <w:spacing w:val="1"/>
        </w:rPr>
        <w:t> </w:t>
      </w:r>
      <w:r>
        <w:rPr/>
        <w:t>import of actual speech are the use of facial expressions or positions of the body; yet another</w:t>
      </w:r>
      <w:r>
        <w:rPr>
          <w:spacing w:val="-57"/>
        </w:rPr>
        <w:t> </w:t>
      </w:r>
      <w:r>
        <w:rPr/>
        <w:t>is the use of the sound producing mechanism itself in some special way. Thus, it is possible</w:t>
      </w:r>
      <w:r>
        <w:rPr>
          <w:spacing w:val="1"/>
        </w:rPr>
        <w:t> </w:t>
      </w:r>
      <w:r>
        <w:rPr/>
        <w:t>for a certain meaning to be overlaid on the actual words by, for example, constricting the</w:t>
      </w:r>
      <w:r>
        <w:rPr>
          <w:spacing w:val="1"/>
        </w:rPr>
        <w:t> </w:t>
      </w:r>
      <w:r>
        <w:rPr/>
        <w:t>glottis and so producing the kind of voice quality often associated with the pulpit or by</w:t>
      </w:r>
      <w:r>
        <w:rPr>
          <w:spacing w:val="1"/>
        </w:rPr>
        <w:t> </w:t>
      </w:r>
      <w:r>
        <w:rPr/>
        <w:t>superimposing</w:t>
      </w:r>
      <w:r>
        <w:rPr>
          <w:spacing w:val="5"/>
        </w:rPr>
        <w:t> </w:t>
      </w:r>
      <w:r>
        <w:rPr/>
        <w:t>a</w:t>
      </w:r>
      <w:r>
        <w:rPr>
          <w:spacing w:val="3"/>
        </w:rPr>
        <w:t> </w:t>
      </w:r>
      <w:r>
        <w:rPr/>
        <w:t>nasal</w:t>
      </w:r>
      <w:r>
        <w:rPr>
          <w:spacing w:val="7"/>
        </w:rPr>
        <w:t> </w:t>
      </w:r>
      <w:r>
        <w:rPr/>
        <w:t>quality</w:t>
      </w:r>
      <w:r>
        <w:rPr>
          <w:spacing w:val="58"/>
        </w:rPr>
        <w:t> </w:t>
      </w:r>
      <w:r>
        <w:rPr/>
        <w:t>on</w:t>
      </w:r>
      <w:r>
        <w:rPr>
          <w:spacing w:val="4"/>
        </w:rPr>
        <w:t> </w:t>
      </w:r>
      <w:r>
        <w:rPr/>
        <w:t>speech</w:t>
      </w:r>
      <w:r>
        <w:rPr>
          <w:spacing w:val="6"/>
        </w:rPr>
        <w:t> </w:t>
      </w:r>
      <w:r>
        <w:rPr/>
        <w:t>to</w:t>
      </w:r>
      <w:r>
        <w:rPr>
          <w:spacing w:val="5"/>
        </w:rPr>
        <w:t> </w:t>
      </w:r>
      <w:r>
        <w:rPr/>
        <w:t>produce</w:t>
      </w:r>
      <w:r>
        <w:rPr>
          <w:spacing w:val="3"/>
        </w:rPr>
        <w:t> </w:t>
      </w:r>
      <w:r>
        <w:rPr/>
        <w:t>a</w:t>
      </w:r>
      <w:r>
        <w:rPr>
          <w:spacing w:val="5"/>
        </w:rPr>
        <w:t> </w:t>
      </w:r>
      <w:r>
        <w:rPr/>
        <w:t>manner</w:t>
      </w:r>
      <w:r>
        <w:rPr>
          <w:spacing w:val="3"/>
        </w:rPr>
        <w:t> </w:t>
      </w:r>
      <w:r>
        <w:rPr/>
        <w:t>of</w:t>
      </w:r>
      <w:r>
        <w:rPr>
          <w:spacing w:val="3"/>
        </w:rPr>
        <w:t> </w:t>
      </w:r>
      <w:r>
        <w:rPr/>
        <w:t>speaking</w:t>
      </w:r>
      <w:r>
        <w:rPr>
          <w:spacing w:val="5"/>
        </w:rPr>
        <w:t> </w:t>
      </w:r>
      <w:r>
        <w:rPr/>
        <w:t>which,</w:t>
      </w:r>
      <w:r>
        <w:rPr>
          <w:spacing w:val="4"/>
        </w:rPr>
        <w:t> </w:t>
      </w:r>
      <w:r>
        <w:rPr/>
        <w:t>on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5"/>
        <w:jc w:val="both"/>
      </w:pPr>
      <w:r>
        <w:rPr/>
        <w:t>occasions, used to be affected by members of the upper class in Great Britain (162). Allen</w:t>
      </w:r>
      <w:r>
        <w:rPr>
          <w:spacing w:val="1"/>
        </w:rPr>
        <w:t> </w:t>
      </w:r>
      <w:r>
        <w:rPr/>
        <w:t>and Corder observe that a given communicative function may be fulfilled verbally but if</w:t>
      </w:r>
      <w:r>
        <w:rPr>
          <w:spacing w:val="1"/>
        </w:rPr>
        <w:t> </w:t>
      </w:r>
      <w:r>
        <w:rPr/>
        <w:t>there is no verbal means available, the function is fulfilled by gesture, giving of gifts or by</w:t>
      </w:r>
      <w:r>
        <w:rPr>
          <w:spacing w:val="1"/>
        </w:rPr>
        <w:t> </w:t>
      </w:r>
      <w:r>
        <w:rPr/>
        <w:t>some kind of facial expression. Every language has alternative ways of saying „the same</w:t>
      </w:r>
      <w:r>
        <w:rPr>
          <w:spacing w:val="1"/>
        </w:rPr>
        <w:t> </w:t>
      </w:r>
      <w:r>
        <w:rPr/>
        <w:t>thing‟ but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alternative ways</w:t>
      </w:r>
      <w:r>
        <w:rPr>
          <w:spacing w:val="1"/>
        </w:rPr>
        <w:t> </w:t>
      </w:r>
      <w:r>
        <w:rPr/>
        <w:t>are not in</w:t>
      </w:r>
      <w:r>
        <w:rPr>
          <w:spacing w:val="60"/>
        </w:rPr>
        <w:t> </w:t>
      </w:r>
      <w:r>
        <w:rPr/>
        <w:t>free variation; we cannot choose freely from</w:t>
      </w:r>
      <w:r>
        <w:rPr>
          <w:spacing w:val="1"/>
        </w:rPr>
        <w:t> </w:t>
      </w:r>
      <w:r>
        <w:rPr/>
        <w:t>them</w:t>
      </w:r>
      <w:r>
        <w:rPr>
          <w:spacing w:val="-1"/>
        </w:rPr>
        <w:t> </w:t>
      </w:r>
      <w:r>
        <w:rPr/>
        <w:t>in every</w:t>
      </w:r>
      <w:r>
        <w:rPr>
          <w:spacing w:val="-5"/>
        </w:rPr>
        <w:t> </w:t>
      </w:r>
      <w:r>
        <w:rPr/>
        <w:t>situation. Sometimes, communication is effected by</w:t>
      </w:r>
      <w:r>
        <w:rPr>
          <w:spacing w:val="-5"/>
        </w:rPr>
        <w:t> </w:t>
      </w:r>
      <w:r>
        <w:rPr/>
        <w:t>silence</w:t>
      </w:r>
      <w:r>
        <w:rPr>
          <w:spacing w:val="1"/>
        </w:rPr>
        <w:t> </w:t>
      </w:r>
      <w:r>
        <w:rPr/>
        <w:t>(162-163).</w:t>
      </w:r>
    </w:p>
    <w:p>
      <w:pPr>
        <w:pStyle w:val="BodyText"/>
        <w:spacing w:line="480" w:lineRule="auto" w:before="200"/>
        <w:ind w:left="532" w:right="1436"/>
        <w:jc w:val="both"/>
      </w:pPr>
      <w:r>
        <w:rPr/>
        <w:t>Furthermore, Clark et al. note that in the United States of America, pictures are one kind of</w:t>
      </w:r>
      <w:r>
        <w:rPr>
          <w:spacing w:val="1"/>
        </w:rPr>
        <w:t> </w:t>
      </w:r>
      <w:r>
        <w:rPr/>
        <w:t>nonverbal communication and moving pictures can communicate some of the information</w:t>
      </w:r>
      <w:r>
        <w:rPr>
          <w:spacing w:val="1"/>
        </w:rPr>
        <w:t> </w:t>
      </w:r>
      <w:r>
        <w:rPr/>
        <w:t>that is difficult to capture in words. Now that there are televisions satellites, pictures can be</w:t>
      </w:r>
      <w:r>
        <w:rPr>
          <w:spacing w:val="1"/>
        </w:rPr>
        <w:t> </w:t>
      </w:r>
      <w:r>
        <w:rPr/>
        <w:t>transmitted instantaneously all over the world, just as words can be transmitted by radio. An</w:t>
      </w:r>
      <w:r>
        <w:rPr>
          <w:spacing w:val="1"/>
        </w:rPr>
        <w:t> </w:t>
      </w:r>
      <w:r>
        <w:rPr/>
        <w:t>example of the sort of thing that children learn nonverbally is the way people use clothing</w:t>
      </w:r>
      <w:r>
        <w:rPr>
          <w:spacing w:val="1"/>
        </w:rPr>
        <w:t> </w:t>
      </w:r>
      <w:r>
        <w:rPr/>
        <w:t>and bodily ornamentation to communicate. In any culture, there is an accepted and normal</w:t>
      </w:r>
      <w:r>
        <w:rPr>
          <w:spacing w:val="1"/>
        </w:rPr>
        <w:t> </w:t>
      </w:r>
      <w:r>
        <w:rPr/>
        <w:t>way to dress and to arrange the hair, to paint the face and to wear jewelry. By adopting those</w:t>
      </w:r>
      <w:r>
        <w:rPr>
          <w:spacing w:val="-57"/>
        </w:rPr>
        <w:t> </w:t>
      </w:r>
      <w:r>
        <w:rPr/>
        <w:t>conventions for dressing, a person communicates to the world that he wants to be treated</w:t>
      </w:r>
      <w:r>
        <w:rPr>
          <w:spacing w:val="1"/>
        </w:rPr>
        <w:t> </w:t>
      </w:r>
      <w:r>
        <w:rPr/>
        <w:t>according to</w:t>
      </w:r>
      <w:r>
        <w:rPr>
          <w:spacing w:val="1"/>
        </w:rPr>
        <w:t> </w:t>
      </w:r>
      <w:r>
        <w:rPr/>
        <w:t>the standards</w:t>
      </w:r>
      <w:r>
        <w:rPr>
          <w:spacing w:val="1"/>
        </w:rPr>
        <w:t> </w:t>
      </w:r>
      <w:r>
        <w:rPr/>
        <w:t>of the culture for which they are</w:t>
      </w:r>
      <w:r>
        <w:rPr>
          <w:spacing w:val="60"/>
        </w:rPr>
        <w:t> </w:t>
      </w:r>
      <w:r>
        <w:rPr/>
        <w:t>appropriate. When a black</w:t>
      </w:r>
      <w:r>
        <w:rPr>
          <w:spacing w:val="1"/>
        </w:rPr>
        <w:t> </w:t>
      </w:r>
      <w:r>
        <w:rPr/>
        <w:t>person in the United States of America rejects the normal American dress and puts on</w:t>
      </w:r>
      <w:r>
        <w:rPr>
          <w:spacing w:val="1"/>
        </w:rPr>
        <w:t> </w:t>
      </w:r>
      <w:r>
        <w:rPr/>
        <w:t>African clothing, he is communicating to the world that he wants to be treated as an Afro-</w:t>
      </w:r>
      <w:r>
        <w:rPr>
          <w:spacing w:val="1"/>
        </w:rPr>
        <w:t> </w:t>
      </w:r>
      <w:r>
        <w:rPr/>
        <w:t>American. The nonverbal message that such a costume communicates is „I reject</w:t>
      </w:r>
      <w:r>
        <w:rPr>
          <w:spacing w:val="1"/>
        </w:rPr>
        <w:t> </w:t>
      </w:r>
      <w:r>
        <w:rPr/>
        <w:t>your</w:t>
      </w:r>
      <w:r>
        <w:rPr>
          <w:spacing w:val="1"/>
        </w:rPr>
        <w:t> </w:t>
      </w:r>
      <w:r>
        <w:rPr/>
        <w:t>culture</w:t>
      </w:r>
      <w:r>
        <w:rPr>
          <w:spacing w:val="-2"/>
        </w:rPr>
        <w:t> </w:t>
      </w:r>
      <w:r>
        <w:rPr/>
        <w:t>and</w:t>
      </w:r>
      <w:r>
        <w:rPr>
          <w:spacing w:val="4"/>
        </w:rPr>
        <w:t> </w:t>
      </w:r>
      <w:r>
        <w:rPr/>
        <w:t>your</w:t>
      </w:r>
      <w:r>
        <w:rPr>
          <w:spacing w:val="-1"/>
        </w:rPr>
        <w:t> </w:t>
      </w:r>
      <w:r>
        <w:rPr/>
        <w:t>values‟</w:t>
      </w:r>
      <w:r>
        <w:rPr>
          <w:spacing w:val="1"/>
        </w:rPr>
        <w:t> </w:t>
      </w:r>
      <w:r>
        <w:rPr/>
        <w:t>(53 -</w:t>
      </w:r>
      <w:r>
        <w:rPr>
          <w:spacing w:val="-2"/>
        </w:rPr>
        <w:t> </w:t>
      </w:r>
      <w:r>
        <w:rPr/>
        <w:t>54).</w:t>
      </w:r>
    </w:p>
    <w:p>
      <w:pPr>
        <w:pStyle w:val="BodyText"/>
        <w:spacing w:line="480" w:lineRule="auto" w:before="201"/>
        <w:ind w:left="532" w:right="1437"/>
        <w:jc w:val="both"/>
      </w:pPr>
      <w:r>
        <w:rPr/>
        <w:t>Clark et al. posit that most personal interaction is initiated by a short period during which</w:t>
      </w:r>
      <w:r>
        <w:rPr>
          <w:spacing w:val="1"/>
        </w:rPr>
        <w:t> </w:t>
      </w:r>
      <w:r>
        <w:rPr/>
        <w:t>two people look directly at each other. Direct eye contact is a signal that each has the other‟s</w:t>
      </w:r>
      <w:r>
        <w:rPr>
          <w:spacing w:val="-57"/>
        </w:rPr>
        <w:t> </w:t>
      </w:r>
      <w:r>
        <w:rPr/>
        <w:t>attention, and that some further form of interaction can follow. In Great Britain and the</w:t>
      </w:r>
      <w:r>
        <w:rPr>
          <w:spacing w:val="1"/>
        </w:rPr>
        <w:t> </w:t>
      </w:r>
      <w:r>
        <w:rPr/>
        <w:t>United</w:t>
      </w:r>
      <w:r>
        <w:rPr>
          <w:spacing w:val="11"/>
        </w:rPr>
        <w:t> </w:t>
      </w:r>
      <w:r>
        <w:rPr/>
        <w:t>States</w:t>
      </w:r>
      <w:r>
        <w:rPr>
          <w:spacing w:val="12"/>
        </w:rPr>
        <w:t> </w:t>
      </w:r>
      <w:r>
        <w:rPr/>
        <w:t>of</w:t>
      </w:r>
      <w:r>
        <w:rPr>
          <w:spacing w:val="11"/>
        </w:rPr>
        <w:t> </w:t>
      </w:r>
      <w:r>
        <w:rPr/>
        <w:t>America,</w:t>
      </w:r>
      <w:r>
        <w:rPr>
          <w:spacing w:val="12"/>
        </w:rPr>
        <w:t> </w:t>
      </w:r>
      <w:r>
        <w:rPr/>
        <w:t>to</w:t>
      </w:r>
      <w:r>
        <w:rPr>
          <w:spacing w:val="13"/>
        </w:rPr>
        <w:t> </w:t>
      </w:r>
      <w:r>
        <w:rPr/>
        <w:t>look</w:t>
      </w:r>
      <w:r>
        <w:rPr>
          <w:spacing w:val="12"/>
        </w:rPr>
        <w:t> </w:t>
      </w:r>
      <w:r>
        <w:rPr/>
        <w:t>directly</w:t>
      </w:r>
      <w:r>
        <w:rPr>
          <w:spacing w:val="5"/>
        </w:rPr>
        <w:t> </w:t>
      </w:r>
      <w:r>
        <w:rPr/>
        <w:t>into</w:t>
      </w:r>
      <w:r>
        <w:rPr>
          <w:spacing w:val="12"/>
        </w:rPr>
        <w:t> </w:t>
      </w:r>
      <w:r>
        <w:rPr/>
        <w:t>a</w:t>
      </w:r>
      <w:r>
        <w:rPr>
          <w:spacing w:val="13"/>
        </w:rPr>
        <w:t> </w:t>
      </w:r>
      <w:r>
        <w:rPr/>
        <w:t>person‟s</w:t>
      </w:r>
      <w:r>
        <w:rPr>
          <w:spacing w:val="12"/>
        </w:rPr>
        <w:t> </w:t>
      </w:r>
      <w:r>
        <w:rPr/>
        <w:t>eye</w:t>
      </w:r>
      <w:r>
        <w:rPr>
          <w:spacing w:val="11"/>
        </w:rPr>
        <w:t> </w:t>
      </w:r>
      <w:r>
        <w:rPr/>
        <w:t>is</w:t>
      </w:r>
      <w:r>
        <w:rPr>
          <w:spacing w:val="12"/>
        </w:rPr>
        <w:t> </w:t>
      </w:r>
      <w:r>
        <w:rPr/>
        <w:t>equivalent</w:t>
      </w:r>
      <w:r>
        <w:rPr>
          <w:spacing w:val="13"/>
        </w:rPr>
        <w:t> </w:t>
      </w:r>
      <w:r>
        <w:rPr/>
        <w:t>to</w:t>
      </w:r>
      <w:r>
        <w:rPr>
          <w:spacing w:val="12"/>
        </w:rPr>
        <w:t> </w:t>
      </w:r>
      <w:r>
        <w:rPr/>
        <w:t>saying</w:t>
      </w:r>
      <w:r>
        <w:rPr>
          <w:spacing w:val="10"/>
        </w:rPr>
        <w:t> </w:t>
      </w:r>
      <w:r>
        <w:rPr/>
        <w:t>„I</w:t>
      </w:r>
      <w:r>
        <w:rPr>
          <w:spacing w:val="9"/>
        </w:rPr>
        <w:t> </w:t>
      </w:r>
      <w:r>
        <w:rPr/>
        <w:t>am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8"/>
        <w:jc w:val="both"/>
      </w:pPr>
      <w:r>
        <w:rPr/>
        <w:t>open to you, let the action begin‟. Everyone knows how much lovers can communicate by</w:t>
      </w:r>
      <w:r>
        <w:rPr>
          <w:spacing w:val="1"/>
        </w:rPr>
        <w:t> </w:t>
      </w:r>
      <w:r>
        <w:rPr/>
        <w:t>their</w:t>
      </w:r>
      <w:r>
        <w:rPr>
          <w:spacing w:val="43"/>
        </w:rPr>
        <w:t> </w:t>
      </w:r>
      <w:r>
        <w:rPr/>
        <w:t>eyes,</w:t>
      </w:r>
      <w:r>
        <w:rPr>
          <w:spacing w:val="47"/>
        </w:rPr>
        <w:t> </w:t>
      </w:r>
      <w:r>
        <w:rPr/>
        <w:t>but</w:t>
      </w:r>
      <w:r>
        <w:rPr>
          <w:spacing w:val="45"/>
        </w:rPr>
        <w:t> </w:t>
      </w:r>
      <w:r>
        <w:rPr/>
        <w:t>aggressive</w:t>
      </w:r>
      <w:r>
        <w:rPr>
          <w:spacing w:val="43"/>
        </w:rPr>
        <w:t> </w:t>
      </w:r>
      <w:r>
        <w:rPr/>
        <w:t>eye</w:t>
      </w:r>
      <w:r>
        <w:rPr>
          <w:spacing w:val="46"/>
        </w:rPr>
        <w:t> </w:t>
      </w:r>
      <w:r>
        <w:rPr/>
        <w:t>contact</w:t>
      </w:r>
      <w:r>
        <w:rPr>
          <w:spacing w:val="45"/>
        </w:rPr>
        <w:t> </w:t>
      </w:r>
      <w:r>
        <w:rPr/>
        <w:t>can</w:t>
      </w:r>
      <w:r>
        <w:rPr>
          <w:spacing w:val="46"/>
        </w:rPr>
        <w:t> </w:t>
      </w:r>
      <w:r>
        <w:rPr/>
        <w:t>also</w:t>
      </w:r>
      <w:r>
        <w:rPr>
          <w:spacing w:val="46"/>
        </w:rPr>
        <w:t> </w:t>
      </w:r>
      <w:r>
        <w:rPr/>
        <w:t>be</w:t>
      </w:r>
      <w:r>
        <w:rPr>
          <w:spacing w:val="46"/>
        </w:rPr>
        <w:t> </w:t>
      </w:r>
      <w:r>
        <w:rPr/>
        <w:t>extremely</w:t>
      </w:r>
      <w:r>
        <w:rPr>
          <w:spacing w:val="39"/>
        </w:rPr>
        <w:t> </w:t>
      </w:r>
      <w:r>
        <w:rPr/>
        <w:t>informative.</w:t>
      </w:r>
      <w:r>
        <w:rPr>
          <w:spacing w:val="47"/>
        </w:rPr>
        <w:t> </w:t>
      </w:r>
      <w:r>
        <w:rPr/>
        <w:t>In</w:t>
      </w:r>
      <w:r>
        <w:rPr>
          <w:spacing w:val="45"/>
        </w:rPr>
        <w:t> </w:t>
      </w:r>
      <w:r>
        <w:rPr/>
        <w:t>large</w:t>
      </w:r>
      <w:r>
        <w:rPr>
          <w:spacing w:val="45"/>
        </w:rPr>
        <w:t> </w:t>
      </w:r>
      <w:r>
        <w:rPr/>
        <w:t>cities</w:t>
      </w:r>
      <w:r>
        <w:rPr>
          <w:spacing w:val="-57"/>
        </w:rPr>
        <w:t> </w:t>
      </w:r>
      <w:r>
        <w:rPr/>
        <w:t>where people are crowded together, many people develop a deliberate strategy of avoiding</w:t>
      </w:r>
      <w:r>
        <w:rPr>
          <w:spacing w:val="1"/>
        </w:rPr>
        <w:t> </w:t>
      </w:r>
      <w:r>
        <w:rPr/>
        <w:t>eye contact. They want to mind their own business, they don‟t have time to interact with</w:t>
      </w:r>
      <w:r>
        <w:rPr>
          <w:spacing w:val="1"/>
        </w:rPr>
        <w:t> </w:t>
      </w:r>
      <w:r>
        <w:rPr/>
        <w:t>everyone, and they communicate this fact by refusing to look at other people‟s faces. It is</w:t>
      </w:r>
      <w:r>
        <w:rPr>
          <w:spacing w:val="1"/>
        </w:rPr>
        <w:t> </w:t>
      </w:r>
      <w:r>
        <w:rPr/>
        <w:t>one of the things that make newcomers to the city feel that it is a hostile and unfriendly</w:t>
      </w:r>
      <w:r>
        <w:rPr>
          <w:spacing w:val="1"/>
        </w:rPr>
        <w:t> </w:t>
      </w:r>
      <w:r>
        <w:rPr/>
        <w:t>place.</w:t>
      </w:r>
      <w:r>
        <w:rPr>
          <w:spacing w:val="-2"/>
        </w:rPr>
        <w:t> </w:t>
      </w:r>
      <w:r>
        <w:rPr/>
        <w:t>Eye contact</w:t>
      </w:r>
      <w:r>
        <w:rPr>
          <w:spacing w:val="1"/>
        </w:rPr>
        <w:t> </w:t>
      </w:r>
      <w:r>
        <w:rPr/>
        <w:t>also</w:t>
      </w:r>
      <w:r>
        <w:rPr>
          <w:spacing w:val="-1"/>
        </w:rPr>
        <w:t> </w:t>
      </w:r>
      <w:r>
        <w:rPr/>
        <w:t>has</w:t>
      </w:r>
      <w:r>
        <w:rPr>
          <w:spacing w:val="-1"/>
        </w:rPr>
        <w:t> </w:t>
      </w:r>
      <w:r>
        <w:rPr/>
        <w:t>an</w:t>
      </w:r>
      <w:r>
        <w:rPr>
          <w:spacing w:val="-1"/>
        </w:rPr>
        <w:t> </w:t>
      </w:r>
      <w:r>
        <w:rPr/>
        <w:t>important</w:t>
      </w:r>
      <w:r>
        <w:rPr>
          <w:spacing w:val="-1"/>
        </w:rPr>
        <w:t> </w:t>
      </w:r>
      <w:r>
        <w:rPr/>
        <w:t>role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regulating</w:t>
      </w:r>
      <w:r>
        <w:rPr>
          <w:spacing w:val="-4"/>
        </w:rPr>
        <w:t> </w:t>
      </w:r>
      <w:r>
        <w:rPr/>
        <w:t>conversational</w:t>
      </w:r>
      <w:r>
        <w:rPr>
          <w:spacing w:val="-1"/>
        </w:rPr>
        <w:t> </w:t>
      </w:r>
      <w:r>
        <w:rPr/>
        <w:t>interactions</w:t>
      </w:r>
      <w:r>
        <w:rPr>
          <w:spacing w:val="4"/>
        </w:rPr>
        <w:t> </w:t>
      </w:r>
      <w:r>
        <w:rPr/>
        <w:t>(55).</w:t>
      </w:r>
    </w:p>
    <w:p>
      <w:pPr>
        <w:pStyle w:val="BodyText"/>
        <w:spacing w:line="480" w:lineRule="auto" w:before="200"/>
        <w:ind w:left="532" w:right="1433"/>
        <w:jc w:val="both"/>
      </w:pPr>
      <w:r>
        <w:rPr/>
        <w:t>Clark</w:t>
      </w:r>
      <w:r>
        <w:rPr>
          <w:spacing w:val="10"/>
        </w:rPr>
        <w:t> </w:t>
      </w:r>
      <w:r>
        <w:rPr/>
        <w:t>et</w:t>
      </w:r>
      <w:r>
        <w:rPr>
          <w:spacing w:val="11"/>
        </w:rPr>
        <w:t> </w:t>
      </w:r>
      <w:r>
        <w:rPr/>
        <w:t>al.</w:t>
      </w:r>
      <w:r>
        <w:rPr>
          <w:spacing w:val="12"/>
        </w:rPr>
        <w:t> </w:t>
      </w:r>
      <w:r>
        <w:rPr/>
        <w:t>observe</w:t>
      </w:r>
      <w:r>
        <w:rPr>
          <w:spacing w:val="9"/>
        </w:rPr>
        <w:t> </w:t>
      </w:r>
      <w:r>
        <w:rPr/>
        <w:t>that</w:t>
      </w:r>
      <w:r>
        <w:rPr>
          <w:spacing w:val="13"/>
        </w:rPr>
        <w:t> </w:t>
      </w:r>
      <w:r>
        <w:rPr/>
        <w:t>in</w:t>
      </w:r>
      <w:r>
        <w:rPr>
          <w:spacing w:val="12"/>
        </w:rPr>
        <w:t> </w:t>
      </w:r>
      <w:r>
        <w:rPr/>
        <w:t>the</w:t>
      </w:r>
      <w:r>
        <w:rPr>
          <w:spacing w:val="10"/>
        </w:rPr>
        <w:t> </w:t>
      </w:r>
      <w:r>
        <w:rPr/>
        <w:t>United</w:t>
      </w:r>
      <w:r>
        <w:rPr>
          <w:spacing w:val="10"/>
        </w:rPr>
        <w:t> </w:t>
      </w:r>
      <w:r>
        <w:rPr/>
        <w:t>States</w:t>
      </w:r>
      <w:r>
        <w:rPr>
          <w:spacing w:val="12"/>
        </w:rPr>
        <w:t> </w:t>
      </w:r>
      <w:r>
        <w:rPr/>
        <w:t>of</w:t>
      </w:r>
      <w:r>
        <w:rPr>
          <w:spacing w:val="11"/>
        </w:rPr>
        <w:t> </w:t>
      </w:r>
      <w:r>
        <w:rPr/>
        <w:t>America,</w:t>
      </w:r>
      <w:r>
        <w:rPr>
          <w:spacing w:val="10"/>
        </w:rPr>
        <w:t> </w:t>
      </w:r>
      <w:r>
        <w:rPr/>
        <w:t>a</w:t>
      </w:r>
      <w:r>
        <w:rPr>
          <w:spacing w:val="10"/>
        </w:rPr>
        <w:t> </w:t>
      </w:r>
      <w:r>
        <w:rPr/>
        <w:t>typical</w:t>
      </w:r>
      <w:r>
        <w:rPr>
          <w:spacing w:val="11"/>
        </w:rPr>
        <w:t> </w:t>
      </w:r>
      <w:r>
        <w:rPr/>
        <w:t>pattern</w:t>
      </w:r>
      <w:r>
        <w:rPr>
          <w:spacing w:val="13"/>
        </w:rPr>
        <w:t> </w:t>
      </w:r>
      <w:r>
        <w:rPr/>
        <w:t>is</w:t>
      </w:r>
      <w:r>
        <w:rPr>
          <w:spacing w:val="11"/>
        </w:rPr>
        <w:t> </w:t>
      </w:r>
      <w:r>
        <w:rPr/>
        <w:t>for</w:t>
      </w:r>
      <w:r>
        <w:rPr>
          <w:spacing w:val="9"/>
        </w:rPr>
        <w:t> </w:t>
      </w:r>
      <w:r>
        <w:rPr/>
        <w:t>the</w:t>
      </w:r>
      <w:r>
        <w:rPr>
          <w:spacing w:val="11"/>
        </w:rPr>
        <w:t> </w:t>
      </w:r>
      <w:r>
        <w:rPr/>
        <w:t>listener</w:t>
      </w:r>
      <w:r>
        <w:rPr>
          <w:spacing w:val="-58"/>
        </w:rPr>
        <w:t> </w:t>
      </w:r>
      <w:r>
        <w:rPr/>
        <w:t>to signal that he is paying attention by looking at the talker‟s mouth or eyes. Since direct eye</w:t>
      </w:r>
      <w:r>
        <w:rPr>
          <w:spacing w:val="-57"/>
        </w:rPr>
        <w:t> </w:t>
      </w:r>
      <w:r>
        <w:rPr/>
        <w:t>contact is often too intimate, the talker may let his eyes wander elsewhere. Such eye signals</w:t>
      </w:r>
      <w:r>
        <w:rPr>
          <w:spacing w:val="1"/>
        </w:rPr>
        <w:t> </w:t>
      </w:r>
      <w:r>
        <w:rPr/>
        <w:t>vary,</w:t>
      </w:r>
      <w:r>
        <w:rPr>
          <w:spacing w:val="39"/>
        </w:rPr>
        <w:t> </w:t>
      </w:r>
      <w:r>
        <w:rPr/>
        <w:t>depending</w:t>
      </w:r>
      <w:r>
        <w:rPr>
          <w:spacing w:val="38"/>
        </w:rPr>
        <w:t> </w:t>
      </w:r>
      <w:r>
        <w:rPr/>
        <w:t>on</w:t>
      </w:r>
      <w:r>
        <w:rPr>
          <w:spacing w:val="42"/>
        </w:rPr>
        <w:t> </w:t>
      </w:r>
      <w:r>
        <w:rPr/>
        <w:t>what</w:t>
      </w:r>
      <w:r>
        <w:rPr>
          <w:spacing w:val="40"/>
        </w:rPr>
        <w:t> </w:t>
      </w:r>
      <w:r>
        <w:rPr/>
        <w:t>the</w:t>
      </w:r>
      <w:r>
        <w:rPr>
          <w:spacing w:val="40"/>
        </w:rPr>
        <w:t> </w:t>
      </w:r>
      <w:r>
        <w:rPr/>
        <w:t>people</w:t>
      </w:r>
      <w:r>
        <w:rPr>
          <w:spacing w:val="42"/>
        </w:rPr>
        <w:t> </w:t>
      </w:r>
      <w:r>
        <w:rPr/>
        <w:t>are</w:t>
      </w:r>
      <w:r>
        <w:rPr>
          <w:spacing w:val="37"/>
        </w:rPr>
        <w:t> </w:t>
      </w:r>
      <w:r>
        <w:rPr/>
        <w:t>talking</w:t>
      </w:r>
      <w:r>
        <w:rPr>
          <w:spacing w:val="40"/>
        </w:rPr>
        <w:t> </w:t>
      </w:r>
      <w:r>
        <w:rPr/>
        <w:t>about</w:t>
      </w:r>
      <w:r>
        <w:rPr>
          <w:spacing w:val="41"/>
        </w:rPr>
        <w:t> </w:t>
      </w:r>
      <w:r>
        <w:rPr/>
        <w:t>and</w:t>
      </w:r>
      <w:r>
        <w:rPr>
          <w:spacing w:val="41"/>
        </w:rPr>
        <w:t> </w:t>
      </w:r>
      <w:r>
        <w:rPr/>
        <w:t>the</w:t>
      </w:r>
      <w:r>
        <w:rPr>
          <w:spacing w:val="42"/>
        </w:rPr>
        <w:t> </w:t>
      </w:r>
      <w:r>
        <w:rPr/>
        <w:t>personal</w:t>
      </w:r>
      <w:r>
        <w:rPr>
          <w:spacing w:val="41"/>
        </w:rPr>
        <w:t> </w:t>
      </w:r>
      <w:r>
        <w:rPr/>
        <w:t>relation</w:t>
      </w:r>
      <w:r>
        <w:rPr>
          <w:spacing w:val="41"/>
        </w:rPr>
        <w:t> </w:t>
      </w:r>
      <w:r>
        <w:rPr/>
        <w:t>between</w:t>
      </w:r>
      <w:r>
        <w:rPr>
          <w:spacing w:val="-58"/>
        </w:rPr>
        <w:t> </w:t>
      </w:r>
      <w:r>
        <w:rPr/>
        <w:t>them. But whatever the pattern of eye signals that two people are using, they use them</w:t>
      </w:r>
      <w:r>
        <w:rPr>
          <w:spacing w:val="1"/>
        </w:rPr>
        <w:t> </w:t>
      </w:r>
      <w:r>
        <w:rPr/>
        <w:t>unconsciously. Even the pupils of one‟s eyes communicate. When a person becomes excited</w:t>
      </w:r>
      <w:r>
        <w:rPr>
          <w:spacing w:val="-57"/>
        </w:rPr>
        <w:t> </w:t>
      </w:r>
      <w:r>
        <w:rPr/>
        <w:t>or</w:t>
      </w:r>
      <w:r>
        <w:rPr>
          <w:spacing w:val="1"/>
        </w:rPr>
        <w:t> </w:t>
      </w:r>
      <w:r>
        <w:rPr/>
        <w:t>interested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something,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pupils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person‟s</w:t>
      </w:r>
      <w:r>
        <w:rPr>
          <w:spacing w:val="1"/>
        </w:rPr>
        <w:t> </w:t>
      </w:r>
      <w:r>
        <w:rPr/>
        <w:t>eyes</w:t>
      </w:r>
      <w:r>
        <w:rPr>
          <w:spacing w:val="1"/>
        </w:rPr>
        <w:t> </w:t>
      </w:r>
      <w:r>
        <w:rPr/>
        <w:t>increase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size.</w:t>
      </w:r>
      <w:r>
        <w:rPr>
          <w:spacing w:val="1"/>
        </w:rPr>
        <w:t> </w:t>
      </w:r>
      <w:r>
        <w:rPr/>
        <w:t>Eye</w:t>
      </w:r>
      <w:r>
        <w:rPr>
          <w:spacing w:val="1"/>
        </w:rPr>
        <w:t> </w:t>
      </w:r>
      <w:r>
        <w:rPr/>
        <w:t>communication seems to be particularly important for Americans. It is part of the American</w:t>
      </w:r>
      <w:r>
        <w:rPr>
          <w:spacing w:val="1"/>
        </w:rPr>
        <w:t> </w:t>
      </w:r>
      <w:r>
        <w:rPr/>
        <w:t>culture that people should be kept at a distance, and that contact with another person‟s body</w:t>
      </w:r>
      <w:r>
        <w:rPr>
          <w:spacing w:val="1"/>
        </w:rPr>
        <w:t> </w:t>
      </w:r>
      <w:r>
        <w:rPr/>
        <w:t>should</w:t>
      </w:r>
      <w:r>
        <w:rPr>
          <w:spacing w:val="14"/>
        </w:rPr>
        <w:t> </w:t>
      </w:r>
      <w:r>
        <w:rPr/>
        <w:t>be</w:t>
      </w:r>
      <w:r>
        <w:rPr>
          <w:spacing w:val="14"/>
        </w:rPr>
        <w:t> </w:t>
      </w:r>
      <w:r>
        <w:rPr/>
        <w:t>avoided</w:t>
      </w:r>
      <w:r>
        <w:rPr>
          <w:spacing w:val="15"/>
        </w:rPr>
        <w:t> </w:t>
      </w:r>
      <w:r>
        <w:rPr/>
        <w:t>in</w:t>
      </w:r>
      <w:r>
        <w:rPr>
          <w:spacing w:val="16"/>
        </w:rPr>
        <w:t> </w:t>
      </w:r>
      <w:r>
        <w:rPr/>
        <w:t>all</w:t>
      </w:r>
      <w:r>
        <w:rPr>
          <w:spacing w:val="16"/>
        </w:rPr>
        <w:t> </w:t>
      </w:r>
      <w:r>
        <w:rPr/>
        <w:t>but</w:t>
      </w:r>
      <w:r>
        <w:rPr>
          <w:spacing w:val="16"/>
        </w:rPr>
        <w:t> </w:t>
      </w:r>
      <w:r>
        <w:rPr/>
        <w:t>the</w:t>
      </w:r>
      <w:r>
        <w:rPr>
          <w:spacing w:val="15"/>
        </w:rPr>
        <w:t> </w:t>
      </w:r>
      <w:r>
        <w:rPr/>
        <w:t>most</w:t>
      </w:r>
      <w:r>
        <w:rPr>
          <w:spacing w:val="16"/>
        </w:rPr>
        <w:t> </w:t>
      </w:r>
      <w:r>
        <w:rPr/>
        <w:t>intimate</w:t>
      </w:r>
      <w:r>
        <w:rPr>
          <w:spacing w:val="15"/>
        </w:rPr>
        <w:t> </w:t>
      </w:r>
      <w:r>
        <w:rPr/>
        <w:t>situations.</w:t>
      </w:r>
      <w:r>
        <w:rPr>
          <w:spacing w:val="15"/>
        </w:rPr>
        <w:t> </w:t>
      </w:r>
      <w:r>
        <w:rPr/>
        <w:t>Because</w:t>
      </w:r>
      <w:r>
        <w:rPr>
          <w:spacing w:val="14"/>
        </w:rPr>
        <w:t> </w:t>
      </w:r>
      <w:r>
        <w:rPr/>
        <w:t>of</w:t>
      </w:r>
      <w:r>
        <w:rPr>
          <w:spacing w:val="14"/>
        </w:rPr>
        <w:t> </w:t>
      </w:r>
      <w:r>
        <w:rPr/>
        <w:t>this</w:t>
      </w:r>
      <w:r>
        <w:rPr>
          <w:spacing w:val="15"/>
        </w:rPr>
        <w:t> </w:t>
      </w:r>
      <w:r>
        <w:rPr/>
        <w:t>social</w:t>
      </w:r>
      <w:r>
        <w:rPr>
          <w:spacing w:val="16"/>
        </w:rPr>
        <w:t> </w:t>
      </w:r>
      <w:r>
        <w:rPr/>
        <w:t>convention</w:t>
      </w:r>
      <w:r>
        <w:rPr>
          <w:spacing w:val="-58"/>
        </w:rPr>
        <w:t> </w:t>
      </w:r>
      <w:r>
        <w:rPr/>
        <w:t>of dealing with others at a distance, Americans have to place much reliance on their distance</w:t>
      </w:r>
      <w:r>
        <w:rPr>
          <w:spacing w:val="-57"/>
        </w:rPr>
        <w:t> </w:t>
      </w:r>
      <w:r>
        <w:rPr/>
        <w:t>receptors,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eyes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ears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personal</w:t>
      </w:r>
      <w:r>
        <w:rPr>
          <w:spacing w:val="1"/>
        </w:rPr>
        <w:t> </w:t>
      </w:r>
      <w:r>
        <w:rPr/>
        <w:t>communication.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cultures,</w:t>
      </w:r>
      <w:r>
        <w:rPr>
          <w:spacing w:val="60"/>
        </w:rPr>
        <w:t> </w:t>
      </w:r>
      <w:r>
        <w:rPr/>
        <w:t>however,</w:t>
      </w:r>
      <w:r>
        <w:rPr>
          <w:spacing w:val="-57"/>
        </w:rPr>
        <w:t> </w:t>
      </w:r>
      <w:r>
        <w:rPr/>
        <w:t>people normally come close together and bodily contact between conversational partners is</w:t>
      </w:r>
      <w:r>
        <w:rPr>
          <w:spacing w:val="1"/>
        </w:rPr>
        <w:t> </w:t>
      </w:r>
      <w:r>
        <w:rPr/>
        <w:t>as</w:t>
      </w:r>
      <w:r>
        <w:rPr>
          <w:spacing w:val="-1"/>
        </w:rPr>
        <w:t> </w:t>
      </w:r>
      <w:r>
        <w:rPr/>
        <w:t>normal as eye</w:t>
      </w:r>
      <w:r>
        <w:rPr>
          <w:spacing w:val="1"/>
        </w:rPr>
        <w:t> </w:t>
      </w:r>
      <w:r>
        <w:rPr/>
        <w:t>contact is in America</w:t>
      </w:r>
      <w:r>
        <w:rPr>
          <w:spacing w:val="-1"/>
        </w:rPr>
        <w:t> </w:t>
      </w:r>
      <w:r>
        <w:rPr/>
        <w:t>(55-56).</w:t>
      </w:r>
    </w:p>
    <w:p>
      <w:pPr>
        <w:pStyle w:val="BodyText"/>
        <w:spacing w:line="480" w:lineRule="auto" w:before="201"/>
        <w:ind w:left="532" w:right="1441"/>
        <w:jc w:val="both"/>
      </w:pPr>
      <w:r>
        <w:rPr/>
        <w:t>Levine and Adelman note that eye contact is important because insufficient or excessive eye</w:t>
      </w:r>
      <w:r>
        <w:rPr>
          <w:spacing w:val="-57"/>
        </w:rPr>
        <w:t> </w:t>
      </w:r>
      <w:r>
        <w:rPr/>
        <w:t>contact</w:t>
      </w:r>
      <w:r>
        <w:rPr>
          <w:spacing w:val="50"/>
        </w:rPr>
        <w:t> </w:t>
      </w:r>
      <w:r>
        <w:rPr/>
        <w:t>can</w:t>
      </w:r>
      <w:r>
        <w:rPr>
          <w:spacing w:val="49"/>
        </w:rPr>
        <w:t> </w:t>
      </w:r>
      <w:r>
        <w:rPr/>
        <w:t>create</w:t>
      </w:r>
      <w:r>
        <w:rPr>
          <w:spacing w:val="49"/>
        </w:rPr>
        <w:t> </w:t>
      </w:r>
      <w:r>
        <w:rPr/>
        <w:t>communication</w:t>
      </w:r>
      <w:r>
        <w:rPr>
          <w:spacing w:val="49"/>
        </w:rPr>
        <w:t> </w:t>
      </w:r>
      <w:r>
        <w:rPr/>
        <w:t>barriers.</w:t>
      </w:r>
      <w:r>
        <w:rPr>
          <w:spacing w:val="55"/>
        </w:rPr>
        <w:t> </w:t>
      </w:r>
      <w:r>
        <w:rPr/>
        <w:t>In</w:t>
      </w:r>
      <w:r>
        <w:rPr>
          <w:spacing w:val="51"/>
        </w:rPr>
        <w:t> </w:t>
      </w:r>
      <w:r>
        <w:rPr/>
        <w:t>relationships,</w:t>
      </w:r>
      <w:r>
        <w:rPr>
          <w:spacing w:val="51"/>
        </w:rPr>
        <w:t> </w:t>
      </w:r>
      <w:r>
        <w:rPr/>
        <w:t>it</w:t>
      </w:r>
      <w:r>
        <w:rPr>
          <w:spacing w:val="50"/>
        </w:rPr>
        <w:t> </w:t>
      </w:r>
      <w:r>
        <w:rPr/>
        <w:t>serves</w:t>
      </w:r>
      <w:r>
        <w:rPr>
          <w:spacing w:val="49"/>
        </w:rPr>
        <w:t> </w:t>
      </w:r>
      <w:r>
        <w:rPr/>
        <w:t>to</w:t>
      </w:r>
      <w:r>
        <w:rPr>
          <w:spacing w:val="50"/>
        </w:rPr>
        <w:t> </w:t>
      </w:r>
      <w:r>
        <w:rPr/>
        <w:t>show</w:t>
      </w:r>
      <w:r>
        <w:rPr>
          <w:spacing w:val="49"/>
        </w:rPr>
        <w:t> </w:t>
      </w:r>
      <w:r>
        <w:rPr/>
        <w:t>intimacy,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4"/>
        <w:jc w:val="both"/>
      </w:pPr>
      <w:r>
        <w:rPr/>
        <w:t>attention and influence. As with facial expressions, there are no specific rules governing eye</w:t>
      </w:r>
      <w:r>
        <w:rPr>
          <w:spacing w:val="1"/>
        </w:rPr>
        <w:t> </w:t>
      </w:r>
      <w:r>
        <w:rPr/>
        <w:t>behaviour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United</w:t>
      </w:r>
      <w:r>
        <w:rPr>
          <w:spacing w:val="1"/>
        </w:rPr>
        <w:t> </w:t>
      </w:r>
      <w:r>
        <w:rPr/>
        <w:t>States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America,</w:t>
      </w:r>
      <w:r>
        <w:rPr>
          <w:spacing w:val="1"/>
        </w:rPr>
        <w:t> </w:t>
      </w:r>
      <w:r>
        <w:rPr/>
        <w:t>except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considered</w:t>
      </w:r>
      <w:r>
        <w:rPr>
          <w:spacing w:val="1"/>
        </w:rPr>
        <w:t> </w:t>
      </w:r>
      <w:r>
        <w:rPr/>
        <w:t>rude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stare,</w:t>
      </w:r>
      <w:r>
        <w:rPr>
          <w:spacing w:val="-57"/>
        </w:rPr>
        <w:t> </w:t>
      </w:r>
      <w:r>
        <w:rPr/>
        <w:t>especially at strangers. In parts of the United States of America such as the West Coast and</w:t>
      </w:r>
      <w:r>
        <w:rPr>
          <w:spacing w:val="1"/>
        </w:rPr>
        <w:t> </w:t>
      </w:r>
      <w:r>
        <w:rPr/>
        <w:t>in the South, it is quite common to glance at strangers when passing them. For example, it is</w:t>
      </w:r>
      <w:r>
        <w:rPr>
          <w:spacing w:val="1"/>
        </w:rPr>
        <w:t> </w:t>
      </w:r>
      <w:r>
        <w:rPr/>
        <w:t>usual for two strangers walking toward each other to make eye contact, smile, and perhaps</w:t>
      </w:r>
      <w:r>
        <w:rPr>
          <w:spacing w:val="1"/>
        </w:rPr>
        <w:t> </w:t>
      </w:r>
      <w:r>
        <w:rPr/>
        <w:t>say „Hi‟ before immediately looking away. This type of contact does not mean much; it is</w:t>
      </w:r>
      <w:r>
        <w:rPr>
          <w:spacing w:val="1"/>
        </w:rPr>
        <w:t> </w:t>
      </w:r>
      <w:r>
        <w:rPr/>
        <w:t>simply a way of acknowledging another person‟s presence. In general, Americans make less</w:t>
      </w:r>
      <w:r>
        <w:rPr>
          <w:spacing w:val="-57"/>
        </w:rPr>
        <w:t> </w:t>
      </w:r>
      <w:r>
        <w:rPr/>
        <w:t>eye</w:t>
      </w:r>
      <w:r>
        <w:rPr>
          <w:spacing w:val="1"/>
        </w:rPr>
        <w:t> </w:t>
      </w:r>
      <w:r>
        <w:rPr/>
        <w:t>contact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bus</w:t>
      </w:r>
      <w:r>
        <w:rPr>
          <w:spacing w:val="1"/>
        </w:rPr>
        <w:t> </w:t>
      </w:r>
      <w:r>
        <w:rPr/>
        <w:t>stations,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example,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comfortable</w:t>
      </w:r>
      <w:r>
        <w:rPr>
          <w:spacing w:val="1"/>
        </w:rPr>
        <w:t> </w:t>
      </w:r>
      <w:r>
        <w:rPr/>
        <w:t>settings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-57"/>
        </w:rPr>
        <w:t> </w:t>
      </w:r>
      <w:r>
        <w:rPr/>
        <w:t>university</w:t>
      </w:r>
      <w:r>
        <w:rPr>
          <w:spacing w:val="-5"/>
        </w:rPr>
        <w:t> </w:t>
      </w:r>
      <w:r>
        <w:rPr/>
        <w:t>students'</w:t>
      </w:r>
      <w:r>
        <w:rPr>
          <w:spacing w:val="-2"/>
        </w:rPr>
        <w:t> </w:t>
      </w:r>
      <w:r>
        <w:rPr/>
        <w:t>centre.</w:t>
      </w:r>
    </w:p>
    <w:p>
      <w:pPr>
        <w:pStyle w:val="BodyText"/>
        <w:spacing w:line="480" w:lineRule="auto" w:before="200"/>
        <w:ind w:left="532" w:right="1432"/>
        <w:jc w:val="both"/>
      </w:pPr>
      <w:r>
        <w:rPr/>
        <w:t>Some Americans feel uncomfortable with the gaze. For Americans, this style of eye contact</w:t>
      </w:r>
      <w:r>
        <w:rPr>
          <w:spacing w:val="1"/>
        </w:rPr>
        <w:t> </w:t>
      </w:r>
      <w:r>
        <w:rPr/>
        <w:t>is too intense. Yet too little eye contact may also be viewed negatively, because it may</w:t>
      </w:r>
      <w:r>
        <w:rPr>
          <w:spacing w:val="1"/>
        </w:rPr>
        <w:t> </w:t>
      </w:r>
      <w:r>
        <w:rPr/>
        <w:t>convey a lack of interest, inattention, or even mistrust. The relationship between the lack of</w:t>
      </w:r>
      <w:r>
        <w:rPr>
          <w:spacing w:val="1"/>
        </w:rPr>
        <w:t> </w:t>
      </w:r>
      <w:r>
        <w:rPr/>
        <w:t>eye contact and mistrust in the American culture is stated directly in the expression „Never</w:t>
      </w:r>
      <w:r>
        <w:rPr>
          <w:spacing w:val="1"/>
        </w:rPr>
        <w:t> </w:t>
      </w:r>
      <w:r>
        <w:rPr/>
        <w:t>trust a person who doesn‟t look you in the eyes‟. Clark et al. identify that in the United</w:t>
      </w:r>
      <w:r>
        <w:rPr>
          <w:spacing w:val="1"/>
        </w:rPr>
        <w:t> </w:t>
      </w:r>
      <w:r>
        <w:rPr/>
        <w:t>States of America, for example, two strangers will converse impersonally at a distance of</w:t>
      </w:r>
      <w:r>
        <w:rPr>
          <w:spacing w:val="1"/>
        </w:rPr>
        <w:t> </w:t>
      </w:r>
      <w:r>
        <w:rPr/>
        <w:t>about four feet. If one moves closer, the other will back away. In a waiting room, strangers</w:t>
      </w:r>
      <w:r>
        <w:rPr>
          <w:spacing w:val="1"/>
        </w:rPr>
        <w:t> </w:t>
      </w:r>
      <w:r>
        <w:rPr/>
        <w:t>will</w:t>
      </w:r>
      <w:r>
        <w:rPr>
          <w:spacing w:val="24"/>
        </w:rPr>
        <w:t> </w:t>
      </w:r>
      <w:r>
        <w:rPr/>
        <w:t>keep</w:t>
      </w:r>
      <w:r>
        <w:rPr>
          <w:spacing w:val="26"/>
        </w:rPr>
        <w:t> </w:t>
      </w:r>
      <w:r>
        <w:rPr/>
        <w:t>apart,</w:t>
      </w:r>
      <w:r>
        <w:rPr>
          <w:spacing w:val="25"/>
        </w:rPr>
        <w:t> </w:t>
      </w:r>
      <w:r>
        <w:rPr/>
        <w:t>but</w:t>
      </w:r>
      <w:r>
        <w:rPr>
          <w:spacing w:val="24"/>
        </w:rPr>
        <w:t> </w:t>
      </w:r>
      <w:r>
        <w:rPr/>
        <w:t>friends</w:t>
      </w:r>
      <w:r>
        <w:rPr>
          <w:spacing w:val="24"/>
        </w:rPr>
        <w:t> </w:t>
      </w:r>
      <w:r>
        <w:rPr/>
        <w:t>will</w:t>
      </w:r>
      <w:r>
        <w:rPr>
          <w:spacing w:val="25"/>
        </w:rPr>
        <w:t> </w:t>
      </w:r>
      <w:r>
        <w:rPr/>
        <w:t>sit</w:t>
      </w:r>
      <w:r>
        <w:rPr>
          <w:spacing w:val="24"/>
        </w:rPr>
        <w:t> </w:t>
      </w:r>
      <w:r>
        <w:rPr/>
        <w:t>together,</w:t>
      </w:r>
      <w:r>
        <w:rPr>
          <w:spacing w:val="25"/>
        </w:rPr>
        <w:t> </w:t>
      </w:r>
      <w:r>
        <w:rPr/>
        <w:t>and</w:t>
      </w:r>
      <w:r>
        <w:rPr>
          <w:spacing w:val="23"/>
        </w:rPr>
        <w:t> </w:t>
      </w:r>
      <w:r>
        <w:rPr/>
        <w:t>members</w:t>
      </w:r>
      <w:r>
        <w:rPr>
          <w:spacing w:val="25"/>
        </w:rPr>
        <w:t> </w:t>
      </w:r>
      <w:r>
        <w:rPr/>
        <w:t>of</w:t>
      </w:r>
      <w:r>
        <w:rPr>
          <w:spacing w:val="26"/>
        </w:rPr>
        <w:t> </w:t>
      </w:r>
      <w:r>
        <w:rPr/>
        <w:t>a</w:t>
      </w:r>
      <w:r>
        <w:rPr>
          <w:spacing w:val="25"/>
        </w:rPr>
        <w:t> </w:t>
      </w:r>
      <w:r>
        <w:rPr/>
        <w:t>family</w:t>
      </w:r>
      <w:r>
        <w:rPr>
          <w:spacing w:val="23"/>
        </w:rPr>
        <w:t> </w:t>
      </w:r>
      <w:r>
        <w:rPr/>
        <w:t>may</w:t>
      </w:r>
      <w:r>
        <w:rPr>
          <w:spacing w:val="21"/>
        </w:rPr>
        <w:t> </w:t>
      </w:r>
      <w:r>
        <w:rPr/>
        <w:t>actually</w:t>
      </w:r>
      <w:r>
        <w:rPr>
          <w:spacing w:val="18"/>
        </w:rPr>
        <w:t> </w:t>
      </w:r>
      <w:r>
        <w:rPr/>
        <w:t>touch</w:t>
      </w:r>
      <w:r>
        <w:rPr>
          <w:spacing w:val="-57"/>
        </w:rPr>
        <w:t> </w:t>
      </w:r>
      <w:r>
        <w:rPr/>
        <w:t>one</w:t>
      </w:r>
      <w:r>
        <w:rPr>
          <w:spacing w:val="-2"/>
        </w:rPr>
        <w:t> </w:t>
      </w:r>
      <w:r>
        <w:rPr/>
        <w:t>another (56).</w:t>
      </w:r>
    </w:p>
    <w:p>
      <w:pPr>
        <w:pStyle w:val="BodyText"/>
        <w:spacing w:line="480" w:lineRule="auto" w:before="201"/>
        <w:ind w:left="532" w:right="1434"/>
        <w:jc w:val="both"/>
      </w:pPr>
      <w:r>
        <w:rPr/>
        <w:t>Clark et al. note that as part of the speech act, gestures usually emphasize what a person is</w:t>
      </w:r>
      <w:r>
        <w:rPr>
          <w:spacing w:val="1"/>
        </w:rPr>
        <w:t> </w:t>
      </w:r>
      <w:r>
        <w:rPr/>
        <w:t>saying, but they may occur without any speech at all. Some gestures are spontaneous, some</w:t>
      </w:r>
      <w:r>
        <w:rPr>
          <w:spacing w:val="1"/>
        </w:rPr>
        <w:t> </w:t>
      </w:r>
      <w:r>
        <w:rPr/>
        <w:t>are highly ritualized and have very specific meanings and they differ enormously from one</w:t>
      </w:r>
      <w:r>
        <w:rPr>
          <w:spacing w:val="1"/>
        </w:rPr>
        <w:t> </w:t>
      </w:r>
      <w:r>
        <w:rPr/>
        <w:t>culture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another.</w:t>
      </w:r>
      <w:r>
        <w:rPr>
          <w:spacing w:val="1"/>
        </w:rPr>
        <w:t> </w:t>
      </w:r>
      <w:r>
        <w:rPr/>
        <w:t>Misunderstanding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distressing</w:t>
      </w:r>
      <w:r>
        <w:rPr>
          <w:spacing w:val="24"/>
        </w:rPr>
        <w:t> </w:t>
      </w:r>
      <w:r>
        <w:rPr/>
        <w:t>and</w:t>
      </w:r>
      <w:r>
        <w:rPr>
          <w:spacing w:val="27"/>
        </w:rPr>
        <w:t> </w:t>
      </w:r>
      <w:r>
        <w:rPr/>
        <w:t>unnecessary</w:t>
      </w:r>
      <w:r>
        <w:rPr>
          <w:spacing w:val="20"/>
        </w:rPr>
        <w:t> </w:t>
      </w:r>
      <w:r>
        <w:rPr/>
        <w:t>sources</w:t>
      </w:r>
      <w:r>
        <w:rPr>
          <w:spacing w:val="26"/>
        </w:rPr>
        <w:t> </w:t>
      </w:r>
      <w:r>
        <w:rPr/>
        <w:t>of</w:t>
      </w:r>
      <w:r>
        <w:rPr>
          <w:spacing w:val="26"/>
        </w:rPr>
        <w:t> </w:t>
      </w:r>
      <w:r>
        <w:rPr/>
        <w:t>international</w:t>
      </w:r>
      <w:r>
        <w:rPr>
          <w:spacing w:val="28"/>
        </w:rPr>
        <w:t> </w:t>
      </w:r>
      <w:r>
        <w:rPr/>
        <w:t>friction.</w:t>
      </w:r>
      <w:r>
        <w:rPr>
          <w:spacing w:val="27"/>
        </w:rPr>
        <w:t> </w:t>
      </w:r>
      <w:r>
        <w:rPr/>
        <w:t>For</w:t>
      </w:r>
      <w:r>
        <w:rPr>
          <w:spacing w:val="26"/>
        </w:rPr>
        <w:t> </w:t>
      </w:r>
      <w:r>
        <w:rPr/>
        <w:t>example,</w:t>
      </w:r>
      <w:r>
        <w:rPr>
          <w:spacing w:val="27"/>
        </w:rPr>
        <w:t> </w:t>
      </w:r>
      <w:r>
        <w:rPr/>
        <w:t>few</w:t>
      </w:r>
      <w:r>
        <w:rPr>
          <w:spacing w:val="32"/>
        </w:rPr>
        <w:t> </w:t>
      </w:r>
      <w:r>
        <w:rPr/>
        <w:t>Americans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6"/>
        <w:jc w:val="both"/>
      </w:pPr>
      <w:r>
        <w:rPr/>
        <w:t>understand how much the Chinese hate to be touched or slapped on the back, or even to</w:t>
      </w:r>
      <w:r>
        <w:rPr>
          <w:spacing w:val="1"/>
        </w:rPr>
        <w:t> </w:t>
      </w:r>
      <w:r>
        <w:rPr/>
        <w:t>shake hands. Sticking out the tongue and quickly drawing it back can be a gesture of self-</w:t>
      </w:r>
      <w:r>
        <w:rPr>
          <w:spacing w:val="1"/>
        </w:rPr>
        <w:t> </w:t>
      </w:r>
      <w:r>
        <w:rPr/>
        <w:t>castigation in one culture, an admission of a social mistake, but someone from another</w:t>
      </w:r>
      <w:r>
        <w:rPr>
          <w:spacing w:val="1"/>
        </w:rPr>
        <w:t> </w:t>
      </w:r>
      <w:r>
        <w:rPr/>
        <w:t>culture might interpret it as a gesture of ridicule or contempt, and in the Eskimo culture it</w:t>
      </w:r>
      <w:r>
        <w:rPr>
          <w:spacing w:val="1"/>
        </w:rPr>
        <w:t> </w:t>
      </w:r>
      <w:r>
        <w:rPr/>
        <w:t>would not be a gesture at all, but the conventional way of directing current of air when</w:t>
      </w:r>
      <w:r>
        <w:rPr>
          <w:spacing w:val="1"/>
        </w:rPr>
        <w:t> </w:t>
      </w:r>
      <w:r>
        <w:rPr/>
        <w:t>blowing out a candle. There are many spontaneous gestures and actions that are instinctual</w:t>
      </w:r>
      <w:r>
        <w:rPr>
          <w:spacing w:val="1"/>
        </w:rPr>
        <w:t> </w:t>
      </w:r>
      <w:r>
        <w:rPr/>
        <w:t>but communicate a great deal. If someone takes a moving picture of someone who is deeply</w:t>
      </w:r>
      <w:r>
        <w:rPr>
          <w:spacing w:val="1"/>
        </w:rPr>
        <w:t> </w:t>
      </w:r>
      <w:r>
        <w:rPr/>
        <w:t>engrossed in a conversation and later shows it to him, he will be quite surprised to see many</w:t>
      </w:r>
      <w:r>
        <w:rPr>
          <w:spacing w:val="1"/>
        </w:rPr>
        <w:t> </w:t>
      </w:r>
      <w:r>
        <w:rPr/>
        <w:t>of the gestures he has used and the subtle effects they produced. Sometimes, what a person</w:t>
      </w:r>
      <w:r>
        <w:rPr>
          <w:spacing w:val="1"/>
        </w:rPr>
        <w:t> </w:t>
      </w:r>
      <w:r>
        <w:rPr/>
        <w:t>says unconsciously by his actions may directly contradict what he says consciously with his</w:t>
      </w:r>
      <w:r>
        <w:rPr>
          <w:spacing w:val="1"/>
        </w:rPr>
        <w:t> </w:t>
      </w:r>
      <w:r>
        <w:rPr/>
        <w:t>words</w:t>
      </w:r>
      <w:r>
        <w:rPr>
          <w:spacing w:val="1"/>
        </w:rPr>
        <w:t> </w:t>
      </w:r>
      <w:r>
        <w:rPr/>
        <w:t>(57).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great</w:t>
      </w:r>
      <w:r>
        <w:rPr>
          <w:spacing w:val="1"/>
        </w:rPr>
        <w:t> </w:t>
      </w:r>
      <w:r>
        <w:rPr/>
        <w:t>variation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across</w:t>
      </w:r>
      <w:r>
        <w:rPr>
          <w:spacing w:val="1"/>
        </w:rPr>
        <w:t> </w:t>
      </w:r>
      <w:r>
        <w:rPr/>
        <w:t>cultures, innocent misunderstandings can easily occur when one communicates with another</w:t>
      </w:r>
      <w:r>
        <w:rPr>
          <w:spacing w:val="1"/>
        </w:rPr>
        <w:t> </w:t>
      </w:r>
      <w:r>
        <w:rPr/>
        <w:t>from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culture</w:t>
      </w:r>
      <w:r>
        <w:rPr>
          <w:spacing w:val="-2"/>
        </w:rPr>
        <w:t> </w:t>
      </w:r>
      <w:r>
        <w:rPr/>
        <w:t>different from</w:t>
      </w:r>
      <w:r>
        <w:rPr>
          <w:spacing w:val="1"/>
        </w:rPr>
        <w:t> </w:t>
      </w:r>
      <w:r>
        <w:rPr/>
        <w:t>one‟s</w:t>
      </w:r>
      <w:r>
        <w:rPr>
          <w:spacing w:val="-1"/>
        </w:rPr>
        <w:t> </w:t>
      </w:r>
      <w:r>
        <w:rPr/>
        <w:t>own.</w:t>
      </w:r>
    </w:p>
    <w:p>
      <w:pPr>
        <w:pStyle w:val="BodyText"/>
        <w:spacing w:line="480" w:lineRule="auto" w:before="201"/>
        <w:ind w:left="532" w:right="1433"/>
        <w:jc w:val="both"/>
      </w:pPr>
      <w:r>
        <w:rPr/>
        <w:t>Orbe and Bruess express the view that innocent nonverbal cultural misunderstandings may</w:t>
      </w:r>
      <w:r>
        <w:rPr>
          <w:spacing w:val="1"/>
        </w:rPr>
        <w:t> </w:t>
      </w:r>
      <w:r>
        <w:rPr/>
        <w:t>arise amidst all the forms of nonverbal cues – touch, appearance, space, gestures, among</w:t>
      </w:r>
      <w:r>
        <w:rPr>
          <w:spacing w:val="1"/>
        </w:rPr>
        <w:t> </w:t>
      </w:r>
      <w:r>
        <w:rPr/>
        <w:t>others. There are multiple opportunities for offending unintentionally people from other</w:t>
      </w:r>
      <w:r>
        <w:rPr>
          <w:spacing w:val="1"/>
        </w:rPr>
        <w:t> </w:t>
      </w:r>
      <w:r>
        <w:rPr/>
        <w:t>cultures as one meets and greets them. For instance, something as simple as a „yes‟ or „no‟</w:t>
      </w:r>
      <w:r>
        <w:rPr>
          <w:spacing w:val="1"/>
        </w:rPr>
        <w:t> </w:t>
      </w:r>
      <w:r>
        <w:rPr/>
        <w:t>head nod can cause great confusion and is highly cultural. In Turkey, an up-and-down head</w:t>
      </w:r>
      <w:r>
        <w:rPr>
          <w:spacing w:val="1"/>
        </w:rPr>
        <w:t> </w:t>
      </w:r>
      <w:r>
        <w:rPr/>
        <w:t>nod</w:t>
      </w:r>
      <w:r>
        <w:rPr>
          <w:spacing w:val="-6"/>
        </w:rPr>
        <w:t> </w:t>
      </w:r>
      <w:r>
        <w:rPr/>
        <w:t>is</w:t>
      </w:r>
      <w:r>
        <w:rPr>
          <w:spacing w:val="-6"/>
        </w:rPr>
        <w:t> </w:t>
      </w:r>
      <w:r>
        <w:rPr/>
        <w:t>a</w:t>
      </w:r>
      <w:r>
        <w:rPr>
          <w:spacing w:val="-7"/>
        </w:rPr>
        <w:t> </w:t>
      </w:r>
      <w:r>
        <w:rPr/>
        <w:t>negative</w:t>
      </w:r>
      <w:r>
        <w:rPr>
          <w:spacing w:val="-6"/>
        </w:rPr>
        <w:t> </w:t>
      </w:r>
      <w:r>
        <w:rPr/>
        <w:t>expression,</w:t>
      </w:r>
      <w:r>
        <w:rPr>
          <w:spacing w:val="-6"/>
        </w:rPr>
        <w:t> </w:t>
      </w:r>
      <w:r>
        <w:rPr/>
        <w:t>not</w:t>
      </w:r>
      <w:r>
        <w:rPr>
          <w:spacing w:val="-6"/>
        </w:rPr>
        <w:t> </w:t>
      </w:r>
      <w:r>
        <w:rPr/>
        <w:t>„yes‟.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India,</w:t>
      </w:r>
      <w:r>
        <w:rPr>
          <w:spacing w:val="-6"/>
        </w:rPr>
        <w:t> </w:t>
      </w:r>
      <w:r>
        <w:rPr/>
        <w:t>a</w:t>
      </w:r>
      <w:r>
        <w:rPr>
          <w:spacing w:val="-5"/>
        </w:rPr>
        <w:t> </w:t>
      </w:r>
      <w:r>
        <w:rPr/>
        <w:t>„yes‟</w:t>
      </w:r>
      <w:r>
        <w:rPr>
          <w:spacing w:val="-7"/>
        </w:rPr>
        <w:t> </w:t>
      </w:r>
      <w:r>
        <w:rPr/>
        <w:t>is</w:t>
      </w:r>
      <w:r>
        <w:rPr>
          <w:spacing w:val="-5"/>
        </w:rPr>
        <w:t> </w:t>
      </w:r>
      <w:r>
        <w:rPr/>
        <w:t>a</w:t>
      </w:r>
      <w:r>
        <w:rPr>
          <w:spacing w:val="-7"/>
        </w:rPr>
        <w:t> </w:t>
      </w:r>
      <w:r>
        <w:rPr/>
        <w:t>sideways</w:t>
      </w:r>
      <w:r>
        <w:rPr>
          <w:spacing w:val="-6"/>
        </w:rPr>
        <w:t> </w:t>
      </w:r>
      <w:r>
        <w:rPr/>
        <w:t>movement</w:t>
      </w:r>
      <w:r>
        <w:rPr>
          <w:spacing w:val="-5"/>
        </w:rPr>
        <w:t> </w:t>
      </w:r>
      <w:r>
        <w:rPr/>
        <w:t>of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head,</w:t>
      </w:r>
      <w:r>
        <w:rPr>
          <w:spacing w:val="-57"/>
        </w:rPr>
        <w:t> </w:t>
      </w:r>
      <w:r>
        <w:rPr/>
        <w:t>which is often interpreted in Western cultures as „no‟. In many other cultures, the head</w:t>
      </w:r>
      <w:r>
        <w:rPr>
          <w:spacing w:val="1"/>
        </w:rPr>
        <w:t> </w:t>
      </w:r>
      <w:r>
        <w:rPr/>
        <w:t>movement up and down has no meaning whatsoever. Touch, even the simple act of shaking</w:t>
      </w:r>
      <w:r>
        <w:rPr>
          <w:spacing w:val="1"/>
        </w:rPr>
        <w:t> </w:t>
      </w:r>
      <w:r>
        <w:rPr/>
        <w:t>hands is highly cultural and has the potential for offending others. The firm handshake</w:t>
      </w:r>
      <w:r>
        <w:rPr>
          <w:spacing w:val="1"/>
        </w:rPr>
        <w:t> </w:t>
      </w:r>
      <w:r>
        <w:rPr/>
        <w:t>perceived</w:t>
      </w:r>
      <w:r>
        <w:rPr>
          <w:spacing w:val="33"/>
        </w:rPr>
        <w:t> </w:t>
      </w:r>
      <w:r>
        <w:rPr/>
        <w:t>as</w:t>
      </w:r>
      <w:r>
        <w:rPr>
          <w:spacing w:val="35"/>
        </w:rPr>
        <w:t> </w:t>
      </w:r>
      <w:r>
        <w:rPr/>
        <w:t>appropriate</w:t>
      </w:r>
      <w:r>
        <w:rPr>
          <w:spacing w:val="34"/>
        </w:rPr>
        <w:t> </w:t>
      </w:r>
      <w:r>
        <w:rPr/>
        <w:t>in</w:t>
      </w:r>
      <w:r>
        <w:rPr>
          <w:spacing w:val="37"/>
        </w:rPr>
        <w:t> </w:t>
      </w:r>
      <w:r>
        <w:rPr/>
        <w:t>the</w:t>
      </w:r>
      <w:r>
        <w:rPr>
          <w:spacing w:val="34"/>
        </w:rPr>
        <w:t> </w:t>
      </w:r>
      <w:r>
        <w:rPr/>
        <w:t>U.S.</w:t>
      </w:r>
      <w:r>
        <w:rPr>
          <w:spacing w:val="31"/>
        </w:rPr>
        <w:t> </w:t>
      </w:r>
      <w:r>
        <w:rPr/>
        <w:t>culture</w:t>
      </w:r>
      <w:r>
        <w:rPr>
          <w:spacing w:val="34"/>
        </w:rPr>
        <w:t> </w:t>
      </w:r>
      <w:r>
        <w:rPr/>
        <w:t>is</w:t>
      </w:r>
      <w:r>
        <w:rPr>
          <w:spacing w:val="35"/>
        </w:rPr>
        <w:t> </w:t>
      </w:r>
      <w:r>
        <w:rPr/>
        <w:t>often</w:t>
      </w:r>
      <w:r>
        <w:rPr>
          <w:spacing w:val="33"/>
        </w:rPr>
        <w:t> </w:t>
      </w:r>
      <w:r>
        <w:rPr/>
        <w:t>offensive</w:t>
      </w:r>
      <w:r>
        <w:rPr>
          <w:spacing w:val="34"/>
        </w:rPr>
        <w:t> </w:t>
      </w:r>
      <w:r>
        <w:rPr/>
        <w:t>and</w:t>
      </w:r>
      <w:r>
        <w:rPr>
          <w:spacing w:val="33"/>
        </w:rPr>
        <w:t> </w:t>
      </w:r>
      <w:r>
        <w:rPr/>
        <w:t>inappropriate</w:t>
      </w:r>
      <w:r>
        <w:rPr>
          <w:spacing w:val="33"/>
        </w:rPr>
        <w:t> </w:t>
      </w:r>
      <w:r>
        <w:rPr/>
        <w:t>in</w:t>
      </w:r>
      <w:r>
        <w:rPr>
          <w:spacing w:val="38"/>
        </w:rPr>
        <w:t> </w:t>
      </w:r>
      <w:r>
        <w:rPr/>
        <w:t>many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4"/>
        <w:jc w:val="both"/>
      </w:pPr>
      <w:r>
        <w:rPr/>
        <w:t>other cultures.</w:t>
      </w:r>
      <w:r>
        <w:rPr>
          <w:spacing w:val="1"/>
        </w:rPr>
        <w:t> </w:t>
      </w:r>
      <w:r>
        <w:rPr/>
        <w:t>In Kenya</w:t>
      </w:r>
      <w:r>
        <w:rPr>
          <w:spacing w:val="1"/>
        </w:rPr>
        <w:t> </w:t>
      </w:r>
      <w:r>
        <w:rPr/>
        <w:t>and Tanzania, the Masai generally prefer</w:t>
      </w:r>
      <w:r>
        <w:rPr>
          <w:spacing w:val="1"/>
        </w:rPr>
        <w:t> </w:t>
      </w:r>
      <w:r>
        <w:rPr/>
        <w:t>that</w:t>
      </w:r>
      <w:r>
        <w:rPr>
          <w:spacing w:val="60"/>
        </w:rPr>
        <w:t> </w:t>
      </w:r>
      <w:r>
        <w:rPr/>
        <w:t>the palms barely</w:t>
      </w:r>
      <w:r>
        <w:rPr>
          <w:spacing w:val="1"/>
        </w:rPr>
        <w:t> </w:t>
      </w:r>
      <w:r>
        <w:rPr/>
        <w:t>touch</w:t>
      </w:r>
      <w:r>
        <w:rPr>
          <w:spacing w:val="1"/>
        </w:rPr>
        <w:t> </w:t>
      </w:r>
      <w:r>
        <w:rPr/>
        <w:t>during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handshake.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India,</w:t>
      </w:r>
      <w:r>
        <w:rPr>
          <w:spacing w:val="1"/>
        </w:rPr>
        <w:t> </w:t>
      </w:r>
      <w:r>
        <w:rPr/>
        <w:t>handshaking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widely</w:t>
      </w:r>
      <w:r>
        <w:rPr>
          <w:spacing w:val="1"/>
        </w:rPr>
        <w:t> </w:t>
      </w:r>
      <w:r>
        <w:rPr/>
        <w:t>practiced;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very</w:t>
      </w:r>
      <w:r>
        <w:rPr>
          <w:spacing w:val="1"/>
        </w:rPr>
        <w:t> </w:t>
      </w:r>
      <w:r>
        <w:rPr/>
        <w:t>limp</w:t>
      </w:r>
      <w:r>
        <w:rPr>
          <w:spacing w:val="-57"/>
        </w:rPr>
        <w:t> </w:t>
      </w:r>
      <w:r>
        <w:rPr/>
        <w:t>handshake is usually preferred. A generally more appropriate greeting in India, especially of</w:t>
      </w:r>
      <w:r>
        <w:rPr>
          <w:spacing w:val="1"/>
        </w:rPr>
        <w:t> </w:t>
      </w:r>
      <w:r>
        <w:rPr/>
        <w:t>a respected individual such as a parent or teacher is to touch his or her feet.</w:t>
      </w:r>
      <w:r>
        <w:rPr>
          <w:spacing w:val="60"/>
        </w:rPr>
        <w:t> </w:t>
      </w:r>
      <w:r>
        <w:rPr/>
        <w:t>In Korea the</w:t>
      </w:r>
      <w:r>
        <w:rPr>
          <w:spacing w:val="1"/>
        </w:rPr>
        <w:t> </w:t>
      </w:r>
      <w:r>
        <w:rPr/>
        <w:t>right forearm should be touched with the left hand while shaking hands. People in Turkey</w:t>
      </w:r>
      <w:r>
        <w:rPr>
          <w:spacing w:val="1"/>
        </w:rPr>
        <w:t> </w:t>
      </w:r>
      <w:r>
        <w:rPr/>
        <w:t>often shake hands continuously while negotiating a deal, and do so until it is completed. The</w:t>
      </w:r>
      <w:r>
        <w:rPr>
          <w:spacing w:val="-57"/>
        </w:rPr>
        <w:t> </w:t>
      </w:r>
      <w:r>
        <w:rPr/>
        <w:t>Japanese usually prefer little touching and greet each other</w:t>
      </w:r>
      <w:r>
        <w:rPr>
          <w:spacing w:val="60"/>
        </w:rPr>
        <w:t> </w:t>
      </w:r>
      <w:r>
        <w:rPr/>
        <w:t>with a bow. The depth of the</w:t>
      </w:r>
      <w:r>
        <w:rPr>
          <w:spacing w:val="1"/>
        </w:rPr>
        <w:t> </w:t>
      </w:r>
      <w:r>
        <w:rPr/>
        <w:t>bow reflects status - the lower the bow, the higher the status of the one being greeted (156-</w:t>
      </w:r>
      <w:r>
        <w:rPr>
          <w:spacing w:val="1"/>
        </w:rPr>
        <w:t> </w:t>
      </w:r>
      <w:r>
        <w:rPr/>
        <w:t>157).</w:t>
      </w:r>
    </w:p>
    <w:p>
      <w:pPr>
        <w:pStyle w:val="BodyText"/>
        <w:spacing w:line="480" w:lineRule="auto" w:before="200"/>
        <w:ind w:left="532" w:right="1434"/>
        <w:jc w:val="both"/>
      </w:pPr>
      <w:r>
        <w:rPr/>
        <w:t>MacBride et al., as cited by Martins, posit that the most common greeting in Nigeria is a</w:t>
      </w:r>
      <w:r>
        <w:rPr>
          <w:spacing w:val="1"/>
        </w:rPr>
        <w:t> </w:t>
      </w:r>
      <w:r>
        <w:rPr/>
        <w:t>handshake with a warm, welcoming smile. A man may place his left hand on the other</w:t>
      </w:r>
      <w:r>
        <w:rPr>
          <w:spacing w:val="1"/>
        </w:rPr>
        <w:t> </w:t>
      </w:r>
      <w:r>
        <w:rPr/>
        <w:t>person‟s shoulder while shaking hands with him. As in the rest of Africa, it is rude to rush</w:t>
      </w:r>
      <w:r>
        <w:rPr>
          <w:spacing w:val="1"/>
        </w:rPr>
        <w:t> </w:t>
      </w:r>
      <w:r>
        <w:rPr/>
        <w:t>the greeting process. A Nigerian generally waits for the woman to extend her hand for a</w:t>
      </w:r>
      <w:r>
        <w:rPr>
          <w:spacing w:val="1"/>
        </w:rPr>
        <w:t> </w:t>
      </w:r>
      <w:r>
        <w:rPr/>
        <w:t>handshake. Observant Muslims do not generally shake hands with members of the opposite</w:t>
      </w:r>
      <w:r>
        <w:rPr>
          <w:spacing w:val="1"/>
        </w:rPr>
        <w:t> </w:t>
      </w:r>
      <w:r>
        <w:rPr/>
        <w:t>sex.</w:t>
      </w:r>
      <w:r>
        <w:rPr>
          <w:spacing w:val="-1"/>
        </w:rPr>
        <w:t> </w:t>
      </w:r>
      <w:r>
        <w:rPr/>
        <w:t>Nigerians shake</w:t>
      </w:r>
      <w:r>
        <w:rPr>
          <w:spacing w:val="-1"/>
        </w:rPr>
        <w:t> </w:t>
      </w:r>
      <w:r>
        <w:rPr/>
        <w:t>hands at</w:t>
      </w:r>
      <w:r>
        <w:rPr>
          <w:spacing w:val="-1"/>
        </w:rPr>
        <w:t> </w:t>
      </w:r>
      <w:r>
        <w:rPr/>
        <w:t>the beginning</w:t>
      </w:r>
      <w:r>
        <w:rPr>
          <w:spacing w:val="-1"/>
        </w:rPr>
        <w:t> </w:t>
      </w:r>
      <w:r>
        <w:rPr/>
        <w:t>and end of</w:t>
      </w:r>
      <w:r>
        <w:rPr>
          <w:spacing w:val="-2"/>
        </w:rPr>
        <w:t> </w:t>
      </w:r>
      <w:r>
        <w:rPr/>
        <w:t>meetings.</w:t>
      </w:r>
    </w:p>
    <w:p>
      <w:pPr>
        <w:pStyle w:val="BodyText"/>
        <w:spacing w:line="480" w:lineRule="auto" w:before="200"/>
        <w:ind w:left="532" w:right="1436"/>
        <w:jc w:val="both"/>
      </w:pPr>
      <w:r>
        <w:rPr/>
        <w:t>Adler et al. identify that people of all cultures convey messages through facial expressions</w:t>
      </w:r>
      <w:r>
        <w:rPr>
          <w:spacing w:val="1"/>
        </w:rPr>
        <w:t> </w:t>
      </w:r>
      <w:r>
        <w:rPr/>
        <w:t>and gestures. Some of these physical displays have the same meaning everywhere. Crying 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universal</w:t>
      </w:r>
      <w:r>
        <w:rPr>
          <w:spacing w:val="1"/>
        </w:rPr>
        <w:t> </w:t>
      </w:r>
      <w:r>
        <w:rPr/>
        <w:t>sign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unhappiness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pain,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smiles</w:t>
      </w:r>
      <w:r>
        <w:rPr>
          <w:spacing w:val="1"/>
        </w:rPr>
        <w:t> </w:t>
      </w:r>
      <w:r>
        <w:rPr/>
        <w:t>signal</w:t>
      </w:r>
      <w:r>
        <w:rPr>
          <w:spacing w:val="1"/>
        </w:rPr>
        <w:t> </w:t>
      </w:r>
      <w:r>
        <w:rPr/>
        <w:t>friendly</w:t>
      </w:r>
      <w:r>
        <w:rPr>
          <w:spacing w:val="1"/>
        </w:rPr>
        <w:t> </w:t>
      </w:r>
      <w:r>
        <w:rPr/>
        <w:t>intentions.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universality of many basic nonverbal behaviours was demonstrated when inhabitants of the</w:t>
      </w:r>
      <w:r>
        <w:rPr>
          <w:spacing w:val="1"/>
        </w:rPr>
        <w:t> </w:t>
      </w:r>
      <w:r>
        <w:rPr/>
        <w:t>New Guinea rain forest, who had not been exposed to any media from the industrialized</w:t>
      </w:r>
      <w:r>
        <w:rPr>
          <w:spacing w:val="1"/>
        </w:rPr>
        <w:t> </w:t>
      </w:r>
      <w:r>
        <w:rPr/>
        <w:t>world,</w:t>
      </w:r>
      <w:r>
        <w:rPr>
          <w:spacing w:val="-1"/>
        </w:rPr>
        <w:t> </w:t>
      </w:r>
      <w:r>
        <w:rPr/>
        <w:t>correctly</w:t>
      </w:r>
      <w:r>
        <w:rPr>
          <w:spacing w:val="-6"/>
        </w:rPr>
        <w:t> </w:t>
      </w:r>
      <w:r>
        <w:rPr/>
        <w:t>identified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emotions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photos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U.S.</w:t>
      </w:r>
      <w:r>
        <w:rPr>
          <w:spacing w:val="-1"/>
        </w:rPr>
        <w:t> </w:t>
      </w:r>
      <w:r>
        <w:rPr/>
        <w:t>citizens‟ faces</w:t>
      </w:r>
      <w:r>
        <w:rPr>
          <w:spacing w:val="2"/>
        </w:rPr>
        <w:t> </w:t>
      </w:r>
      <w:r>
        <w:rPr/>
        <w:t>(53).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6"/>
        <w:jc w:val="both"/>
      </w:pPr>
      <w:r>
        <w:rPr/>
        <w:t>Adler et al. note that despite nonverbal similarities, the range of differences in nonverbal</w:t>
      </w:r>
      <w:r>
        <w:rPr>
          <w:spacing w:val="1"/>
        </w:rPr>
        <w:t> </w:t>
      </w:r>
      <w:r>
        <w:rPr/>
        <w:t>behaviour is tremendous.</w:t>
      </w:r>
      <w:r>
        <w:rPr>
          <w:spacing w:val="1"/>
        </w:rPr>
        <w:t> </w:t>
      </w:r>
      <w:r>
        <w:rPr/>
        <w:t>Anglo-Saxons use the largest zone of personal space, followed by</w:t>
      </w:r>
      <w:r>
        <w:rPr>
          <w:spacing w:val="1"/>
        </w:rPr>
        <w:t> </w:t>
      </w:r>
      <w:r>
        <w:rPr/>
        <w:t>Asians. People from the Mediterranean and Latinos use the closest distance. It is easy to</w:t>
      </w:r>
      <w:r>
        <w:rPr>
          <w:spacing w:val="1"/>
        </w:rPr>
        <w:t> </w:t>
      </w:r>
      <w:r>
        <w:rPr/>
        <w:t>visualize the awkward advance and retreat patterns that might occur when two diplomats or</w:t>
      </w:r>
      <w:r>
        <w:rPr>
          <w:spacing w:val="1"/>
        </w:rPr>
        <w:t> </w:t>
      </w:r>
      <w:r>
        <w:rPr/>
        <w:t>business</w:t>
      </w:r>
      <w:r>
        <w:rPr>
          <w:spacing w:val="1"/>
        </w:rPr>
        <w:t> </w:t>
      </w:r>
      <w:r>
        <w:rPr/>
        <w:t>people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cultures</w:t>
      </w:r>
      <w:r>
        <w:rPr>
          <w:spacing w:val="1"/>
        </w:rPr>
        <w:t> </w:t>
      </w:r>
      <w:r>
        <w:rPr/>
        <w:t>meet.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Middle</w:t>
      </w:r>
      <w:r>
        <w:rPr>
          <w:spacing w:val="1"/>
        </w:rPr>
        <w:t> </w:t>
      </w:r>
      <w:r>
        <w:rPr/>
        <w:t>Easterner</w:t>
      </w:r>
      <w:r>
        <w:rPr>
          <w:spacing w:val="1"/>
        </w:rPr>
        <w:t> </w:t>
      </w:r>
      <w:r>
        <w:rPr/>
        <w:t>would</w:t>
      </w:r>
      <w:r>
        <w:rPr>
          <w:spacing w:val="1"/>
        </w:rPr>
        <w:t> </w:t>
      </w:r>
      <w:r>
        <w:rPr/>
        <w:t>probably</w:t>
      </w:r>
      <w:r>
        <w:rPr>
          <w:spacing w:val="1"/>
        </w:rPr>
        <w:t> </w:t>
      </w:r>
      <w:r>
        <w:rPr/>
        <w:t>keep</w:t>
      </w:r>
      <w:r>
        <w:rPr>
          <w:spacing w:val="-57"/>
        </w:rPr>
        <w:t> </w:t>
      </w:r>
      <w:r>
        <w:rPr/>
        <w:t>moving forward to close</w:t>
      </w:r>
      <w:r>
        <w:rPr>
          <w:spacing w:val="1"/>
        </w:rPr>
        <w:t> </w:t>
      </w:r>
      <w:r>
        <w:rPr/>
        <w:t>the gap that feels</w:t>
      </w:r>
      <w:r>
        <w:rPr>
          <w:spacing w:val="1"/>
        </w:rPr>
        <w:t> </w:t>
      </w:r>
      <w:r>
        <w:rPr/>
        <w:t>so wide, while the North American would</w:t>
      </w:r>
      <w:r>
        <w:rPr>
          <w:spacing w:val="1"/>
        </w:rPr>
        <w:t> </w:t>
      </w:r>
      <w:r>
        <w:rPr/>
        <w:t>continually back away. Both would probably feel uncomfortable without knowing why.</w:t>
      </w:r>
      <w:r>
        <w:rPr>
          <w:spacing w:val="1"/>
        </w:rPr>
        <w:t> </w:t>
      </w:r>
      <w:r>
        <w:rPr/>
        <w:t>When people of different races or ethnicities interact, they sometimes use the space around</w:t>
      </w:r>
      <w:r>
        <w:rPr>
          <w:spacing w:val="1"/>
        </w:rPr>
        <w:t> </w:t>
      </w:r>
      <w:r>
        <w:rPr/>
        <w:t>them in ways that may reflect their attitudes. Like distance, patterns of eye contact vary</w:t>
      </w:r>
      <w:r>
        <w:rPr>
          <w:spacing w:val="1"/>
        </w:rPr>
        <w:t> </w:t>
      </w:r>
      <w:r>
        <w:rPr/>
        <w:t>around the world. In Latin America, the Arab world, and Southern Europe, a direct gaze is</w:t>
      </w:r>
      <w:r>
        <w:rPr>
          <w:spacing w:val="1"/>
        </w:rPr>
        <w:t> </w:t>
      </w:r>
      <w:r>
        <w:rPr/>
        <w:t>considered appropriate for speakers. On the other hand, Asians, Indians, Pakistanis, and</w:t>
      </w:r>
      <w:r>
        <w:rPr>
          <w:spacing w:val="1"/>
        </w:rPr>
        <w:t> </w:t>
      </w:r>
      <w:r>
        <w:rPr/>
        <w:t>northern Europeans gaze at a</w:t>
      </w:r>
      <w:r>
        <w:rPr>
          <w:spacing w:val="1"/>
        </w:rPr>
        <w:t> </w:t>
      </w:r>
      <w:r>
        <w:rPr/>
        <w:t>listener peripherally or not at all.</w:t>
      </w:r>
      <w:r>
        <w:rPr>
          <w:spacing w:val="1"/>
        </w:rPr>
        <w:t> </w:t>
      </w:r>
      <w:r>
        <w:rPr/>
        <w:t>In either</w:t>
      </w:r>
      <w:r>
        <w:rPr>
          <w:spacing w:val="60"/>
        </w:rPr>
        <w:t> </w:t>
      </w:r>
      <w:r>
        <w:rPr/>
        <w:t>case, deviations</w:t>
      </w:r>
      <w:r>
        <w:rPr>
          <w:spacing w:val="1"/>
        </w:rPr>
        <w:t> </w:t>
      </w:r>
      <w:r>
        <w:rPr/>
        <w:t>from the</w:t>
      </w:r>
      <w:r>
        <w:rPr>
          <w:spacing w:val="-1"/>
        </w:rPr>
        <w:t> </w:t>
      </w:r>
      <w:r>
        <w:rPr/>
        <w:t>norm are</w:t>
      </w:r>
      <w:r>
        <w:rPr>
          <w:spacing w:val="-1"/>
        </w:rPr>
        <w:t> </w:t>
      </w:r>
      <w:r>
        <w:rPr/>
        <w:t>likely</w:t>
      </w:r>
      <w:r>
        <w:rPr>
          <w:spacing w:val="-4"/>
        </w:rPr>
        <w:t> </w:t>
      </w:r>
      <w:r>
        <w:rPr/>
        <w:t>to make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culturally</w:t>
      </w:r>
      <w:r>
        <w:rPr>
          <w:spacing w:val="-5"/>
        </w:rPr>
        <w:t> </w:t>
      </w:r>
      <w:r>
        <w:rPr/>
        <w:t>uneducated listener uncomfortable (53-54).</w:t>
      </w:r>
    </w:p>
    <w:p>
      <w:pPr>
        <w:pStyle w:val="BodyText"/>
        <w:spacing w:line="480" w:lineRule="auto" w:before="201"/>
        <w:ind w:left="532" w:right="1435"/>
        <w:jc w:val="both"/>
      </w:pPr>
      <w:r>
        <w:rPr/>
        <w:t>Adler</w:t>
      </w:r>
      <w:r>
        <w:rPr>
          <w:spacing w:val="1"/>
        </w:rPr>
        <w:t> </w:t>
      </w:r>
      <w:r>
        <w:rPr/>
        <w:t>et</w:t>
      </w:r>
      <w:r>
        <w:rPr>
          <w:spacing w:val="1"/>
        </w:rPr>
        <w:t> </w:t>
      </w:r>
      <w:r>
        <w:rPr/>
        <w:t>al</w:t>
      </w:r>
      <w:r>
        <w:rPr>
          <w:spacing w:val="1"/>
        </w:rPr>
        <w:t> </w:t>
      </w:r>
      <w:r>
        <w:rPr/>
        <w:t>further</w:t>
      </w:r>
      <w:r>
        <w:rPr>
          <w:spacing w:val="1"/>
        </w:rPr>
        <w:t> </w:t>
      </w:r>
      <w:r>
        <w:rPr/>
        <w:t>explain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cultures,</w:t>
      </w:r>
      <w:r>
        <w:rPr>
          <w:spacing w:val="1"/>
        </w:rPr>
        <w:t> </w:t>
      </w:r>
      <w:r>
        <w:rPr/>
        <w:t>display</w:t>
      </w:r>
      <w:r>
        <w:rPr>
          <w:spacing w:val="1"/>
        </w:rPr>
        <w:t> </w:t>
      </w:r>
      <w:r>
        <w:rPr/>
        <w:t>rules</w:t>
      </w:r>
      <w:r>
        <w:rPr>
          <w:spacing w:val="1"/>
        </w:rPr>
        <w:t> </w:t>
      </w:r>
      <w:r>
        <w:rPr/>
        <w:t>discourage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overt</w:t>
      </w:r>
      <w:r>
        <w:rPr>
          <w:spacing w:val="1"/>
        </w:rPr>
        <w:t> </w:t>
      </w:r>
      <w:r>
        <w:rPr/>
        <w:t>demonstration of feelings like happiness or anger. In other cultures-the same feelings are</w:t>
      </w:r>
      <w:r>
        <w:rPr>
          <w:spacing w:val="1"/>
        </w:rPr>
        <w:t> </w:t>
      </w:r>
      <w:r>
        <w:rPr/>
        <w:t>perfectly appropriate. Thus, a Japanese might appear much more controlled and placid than</w:t>
      </w:r>
      <w:r>
        <w:rPr>
          <w:spacing w:val="1"/>
        </w:rPr>
        <w:t> </w:t>
      </w:r>
      <w:r>
        <w:rPr/>
        <w:t>an Arab, when in fact their feelings might be identical. It is important to note that the </w:t>
      </w:r>
      <w:r>
        <w:rPr>
          <w:i/>
        </w:rPr>
        <w:t>culture</w:t>
      </w:r>
      <w:r>
        <w:rPr>
          <w:i/>
          <w:spacing w:val="-57"/>
        </w:rPr>
        <w:t> </w:t>
      </w:r>
      <w:r>
        <w:rPr/>
        <w:t>in which people live is far more important than their </w:t>
      </w:r>
      <w:r>
        <w:rPr>
          <w:i/>
        </w:rPr>
        <w:t>nationality </w:t>
      </w:r>
      <w:r>
        <w:rPr/>
        <w:t>or </w:t>
      </w:r>
      <w:r>
        <w:rPr>
          <w:i/>
        </w:rPr>
        <w:t>ethnicity</w:t>
      </w:r>
      <w:r>
        <w:rPr/>
        <w:t>. For example,</w:t>
      </w:r>
      <w:r>
        <w:rPr>
          <w:spacing w:val="1"/>
        </w:rPr>
        <w:t> </w:t>
      </w:r>
      <w:r>
        <w:rPr/>
        <w:t>the facial expressions of Japanese nationals and Japanese Americans differ in ways that</w:t>
      </w:r>
      <w:r>
        <w:rPr>
          <w:spacing w:val="1"/>
        </w:rPr>
        <w:t> </w:t>
      </w:r>
      <w:r>
        <w:rPr/>
        <w:t>reflect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cultural</w:t>
      </w:r>
      <w:r>
        <w:rPr>
          <w:spacing w:val="1"/>
        </w:rPr>
        <w:t> </w:t>
      </w:r>
      <w:r>
        <w:rPr/>
        <w:t>backgrounds.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same</w:t>
      </w:r>
      <w:r>
        <w:rPr>
          <w:spacing w:val="1"/>
        </w:rPr>
        <w:t> </w:t>
      </w:r>
      <w:r>
        <w:rPr/>
        <w:t>principle</w:t>
      </w:r>
      <w:r>
        <w:rPr>
          <w:spacing w:val="1"/>
        </w:rPr>
        <w:t> </w:t>
      </w:r>
      <w:r>
        <w:rPr/>
        <w:t>operates</w:t>
      </w:r>
      <w:r>
        <w:rPr>
          <w:spacing w:val="1"/>
        </w:rPr>
        <w:t> </w:t>
      </w:r>
      <w:r>
        <w:rPr/>
        <w:t>among</w:t>
      </w:r>
      <w:r>
        <w:rPr>
          <w:spacing w:val="1"/>
        </w:rPr>
        <w:t> </w:t>
      </w:r>
      <w:r>
        <w:rPr/>
        <w:t>co-cultures.</w:t>
      </w:r>
      <w:r>
        <w:rPr>
          <w:spacing w:val="1"/>
        </w:rPr>
        <w:t> </w:t>
      </w:r>
      <w:r>
        <w:rPr/>
        <w:t>For</w:t>
      </w:r>
      <w:r>
        <w:rPr>
          <w:spacing w:val="-57"/>
        </w:rPr>
        <w:t> </w:t>
      </w:r>
      <w:r>
        <w:rPr/>
        <w:t>example,</w:t>
      </w:r>
      <w:r>
        <w:rPr>
          <w:spacing w:val="32"/>
        </w:rPr>
        <w:t> </w:t>
      </w:r>
      <w:r>
        <w:rPr/>
        <w:t>black</w:t>
      </w:r>
      <w:r>
        <w:rPr>
          <w:spacing w:val="32"/>
        </w:rPr>
        <w:t> </w:t>
      </w:r>
      <w:r>
        <w:rPr/>
        <w:t>women</w:t>
      </w:r>
      <w:r>
        <w:rPr>
          <w:spacing w:val="32"/>
        </w:rPr>
        <w:t> </w:t>
      </w:r>
      <w:r>
        <w:rPr/>
        <w:t>in</w:t>
      </w:r>
      <w:r>
        <w:rPr>
          <w:spacing w:val="33"/>
        </w:rPr>
        <w:t> </w:t>
      </w:r>
      <w:r>
        <w:rPr/>
        <w:t>all-black</w:t>
      </w:r>
      <w:r>
        <w:rPr>
          <w:spacing w:val="34"/>
        </w:rPr>
        <w:t> </w:t>
      </w:r>
      <w:r>
        <w:rPr/>
        <w:t>groups</w:t>
      </w:r>
      <w:r>
        <w:rPr>
          <w:spacing w:val="34"/>
        </w:rPr>
        <w:t> </w:t>
      </w:r>
      <w:r>
        <w:rPr/>
        <w:t>are</w:t>
      </w:r>
      <w:r>
        <w:rPr>
          <w:spacing w:val="30"/>
        </w:rPr>
        <w:t> </w:t>
      </w:r>
      <w:r>
        <w:rPr/>
        <w:t>nonverbally</w:t>
      </w:r>
      <w:r>
        <w:rPr>
          <w:spacing w:val="30"/>
        </w:rPr>
        <w:t> </w:t>
      </w:r>
      <w:r>
        <w:rPr/>
        <w:t>more</w:t>
      </w:r>
      <w:r>
        <w:rPr>
          <w:spacing w:val="33"/>
        </w:rPr>
        <w:t> </w:t>
      </w:r>
      <w:r>
        <w:rPr/>
        <w:t>expressive</w:t>
      </w:r>
      <w:r>
        <w:rPr>
          <w:spacing w:val="31"/>
        </w:rPr>
        <w:t> </w:t>
      </w:r>
      <w:r>
        <w:rPr/>
        <w:t>and</w:t>
      </w:r>
      <w:r>
        <w:rPr>
          <w:spacing w:val="33"/>
        </w:rPr>
        <w:t> </w:t>
      </w:r>
      <w:r>
        <w:rPr/>
        <w:t>interrupt</w:t>
      </w:r>
      <w:r>
        <w:rPr>
          <w:spacing w:val="-58"/>
        </w:rPr>
        <w:t> </w:t>
      </w:r>
      <w:r>
        <w:rPr/>
        <w:t>one another more than white women in all-white groups. This does not mean that black</w:t>
      </w:r>
      <w:r>
        <w:rPr>
          <w:spacing w:val="1"/>
        </w:rPr>
        <w:t> </w:t>
      </w:r>
      <w:r>
        <w:rPr/>
        <w:t>women</w:t>
      </w:r>
      <w:r>
        <w:rPr>
          <w:spacing w:val="10"/>
        </w:rPr>
        <w:t> </w:t>
      </w:r>
      <w:r>
        <w:rPr/>
        <w:t>always</w:t>
      </w:r>
      <w:r>
        <w:rPr>
          <w:spacing w:val="14"/>
        </w:rPr>
        <w:t> </w:t>
      </w:r>
      <w:r>
        <w:rPr/>
        <w:t>feel</w:t>
      </w:r>
      <w:r>
        <w:rPr>
          <w:spacing w:val="12"/>
        </w:rPr>
        <w:t> </w:t>
      </w:r>
      <w:r>
        <w:rPr/>
        <w:t>more</w:t>
      </w:r>
      <w:r>
        <w:rPr>
          <w:spacing w:val="11"/>
        </w:rPr>
        <w:t> </w:t>
      </w:r>
      <w:r>
        <w:rPr/>
        <w:t>intensely</w:t>
      </w:r>
      <w:r>
        <w:rPr>
          <w:spacing w:val="10"/>
        </w:rPr>
        <w:t> </w:t>
      </w:r>
      <w:r>
        <w:rPr/>
        <w:t>than</w:t>
      </w:r>
      <w:r>
        <w:rPr>
          <w:spacing w:val="11"/>
        </w:rPr>
        <w:t> </w:t>
      </w:r>
      <w:r>
        <w:rPr/>
        <w:t>their</w:t>
      </w:r>
      <w:r>
        <w:rPr>
          <w:spacing w:val="13"/>
        </w:rPr>
        <w:t> </w:t>
      </w:r>
      <w:r>
        <w:rPr/>
        <w:t>white</w:t>
      </w:r>
      <w:r>
        <w:rPr>
          <w:spacing w:val="10"/>
        </w:rPr>
        <w:t> </w:t>
      </w:r>
      <w:r>
        <w:rPr/>
        <w:t>counterparts.</w:t>
      </w:r>
      <w:r>
        <w:rPr>
          <w:spacing w:val="11"/>
        </w:rPr>
        <w:t> </w:t>
      </w:r>
      <w:r>
        <w:rPr/>
        <w:t>A</w:t>
      </w:r>
      <w:r>
        <w:rPr>
          <w:spacing w:val="13"/>
        </w:rPr>
        <w:t> </w:t>
      </w:r>
      <w:r>
        <w:rPr/>
        <w:t>more</w:t>
      </w:r>
      <w:r>
        <w:rPr>
          <w:spacing w:val="10"/>
        </w:rPr>
        <w:t> </w:t>
      </w:r>
      <w:r>
        <w:rPr/>
        <w:t>likely</w:t>
      </w:r>
      <w:r>
        <w:rPr>
          <w:spacing w:val="8"/>
        </w:rPr>
        <w:t> </w:t>
      </w:r>
      <w:r>
        <w:rPr/>
        <w:t>explanation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2" w:lineRule="auto" w:before="80"/>
        <w:ind w:left="532" w:right="1439"/>
        <w:jc w:val="both"/>
      </w:pPr>
      <w:r>
        <w:rPr/>
        <w:t>is that the two groups follow different cultural rules. Skilled communicators can adapt their</w:t>
      </w:r>
      <w:r>
        <w:rPr>
          <w:spacing w:val="1"/>
        </w:rPr>
        <w:t> </w:t>
      </w:r>
      <w:r>
        <w:rPr/>
        <w:t>behaviour when interacting with members of other cultures or co-cultures in order to make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exchange</w:t>
      </w:r>
      <w:r>
        <w:rPr>
          <w:spacing w:val="-1"/>
        </w:rPr>
        <w:t> </w:t>
      </w:r>
      <w:r>
        <w:rPr/>
        <w:t>smooth and</w:t>
      </w:r>
      <w:r>
        <w:rPr>
          <w:spacing w:val="1"/>
        </w:rPr>
        <w:t> </w:t>
      </w:r>
      <w:r>
        <w:rPr/>
        <w:t>effective</w:t>
      </w:r>
      <w:r>
        <w:rPr>
          <w:spacing w:val="-1"/>
        </w:rPr>
        <w:t> </w:t>
      </w:r>
      <w:r>
        <w:rPr/>
        <w:t>(180-181).</w:t>
      </w:r>
    </w:p>
    <w:p>
      <w:pPr>
        <w:pStyle w:val="BodyText"/>
        <w:spacing w:line="480" w:lineRule="auto" w:before="191"/>
        <w:ind w:left="532" w:right="1432"/>
        <w:jc w:val="both"/>
      </w:pPr>
      <w:r>
        <w:rPr/>
        <w:t>Orbe and Bruess posit that cultures tend to organize time in one of two ways: monochronic</w:t>
      </w:r>
      <w:r>
        <w:rPr>
          <w:spacing w:val="1"/>
        </w:rPr>
        <w:t> </w:t>
      </w:r>
      <w:r>
        <w:rPr/>
        <w:t>time (M-time) or Polychronic time (P-time). M-time is characteristic of the United States of</w:t>
      </w:r>
      <w:r>
        <w:rPr>
          <w:spacing w:val="1"/>
        </w:rPr>
        <w:t> </w:t>
      </w:r>
      <w:r>
        <w:rPr/>
        <w:t>America,</w:t>
      </w:r>
      <w:r>
        <w:rPr>
          <w:spacing w:val="1"/>
        </w:rPr>
        <w:t> </w:t>
      </w:r>
      <w:r>
        <w:rPr/>
        <w:t>Germany,</w:t>
      </w:r>
      <w:r>
        <w:rPr>
          <w:spacing w:val="1"/>
        </w:rPr>
        <w:t> </w:t>
      </w:r>
      <w:r>
        <w:rPr/>
        <w:t>Austria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Switzerland.</w:t>
      </w:r>
      <w:r>
        <w:rPr>
          <w:spacing w:val="1"/>
        </w:rPr>
        <w:t> </w:t>
      </w:r>
      <w:r>
        <w:rPr/>
        <w:t>M-time</w:t>
      </w:r>
      <w:r>
        <w:rPr>
          <w:spacing w:val="1"/>
        </w:rPr>
        <w:t> </w:t>
      </w:r>
      <w:r>
        <w:rPr/>
        <w:t>cultures</w:t>
      </w:r>
      <w:r>
        <w:rPr>
          <w:spacing w:val="1"/>
        </w:rPr>
        <w:t> </w:t>
      </w:r>
      <w:r>
        <w:rPr/>
        <w:t>tend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view</w:t>
      </w:r>
      <w:r>
        <w:rPr>
          <w:spacing w:val="1"/>
        </w:rPr>
        <w:t> </w:t>
      </w:r>
      <w:r>
        <w:rPr/>
        <w:t>time</w:t>
      </w:r>
      <w:r>
        <w:rPr>
          <w:spacing w:val="60"/>
        </w:rPr>
        <w:t> </w:t>
      </w:r>
      <w:r>
        <w:rPr/>
        <w:t>as</w:t>
      </w:r>
      <w:r>
        <w:rPr>
          <w:spacing w:val="1"/>
        </w:rPr>
        <w:t> </w:t>
      </w:r>
      <w:r>
        <w:rPr/>
        <w:t>something</w:t>
      </w:r>
      <w:r>
        <w:rPr>
          <w:spacing w:val="1"/>
        </w:rPr>
        <w:t> </w:t>
      </w:r>
      <w:r>
        <w:rPr/>
        <w:t>valuable,</w:t>
      </w:r>
      <w:r>
        <w:rPr>
          <w:spacing w:val="1"/>
        </w:rPr>
        <w:t> </w:t>
      </w:r>
      <w:r>
        <w:rPr/>
        <w:t>fixed,</w:t>
      </w:r>
      <w:r>
        <w:rPr>
          <w:spacing w:val="1"/>
        </w:rPr>
        <w:t> </w:t>
      </w:r>
      <w:r>
        <w:rPr/>
        <w:t>usable,</w:t>
      </w:r>
      <w:r>
        <w:rPr>
          <w:spacing w:val="1"/>
        </w:rPr>
        <w:t> </w:t>
      </w:r>
      <w:r>
        <w:rPr/>
        <w:t>linear,</w:t>
      </w:r>
      <w:r>
        <w:rPr>
          <w:spacing w:val="1"/>
        </w:rPr>
        <w:t> </w:t>
      </w:r>
      <w:r>
        <w:rPr/>
        <w:t>segmented,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manageable.</w:t>
      </w:r>
      <w:r>
        <w:rPr>
          <w:spacing w:val="1"/>
        </w:rPr>
        <w:t> </w:t>
      </w:r>
      <w:r>
        <w:rPr/>
        <w:t>People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these</w:t>
      </w:r>
      <w:r>
        <w:rPr>
          <w:spacing w:val="-57"/>
        </w:rPr>
        <w:t> </w:t>
      </w:r>
      <w:r>
        <w:rPr/>
        <w:t>cultures abhor „wasting‟ or „losing‟ time. People from a P-time orientation view time quite</w:t>
      </w:r>
      <w:r>
        <w:rPr>
          <w:spacing w:val="1"/>
        </w:rPr>
        <w:t> </w:t>
      </w:r>
      <w:r>
        <w:rPr/>
        <w:t>differently. P-time is characteristic of the cultures of Africans and of many people who are</w:t>
      </w:r>
      <w:r>
        <w:rPr>
          <w:spacing w:val="1"/>
        </w:rPr>
        <w:t> </w:t>
      </w:r>
      <w:r>
        <w:rPr/>
        <w:t>Spanish, Portuguese, Arab, Greek, or Mexican. From a P-time perspective, time is not as</w:t>
      </w:r>
      <w:r>
        <w:rPr>
          <w:spacing w:val="1"/>
        </w:rPr>
        <w:t> </w:t>
      </w:r>
      <w:r>
        <w:rPr/>
        <w:t>tangible and „valuable‟ as M-time people see it. P-time people put</w:t>
      </w:r>
      <w:r>
        <w:rPr>
          <w:spacing w:val="1"/>
        </w:rPr>
        <w:t> </w:t>
      </w:r>
      <w:r>
        <w:rPr/>
        <w:t>great value on the</w:t>
      </w:r>
      <w:r>
        <w:rPr>
          <w:spacing w:val="1"/>
        </w:rPr>
        <w:t> </w:t>
      </w:r>
      <w:r>
        <w:rPr/>
        <w:t>activity,</w:t>
      </w:r>
      <w:r>
        <w:rPr>
          <w:spacing w:val="1"/>
        </w:rPr>
        <w:t> </w:t>
      </w:r>
      <w:r>
        <w:rPr/>
        <w:t>conversation,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meeting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happening</w:t>
      </w:r>
      <w:r>
        <w:rPr>
          <w:spacing w:val="1"/>
        </w:rPr>
        <w:t> </w:t>
      </w:r>
      <w:r>
        <w:rPr/>
        <w:t>currently,</w:t>
      </w:r>
      <w:r>
        <w:rPr>
          <w:spacing w:val="1"/>
        </w:rPr>
        <w:t> </w:t>
      </w:r>
      <w:r>
        <w:rPr/>
        <w:t>regardless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time.</w:t>
      </w:r>
      <w:r>
        <w:rPr>
          <w:spacing w:val="1"/>
        </w:rPr>
        <w:t> </w:t>
      </w:r>
      <w:r>
        <w:rPr/>
        <w:t>Schedules are not highly valued, and thus they are often „broken‟ or rearranged without</w:t>
      </w:r>
      <w:r>
        <w:rPr>
          <w:spacing w:val="1"/>
        </w:rPr>
        <w:t> </w:t>
      </w:r>
      <w:r>
        <w:rPr/>
        <w:t>explanation. The lifestyle of P-time cultures is often more spontaneous and focused on</w:t>
      </w:r>
      <w:r>
        <w:rPr>
          <w:spacing w:val="1"/>
        </w:rPr>
        <w:t> </w:t>
      </w:r>
      <w:r>
        <w:rPr/>
        <w:t>relationships</w:t>
      </w:r>
      <w:r>
        <w:rPr>
          <w:spacing w:val="-1"/>
        </w:rPr>
        <w:t> </w:t>
      </w:r>
      <w:r>
        <w:rPr/>
        <w:t>(157).</w:t>
      </w:r>
    </w:p>
    <w:p>
      <w:pPr>
        <w:pStyle w:val="BodyText"/>
        <w:spacing w:line="480" w:lineRule="auto" w:before="201"/>
        <w:ind w:left="532" w:right="1434"/>
        <w:jc w:val="both"/>
      </w:pPr>
      <w:r>
        <w:rPr/>
        <w:t>Many cultures in Latin America and Southern Europe, such as France, Greece, Italy, Spain,</w:t>
      </w:r>
      <w:r>
        <w:rPr>
          <w:spacing w:val="1"/>
        </w:rPr>
        <w:t> </w:t>
      </w:r>
      <w:r>
        <w:rPr/>
        <w:t>and Mexico, as well as Israel and Indonesia are considered </w:t>
      </w:r>
      <w:r>
        <w:rPr>
          <w:i/>
        </w:rPr>
        <w:t>contact cultures</w:t>
      </w:r>
      <w:r>
        <w:rPr/>
        <w:t>, where people</w:t>
      </w:r>
      <w:r>
        <w:rPr>
          <w:spacing w:val="1"/>
        </w:rPr>
        <w:t> </w:t>
      </w:r>
      <w:r>
        <w:rPr/>
        <w:t>stand</w:t>
      </w:r>
      <w:r>
        <w:rPr>
          <w:spacing w:val="1"/>
        </w:rPr>
        <w:t> </w:t>
      </w:r>
      <w:r>
        <w:rPr/>
        <w:t>closer</w:t>
      </w:r>
      <w:r>
        <w:rPr>
          <w:spacing w:val="1"/>
        </w:rPr>
        <w:t> </w:t>
      </w:r>
      <w:r>
        <w:rPr/>
        <w:t>while talking,</w:t>
      </w:r>
      <w:r>
        <w:rPr>
          <w:spacing w:val="1"/>
        </w:rPr>
        <w:t> </w:t>
      </w:r>
      <w:r>
        <w:rPr/>
        <w:t>prefer more direct</w:t>
      </w:r>
      <w:r>
        <w:rPr>
          <w:spacing w:val="1"/>
        </w:rPr>
        <w:t> </w:t>
      </w:r>
      <w:r>
        <w:rPr/>
        <w:t>eye</w:t>
      </w:r>
      <w:r>
        <w:rPr>
          <w:spacing w:val="1"/>
        </w:rPr>
        <w:t> </w:t>
      </w:r>
      <w:r>
        <w:rPr/>
        <w:t>contact,</w:t>
      </w:r>
      <w:r>
        <w:rPr>
          <w:spacing w:val="1"/>
        </w:rPr>
        <w:t> </w:t>
      </w:r>
      <w:r>
        <w:rPr/>
        <w:t>touch</w:t>
      </w:r>
      <w:r>
        <w:rPr>
          <w:spacing w:val="1"/>
        </w:rPr>
        <w:t> </w:t>
      </w:r>
      <w:r>
        <w:rPr/>
        <w:t>frequently,</w:t>
      </w:r>
      <w:r>
        <w:rPr>
          <w:spacing w:val="1"/>
        </w:rPr>
        <w:t> </w:t>
      </w:r>
      <w:r>
        <w:rPr/>
        <w:t>and</w:t>
      </w:r>
      <w:r>
        <w:rPr>
          <w:spacing w:val="60"/>
        </w:rPr>
        <w:t> </w:t>
      </w:r>
      <w:r>
        <w:rPr/>
        <w:t>speak</w:t>
      </w:r>
      <w:r>
        <w:rPr>
          <w:spacing w:val="1"/>
        </w:rPr>
        <w:t> </w:t>
      </w:r>
      <w:r>
        <w:rPr/>
        <w:t>louder. Other cultures - many countries in Northern Europe, North America, and East Asia,</w:t>
      </w:r>
      <w:r>
        <w:rPr>
          <w:spacing w:val="1"/>
        </w:rPr>
        <w:t> </w:t>
      </w:r>
      <w:r>
        <w:rPr/>
        <w:t>such as China, Hong Kong, Japan, Taiwan, Thailand, Sweden, Finland, and Germany - are</w:t>
      </w:r>
      <w:r>
        <w:rPr>
          <w:spacing w:val="1"/>
        </w:rPr>
        <w:t> </w:t>
      </w:r>
      <w:r>
        <w:rPr/>
        <w:t>classified as </w:t>
      </w:r>
      <w:r>
        <w:rPr>
          <w:i/>
        </w:rPr>
        <w:t>noncontact cultures</w:t>
      </w:r>
      <w:r>
        <w:rPr/>
        <w:t>, where people prefer more personal space and view casual</w:t>
      </w:r>
      <w:r>
        <w:rPr>
          <w:spacing w:val="1"/>
        </w:rPr>
        <w:t> </w:t>
      </w:r>
      <w:r>
        <w:rPr/>
        <w:t>touch as less desirable and appropriate. It is a potential offence or misunderstanding if one</w:t>
      </w:r>
      <w:r>
        <w:rPr>
          <w:spacing w:val="1"/>
        </w:rPr>
        <w:t> </w:t>
      </w:r>
      <w:r>
        <w:rPr/>
        <w:t>pats</w:t>
      </w:r>
      <w:r>
        <w:rPr>
          <w:spacing w:val="12"/>
        </w:rPr>
        <w:t> </w:t>
      </w:r>
      <w:r>
        <w:rPr/>
        <w:t>another</w:t>
      </w:r>
      <w:r>
        <w:rPr>
          <w:spacing w:val="11"/>
        </w:rPr>
        <w:t> </w:t>
      </w:r>
      <w:r>
        <w:rPr/>
        <w:t>on</w:t>
      </w:r>
      <w:r>
        <w:rPr>
          <w:spacing w:val="14"/>
        </w:rPr>
        <w:t> </w:t>
      </w:r>
      <w:r>
        <w:rPr/>
        <w:t>the</w:t>
      </w:r>
      <w:r>
        <w:rPr>
          <w:spacing w:val="11"/>
        </w:rPr>
        <w:t> </w:t>
      </w:r>
      <w:r>
        <w:rPr/>
        <w:t>back</w:t>
      </w:r>
      <w:r>
        <w:rPr>
          <w:spacing w:val="15"/>
        </w:rPr>
        <w:t> </w:t>
      </w:r>
      <w:r>
        <w:rPr/>
        <w:t>in</w:t>
      </w:r>
      <w:r>
        <w:rPr>
          <w:spacing w:val="12"/>
        </w:rPr>
        <w:t> </w:t>
      </w:r>
      <w:r>
        <w:rPr/>
        <w:t>Japan,</w:t>
      </w:r>
      <w:r>
        <w:rPr>
          <w:spacing w:val="12"/>
        </w:rPr>
        <w:t> </w:t>
      </w:r>
      <w:r>
        <w:rPr/>
        <w:t>or</w:t>
      </w:r>
      <w:r>
        <w:rPr>
          <w:spacing w:val="11"/>
        </w:rPr>
        <w:t> </w:t>
      </w:r>
      <w:r>
        <w:rPr/>
        <w:t>keeps</w:t>
      </w:r>
      <w:r>
        <w:rPr>
          <w:spacing w:val="13"/>
        </w:rPr>
        <w:t> </w:t>
      </w:r>
      <w:r>
        <w:rPr/>
        <w:t>one‟s</w:t>
      </w:r>
      <w:r>
        <w:rPr>
          <w:spacing w:val="14"/>
        </w:rPr>
        <w:t> </w:t>
      </w:r>
      <w:r>
        <w:rPr/>
        <w:t>distance</w:t>
      </w:r>
      <w:r>
        <w:rPr>
          <w:spacing w:val="11"/>
        </w:rPr>
        <w:t> </w:t>
      </w:r>
      <w:r>
        <w:rPr/>
        <w:t>from</w:t>
      </w:r>
      <w:r>
        <w:rPr>
          <w:spacing w:val="11"/>
        </w:rPr>
        <w:t> </w:t>
      </w:r>
      <w:r>
        <w:rPr/>
        <w:t>friends</w:t>
      </w:r>
      <w:r>
        <w:rPr>
          <w:spacing w:val="11"/>
        </w:rPr>
        <w:t> </w:t>
      </w:r>
      <w:r>
        <w:rPr/>
        <w:t>in</w:t>
      </w:r>
      <w:r>
        <w:rPr>
          <w:spacing w:val="15"/>
        </w:rPr>
        <w:t> </w:t>
      </w:r>
      <w:r>
        <w:rPr/>
        <w:t>Spain.</w:t>
      </w:r>
      <w:r>
        <w:rPr>
          <w:spacing w:val="12"/>
        </w:rPr>
        <w:t> </w:t>
      </w:r>
      <w:r>
        <w:rPr/>
        <w:t>For</w:t>
      </w:r>
      <w:r>
        <w:rPr>
          <w:spacing w:val="11"/>
        </w:rPr>
        <w:t> </w:t>
      </w:r>
      <w:r>
        <w:rPr/>
        <w:t>many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5"/>
        <w:jc w:val="both"/>
      </w:pPr>
      <w:r>
        <w:rPr/>
        <w:t>in the United States of America, maintaining eye contact is perceived as respectful. In</w:t>
      </w:r>
      <w:r>
        <w:rPr>
          <w:spacing w:val="1"/>
        </w:rPr>
        <w:t> </w:t>
      </w:r>
      <w:r>
        <w:rPr/>
        <w:t>Japanese culture, however, the preferred focus is not often on the other‟s eyes, but on his or</w:t>
      </w:r>
      <w:r>
        <w:rPr>
          <w:spacing w:val="1"/>
        </w:rPr>
        <w:t> </w:t>
      </w:r>
      <w:r>
        <w:rPr/>
        <w:t>her Adam‟s apple or on the knot of his tie, particularly if the other person is of higher status</w:t>
      </w:r>
      <w:r>
        <w:rPr>
          <w:spacing w:val="1"/>
        </w:rPr>
        <w:t> </w:t>
      </w:r>
      <w:r>
        <w:rPr/>
        <w:t>(Orbe</w:t>
      </w:r>
      <w:r>
        <w:rPr>
          <w:spacing w:val="-1"/>
        </w:rPr>
        <w:t> </w:t>
      </w:r>
      <w:r>
        <w:rPr/>
        <w:t>and Bruess 157-158).</w:t>
      </w:r>
    </w:p>
    <w:p>
      <w:pPr>
        <w:pStyle w:val="BodyText"/>
        <w:spacing w:line="480" w:lineRule="auto" w:before="199"/>
        <w:ind w:left="532" w:right="1435"/>
        <w:jc w:val="both"/>
      </w:pPr>
      <w:r>
        <w:rPr/>
        <w:t>Advancing this point, Orbe and Bruess explain that appearance, space, and environmental</w:t>
      </w:r>
      <w:r>
        <w:rPr>
          <w:spacing w:val="1"/>
        </w:rPr>
        <w:t> </w:t>
      </w:r>
      <w:r>
        <w:rPr/>
        <w:t>factors are also highly cultural. Beauty is not only in the eye of the beholder, but has a</w:t>
      </w:r>
      <w:r>
        <w:rPr>
          <w:spacing w:val="1"/>
        </w:rPr>
        <w:t> </w:t>
      </w:r>
      <w:r>
        <w:rPr/>
        <w:t>cultural basis as well. For instance, although tall and thin is considered attractive in the</w:t>
      </w:r>
      <w:r>
        <w:rPr>
          <w:spacing w:val="1"/>
        </w:rPr>
        <w:t> </w:t>
      </w:r>
      <w:r>
        <w:rPr/>
        <w:t>United States‟ culture, short is attractive in the Japanese culture. Cultural rules for what</w:t>
      </w:r>
      <w:r>
        <w:rPr>
          <w:spacing w:val="1"/>
        </w:rPr>
        <w:t> </w:t>
      </w:r>
      <w:r>
        <w:rPr/>
        <w:t>space „means‟ and communicates are very important when building homes and businesses.</w:t>
      </w:r>
      <w:r>
        <w:rPr>
          <w:spacing w:val="1"/>
        </w:rPr>
        <w:t> </w:t>
      </w:r>
      <w:r>
        <w:rPr/>
        <w:t>The Navajo always build their hogans - six or eight-sided one storey structures - to face the</w:t>
      </w:r>
      <w:r>
        <w:rPr>
          <w:spacing w:val="1"/>
        </w:rPr>
        <w:t> </w:t>
      </w:r>
      <w:r>
        <w:rPr/>
        <w:t>east, the direction of the rising sun. Islamic people believe entrances to buildings should face</w:t>
      </w:r>
      <w:r>
        <w:rPr>
          <w:spacing w:val="-57"/>
        </w:rPr>
        <w:t> </w:t>
      </w:r>
      <w:r>
        <w:rPr/>
        <w:t>Mecca. Nonverbal cues can generate various meanings depending on cultural or co-cultural</w:t>
      </w:r>
      <w:r>
        <w:rPr>
          <w:spacing w:val="1"/>
        </w:rPr>
        <w:t> </w:t>
      </w:r>
      <w:r>
        <w:rPr/>
        <w:t>orientation</w:t>
      </w:r>
      <w:r>
        <w:rPr>
          <w:spacing w:val="-1"/>
        </w:rPr>
        <w:t> </w:t>
      </w:r>
      <w:r>
        <w:rPr/>
        <w:t>(158).</w:t>
      </w:r>
    </w:p>
    <w:p>
      <w:pPr>
        <w:pStyle w:val="BodyText"/>
        <w:spacing w:line="480" w:lineRule="auto" w:before="201"/>
        <w:ind w:left="532" w:right="1434"/>
        <w:jc w:val="both"/>
      </w:pPr>
      <w:r>
        <w:rPr/>
        <w:t>Western cultures tend to view talk as desirable and use it for social purposes as well as to</w:t>
      </w:r>
      <w:r>
        <w:rPr>
          <w:spacing w:val="1"/>
        </w:rPr>
        <w:t> </w:t>
      </w:r>
      <w:r>
        <w:rPr/>
        <w:t>perform tasks. Adler et al. note that silence has a negative value in these cultures. It is likely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interpreted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lack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interest,</w:t>
      </w:r>
      <w:r>
        <w:rPr>
          <w:spacing w:val="1"/>
        </w:rPr>
        <w:t> </w:t>
      </w:r>
      <w:r>
        <w:rPr/>
        <w:t>unwillingness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communicate,</w:t>
      </w:r>
      <w:r>
        <w:rPr>
          <w:spacing w:val="1"/>
        </w:rPr>
        <w:t> </w:t>
      </w:r>
      <w:r>
        <w:rPr/>
        <w:t>hostility,</w:t>
      </w:r>
      <w:r>
        <w:rPr>
          <w:spacing w:val="1"/>
        </w:rPr>
        <w:t> </w:t>
      </w:r>
      <w:r>
        <w:rPr/>
        <w:t>anxiety,</w:t>
      </w:r>
      <w:r>
        <w:rPr>
          <w:spacing w:val="1"/>
        </w:rPr>
        <w:t> </w:t>
      </w:r>
      <w:r>
        <w:rPr/>
        <w:t>shyness, or sign of interpersonal incompatibility. Westerners are uncomfortable with silence,</w:t>
      </w:r>
      <w:r>
        <w:rPr>
          <w:spacing w:val="-57"/>
        </w:rPr>
        <w:t> </w:t>
      </w:r>
      <w:r>
        <w:rPr/>
        <w:t>which they find embarrassing and awkward. On the other hand, Asian cultures tend to</w:t>
      </w:r>
      <w:r>
        <w:rPr>
          <w:spacing w:val="1"/>
        </w:rPr>
        <w:t> </w:t>
      </w:r>
      <w:r>
        <w:rPr/>
        <w:t>perceive talk quite differently. For thousands of years, Asian cultures have discouraged the</w:t>
      </w:r>
      <w:r>
        <w:rPr>
          <w:spacing w:val="1"/>
        </w:rPr>
        <w:t> </w:t>
      </w:r>
      <w:r>
        <w:rPr/>
        <w:t>expression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thoughts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feelings.</w:t>
      </w:r>
      <w:r>
        <w:rPr>
          <w:spacing w:val="1"/>
        </w:rPr>
        <w:t> </w:t>
      </w:r>
      <w:r>
        <w:rPr/>
        <w:t>Silence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valued.</w:t>
      </w:r>
      <w:r>
        <w:rPr>
          <w:spacing w:val="1"/>
        </w:rPr>
        <w:t> </w:t>
      </w:r>
      <w:r>
        <w:rPr/>
        <w:t>Unlike</w:t>
      </w:r>
      <w:r>
        <w:rPr>
          <w:spacing w:val="1"/>
        </w:rPr>
        <w:t> </w:t>
      </w:r>
      <w:r>
        <w:rPr/>
        <w:t>Westerners,</w:t>
      </w:r>
      <w:r>
        <w:rPr>
          <w:spacing w:val="1"/>
        </w:rPr>
        <w:t> </w:t>
      </w:r>
      <w:r>
        <w:rPr/>
        <w:t>who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uncomfortable with silence, the Japanese and Chinese believe that remaining quiet is the</w:t>
      </w:r>
      <w:r>
        <w:rPr>
          <w:spacing w:val="1"/>
        </w:rPr>
        <w:t> </w:t>
      </w:r>
      <w:r>
        <w:rPr/>
        <w:t>proper</w:t>
      </w:r>
      <w:r>
        <w:rPr>
          <w:spacing w:val="-1"/>
        </w:rPr>
        <w:t> </w:t>
      </w:r>
      <w:r>
        <w:rPr/>
        <w:t>state when there</w:t>
      </w:r>
      <w:r>
        <w:rPr>
          <w:spacing w:val="-1"/>
        </w:rPr>
        <w:t> </w:t>
      </w:r>
      <w:r>
        <w:rPr/>
        <w:t>is nothing</w:t>
      </w:r>
      <w:r>
        <w:rPr>
          <w:spacing w:val="-1"/>
        </w:rPr>
        <w:t> </w:t>
      </w:r>
      <w:r>
        <w:rPr/>
        <w:t>to be said (121).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6"/>
        <w:jc w:val="both"/>
      </w:pPr>
      <w:r>
        <w:rPr/>
        <w:t>Adler et al. aver that these different views of speech and silence can lead to communication</w:t>
      </w:r>
      <w:r>
        <w:rPr>
          <w:spacing w:val="1"/>
        </w:rPr>
        <w:t> </w:t>
      </w:r>
      <w:r>
        <w:rPr/>
        <w:t>problems</w:t>
      </w:r>
      <w:r>
        <w:rPr>
          <w:spacing w:val="11"/>
        </w:rPr>
        <w:t> </w:t>
      </w:r>
      <w:r>
        <w:rPr/>
        <w:t>when</w:t>
      </w:r>
      <w:r>
        <w:rPr>
          <w:spacing w:val="10"/>
        </w:rPr>
        <w:t> </w:t>
      </w:r>
      <w:r>
        <w:rPr/>
        <w:t>people</w:t>
      </w:r>
      <w:r>
        <w:rPr>
          <w:spacing w:val="12"/>
        </w:rPr>
        <w:t> </w:t>
      </w:r>
      <w:r>
        <w:rPr/>
        <w:t>from</w:t>
      </w:r>
      <w:r>
        <w:rPr>
          <w:spacing w:val="11"/>
        </w:rPr>
        <w:t> </w:t>
      </w:r>
      <w:r>
        <w:rPr/>
        <w:t>different</w:t>
      </w:r>
      <w:r>
        <w:rPr>
          <w:spacing w:val="14"/>
        </w:rPr>
        <w:t> </w:t>
      </w:r>
      <w:r>
        <w:rPr/>
        <w:t>cultures</w:t>
      </w:r>
      <w:r>
        <w:rPr>
          <w:spacing w:val="10"/>
        </w:rPr>
        <w:t> </w:t>
      </w:r>
      <w:r>
        <w:rPr/>
        <w:t>meet.</w:t>
      </w:r>
      <w:r>
        <w:rPr>
          <w:spacing w:val="12"/>
        </w:rPr>
        <w:t> </w:t>
      </w:r>
      <w:r>
        <w:rPr/>
        <w:t>Both</w:t>
      </w:r>
      <w:r>
        <w:rPr>
          <w:spacing w:val="11"/>
        </w:rPr>
        <w:t> </w:t>
      </w:r>
      <w:r>
        <w:rPr/>
        <w:t>the</w:t>
      </w:r>
      <w:r>
        <w:rPr>
          <w:spacing w:val="10"/>
        </w:rPr>
        <w:t> </w:t>
      </w:r>
      <w:r>
        <w:rPr/>
        <w:t>„talkative‟</w:t>
      </w:r>
      <w:r>
        <w:rPr>
          <w:spacing w:val="12"/>
        </w:rPr>
        <w:t> </w:t>
      </w:r>
      <w:r>
        <w:rPr/>
        <w:t>Westerner</w:t>
      </w:r>
      <w:r>
        <w:rPr>
          <w:spacing w:val="9"/>
        </w:rPr>
        <w:t> </w:t>
      </w:r>
      <w:r>
        <w:rPr/>
        <w:t>and</w:t>
      </w:r>
      <w:r>
        <w:rPr>
          <w:spacing w:val="11"/>
        </w:rPr>
        <w:t> </w:t>
      </w:r>
      <w:r>
        <w:rPr/>
        <w:t>the</w:t>
      </w:r>
    </w:p>
    <w:p>
      <w:pPr>
        <w:pStyle w:val="BodyText"/>
        <w:spacing w:line="480" w:lineRule="auto"/>
        <w:ind w:left="532" w:right="1434"/>
        <w:jc w:val="both"/>
      </w:pPr>
      <w:r>
        <w:rPr/>
        <w:t>„silent‟ Asian are behaving in ways they believe are proper, yet each views the other with</w:t>
      </w:r>
      <w:r>
        <w:rPr>
          <w:spacing w:val="1"/>
        </w:rPr>
        <w:t> </w:t>
      </w:r>
      <w:r>
        <w:rPr/>
        <w:t>disapproval and mistrust. Only when they recognize the different standards of behaviour can</w:t>
      </w:r>
      <w:r>
        <w:rPr>
          <w:spacing w:val="-57"/>
        </w:rPr>
        <w:t> </w:t>
      </w:r>
      <w:r>
        <w:rPr/>
        <w:t>they</w:t>
      </w:r>
      <w:r>
        <w:rPr>
          <w:spacing w:val="1"/>
        </w:rPr>
        <w:t> </w:t>
      </w:r>
      <w:r>
        <w:rPr/>
        <w:t>adapt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another,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least</w:t>
      </w:r>
      <w:r>
        <w:rPr>
          <w:spacing w:val="1"/>
        </w:rPr>
        <w:t> </w:t>
      </w:r>
      <w:r>
        <w:rPr/>
        <w:t>understand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respect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differences</w:t>
      </w:r>
      <w:r>
        <w:rPr>
          <w:spacing w:val="1"/>
        </w:rPr>
        <w:t> </w:t>
      </w:r>
      <w:r>
        <w:rPr/>
        <w:t>(121).</w:t>
      </w:r>
      <w:r>
        <w:rPr>
          <w:spacing w:val="1"/>
        </w:rPr>
        <w:t> </w:t>
      </w:r>
      <w:r>
        <w:rPr/>
        <w:t>Wardhaugh posits that silence is also used as a kind of sympathizing device after someone</w:t>
      </w:r>
      <w:r>
        <w:rPr>
          <w:spacing w:val="1"/>
        </w:rPr>
        <w:t> </w:t>
      </w:r>
      <w:r>
        <w:rPr/>
        <w:t>dies; one is silent in the presence of „people who are sad‟, and one should not further disturb</w:t>
      </w:r>
      <w:r>
        <w:rPr>
          <w:spacing w:val="-57"/>
        </w:rPr>
        <w:t> </w:t>
      </w:r>
      <w:r>
        <w:rPr/>
        <w:t>those who are already</w:t>
      </w:r>
      <w:r>
        <w:rPr>
          <w:spacing w:val="1"/>
        </w:rPr>
        <w:t> </w:t>
      </w:r>
      <w:r>
        <w:rPr/>
        <w:t>disturbed by grief. Silence is often communicative. Among other</w:t>
      </w:r>
      <w:r>
        <w:rPr>
          <w:spacing w:val="1"/>
        </w:rPr>
        <w:t> </w:t>
      </w:r>
      <w:r>
        <w:rPr/>
        <w:t>things</w:t>
      </w:r>
      <w:r>
        <w:rPr>
          <w:spacing w:val="-1"/>
        </w:rPr>
        <w:t> </w:t>
      </w:r>
      <w:r>
        <w:rPr/>
        <w:t>it can</w:t>
      </w:r>
      <w:r>
        <w:rPr>
          <w:spacing w:val="-1"/>
        </w:rPr>
        <w:t> </w:t>
      </w:r>
      <w:r>
        <w:rPr/>
        <w:t>communicate</w:t>
      </w:r>
      <w:r>
        <w:rPr>
          <w:spacing w:val="-1"/>
        </w:rPr>
        <w:t> </w:t>
      </w:r>
      <w:r>
        <w:rPr/>
        <w:t>respect,</w:t>
      </w:r>
      <w:r>
        <w:rPr>
          <w:spacing w:val="-1"/>
        </w:rPr>
        <w:t> </w:t>
      </w:r>
      <w:r>
        <w:rPr/>
        <w:t>comfort, support,</w:t>
      </w:r>
      <w:r>
        <w:rPr>
          <w:spacing w:val="-1"/>
        </w:rPr>
        <w:t> </w:t>
      </w:r>
      <w:r>
        <w:rPr/>
        <w:t>disagreement or</w:t>
      </w:r>
      <w:r>
        <w:rPr>
          <w:spacing w:val="-1"/>
        </w:rPr>
        <w:t> </w:t>
      </w:r>
      <w:r>
        <w:rPr/>
        <w:t>uncertainty</w:t>
      </w:r>
      <w:r>
        <w:rPr>
          <w:spacing w:val="-5"/>
        </w:rPr>
        <w:t> </w:t>
      </w:r>
      <w:r>
        <w:rPr/>
        <w:t>(235).</w:t>
      </w: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33"/>
        </w:rPr>
      </w:pPr>
    </w:p>
    <w:p>
      <w:pPr>
        <w:pStyle w:val="Heading1"/>
        <w:numPr>
          <w:ilvl w:val="2"/>
          <w:numId w:val="5"/>
        </w:numPr>
        <w:tabs>
          <w:tab w:pos="1073" w:val="left" w:leader="none"/>
        </w:tabs>
        <w:spacing w:line="240" w:lineRule="auto" w:before="0" w:after="0"/>
        <w:ind w:left="1072" w:right="0" w:hanging="541"/>
        <w:jc w:val="left"/>
      </w:pPr>
      <w:r>
        <w:rPr/>
        <w:t>Sign</w:t>
      </w:r>
      <w:r>
        <w:rPr>
          <w:spacing w:val="-2"/>
        </w:rPr>
        <w:t> </w:t>
      </w:r>
      <w:r>
        <w:rPr/>
        <w:t>Language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Nonverbal</w:t>
      </w:r>
      <w:r>
        <w:rPr>
          <w:spacing w:val="-2"/>
        </w:rPr>
        <w:t> </w:t>
      </w:r>
      <w:r>
        <w:rPr/>
        <w:t>Communication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72"/>
        <w:ind w:left="532" w:right="1435"/>
        <w:jc w:val="both"/>
      </w:pPr>
      <w:r>
        <w:rPr/>
        <w:t>American Sign Language is not nonverbal communication. It is considered „verbal‟ because</w:t>
      </w:r>
      <w:r>
        <w:rPr>
          <w:spacing w:val="-57"/>
        </w:rPr>
        <w:t> </w:t>
      </w:r>
      <w:r>
        <w:rPr/>
        <w:t>it is a linguistic system - „a language‟ - communicated by the use of hands and body</w:t>
      </w:r>
      <w:r>
        <w:rPr>
          <w:spacing w:val="1"/>
        </w:rPr>
        <w:t> </w:t>
      </w:r>
      <w:r>
        <w:rPr/>
        <w:t>movements. It is different from nonverbal communication because of its linguistic qualities</w:t>
      </w:r>
      <w:r>
        <w:rPr>
          <w:spacing w:val="1"/>
        </w:rPr>
        <w:t> </w:t>
      </w:r>
      <w:r>
        <w:rPr/>
        <w:t>(Orbe</w:t>
      </w:r>
      <w:r>
        <w:rPr>
          <w:spacing w:val="-2"/>
        </w:rPr>
        <w:t> </w:t>
      </w:r>
      <w:r>
        <w:rPr/>
        <w:t>and</w:t>
      </w:r>
      <w:r>
        <w:rPr>
          <w:spacing w:val="1"/>
        </w:rPr>
        <w:t> </w:t>
      </w:r>
      <w:r>
        <w:rPr/>
        <w:t>Bruess</w:t>
      </w:r>
      <w:r>
        <w:rPr>
          <w:spacing w:val="-2"/>
        </w:rPr>
        <w:t> </w:t>
      </w:r>
      <w:r>
        <w:rPr/>
        <w:t>129). Adler</w:t>
      </w:r>
      <w:r>
        <w:rPr>
          <w:spacing w:val="-3"/>
        </w:rPr>
        <w:t> </w:t>
      </w:r>
      <w:r>
        <w:rPr/>
        <w:t>et</w:t>
      </w:r>
      <w:r>
        <w:rPr>
          <w:spacing w:val="1"/>
        </w:rPr>
        <w:t> </w:t>
      </w:r>
      <w:r>
        <w:rPr/>
        <w:t>al.</w:t>
      </w:r>
      <w:r>
        <w:rPr>
          <w:spacing w:val="-2"/>
        </w:rPr>
        <w:t> </w:t>
      </w:r>
      <w:r>
        <w:rPr/>
        <w:t>express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view</w:t>
      </w:r>
      <w:r>
        <w:rPr>
          <w:spacing w:val="-2"/>
        </w:rPr>
        <w:t> </w:t>
      </w:r>
      <w:r>
        <w:rPr/>
        <w:t>that</w:t>
      </w:r>
      <w:r>
        <w:rPr>
          <w:spacing w:val="-1"/>
        </w:rPr>
        <w:t> </w:t>
      </w:r>
      <w:r>
        <w:rPr/>
        <w:t>sign</w:t>
      </w:r>
      <w:r>
        <w:rPr>
          <w:spacing w:val="-2"/>
        </w:rPr>
        <w:t> </w:t>
      </w:r>
      <w:r>
        <w:rPr/>
        <w:t>language, as</w:t>
      </w:r>
      <w:r>
        <w:rPr>
          <w:spacing w:val="-2"/>
        </w:rPr>
        <w:t> </w:t>
      </w:r>
      <w:r>
        <w:rPr/>
        <w:t>„spoken‟</w:t>
      </w:r>
      <w:r>
        <w:rPr>
          <w:spacing w:val="-3"/>
        </w:rPr>
        <w:t> </w:t>
      </w:r>
      <w:r>
        <w:rPr/>
        <w:t>by</w:t>
      </w:r>
      <w:r>
        <w:rPr>
          <w:spacing w:val="-4"/>
        </w:rPr>
        <w:t> </w:t>
      </w:r>
      <w:r>
        <w:rPr/>
        <w:t>most</w:t>
      </w:r>
      <w:r>
        <w:rPr>
          <w:spacing w:val="-57"/>
        </w:rPr>
        <w:t> </w:t>
      </w:r>
      <w:r>
        <w:rPr/>
        <w:t>deaf people is symbolic in nature and not the pantomime it might seem. Because this   form</w:t>
      </w:r>
      <w:r>
        <w:rPr>
          <w:spacing w:val="1"/>
        </w:rPr>
        <w:t> </w:t>
      </w:r>
      <w:r>
        <w:rPr/>
        <w:t>of communication is symbolic and not literal, there are hundreds of different sign languages</w:t>
      </w:r>
      <w:r>
        <w:rPr>
          <w:spacing w:val="1"/>
        </w:rPr>
        <w:t> </w:t>
      </w:r>
      <w:r>
        <w:rPr/>
        <w:t>used around the world that have evolved independently, whenever significant numbers of</w:t>
      </w:r>
      <w:r>
        <w:rPr>
          <w:spacing w:val="1"/>
        </w:rPr>
        <w:t> </w:t>
      </w:r>
      <w:r>
        <w:rPr/>
        <w:t>deaf</w:t>
      </w:r>
      <w:r>
        <w:rPr>
          <w:spacing w:val="1"/>
        </w:rPr>
        <w:t> </w:t>
      </w:r>
      <w:r>
        <w:rPr/>
        <w:t>people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come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contact.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distinct</w:t>
      </w:r>
      <w:r>
        <w:rPr>
          <w:spacing w:val="1"/>
        </w:rPr>
        <w:t> </w:t>
      </w:r>
      <w:r>
        <w:rPr/>
        <w:t>languages</w:t>
      </w:r>
      <w:r>
        <w:rPr>
          <w:spacing w:val="1"/>
        </w:rPr>
        <w:t> </w:t>
      </w:r>
      <w:r>
        <w:rPr/>
        <w:t>include</w:t>
      </w:r>
      <w:r>
        <w:rPr>
          <w:spacing w:val="1"/>
        </w:rPr>
        <w:t> </w:t>
      </w:r>
      <w:r>
        <w:rPr/>
        <w:t>American</w:t>
      </w:r>
      <w:r>
        <w:rPr>
          <w:spacing w:val="1"/>
        </w:rPr>
        <w:t> </w:t>
      </w:r>
      <w:r>
        <w:rPr/>
        <w:t>Sign</w:t>
      </w:r>
      <w:r>
        <w:rPr>
          <w:spacing w:val="1"/>
        </w:rPr>
        <w:t> </w:t>
      </w:r>
      <w:r>
        <w:rPr/>
        <w:t>Language, Mexican Sign Language, British Sign Language, and Australian Aboriginal Sign</w:t>
      </w:r>
      <w:r>
        <w:rPr>
          <w:spacing w:val="1"/>
        </w:rPr>
        <w:t> </w:t>
      </w:r>
      <w:r>
        <w:rPr/>
        <w:t>languages (141). Furthermore, some non-spoken forms of communication, including sign</w:t>
      </w:r>
      <w:r>
        <w:rPr>
          <w:spacing w:val="1"/>
        </w:rPr>
        <w:t> </w:t>
      </w:r>
      <w:r>
        <w:rPr/>
        <w:t>languages used in the deaf community are actually linguistic and not really nonverbal (Adler</w:t>
      </w:r>
      <w:r>
        <w:rPr>
          <w:spacing w:val="-57"/>
        </w:rPr>
        <w:t> </w:t>
      </w:r>
      <w:r>
        <w:rPr/>
        <w:t>et al.</w:t>
      </w:r>
      <w:r>
        <w:rPr>
          <w:spacing w:val="-2"/>
        </w:rPr>
        <w:t> </w:t>
      </w:r>
      <w:r>
        <w:rPr/>
        <w:t>175).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6"/>
        <w:jc w:val="both"/>
      </w:pPr>
      <w:r>
        <w:rPr/>
        <w:t>O‟Grady et al. posit that sign languages are bona fide linguistic systems, with structures and</w:t>
      </w:r>
      <w:r>
        <w:rPr>
          <w:spacing w:val="1"/>
        </w:rPr>
        <w:t> </w:t>
      </w:r>
      <w:r>
        <w:rPr/>
        <w:t>rules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full</w:t>
      </w:r>
      <w:r>
        <w:rPr>
          <w:spacing w:val="1"/>
        </w:rPr>
        <w:t> </w:t>
      </w:r>
      <w:r>
        <w:rPr/>
        <w:t>range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expressive</w:t>
      </w:r>
      <w:r>
        <w:rPr>
          <w:spacing w:val="1"/>
        </w:rPr>
        <w:t> </w:t>
      </w:r>
      <w:r>
        <w:rPr/>
        <w:t>power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characterize</w:t>
      </w:r>
      <w:r>
        <w:rPr>
          <w:spacing w:val="1"/>
        </w:rPr>
        <w:t> </w:t>
      </w:r>
      <w:r>
        <w:rPr/>
        <w:t>spoken</w:t>
      </w:r>
      <w:r>
        <w:rPr>
          <w:spacing w:val="1"/>
        </w:rPr>
        <w:t> </w:t>
      </w:r>
      <w:r>
        <w:rPr/>
        <w:t>languages.</w:t>
      </w:r>
      <w:r>
        <w:rPr>
          <w:spacing w:val="1"/>
        </w:rPr>
        <w:t> </w:t>
      </w:r>
      <w:r>
        <w:rPr/>
        <w:t>Sign</w:t>
      </w:r>
      <w:r>
        <w:rPr>
          <w:spacing w:val="-57"/>
        </w:rPr>
        <w:t> </w:t>
      </w:r>
      <w:r>
        <w:rPr/>
        <w:t>languages as a group are of special importance, crucial to our understanding of the essential</w:t>
      </w:r>
      <w:r>
        <w:rPr>
          <w:spacing w:val="1"/>
        </w:rPr>
        <w:t> </w:t>
      </w:r>
      <w:r>
        <w:rPr/>
        <w:t>nature of languages. Sign languages are used by communities of deaf people all over the</w:t>
      </w:r>
      <w:r>
        <w:rPr>
          <w:spacing w:val="1"/>
        </w:rPr>
        <w:t> </w:t>
      </w:r>
      <w:r>
        <w:rPr/>
        <w:t>world. They are natural languages in the sense that they are not consciously invented by</w:t>
      </w:r>
      <w:r>
        <w:rPr>
          <w:spacing w:val="1"/>
        </w:rPr>
        <w:t> </w:t>
      </w:r>
      <w:r>
        <w:rPr/>
        <w:t>anyone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developed</w:t>
      </w:r>
      <w:r>
        <w:rPr>
          <w:spacing w:val="1"/>
        </w:rPr>
        <w:t> </w:t>
      </w:r>
      <w:r>
        <w:rPr/>
        <w:t>spontaneously</w:t>
      </w:r>
      <w:r>
        <w:rPr>
          <w:spacing w:val="1"/>
        </w:rPr>
        <w:t> </w:t>
      </w:r>
      <w:r>
        <w:rPr/>
        <w:t>whenever</w:t>
      </w:r>
      <w:r>
        <w:rPr>
          <w:spacing w:val="1"/>
        </w:rPr>
        <w:t> </w:t>
      </w:r>
      <w:r>
        <w:rPr/>
        <w:t>deaf</w:t>
      </w:r>
      <w:r>
        <w:rPr>
          <w:spacing w:val="1"/>
        </w:rPr>
        <w:t> </w:t>
      </w:r>
      <w:r>
        <w:rPr/>
        <w:t>people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opportunity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congregate and communicate regularly with one another. Sign languages are not derived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spoken</w:t>
      </w:r>
      <w:r>
        <w:rPr>
          <w:spacing w:val="1"/>
        </w:rPr>
        <w:t> </w:t>
      </w:r>
      <w:r>
        <w:rPr/>
        <w:t>languages;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own</w:t>
      </w:r>
      <w:r>
        <w:rPr>
          <w:spacing w:val="1"/>
        </w:rPr>
        <w:t> </w:t>
      </w:r>
      <w:r>
        <w:rPr/>
        <w:t>independent</w:t>
      </w:r>
      <w:r>
        <w:rPr>
          <w:spacing w:val="1"/>
        </w:rPr>
        <w:t> </w:t>
      </w:r>
      <w:r>
        <w:rPr/>
        <w:t>vocabularies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own</w:t>
      </w:r>
      <w:r>
        <w:rPr>
          <w:spacing w:val="1"/>
        </w:rPr>
        <w:t> </w:t>
      </w:r>
      <w:r>
        <w:rPr/>
        <w:t>grammatical structures.</w:t>
      </w:r>
      <w:r>
        <w:rPr>
          <w:spacing w:val="1"/>
        </w:rPr>
        <w:t> </w:t>
      </w:r>
      <w:r>
        <w:rPr/>
        <w:t>Natural sign languages</w:t>
      </w:r>
      <w:r>
        <w:rPr>
          <w:spacing w:val="1"/>
        </w:rPr>
        <w:t> </w:t>
      </w:r>
      <w:r>
        <w:rPr/>
        <w:t>are passed down</w:t>
      </w:r>
      <w:r>
        <w:rPr>
          <w:spacing w:val="60"/>
        </w:rPr>
        <w:t> </w:t>
      </w:r>
      <w:r>
        <w:rPr/>
        <w:t>without instruction from</w:t>
      </w:r>
      <w:r>
        <w:rPr>
          <w:spacing w:val="1"/>
        </w:rPr>
        <w:t> </w:t>
      </w:r>
      <w:r>
        <w:rPr/>
        <w:t>one deaf generation to the next, and used by deaf people in their communities all over the</w:t>
      </w:r>
      <w:r>
        <w:rPr>
          <w:spacing w:val="1"/>
        </w:rPr>
        <w:t> </w:t>
      </w:r>
      <w:r>
        <w:rPr/>
        <w:t>world.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styles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adopted for different</w:t>
      </w:r>
      <w:r>
        <w:rPr>
          <w:spacing w:val="1"/>
        </w:rPr>
        <w:t> </w:t>
      </w:r>
      <w:r>
        <w:rPr/>
        <w:t>social</w:t>
      </w:r>
      <w:r>
        <w:rPr>
          <w:spacing w:val="1"/>
        </w:rPr>
        <w:t> </w:t>
      </w:r>
      <w:r>
        <w:rPr/>
        <w:t>contexts;</w:t>
      </w:r>
      <w:r>
        <w:rPr>
          <w:spacing w:val="1"/>
        </w:rPr>
        <w:t> </w:t>
      </w:r>
      <w:r>
        <w:rPr/>
        <w:t>university lectures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delivered in or translated to sign language; storytelling has been heightened to an art in some</w:t>
      </w:r>
      <w:r>
        <w:rPr>
          <w:spacing w:val="-57"/>
        </w:rPr>
        <w:t> </w:t>
      </w:r>
      <w:r>
        <w:rPr/>
        <w:t>deaf communities; deaf poets create artistic poetry in signs, marshalling the formational</w:t>
      </w:r>
      <w:r>
        <w:rPr>
          <w:spacing w:val="1"/>
        </w:rPr>
        <w:t> </w:t>
      </w:r>
      <w:r>
        <w:rPr/>
        <w:t>elements of the</w:t>
      </w:r>
      <w:r>
        <w:rPr>
          <w:spacing w:val="-1"/>
        </w:rPr>
        <w:t> </w:t>
      </w:r>
      <w:r>
        <w:rPr/>
        <w:t>languages to convey</w:t>
      </w:r>
      <w:r>
        <w:rPr>
          <w:spacing w:val="-5"/>
        </w:rPr>
        <w:t> </w:t>
      </w:r>
      <w:r>
        <w:rPr/>
        <w:t>images, emotions, and ideas</w:t>
      </w:r>
      <w:r>
        <w:rPr>
          <w:spacing w:val="1"/>
        </w:rPr>
        <w:t> </w:t>
      </w:r>
      <w:r>
        <w:rPr/>
        <w:t>(527-528).</w:t>
      </w:r>
    </w:p>
    <w:p>
      <w:pPr>
        <w:pStyle w:val="Heading1"/>
        <w:spacing w:before="208"/>
        <w:jc w:val="both"/>
      </w:pPr>
      <w:r>
        <w:rPr/>
        <w:t>Linguistic</w:t>
      </w:r>
      <w:r>
        <w:rPr>
          <w:spacing w:val="-4"/>
        </w:rPr>
        <w:t> </w:t>
      </w:r>
      <w:r>
        <w:rPr/>
        <w:t>and</w:t>
      </w:r>
      <w:r>
        <w:rPr>
          <w:spacing w:val="-2"/>
        </w:rPr>
        <w:t> </w:t>
      </w:r>
      <w:r>
        <w:rPr/>
        <w:t>Emotional</w:t>
      </w:r>
      <w:r>
        <w:rPr>
          <w:spacing w:val="-2"/>
        </w:rPr>
        <w:t> </w:t>
      </w:r>
      <w:r>
        <w:rPr/>
        <w:t>Facial</w:t>
      </w:r>
      <w:r>
        <w:rPr>
          <w:spacing w:val="-2"/>
        </w:rPr>
        <w:t> </w:t>
      </w:r>
      <w:r>
        <w:rPr/>
        <w:t>Expression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69"/>
        <w:ind w:left="532" w:right="1434"/>
        <w:jc w:val="both"/>
      </w:pPr>
      <w:r>
        <w:rPr/>
        <w:t>Clark et al. posit that the face carries both linguistic and emotional information for American</w:t>
      </w:r>
      <w:r>
        <w:rPr>
          <w:spacing w:val="-57"/>
        </w:rPr>
        <w:t> </w:t>
      </w:r>
      <w:r>
        <w:rPr/>
        <w:t>Sign Language (ASL) signers. Both hearing and deaf people use their faces in the same way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convey emotional</w:t>
      </w:r>
      <w:r>
        <w:rPr>
          <w:spacing w:val="1"/>
        </w:rPr>
        <w:t> </w:t>
      </w:r>
      <w:r>
        <w:rPr/>
        <w:t>information,</w:t>
      </w:r>
      <w:r>
        <w:rPr>
          <w:spacing w:val="1"/>
        </w:rPr>
        <w:t> </w:t>
      </w:r>
      <w:r>
        <w:rPr/>
        <w:t>for example,</w:t>
      </w:r>
      <w:r>
        <w:rPr>
          <w:spacing w:val="1"/>
        </w:rPr>
        <w:t> </w:t>
      </w:r>
      <w:r>
        <w:rPr/>
        <w:t>happiness,</w:t>
      </w:r>
      <w:r>
        <w:rPr>
          <w:spacing w:val="1"/>
        </w:rPr>
        <w:t> </w:t>
      </w:r>
      <w:r>
        <w:rPr/>
        <w:t>sadness,</w:t>
      </w:r>
      <w:r>
        <w:rPr>
          <w:spacing w:val="1"/>
        </w:rPr>
        <w:t> </w:t>
      </w:r>
      <w:r>
        <w:rPr/>
        <w:t>anger are universal.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/>
        <w:t>ASL</w:t>
      </w:r>
      <w:r>
        <w:rPr>
          <w:spacing w:val="1"/>
        </w:rPr>
        <w:t> </w:t>
      </w:r>
      <w:r>
        <w:rPr/>
        <w:t>signers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facial</w:t>
      </w:r>
      <w:r>
        <w:rPr>
          <w:spacing w:val="1"/>
        </w:rPr>
        <w:t> </w:t>
      </w:r>
      <w:r>
        <w:rPr/>
        <w:t>expressions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convey</w:t>
      </w:r>
      <w:r>
        <w:rPr>
          <w:spacing w:val="1"/>
        </w:rPr>
        <w:t> </w:t>
      </w:r>
      <w:r>
        <w:rPr/>
        <w:t>linguistic</w:t>
      </w:r>
      <w:r>
        <w:rPr>
          <w:spacing w:val="1"/>
        </w:rPr>
        <w:t> </w:t>
      </w:r>
      <w:r>
        <w:rPr/>
        <w:t>contrasts.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example, TODAY SNOW, TRIP CANCEL. This means „it‟s snowing today, the trip is</w:t>
      </w:r>
      <w:r>
        <w:rPr>
          <w:spacing w:val="1"/>
        </w:rPr>
        <w:t> </w:t>
      </w:r>
      <w:r>
        <w:rPr/>
        <w:t>cancelled‟. These are two coordinate main clauses. However, if the first clause is produced</w:t>
      </w:r>
      <w:r>
        <w:rPr>
          <w:spacing w:val="1"/>
        </w:rPr>
        <w:t> </w:t>
      </w:r>
      <w:r>
        <w:rPr/>
        <w:t>with a conditional facial expression, the eyebrows are raised, the head is tilted slightly to the</w:t>
      </w:r>
      <w:r>
        <w:rPr>
          <w:spacing w:val="1"/>
        </w:rPr>
        <w:t> </w:t>
      </w:r>
      <w:r>
        <w:rPr/>
        <w:t>side,</w:t>
      </w:r>
      <w:r>
        <w:rPr>
          <w:spacing w:val="32"/>
        </w:rPr>
        <w:t> </w:t>
      </w:r>
      <w:r>
        <w:rPr/>
        <w:t>and</w:t>
      </w:r>
      <w:r>
        <w:rPr>
          <w:spacing w:val="33"/>
        </w:rPr>
        <w:t> </w:t>
      </w:r>
      <w:r>
        <w:rPr/>
        <w:t>the</w:t>
      </w:r>
      <w:r>
        <w:rPr>
          <w:spacing w:val="32"/>
        </w:rPr>
        <w:t> </w:t>
      </w:r>
      <w:r>
        <w:rPr/>
        <w:t>shoulders</w:t>
      </w:r>
      <w:r>
        <w:rPr>
          <w:spacing w:val="36"/>
        </w:rPr>
        <w:t> </w:t>
      </w:r>
      <w:r>
        <w:rPr/>
        <w:t>move</w:t>
      </w:r>
      <w:r>
        <w:rPr>
          <w:spacing w:val="32"/>
        </w:rPr>
        <w:t> </w:t>
      </w:r>
      <w:r>
        <w:rPr/>
        <w:t>slightly</w:t>
      </w:r>
      <w:r>
        <w:rPr>
          <w:spacing w:val="28"/>
        </w:rPr>
        <w:t> </w:t>
      </w:r>
      <w:r>
        <w:rPr/>
        <w:t>forward,</w:t>
      </w:r>
      <w:r>
        <w:rPr>
          <w:spacing w:val="31"/>
        </w:rPr>
        <w:t> </w:t>
      </w:r>
      <w:r>
        <w:rPr/>
        <w:t>the</w:t>
      </w:r>
      <w:r>
        <w:rPr>
          <w:spacing w:val="32"/>
        </w:rPr>
        <w:t> </w:t>
      </w:r>
      <w:r>
        <w:rPr/>
        <w:t>syntactic</w:t>
      </w:r>
      <w:r>
        <w:rPr>
          <w:spacing w:val="34"/>
        </w:rPr>
        <w:t> </w:t>
      </w:r>
      <w:r>
        <w:rPr/>
        <w:t>structure</w:t>
      </w:r>
      <w:r>
        <w:rPr>
          <w:spacing w:val="31"/>
        </w:rPr>
        <w:t> </w:t>
      </w:r>
      <w:r>
        <w:rPr/>
        <w:t>is</w:t>
      </w:r>
      <w:r>
        <w:rPr>
          <w:spacing w:val="36"/>
        </w:rPr>
        <w:t> </w:t>
      </w:r>
      <w:r>
        <w:rPr/>
        <w:t>altered.</w:t>
      </w:r>
      <w:r>
        <w:rPr>
          <w:spacing w:val="35"/>
        </w:rPr>
        <w:t> </w:t>
      </w:r>
      <w:r>
        <w:rPr/>
        <w:t>The</w:t>
      </w:r>
      <w:r>
        <w:rPr>
          <w:spacing w:val="33"/>
        </w:rPr>
        <w:t> </w:t>
      </w:r>
      <w:r>
        <w:rPr/>
        <w:t>first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2" w:lineRule="auto" w:before="80"/>
        <w:ind w:left="532" w:right="1439"/>
        <w:jc w:val="both"/>
      </w:pPr>
      <w:r>
        <w:rPr/>
        <w:t>clause becomes a conditional subordinate clause, the meaning changes to „If it snows today,</w:t>
      </w:r>
      <w:r>
        <w:rPr>
          <w:spacing w:val="1"/>
        </w:rPr>
        <w:t> </w:t>
      </w:r>
      <w:r>
        <w:rPr/>
        <w:t>the trip will be cancelled‟. The only difference between the two structures is the facial</w:t>
      </w:r>
      <w:r>
        <w:rPr>
          <w:spacing w:val="1"/>
        </w:rPr>
        <w:t> </w:t>
      </w:r>
      <w:r>
        <w:rPr/>
        <w:t>marking</w:t>
      </w:r>
      <w:r>
        <w:rPr>
          <w:spacing w:val="-3"/>
        </w:rPr>
        <w:t> </w:t>
      </w:r>
      <w:r>
        <w:rPr/>
        <w:t>that</w:t>
      </w:r>
      <w:r>
        <w:rPr>
          <w:spacing w:val="2"/>
        </w:rPr>
        <w:t> </w:t>
      </w:r>
      <w:r>
        <w:rPr/>
        <w:t>co-occurs with the first clause (42).</w:t>
      </w:r>
    </w:p>
    <w:p>
      <w:pPr>
        <w:pStyle w:val="BodyText"/>
        <w:spacing w:line="480" w:lineRule="auto" w:before="191"/>
        <w:ind w:left="532" w:right="1436"/>
        <w:jc w:val="both"/>
      </w:pPr>
      <w:r>
        <w:rPr/>
        <w:t>Clark </w:t>
      </w:r>
      <w:r>
        <w:rPr>
          <w:i/>
        </w:rPr>
        <w:t>et </w:t>
      </w:r>
      <w:r>
        <w:rPr/>
        <w:t>al. note that facial behaviours also represent adverbs which appear in predicates and</w:t>
      </w:r>
      <w:r>
        <w:rPr>
          <w:spacing w:val="-57"/>
        </w:rPr>
        <w:t> </w:t>
      </w:r>
      <w:r>
        <w:rPr/>
        <w:t>carry different specific meanings. For example, two ASL sentences may have exactly the</w:t>
      </w:r>
      <w:r>
        <w:rPr>
          <w:spacing w:val="1"/>
        </w:rPr>
        <w:t> </w:t>
      </w:r>
      <w:r>
        <w:rPr/>
        <w:t>same signs and differ only in the facial adverbials which co-occur with the signs. The facial</w:t>
      </w:r>
      <w:r>
        <w:rPr>
          <w:spacing w:val="1"/>
        </w:rPr>
        <w:t> </w:t>
      </w:r>
      <w:r>
        <w:rPr/>
        <w:t>expression</w:t>
      </w:r>
      <w:r>
        <w:rPr>
          <w:spacing w:val="1"/>
        </w:rPr>
        <w:t> </w:t>
      </w:r>
      <w:r>
        <w:rPr/>
        <w:t>„mm‟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lips</w:t>
      </w:r>
      <w:r>
        <w:rPr>
          <w:spacing w:val="1"/>
        </w:rPr>
        <w:t> </w:t>
      </w:r>
      <w:r>
        <w:rPr/>
        <w:t>pressed</w:t>
      </w:r>
      <w:r>
        <w:rPr>
          <w:spacing w:val="1"/>
        </w:rPr>
        <w:t> </w:t>
      </w:r>
      <w:r>
        <w:rPr/>
        <w:t>together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protruded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indicates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action</w:t>
      </w:r>
      <w:r>
        <w:rPr>
          <w:spacing w:val="1"/>
        </w:rPr>
        <w:t> </w:t>
      </w:r>
      <w:r>
        <w:rPr/>
        <w:t>done</w:t>
      </w:r>
      <w:r>
        <w:rPr>
          <w:spacing w:val="1"/>
        </w:rPr>
        <w:t> </w:t>
      </w:r>
      <w:r>
        <w:rPr/>
        <w:t>effortlessly,</w:t>
      </w:r>
      <w:r>
        <w:rPr>
          <w:spacing w:val="3"/>
        </w:rPr>
        <w:t> </w:t>
      </w:r>
      <w:r>
        <w:rPr/>
        <w:t>whereas</w:t>
      </w:r>
      <w:r>
        <w:rPr>
          <w:spacing w:val="4"/>
        </w:rPr>
        <w:t> </w:t>
      </w:r>
      <w:r>
        <w:rPr/>
        <w:t>the</w:t>
      </w:r>
      <w:r>
        <w:rPr>
          <w:spacing w:val="6"/>
        </w:rPr>
        <w:t> </w:t>
      </w:r>
      <w:r>
        <w:rPr/>
        <w:t>facial</w:t>
      </w:r>
      <w:r>
        <w:rPr>
          <w:spacing w:val="5"/>
        </w:rPr>
        <w:t> </w:t>
      </w:r>
      <w:r>
        <w:rPr/>
        <w:t>expression</w:t>
      </w:r>
      <w:r>
        <w:rPr>
          <w:spacing w:val="4"/>
        </w:rPr>
        <w:t> </w:t>
      </w:r>
      <w:r>
        <w:rPr/>
        <w:t>„th‟</w:t>
      </w:r>
      <w:r>
        <w:rPr>
          <w:spacing w:val="4"/>
        </w:rPr>
        <w:t> </w:t>
      </w:r>
      <w:r>
        <w:rPr/>
        <w:t>-</w:t>
      </w:r>
      <w:r>
        <w:rPr>
          <w:spacing w:val="4"/>
        </w:rPr>
        <w:t> </w:t>
      </w:r>
      <w:r>
        <w:rPr/>
        <w:t>tongue</w:t>
      </w:r>
      <w:r>
        <w:rPr>
          <w:spacing w:val="4"/>
        </w:rPr>
        <w:t> </w:t>
      </w:r>
      <w:r>
        <w:rPr/>
        <w:t>protrudes</w:t>
      </w:r>
      <w:r>
        <w:rPr>
          <w:spacing w:val="6"/>
        </w:rPr>
        <w:t> </w:t>
      </w:r>
      <w:r>
        <w:rPr/>
        <w:t>between</w:t>
      </w:r>
      <w:r>
        <w:rPr>
          <w:spacing w:val="4"/>
        </w:rPr>
        <w:t> </w:t>
      </w:r>
      <w:r>
        <w:rPr/>
        <w:t>the</w:t>
      </w:r>
      <w:r>
        <w:rPr>
          <w:spacing w:val="3"/>
        </w:rPr>
        <w:t> </w:t>
      </w:r>
      <w:r>
        <w:rPr/>
        <w:t>teeth</w:t>
      </w:r>
      <w:r>
        <w:rPr>
          <w:spacing w:val="7"/>
        </w:rPr>
        <w:t> </w:t>
      </w:r>
      <w:r>
        <w:rPr/>
        <w:t>-</w:t>
      </w:r>
      <w:r>
        <w:rPr>
          <w:spacing w:val="6"/>
        </w:rPr>
        <w:t> </w:t>
      </w:r>
      <w:r>
        <w:rPr/>
        <w:t>means</w:t>
      </w:r>
    </w:p>
    <w:p>
      <w:pPr>
        <w:pStyle w:val="BodyText"/>
        <w:spacing w:line="480" w:lineRule="auto" w:before="1"/>
        <w:ind w:left="532" w:right="1433"/>
        <w:jc w:val="both"/>
      </w:pPr>
      <w:r>
        <w:rPr/>
        <w:t>„awkwardly‟ or „carelessly‟ done. These two facial expressions accompanying the same</w:t>
      </w:r>
      <w:r>
        <w:rPr>
          <w:spacing w:val="1"/>
        </w:rPr>
        <w:t> </w:t>
      </w:r>
      <w:r>
        <w:rPr/>
        <w:t>verb, for example, DRIVE convey quite different meanings – „drive effortlessly‟ or „drive</w:t>
      </w:r>
      <w:r>
        <w:rPr>
          <w:spacing w:val="1"/>
        </w:rPr>
        <w:t> </w:t>
      </w:r>
      <w:r>
        <w:rPr/>
        <w:t>carelessly‟. Linguistic and emotional facial expressions differ in their scope and timing and</w:t>
      </w:r>
      <w:r>
        <w:rPr>
          <w:spacing w:val="1"/>
        </w:rPr>
        <w:t> </w:t>
      </w:r>
      <w:r>
        <w:rPr/>
        <w:t>in the face muscles that are used (42). Clark et al. observe that sign languages are rich and</w:t>
      </w:r>
      <w:r>
        <w:rPr>
          <w:spacing w:val="1"/>
        </w:rPr>
        <w:t> </w:t>
      </w:r>
      <w:r>
        <w:rPr/>
        <w:t>complex linguistic systems which conform to the universal properties found in all human</w:t>
      </w:r>
      <w:r>
        <w:rPr>
          <w:spacing w:val="1"/>
        </w:rPr>
        <w:t> </w:t>
      </w:r>
      <w:r>
        <w:rPr/>
        <w:t>languages. Sign language shares - albeit in a different format all the characteristics and</w:t>
      </w:r>
      <w:r>
        <w:rPr>
          <w:spacing w:val="1"/>
        </w:rPr>
        <w:t> </w:t>
      </w:r>
      <w:r>
        <w:rPr/>
        <w:t>complex</w:t>
      </w:r>
      <w:r>
        <w:rPr>
          <w:spacing w:val="1"/>
        </w:rPr>
        <w:t> </w:t>
      </w:r>
      <w:r>
        <w:rPr/>
        <w:t>structural patterns of language</w:t>
      </w:r>
      <w:r>
        <w:rPr>
          <w:spacing w:val="1"/>
        </w:rPr>
        <w:t> </w:t>
      </w:r>
      <w:r>
        <w:rPr/>
        <w:t>(34).</w:t>
      </w:r>
    </w:p>
    <w:p>
      <w:pPr>
        <w:pStyle w:val="BodyText"/>
        <w:spacing w:before="200"/>
        <w:ind w:left="532"/>
        <w:jc w:val="both"/>
      </w:pPr>
      <w:r>
        <w:rPr/>
        <w:t>Denham</w:t>
      </w:r>
      <w:r>
        <w:rPr>
          <w:spacing w:val="8"/>
        </w:rPr>
        <w:t> </w:t>
      </w:r>
      <w:r>
        <w:rPr/>
        <w:t>and</w:t>
      </w:r>
      <w:r>
        <w:rPr>
          <w:spacing w:val="10"/>
        </w:rPr>
        <w:t> </w:t>
      </w:r>
      <w:r>
        <w:rPr/>
        <w:t>Lobeck</w:t>
      </w:r>
      <w:r>
        <w:rPr>
          <w:spacing w:val="8"/>
        </w:rPr>
        <w:t> </w:t>
      </w:r>
      <w:r>
        <w:rPr/>
        <w:t>posit</w:t>
      </w:r>
      <w:r>
        <w:rPr>
          <w:spacing w:val="9"/>
        </w:rPr>
        <w:t> </w:t>
      </w:r>
      <w:r>
        <w:rPr/>
        <w:t>that</w:t>
      </w:r>
      <w:r>
        <w:rPr>
          <w:spacing w:val="9"/>
        </w:rPr>
        <w:t> </w:t>
      </w:r>
      <w:r>
        <w:rPr/>
        <w:t>sign</w:t>
      </w:r>
      <w:r>
        <w:rPr>
          <w:spacing w:val="8"/>
        </w:rPr>
        <w:t> </w:t>
      </w:r>
      <w:r>
        <w:rPr/>
        <w:t>language</w:t>
      </w:r>
      <w:r>
        <w:rPr>
          <w:spacing w:val="9"/>
        </w:rPr>
        <w:t> </w:t>
      </w:r>
      <w:r>
        <w:rPr/>
        <w:t>differs</w:t>
      </w:r>
      <w:r>
        <w:rPr>
          <w:spacing w:val="7"/>
        </w:rPr>
        <w:t> </w:t>
      </w:r>
      <w:r>
        <w:rPr/>
        <w:t>quite</w:t>
      </w:r>
      <w:r>
        <w:rPr>
          <w:spacing w:val="8"/>
        </w:rPr>
        <w:t> </w:t>
      </w:r>
      <w:r>
        <w:rPr/>
        <w:t>dramatically</w:t>
      </w:r>
      <w:r>
        <w:rPr>
          <w:spacing w:val="3"/>
        </w:rPr>
        <w:t> </w:t>
      </w:r>
      <w:r>
        <w:rPr/>
        <w:t>from</w:t>
      </w:r>
      <w:r>
        <w:rPr>
          <w:spacing w:val="8"/>
        </w:rPr>
        <w:t> </w:t>
      </w:r>
      <w:r>
        <w:rPr/>
        <w:t>body</w:t>
      </w:r>
      <w:r>
        <w:rPr>
          <w:spacing w:val="3"/>
        </w:rPr>
        <w:t> </w:t>
      </w:r>
      <w:r>
        <w:rPr/>
        <w:t>language</w:t>
      </w:r>
    </w:p>
    <w:p>
      <w:pPr>
        <w:pStyle w:val="BodyText"/>
      </w:pPr>
    </w:p>
    <w:p>
      <w:pPr>
        <w:pStyle w:val="BodyText"/>
        <w:spacing w:line="480" w:lineRule="auto"/>
        <w:ind w:left="532" w:right="1437"/>
        <w:jc w:val="both"/>
      </w:pPr>
      <w:r>
        <w:rPr/>
        <w:t>- the physical gestures people make such as smiling, waving, winking, crossing our arms or</w:t>
      </w:r>
      <w:r>
        <w:rPr>
          <w:spacing w:val="1"/>
        </w:rPr>
        <w:t> </w:t>
      </w:r>
      <w:r>
        <w:rPr/>
        <w:t>clapping. Although these motions and gestures convey meaning and might be argued to be</w:t>
      </w:r>
      <w:r>
        <w:rPr>
          <w:spacing w:val="1"/>
        </w:rPr>
        <w:t> </w:t>
      </w:r>
      <w:r>
        <w:rPr/>
        <w:t>arbitrary and to express semanticity, different gestures and motions are not combined to</w:t>
      </w:r>
      <w:r>
        <w:rPr>
          <w:spacing w:val="1"/>
        </w:rPr>
        <w:t> </w:t>
      </w:r>
      <w:r>
        <w:rPr/>
        <w:t>create</w:t>
      </w:r>
      <w:r>
        <w:rPr>
          <w:spacing w:val="-4"/>
        </w:rPr>
        <w:t> </w:t>
      </w:r>
      <w:r>
        <w:rPr/>
        <w:t>novel</w:t>
      </w:r>
      <w:r>
        <w:rPr>
          <w:spacing w:val="1"/>
        </w:rPr>
        <w:t> </w:t>
      </w:r>
      <w:r>
        <w:rPr/>
        <w:t>„utterances‟.</w:t>
      </w:r>
      <w:r>
        <w:rPr>
          <w:spacing w:val="-2"/>
        </w:rPr>
        <w:t> </w:t>
      </w:r>
      <w:r>
        <w:rPr/>
        <w:t>Body</w:t>
      </w:r>
      <w:r>
        <w:rPr>
          <w:spacing w:val="-7"/>
        </w:rPr>
        <w:t> </w:t>
      </w:r>
      <w:r>
        <w:rPr/>
        <w:t>language</w:t>
      </w:r>
      <w:r>
        <w:rPr>
          <w:spacing w:val="-2"/>
        </w:rPr>
        <w:t> </w:t>
      </w:r>
      <w:r>
        <w:rPr/>
        <w:t>has</w:t>
      </w:r>
      <w:r>
        <w:rPr>
          <w:spacing w:val="-2"/>
        </w:rPr>
        <w:t> </w:t>
      </w:r>
      <w:r>
        <w:rPr/>
        <w:t>no</w:t>
      </w:r>
      <w:r>
        <w:rPr>
          <w:spacing w:val="1"/>
        </w:rPr>
        <w:t> </w:t>
      </w:r>
      <w:r>
        <w:rPr/>
        <w:t>grammar</w:t>
      </w:r>
      <w:r>
        <w:rPr>
          <w:spacing w:val="-3"/>
        </w:rPr>
        <w:t> </w:t>
      </w:r>
      <w:r>
        <w:rPr/>
        <w:t>so</w:t>
      </w:r>
      <w:r>
        <w:rPr>
          <w:spacing w:val="5"/>
        </w:rPr>
        <w:t> </w:t>
      </w:r>
      <w:r>
        <w:rPr/>
        <w:t>there</w:t>
      </w:r>
      <w:r>
        <w:rPr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no</w:t>
      </w:r>
      <w:r>
        <w:rPr>
          <w:spacing w:val="-2"/>
        </w:rPr>
        <w:t> </w:t>
      </w:r>
      <w:r>
        <w:rPr/>
        <w:t>duality</w:t>
      </w:r>
      <w:r>
        <w:rPr>
          <w:spacing w:val="-8"/>
        </w:rPr>
        <w:t> </w:t>
      </w:r>
      <w:r>
        <w:rPr/>
        <w:t>of</w:t>
      </w:r>
      <w:r>
        <w:rPr>
          <w:spacing w:val="-1"/>
        </w:rPr>
        <w:t> </w:t>
      </w:r>
      <w:r>
        <w:rPr/>
        <w:t>patterning</w:t>
      </w:r>
      <w:r>
        <w:rPr>
          <w:spacing w:val="-58"/>
        </w:rPr>
        <w:t> </w:t>
      </w:r>
      <w:r>
        <w:rPr/>
        <w:t>or productivity. There is no displacement: a wave or a handshake is just that, an expression</w:t>
      </w:r>
      <w:r>
        <w:rPr>
          <w:spacing w:val="1"/>
        </w:rPr>
        <w:t> </w:t>
      </w:r>
      <w:r>
        <w:rPr/>
        <w:t>of greeting or leave-taking, in the moment. Moreover, much body language is instinctive –</w:t>
      </w:r>
      <w:r>
        <w:rPr>
          <w:spacing w:val="1"/>
        </w:rPr>
        <w:t> </w:t>
      </w:r>
      <w:r>
        <w:rPr/>
        <w:t>smiling</w:t>
      </w:r>
      <w:r>
        <w:rPr>
          <w:spacing w:val="21"/>
        </w:rPr>
        <w:t> </w:t>
      </w:r>
      <w:r>
        <w:rPr/>
        <w:t>and</w:t>
      </w:r>
      <w:r>
        <w:rPr>
          <w:spacing w:val="23"/>
        </w:rPr>
        <w:t> </w:t>
      </w:r>
      <w:r>
        <w:rPr/>
        <w:t>crying,</w:t>
      </w:r>
      <w:r>
        <w:rPr>
          <w:spacing w:val="25"/>
        </w:rPr>
        <w:t> </w:t>
      </w:r>
      <w:r>
        <w:rPr/>
        <w:t>for</w:t>
      </w:r>
      <w:r>
        <w:rPr>
          <w:spacing w:val="23"/>
        </w:rPr>
        <w:t> </w:t>
      </w:r>
      <w:r>
        <w:rPr/>
        <w:t>example</w:t>
      </w:r>
      <w:r>
        <w:rPr>
          <w:spacing w:val="22"/>
        </w:rPr>
        <w:t> </w:t>
      </w:r>
      <w:r>
        <w:rPr/>
        <w:t>and</w:t>
      </w:r>
      <w:r>
        <w:rPr>
          <w:spacing w:val="23"/>
        </w:rPr>
        <w:t> </w:t>
      </w:r>
      <w:r>
        <w:rPr/>
        <w:t>stimulus</w:t>
      </w:r>
      <w:r>
        <w:rPr>
          <w:spacing w:val="23"/>
        </w:rPr>
        <w:t> </w:t>
      </w:r>
      <w:r>
        <w:rPr/>
        <w:t>bound,</w:t>
      </w:r>
      <w:r>
        <w:rPr>
          <w:spacing w:val="23"/>
        </w:rPr>
        <w:t> </w:t>
      </w:r>
      <w:r>
        <w:rPr/>
        <w:t>as</w:t>
      </w:r>
      <w:r>
        <w:rPr>
          <w:spacing w:val="24"/>
        </w:rPr>
        <w:t> </w:t>
      </w:r>
      <w:r>
        <w:rPr/>
        <w:t>in</w:t>
      </w:r>
      <w:r>
        <w:rPr>
          <w:spacing w:val="23"/>
        </w:rPr>
        <w:t> </w:t>
      </w:r>
      <w:r>
        <w:rPr/>
        <w:t>other</w:t>
      </w:r>
      <w:r>
        <w:rPr>
          <w:spacing w:val="22"/>
        </w:rPr>
        <w:t> </w:t>
      </w:r>
      <w:r>
        <w:rPr/>
        <w:t>species.</w:t>
      </w:r>
      <w:r>
        <w:rPr>
          <w:spacing w:val="23"/>
        </w:rPr>
        <w:t> </w:t>
      </w:r>
      <w:r>
        <w:rPr/>
        <w:t>So,</w:t>
      </w:r>
      <w:r>
        <w:rPr>
          <w:spacing w:val="23"/>
        </w:rPr>
        <w:t> </w:t>
      </w:r>
      <w:r>
        <w:rPr/>
        <w:t>though</w:t>
      </w:r>
      <w:r>
        <w:rPr>
          <w:spacing w:val="22"/>
        </w:rPr>
        <w:t> </w:t>
      </w:r>
      <w:r>
        <w:rPr/>
        <w:t>body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2" w:lineRule="auto" w:before="80"/>
        <w:ind w:left="532" w:right="1437"/>
        <w:jc w:val="both"/>
      </w:pPr>
      <w:r>
        <w:rPr/>
        <w:t>language is highly expressive, it does not have the same structure or feature as signed</w:t>
      </w:r>
      <w:r>
        <w:rPr>
          <w:spacing w:val="1"/>
        </w:rPr>
        <w:t> </w:t>
      </w:r>
      <w:r>
        <w:rPr/>
        <w:t>languages (16-17). Thus sign languages differ from nonverbal communications, even though</w:t>
      </w:r>
      <w:r>
        <w:rPr>
          <w:spacing w:val="-57"/>
        </w:rPr>
        <w:t> </w:t>
      </w:r>
      <w:r>
        <w:rPr/>
        <w:t>there</w:t>
      </w:r>
      <w:r>
        <w:rPr>
          <w:spacing w:val="-1"/>
        </w:rPr>
        <w:t> </w:t>
      </w:r>
      <w:r>
        <w:rPr/>
        <w:t>are</w:t>
      </w:r>
      <w:r>
        <w:rPr>
          <w:spacing w:val="-3"/>
        </w:rPr>
        <w:t> </w:t>
      </w:r>
      <w:r>
        <w:rPr/>
        <w:t>some</w:t>
      </w:r>
      <w:r>
        <w:rPr>
          <w:spacing w:val="-1"/>
        </w:rPr>
        <w:t> </w:t>
      </w:r>
      <w:r>
        <w:rPr/>
        <w:t>similarities.</w:t>
      </w:r>
    </w:p>
    <w:p>
      <w:pPr>
        <w:pStyle w:val="BodyText"/>
        <w:spacing w:line="480" w:lineRule="auto" w:before="191"/>
        <w:ind w:left="532" w:right="1435"/>
        <w:jc w:val="both"/>
      </w:pP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above</w:t>
      </w:r>
      <w:r>
        <w:rPr>
          <w:spacing w:val="1"/>
        </w:rPr>
        <w:t> </w:t>
      </w:r>
      <w:r>
        <w:rPr/>
        <w:t>records,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differences</w:t>
      </w:r>
      <w:r>
        <w:rPr>
          <w:spacing w:val="1"/>
        </w:rPr>
        <w:t> </w:t>
      </w:r>
      <w:r>
        <w:rPr/>
        <w:t>between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communications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sign</w:t>
      </w:r>
      <w:r>
        <w:rPr>
          <w:spacing w:val="1"/>
        </w:rPr>
        <w:t> </w:t>
      </w:r>
      <w:r>
        <w:rPr/>
        <w:t>language are many. Sign language is a linguistic system with grammatical structures and</w:t>
      </w:r>
      <w:r>
        <w:rPr>
          <w:spacing w:val="1"/>
        </w:rPr>
        <w:t> </w:t>
      </w:r>
      <w:r>
        <w:rPr/>
        <w:t>rules,</w:t>
      </w:r>
      <w:r>
        <w:rPr>
          <w:spacing w:val="1"/>
        </w:rPr>
        <w:t> </w:t>
      </w:r>
      <w:r>
        <w:rPr/>
        <w:t>while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no</w:t>
      </w:r>
      <w:r>
        <w:rPr>
          <w:spacing w:val="1"/>
        </w:rPr>
        <w:t> </w:t>
      </w:r>
      <w:r>
        <w:rPr/>
        <w:t>grammar.</w:t>
      </w:r>
      <w:r>
        <w:rPr>
          <w:spacing w:val="1"/>
        </w:rPr>
        <w:t> </w:t>
      </w:r>
      <w:r>
        <w:rPr/>
        <w:t>Sign</w:t>
      </w:r>
      <w:r>
        <w:rPr>
          <w:spacing w:val="1"/>
        </w:rPr>
        <w:t> </w:t>
      </w:r>
      <w:r>
        <w:rPr/>
        <w:t>language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developed</w:t>
      </w:r>
      <w:r>
        <w:rPr>
          <w:spacing w:val="1"/>
        </w:rPr>
        <w:t> </w:t>
      </w:r>
      <w:r>
        <w:rPr/>
        <w:t>spontaneously whenever deaf people come together and communicate regularly with one</w:t>
      </w:r>
      <w:r>
        <w:rPr>
          <w:spacing w:val="1"/>
        </w:rPr>
        <w:t> </w:t>
      </w:r>
      <w:r>
        <w:rPr/>
        <w:t>another, while nonverbal communication is natural; it is a biological heritage. Sign language</w:t>
      </w:r>
      <w:r>
        <w:rPr>
          <w:spacing w:val="-57"/>
        </w:rPr>
        <w:t> </w:t>
      </w:r>
      <w:r>
        <w:rPr/>
        <w:t>has independent vocabulary and grammatical structures and shares all the characteristics and</w:t>
      </w:r>
      <w:r>
        <w:rPr>
          <w:spacing w:val="-57"/>
        </w:rPr>
        <w:t> </w:t>
      </w:r>
      <w:r>
        <w:rPr/>
        <w:t>complex structural patterns of language. It does not make use of sounds while nonverbal</w:t>
      </w:r>
      <w:r>
        <w:rPr>
          <w:spacing w:val="1"/>
        </w:rPr>
        <w:t> </w:t>
      </w:r>
      <w:r>
        <w:rPr/>
        <w:t>communication uses sounds.</w:t>
      </w:r>
      <w:r>
        <w:rPr>
          <w:spacing w:val="60"/>
        </w:rPr>
        <w:t> </w:t>
      </w:r>
      <w:r>
        <w:rPr/>
        <w:t>In nonverbal communication, gesturing supplements speech</w:t>
      </w:r>
      <w:r>
        <w:rPr>
          <w:spacing w:val="1"/>
        </w:rPr>
        <w:t> </w:t>
      </w:r>
      <w:r>
        <w:rPr/>
        <w:t>but sign language has specific established gestures. Nigerian Sign Language is used in the</w:t>
      </w:r>
      <w:r>
        <w:rPr>
          <w:spacing w:val="1"/>
        </w:rPr>
        <w:t> </w:t>
      </w:r>
      <w:r>
        <w:rPr/>
        <w:t>schools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the deaf</w:t>
      </w:r>
      <w:r>
        <w:rPr>
          <w:spacing w:val="-1"/>
        </w:rPr>
        <w:t> </w:t>
      </w:r>
      <w:r>
        <w:rPr/>
        <w:t>and it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based on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American Sign</w:t>
      </w:r>
      <w:r>
        <w:rPr>
          <w:spacing w:val="1"/>
        </w:rPr>
        <w:t> </w:t>
      </w:r>
      <w:r>
        <w:rPr/>
        <w:t>Language cultural</w:t>
      </w:r>
      <w:r>
        <w:rPr>
          <w:spacing w:val="1"/>
        </w:rPr>
        <w:t> </w:t>
      </w:r>
      <w:r>
        <w:rPr/>
        <w:t>undertone.</w:t>
      </w:r>
    </w:p>
    <w:p>
      <w:pPr>
        <w:pStyle w:val="Heading1"/>
        <w:numPr>
          <w:ilvl w:val="1"/>
          <w:numId w:val="2"/>
        </w:numPr>
        <w:tabs>
          <w:tab w:pos="893" w:val="left" w:leader="none"/>
        </w:tabs>
        <w:spacing w:line="240" w:lineRule="auto" w:before="208" w:after="0"/>
        <w:ind w:left="892" w:right="0" w:hanging="361"/>
        <w:jc w:val="both"/>
      </w:pPr>
      <w:r>
        <w:rPr/>
        <w:t>Empirical</w:t>
      </w:r>
      <w:r>
        <w:rPr>
          <w:spacing w:val="-2"/>
        </w:rPr>
        <w:t> </w:t>
      </w:r>
      <w:r>
        <w:rPr/>
        <w:t>Studies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71"/>
        <w:ind w:left="532" w:right="1438"/>
        <w:jc w:val="both"/>
      </w:pPr>
      <w:r>
        <w:rPr/>
        <w:t>A lot of studies have been carried out on nonverbal communications. Many researchers on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communications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set</w:t>
      </w:r>
      <w:r>
        <w:rPr>
          <w:spacing w:val="1"/>
        </w:rPr>
        <w:t> </w:t>
      </w:r>
      <w:r>
        <w:rPr/>
        <w:t>out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prove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nonverbal</w:t>
      </w:r>
      <w:r>
        <w:rPr>
          <w:spacing w:val="61"/>
        </w:rPr>
        <w:t> </w:t>
      </w:r>
      <w:r>
        <w:rPr/>
        <w:t>behaviour</w:t>
      </w:r>
      <w:r>
        <w:rPr>
          <w:spacing w:val="1"/>
        </w:rPr>
        <w:t> </w:t>
      </w:r>
      <w:r>
        <w:rPr/>
        <w:t>communicates.</w:t>
      </w:r>
    </w:p>
    <w:p>
      <w:pPr>
        <w:pStyle w:val="BodyText"/>
        <w:spacing w:line="480" w:lineRule="auto" w:before="200"/>
        <w:ind w:left="532" w:right="1438"/>
        <w:jc w:val="both"/>
      </w:pPr>
      <w:r>
        <w:rPr/>
        <w:t>Damnet and Borland conducted a study in 2007 to investigate the learning of nonverbal</w:t>
      </w:r>
      <w:r>
        <w:rPr>
          <w:spacing w:val="1"/>
        </w:rPr>
        <w:t> </w:t>
      </w:r>
      <w:r>
        <w:rPr/>
        <w:t>codes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facial</w:t>
      </w:r>
      <w:r>
        <w:rPr>
          <w:spacing w:val="1"/>
        </w:rPr>
        <w:t> </w:t>
      </w:r>
      <w:r>
        <w:rPr/>
        <w:t>expression,</w:t>
      </w:r>
      <w:r>
        <w:rPr>
          <w:spacing w:val="1"/>
        </w:rPr>
        <w:t> </w:t>
      </w:r>
      <w:r>
        <w:rPr/>
        <w:t>eye</w:t>
      </w:r>
      <w:r>
        <w:rPr>
          <w:spacing w:val="1"/>
        </w:rPr>
        <w:t> </w:t>
      </w:r>
      <w:r>
        <w:rPr/>
        <w:t>contact,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body language.</w:t>
      </w:r>
      <w:r>
        <w:rPr>
          <w:spacing w:val="1"/>
        </w:rPr>
        <w:t> </w:t>
      </w:r>
      <w:r>
        <w:rPr/>
        <w:t>Two</w:t>
      </w:r>
      <w:r>
        <w:rPr>
          <w:spacing w:val="1"/>
        </w:rPr>
        <w:t> </w:t>
      </w:r>
      <w:r>
        <w:rPr/>
        <w:t>groups</w:t>
      </w:r>
      <w:r>
        <w:rPr>
          <w:spacing w:val="1"/>
        </w:rPr>
        <w:t> </w:t>
      </w:r>
      <w:r>
        <w:rPr/>
        <w:t>of</w:t>
      </w:r>
      <w:r>
        <w:rPr>
          <w:spacing w:val="60"/>
        </w:rPr>
        <w:t> </w:t>
      </w:r>
      <w:r>
        <w:rPr/>
        <w:t>Thai</w:t>
      </w:r>
      <w:r>
        <w:rPr>
          <w:spacing w:val="-57"/>
        </w:rPr>
        <w:t> </w:t>
      </w:r>
      <w:r>
        <w:rPr/>
        <w:t>College students in the study attempted to enhance their nonverbal communication skills by</w:t>
      </w:r>
      <w:r>
        <w:rPr>
          <w:spacing w:val="1"/>
        </w:rPr>
        <w:t> </w:t>
      </w:r>
      <w:r>
        <w:rPr/>
        <w:t>watching scenes from movies such as </w:t>
      </w:r>
      <w:r>
        <w:rPr>
          <w:i/>
        </w:rPr>
        <w:t>Erin Brokovich and While You Were Sleeping</w:t>
      </w:r>
      <w:r>
        <w:rPr/>
        <w:t>. Prior to</w:t>
      </w:r>
      <w:r>
        <w:rPr>
          <w:spacing w:val="-57"/>
        </w:rPr>
        <w:t> </w:t>
      </w:r>
      <w:r>
        <w:rPr/>
        <w:t>watching</w:t>
      </w:r>
      <w:r>
        <w:rPr>
          <w:spacing w:val="37"/>
        </w:rPr>
        <w:t> </w:t>
      </w:r>
      <w:r>
        <w:rPr/>
        <w:t>the</w:t>
      </w:r>
      <w:r>
        <w:rPr>
          <w:spacing w:val="39"/>
        </w:rPr>
        <w:t> </w:t>
      </w:r>
      <w:r>
        <w:rPr/>
        <w:t>clips,</w:t>
      </w:r>
      <w:r>
        <w:rPr>
          <w:spacing w:val="39"/>
        </w:rPr>
        <w:t> </w:t>
      </w:r>
      <w:r>
        <w:rPr/>
        <w:t>one</w:t>
      </w:r>
      <w:r>
        <w:rPr>
          <w:spacing w:val="38"/>
        </w:rPr>
        <w:t> </w:t>
      </w:r>
      <w:r>
        <w:rPr/>
        <w:t>group</w:t>
      </w:r>
      <w:r>
        <w:rPr>
          <w:spacing w:val="39"/>
        </w:rPr>
        <w:t> </w:t>
      </w:r>
      <w:r>
        <w:rPr/>
        <w:t>was</w:t>
      </w:r>
      <w:r>
        <w:rPr>
          <w:spacing w:val="39"/>
        </w:rPr>
        <w:t> </w:t>
      </w:r>
      <w:r>
        <w:rPr/>
        <w:t>given</w:t>
      </w:r>
      <w:r>
        <w:rPr>
          <w:spacing w:val="39"/>
        </w:rPr>
        <w:t> </w:t>
      </w:r>
      <w:r>
        <w:rPr/>
        <w:t>traditional</w:t>
      </w:r>
      <w:r>
        <w:rPr>
          <w:spacing w:val="39"/>
        </w:rPr>
        <w:t> </w:t>
      </w:r>
      <w:r>
        <w:rPr/>
        <w:t>instruction</w:t>
      </w:r>
      <w:r>
        <w:rPr>
          <w:spacing w:val="40"/>
        </w:rPr>
        <w:t> </w:t>
      </w:r>
      <w:r>
        <w:rPr/>
        <w:t>that</w:t>
      </w:r>
      <w:r>
        <w:rPr>
          <w:spacing w:val="39"/>
        </w:rPr>
        <w:t> </w:t>
      </w:r>
      <w:r>
        <w:rPr/>
        <w:t>focused</w:t>
      </w:r>
      <w:r>
        <w:rPr>
          <w:spacing w:val="38"/>
        </w:rPr>
        <w:t> </w:t>
      </w:r>
      <w:r>
        <w:rPr/>
        <w:t>on</w:t>
      </w:r>
      <w:r>
        <w:rPr>
          <w:spacing w:val="39"/>
        </w:rPr>
        <w:t> </w:t>
      </w:r>
      <w:r>
        <w:rPr/>
        <w:t>language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5"/>
        <w:jc w:val="both"/>
      </w:pPr>
      <w:r>
        <w:rPr/>
        <w:t>issues. The second group was given additional instruction on understanding and interpreting</w:t>
      </w:r>
      <w:r>
        <w:rPr>
          <w:spacing w:val="1"/>
        </w:rPr>
        <w:t> </w:t>
      </w:r>
      <w:r>
        <w:rPr/>
        <w:t>nonverbals.</w:t>
      </w:r>
      <w:r>
        <w:rPr>
          <w:spacing w:val="1"/>
        </w:rPr>
        <w:t> </w:t>
      </w:r>
      <w:r>
        <w:rPr/>
        <w:t>Post-test</w:t>
      </w:r>
      <w:r>
        <w:rPr>
          <w:spacing w:val="1"/>
        </w:rPr>
        <w:t> </w:t>
      </w:r>
      <w:r>
        <w:rPr/>
        <w:t>showed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who</w:t>
      </w:r>
      <w:r>
        <w:rPr>
          <w:spacing w:val="1"/>
        </w:rPr>
        <w:t> </w:t>
      </w:r>
      <w:r>
        <w:rPr/>
        <w:t>received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instruction</w:t>
      </w:r>
      <w:r>
        <w:rPr>
          <w:spacing w:val="1"/>
        </w:rPr>
        <w:t> </w:t>
      </w:r>
      <w:r>
        <w:rPr/>
        <w:t>understood more accurately the communication between the characters in the scenes they</w:t>
      </w:r>
      <w:r>
        <w:rPr>
          <w:spacing w:val="1"/>
        </w:rPr>
        <w:t> </w:t>
      </w:r>
      <w:r>
        <w:rPr/>
        <w:t>viewed.</w:t>
      </w:r>
    </w:p>
    <w:p>
      <w:pPr>
        <w:pStyle w:val="BodyText"/>
        <w:spacing w:line="480" w:lineRule="auto" w:before="199"/>
        <w:ind w:left="532" w:right="1437"/>
        <w:jc w:val="both"/>
      </w:pPr>
      <w:r>
        <w:rPr/>
        <w:t>Communication Professor Albada and her associates explored a different approach in 2002,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they labelled</w:t>
      </w:r>
      <w:r>
        <w:rPr>
          <w:spacing w:val="1"/>
        </w:rPr>
        <w:t> </w:t>
      </w:r>
      <w:r>
        <w:rPr/>
        <w:t>Interaction</w:t>
      </w:r>
      <w:r>
        <w:rPr>
          <w:spacing w:val="1"/>
        </w:rPr>
        <w:t> </w:t>
      </w:r>
      <w:r>
        <w:rPr/>
        <w:t>Appearance Theory (IAT).</w:t>
      </w:r>
      <w:r>
        <w:rPr>
          <w:spacing w:val="1"/>
        </w:rPr>
        <w:t> </w:t>
      </w:r>
      <w:r>
        <w:rPr/>
        <w:t>IAT</w:t>
      </w:r>
      <w:r>
        <w:rPr>
          <w:spacing w:val="1"/>
        </w:rPr>
        <w:t> </w:t>
      </w:r>
      <w:r>
        <w:rPr/>
        <w:t>predicts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rewarding</w:t>
      </w:r>
      <w:r>
        <w:rPr>
          <w:spacing w:val="1"/>
        </w:rPr>
        <w:t> </w:t>
      </w:r>
      <w:r>
        <w:rPr/>
        <w:t>interactions with a partner will make him or her see the other as more physically attractive.</w:t>
      </w:r>
      <w:r>
        <w:rPr>
          <w:spacing w:val="1"/>
        </w:rPr>
        <w:t> </w:t>
      </w:r>
      <w:r>
        <w:rPr/>
        <w:t>Albada and her colleagues collected data to test IAT in three different ways: a series of</w:t>
      </w:r>
      <w:r>
        <w:rPr>
          <w:spacing w:val="1"/>
        </w:rPr>
        <w:t> </w:t>
      </w:r>
      <w:r>
        <w:rPr/>
        <w:t>interviews with people in romantic relationships, a survey of college students in newly</w:t>
      </w:r>
      <w:r>
        <w:rPr>
          <w:spacing w:val="1"/>
        </w:rPr>
        <w:t> </w:t>
      </w:r>
      <w:r>
        <w:rPr/>
        <w:t>formed</w:t>
      </w:r>
      <w:r>
        <w:rPr>
          <w:spacing w:val="1"/>
        </w:rPr>
        <w:t> </w:t>
      </w:r>
      <w:r>
        <w:rPr/>
        <w:t>dating</w:t>
      </w:r>
      <w:r>
        <w:rPr>
          <w:spacing w:val="1"/>
        </w:rPr>
        <w:t> </w:t>
      </w:r>
      <w:r>
        <w:rPr/>
        <w:t>relationships,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analyses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diaries</w:t>
      </w:r>
      <w:r>
        <w:rPr>
          <w:spacing w:val="1"/>
        </w:rPr>
        <w:t> </w:t>
      </w:r>
      <w:r>
        <w:rPr/>
        <w:t>kept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romantic</w:t>
      </w:r>
      <w:r>
        <w:rPr>
          <w:spacing w:val="1"/>
        </w:rPr>
        <w:t> </w:t>
      </w:r>
      <w:r>
        <w:rPr/>
        <w:t>partners.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researchers found support for the notion that partners find one another more physically</w:t>
      </w:r>
      <w:r>
        <w:rPr>
          <w:spacing w:val="1"/>
        </w:rPr>
        <w:t> </w:t>
      </w:r>
      <w:r>
        <w:rPr/>
        <w:t>attractive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communicate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another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positive</w:t>
      </w:r>
      <w:r>
        <w:rPr>
          <w:spacing w:val="1"/>
        </w:rPr>
        <w:t> </w:t>
      </w:r>
      <w:r>
        <w:rPr/>
        <w:t>ways,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offering</w:t>
      </w:r>
      <w:r>
        <w:rPr>
          <w:spacing w:val="1"/>
        </w:rPr>
        <w:t> </w:t>
      </w:r>
      <w:r>
        <w:rPr/>
        <w:t>compliments,</w:t>
      </w:r>
      <w:r>
        <w:rPr>
          <w:spacing w:val="1"/>
        </w:rPr>
        <w:t> </w:t>
      </w:r>
      <w:r>
        <w:rPr/>
        <w:t>expressing</w:t>
      </w:r>
      <w:r>
        <w:rPr>
          <w:spacing w:val="1"/>
        </w:rPr>
        <w:t> </w:t>
      </w:r>
      <w:r>
        <w:rPr/>
        <w:t>affection,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buying</w:t>
      </w:r>
      <w:r>
        <w:rPr>
          <w:spacing w:val="1"/>
        </w:rPr>
        <w:t> </w:t>
      </w:r>
      <w:r>
        <w:rPr/>
        <w:t>gifts.</w:t>
      </w:r>
      <w:r>
        <w:rPr>
          <w:spacing w:val="1"/>
        </w:rPr>
        <w:t> </w:t>
      </w:r>
      <w:r>
        <w:rPr/>
        <w:t>IAT</w:t>
      </w:r>
      <w:r>
        <w:rPr>
          <w:spacing w:val="1"/>
        </w:rPr>
        <w:t> </w:t>
      </w:r>
      <w:r>
        <w:rPr/>
        <w:t>suggests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physical</w:t>
      </w:r>
      <w:r>
        <w:rPr>
          <w:spacing w:val="1"/>
        </w:rPr>
        <w:t> </w:t>
      </w:r>
      <w:r>
        <w:rPr/>
        <w:t>attractiveness is not a static property of an individual; instead, it is a perception that can be</w:t>
      </w:r>
      <w:r>
        <w:rPr>
          <w:spacing w:val="1"/>
        </w:rPr>
        <w:t> </w:t>
      </w:r>
      <w:r>
        <w:rPr/>
        <w:t>enhanced</w:t>
      </w:r>
      <w:r>
        <w:rPr>
          <w:spacing w:val="-1"/>
        </w:rPr>
        <w:t> </w:t>
      </w:r>
      <w:r>
        <w:rPr/>
        <w:t>through</w:t>
      </w:r>
      <w:r>
        <w:rPr>
          <w:spacing w:val="2"/>
        </w:rPr>
        <w:t> </w:t>
      </w:r>
      <w:r>
        <w:rPr/>
        <w:t>good communication skills.</w:t>
      </w:r>
    </w:p>
    <w:p>
      <w:pPr>
        <w:pStyle w:val="BodyText"/>
        <w:spacing w:line="480" w:lineRule="auto" w:before="201"/>
        <w:ind w:left="532" w:right="1435"/>
        <w:jc w:val="both"/>
      </w:pPr>
      <w:r>
        <w:rPr/>
        <w:t>Adler et al. conducted their research in </w:t>
      </w:r>
      <w:r>
        <w:rPr>
          <w:i/>
        </w:rPr>
        <w:t>Power Distance, Achievement, and Nurturing in Two</w:t>
      </w:r>
      <w:r>
        <w:rPr>
          <w:i/>
          <w:spacing w:val="-57"/>
        </w:rPr>
        <w:t> </w:t>
      </w:r>
      <w:r>
        <w:rPr>
          <w:i/>
        </w:rPr>
        <w:t>Cultures</w:t>
      </w:r>
      <w:r>
        <w:rPr>
          <w:i/>
          <w:spacing w:val="15"/>
        </w:rPr>
        <w:t> </w:t>
      </w:r>
      <w:r>
        <w:rPr/>
        <w:t>in</w:t>
      </w:r>
      <w:r>
        <w:rPr>
          <w:spacing w:val="16"/>
        </w:rPr>
        <w:t> </w:t>
      </w:r>
      <w:r>
        <w:rPr/>
        <w:t>2010.</w:t>
      </w:r>
      <w:r>
        <w:rPr>
          <w:spacing w:val="15"/>
        </w:rPr>
        <w:t> </w:t>
      </w:r>
      <w:r>
        <w:rPr/>
        <w:t>They</w:t>
      </w:r>
      <w:r>
        <w:rPr>
          <w:spacing w:val="12"/>
        </w:rPr>
        <w:t> </w:t>
      </w:r>
      <w:r>
        <w:rPr/>
        <w:t>discovered</w:t>
      </w:r>
      <w:r>
        <w:rPr>
          <w:spacing w:val="15"/>
        </w:rPr>
        <w:t> </w:t>
      </w:r>
      <w:r>
        <w:rPr/>
        <w:t>that</w:t>
      </w:r>
      <w:r>
        <w:rPr>
          <w:spacing w:val="15"/>
        </w:rPr>
        <w:t> </w:t>
      </w:r>
      <w:r>
        <w:rPr/>
        <w:t>the</w:t>
      </w:r>
      <w:r>
        <w:rPr>
          <w:spacing w:val="15"/>
        </w:rPr>
        <w:t> </w:t>
      </w:r>
      <w:r>
        <w:rPr/>
        <w:t>contrast</w:t>
      </w:r>
      <w:r>
        <w:rPr>
          <w:spacing w:val="16"/>
        </w:rPr>
        <w:t> </w:t>
      </w:r>
      <w:r>
        <w:rPr/>
        <w:t>in</w:t>
      </w:r>
      <w:r>
        <w:rPr>
          <w:spacing w:val="16"/>
        </w:rPr>
        <w:t> </w:t>
      </w:r>
      <w:r>
        <w:rPr/>
        <w:t>standards</w:t>
      </w:r>
      <w:r>
        <w:rPr>
          <w:spacing w:val="15"/>
        </w:rPr>
        <w:t> </w:t>
      </w:r>
      <w:r>
        <w:rPr/>
        <w:t>and</w:t>
      </w:r>
      <w:r>
        <w:rPr>
          <w:spacing w:val="15"/>
        </w:rPr>
        <w:t> </w:t>
      </w:r>
      <w:r>
        <w:rPr/>
        <w:t>expectations</w:t>
      </w:r>
      <w:r>
        <w:rPr>
          <w:spacing w:val="16"/>
        </w:rPr>
        <w:t> </w:t>
      </w:r>
      <w:r>
        <w:rPr/>
        <w:t>is</w:t>
      </w:r>
      <w:r>
        <w:rPr>
          <w:spacing w:val="16"/>
        </w:rPr>
        <w:t> </w:t>
      </w:r>
      <w:r>
        <w:rPr/>
        <w:t>almost</w:t>
      </w:r>
      <w:r>
        <w:rPr>
          <w:spacing w:val="-58"/>
        </w:rPr>
        <w:t> </w:t>
      </w:r>
      <w:r>
        <w:rPr/>
        <w:t>as great as the difference in languages. In China, the power distance between teachers and</w:t>
      </w:r>
      <w:r>
        <w:rPr>
          <w:spacing w:val="1"/>
        </w:rPr>
        <w:t> </w:t>
      </w:r>
      <w:r>
        <w:rPr/>
        <w:t>students is much larger. The Chinese are taught to respect their teachers, and to do whatever</w:t>
      </w:r>
      <w:r>
        <w:rPr>
          <w:spacing w:val="1"/>
        </w:rPr>
        <w:t> </w:t>
      </w:r>
      <w:r>
        <w:rPr/>
        <w:t>they</w:t>
      </w:r>
      <w:r>
        <w:rPr>
          <w:spacing w:val="-9"/>
        </w:rPr>
        <w:t> </w:t>
      </w:r>
      <w:r>
        <w:rPr/>
        <w:t>say</w:t>
      </w:r>
      <w:r>
        <w:rPr>
          <w:spacing w:val="-9"/>
        </w:rPr>
        <w:t> </w:t>
      </w:r>
      <w:r>
        <w:rPr/>
        <w:t>without</w:t>
      </w:r>
      <w:r>
        <w:rPr>
          <w:spacing w:val="-5"/>
        </w:rPr>
        <w:t> </w:t>
      </w:r>
      <w:r>
        <w:rPr/>
        <w:t>challenging.</w:t>
      </w:r>
      <w:r>
        <w:rPr>
          <w:spacing w:val="-2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United</w:t>
      </w:r>
      <w:r>
        <w:rPr>
          <w:spacing w:val="-2"/>
        </w:rPr>
        <w:t> </w:t>
      </w:r>
      <w:r>
        <w:rPr/>
        <w:t>States,</w:t>
      </w:r>
      <w:r>
        <w:rPr>
          <w:spacing w:val="-6"/>
        </w:rPr>
        <w:t> </w:t>
      </w:r>
      <w:r>
        <w:rPr/>
        <w:t>it</w:t>
      </w:r>
      <w:r>
        <w:rPr>
          <w:spacing w:val="-3"/>
        </w:rPr>
        <w:t> </w:t>
      </w:r>
      <w:r>
        <w:rPr/>
        <w:t>is</w:t>
      </w:r>
      <w:r>
        <w:rPr>
          <w:spacing w:val="-4"/>
        </w:rPr>
        <w:t> </w:t>
      </w:r>
      <w:r>
        <w:rPr/>
        <w:t>more</w:t>
      </w:r>
      <w:r>
        <w:rPr>
          <w:spacing w:val="-5"/>
        </w:rPr>
        <w:t> </w:t>
      </w:r>
      <w:r>
        <w:rPr/>
        <w:t>acceptable</w:t>
      </w:r>
      <w:r>
        <w:rPr>
          <w:spacing w:val="-5"/>
        </w:rPr>
        <w:t> </w:t>
      </w:r>
      <w:r>
        <w:rPr/>
        <w:t>to</w:t>
      </w:r>
      <w:r>
        <w:rPr>
          <w:spacing w:val="-2"/>
        </w:rPr>
        <w:t> </w:t>
      </w:r>
      <w:r>
        <w:rPr/>
        <w:t>ask</w:t>
      </w:r>
      <w:r>
        <w:rPr>
          <w:spacing w:val="-5"/>
        </w:rPr>
        <w:t> </w:t>
      </w:r>
      <w:r>
        <w:rPr/>
        <w:t>„why‟</w:t>
      </w:r>
      <w:r>
        <w:rPr>
          <w:spacing w:val="-4"/>
        </w:rPr>
        <w:t> </w:t>
      </w:r>
      <w:r>
        <w:rPr/>
        <w:t>or</w:t>
      </w:r>
      <w:r>
        <w:rPr>
          <w:spacing w:val="-3"/>
        </w:rPr>
        <w:t> </w:t>
      </w:r>
      <w:r>
        <w:rPr/>
        <w:t>even</w:t>
      </w:r>
      <w:r>
        <w:rPr>
          <w:spacing w:val="-58"/>
        </w:rPr>
        <w:t> </w:t>
      </w:r>
      <w:r>
        <w:rPr/>
        <w:t>to dispute a teacher‟s judgement. The authors assert that they are not sure which system</w:t>
      </w:r>
      <w:r>
        <w:rPr>
          <w:spacing w:val="1"/>
        </w:rPr>
        <w:t> </w:t>
      </w:r>
      <w:r>
        <w:rPr/>
        <w:t>produces</w:t>
      </w:r>
      <w:r>
        <w:rPr>
          <w:spacing w:val="-1"/>
        </w:rPr>
        <w:t> </w:t>
      </w:r>
      <w:r>
        <w:rPr/>
        <w:t>better</w:t>
      </w:r>
      <w:r>
        <w:rPr>
          <w:spacing w:val="-1"/>
        </w:rPr>
        <w:t> </w:t>
      </w:r>
      <w:r>
        <w:rPr/>
        <w:t>results, but</w:t>
      </w:r>
      <w:r>
        <w:rPr>
          <w:spacing w:val="1"/>
        </w:rPr>
        <w:t> </w:t>
      </w:r>
      <w:r>
        <w:rPr/>
        <w:t>the way</w:t>
      </w:r>
      <w:r>
        <w:rPr>
          <w:spacing w:val="-6"/>
        </w:rPr>
        <w:t> </w:t>
      </w:r>
      <w:r>
        <w:rPr/>
        <w:t>teachers and students</w:t>
      </w:r>
      <w:r>
        <w:rPr>
          <w:spacing w:val="-1"/>
        </w:rPr>
        <w:t> </w:t>
      </w:r>
      <w:r>
        <w:rPr/>
        <w:t>communicate is</w:t>
      </w:r>
      <w:r>
        <w:rPr>
          <w:spacing w:val="-1"/>
        </w:rPr>
        <w:t> </w:t>
      </w:r>
      <w:r>
        <w:rPr/>
        <w:t>certainly</w:t>
      </w:r>
      <w:r>
        <w:rPr>
          <w:spacing w:val="-6"/>
        </w:rPr>
        <w:t> </w:t>
      </w:r>
      <w:r>
        <w:rPr/>
        <w:t>different.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7"/>
        <w:jc w:val="both"/>
      </w:pPr>
      <w:r>
        <w:rPr/>
        <w:t>Orbe and Gruscurth in their work of 2004, </w:t>
      </w:r>
      <w:r>
        <w:rPr>
          <w:i/>
        </w:rPr>
        <w:t>Communicating in Two Cultures: The Dual Lives</w:t>
      </w:r>
      <w:r>
        <w:rPr>
          <w:i/>
          <w:spacing w:val="-57"/>
        </w:rPr>
        <w:t> </w:t>
      </w:r>
      <w:r>
        <w:rPr>
          <w:i/>
        </w:rPr>
        <w:t>of First Generation College Students</w:t>
      </w:r>
      <w:r>
        <w:rPr/>
        <w:t>, have shown that First Generation College (FGC)</w:t>
      </w:r>
      <w:r>
        <w:rPr>
          <w:spacing w:val="1"/>
        </w:rPr>
        <w:t> </w:t>
      </w:r>
      <w:r>
        <w:rPr/>
        <w:t>students are a co-culture in the world of higher education, and their communication patterns</w:t>
      </w:r>
      <w:r>
        <w:rPr>
          <w:spacing w:val="1"/>
        </w:rPr>
        <w:t> </w:t>
      </w:r>
      <w:r>
        <w:rPr/>
        <w:t>change dramatically between school and home. Because no one in their family has attended</w:t>
      </w:r>
      <w:r>
        <w:rPr>
          <w:spacing w:val="1"/>
        </w:rPr>
        <w:t> </w:t>
      </w:r>
      <w:r>
        <w:rPr/>
        <w:t>college, FGC students often feel a step behind in their preparation for higher education. One</w:t>
      </w:r>
      <w:r>
        <w:rPr>
          <w:spacing w:val="1"/>
        </w:rPr>
        <w:t> </w:t>
      </w:r>
      <w:r>
        <w:rPr/>
        <w:t>way they cope is to engage in </w:t>
      </w:r>
      <w:r>
        <w:rPr>
          <w:i/>
        </w:rPr>
        <w:t>assimilation </w:t>
      </w:r>
      <w:r>
        <w:rPr/>
        <w:t>behaviours, that is, they go out of their way to fit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what</w:t>
      </w:r>
      <w:r>
        <w:rPr>
          <w:spacing w:val="1"/>
        </w:rPr>
        <w:t> </w:t>
      </w:r>
      <w:r>
        <w:rPr/>
        <w:t>they view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„college</w:t>
      </w:r>
      <w:r>
        <w:rPr>
          <w:spacing w:val="1"/>
        </w:rPr>
        <w:t> </w:t>
      </w:r>
      <w:r>
        <w:rPr/>
        <w:t>crowd‟.</w:t>
      </w:r>
      <w:r>
        <w:rPr>
          <w:spacing w:val="1"/>
        </w:rPr>
        <w:t> </w:t>
      </w:r>
      <w:r>
        <w:rPr/>
        <w:t>Sometimes,</w:t>
      </w:r>
      <w:r>
        <w:rPr>
          <w:spacing w:val="1"/>
        </w:rPr>
        <w:t> </w:t>
      </w:r>
      <w:r>
        <w:rPr/>
        <w:t>assimilating</w:t>
      </w:r>
      <w:r>
        <w:rPr>
          <w:spacing w:val="1"/>
        </w:rPr>
        <w:t> </w:t>
      </w:r>
      <w:r>
        <w:rPr/>
        <w:t>requires</w:t>
      </w:r>
      <w:r>
        <w:rPr>
          <w:spacing w:val="1"/>
        </w:rPr>
        <w:t> </w:t>
      </w:r>
      <w:r>
        <w:rPr/>
        <w:t>self-</w:t>
      </w:r>
      <w:r>
        <w:rPr>
          <w:spacing w:val="-57"/>
        </w:rPr>
        <w:t> </w:t>
      </w:r>
      <w:r>
        <w:rPr/>
        <w:t>censorship,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FGC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avoid</w:t>
      </w:r>
      <w:r>
        <w:rPr>
          <w:spacing w:val="1"/>
        </w:rPr>
        <w:t> </w:t>
      </w:r>
      <w:r>
        <w:rPr/>
        <w:t>discussions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might</w:t>
      </w:r>
      <w:r>
        <w:rPr>
          <w:spacing w:val="1"/>
        </w:rPr>
        <w:t> </w:t>
      </w:r>
      <w:r>
        <w:rPr/>
        <w:t>reveal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educational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socioeconomic backgrounds. In addition, some FGC students say they overcompensate by</w:t>
      </w:r>
      <w:r>
        <w:rPr>
          <w:spacing w:val="1"/>
        </w:rPr>
        <w:t> </w:t>
      </w:r>
      <w:r>
        <w:rPr/>
        <w:t>studying harder and getting more involved on campus than their non-FGC classmates, just to</w:t>
      </w:r>
      <w:r>
        <w:rPr>
          <w:spacing w:val="-57"/>
        </w:rPr>
        <w:t> </w:t>
      </w:r>
      <w:r>
        <w:rPr/>
        <w:t>prove</w:t>
      </w:r>
      <w:r>
        <w:rPr>
          <w:spacing w:val="-2"/>
        </w:rPr>
        <w:t> </w:t>
      </w:r>
      <w:r>
        <w:rPr/>
        <w:t>they</w:t>
      </w:r>
      <w:r>
        <w:rPr>
          <w:spacing w:val="-5"/>
        </w:rPr>
        <w:t> </w:t>
      </w:r>
      <w:r>
        <w:rPr/>
        <w:t>belong</w:t>
      </w:r>
      <w:r>
        <w:rPr>
          <w:spacing w:val="-3"/>
        </w:rPr>
        <w:t> </w:t>
      </w:r>
      <w:r>
        <w:rPr/>
        <w:t>to the</w:t>
      </w:r>
      <w:r>
        <w:rPr>
          <w:spacing w:val="1"/>
        </w:rPr>
        <w:t> </w:t>
      </w:r>
      <w:r>
        <w:rPr/>
        <w:t>college</w:t>
      </w:r>
      <w:r>
        <w:rPr>
          <w:spacing w:val="-1"/>
        </w:rPr>
        <w:t> </w:t>
      </w:r>
      <w:r>
        <w:rPr/>
        <w:t>culture.</w:t>
      </w:r>
    </w:p>
    <w:p>
      <w:pPr>
        <w:pStyle w:val="BodyText"/>
        <w:spacing w:line="480" w:lineRule="auto" w:before="200"/>
        <w:ind w:left="532" w:right="1435"/>
        <w:jc w:val="both"/>
      </w:pPr>
      <w:r>
        <w:rPr/>
        <w:t>The study shows that at home, FGC students also engage in self-censorship but for different</w:t>
      </w:r>
      <w:r>
        <w:rPr>
          <w:spacing w:val="1"/>
        </w:rPr>
        <w:t> </w:t>
      </w:r>
      <w:r>
        <w:rPr/>
        <w:t>reasons.</w:t>
      </w:r>
      <w:r>
        <w:rPr>
          <w:spacing w:val="1"/>
        </w:rPr>
        <w:t> </w:t>
      </w:r>
      <w:r>
        <w:rPr/>
        <w:t>They are</w:t>
      </w:r>
      <w:r>
        <w:rPr>
          <w:spacing w:val="1"/>
        </w:rPr>
        <w:t> </w:t>
      </w:r>
      <w:r>
        <w:rPr/>
        <w:t>cautious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talking</w:t>
      </w:r>
      <w:r>
        <w:rPr>
          <w:spacing w:val="1"/>
        </w:rPr>
        <w:t> </w:t>
      </w:r>
      <w:r>
        <w:rPr/>
        <w:t>about</w:t>
      </w:r>
      <w:r>
        <w:rPr>
          <w:spacing w:val="1"/>
        </w:rPr>
        <w:t> </w:t>
      </w:r>
      <w:r>
        <w:rPr/>
        <w:t>college</w:t>
      </w:r>
      <w:r>
        <w:rPr>
          <w:spacing w:val="1"/>
        </w:rPr>
        <w:t> </w:t>
      </w:r>
      <w:r>
        <w:rPr/>
        <w:t>life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fear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threatening</w:t>
      </w:r>
      <w:r>
        <w:rPr>
          <w:spacing w:val="1"/>
        </w:rPr>
        <w:t> </w:t>
      </w:r>
      <w:r>
        <w:rPr/>
        <w:t>and</w:t>
      </w:r>
      <w:r>
        <w:rPr>
          <w:spacing w:val="-57"/>
        </w:rPr>
        <w:t> </w:t>
      </w:r>
      <w:r>
        <w:rPr/>
        <w:t>alienating their families. Many FGC students say they set up barriers and pull away from</w:t>
      </w:r>
      <w:r>
        <w:rPr>
          <w:spacing w:val="1"/>
        </w:rPr>
        <w:t> </w:t>
      </w:r>
      <w:r>
        <w:rPr/>
        <w:t>family interactions because the rewards of communicating at home do not always outweigh</w:t>
      </w:r>
      <w:r>
        <w:rPr>
          <w:spacing w:val="1"/>
        </w:rPr>
        <w:t> </w:t>
      </w:r>
      <w:r>
        <w:rPr/>
        <w:t>the costs. The only exception is that some feel a need to model their new educational status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younger</w:t>
      </w:r>
      <w:r>
        <w:rPr>
          <w:spacing w:val="-3"/>
        </w:rPr>
        <w:t> </w:t>
      </w:r>
      <w:r>
        <w:rPr/>
        <w:t>family</w:t>
      </w:r>
      <w:r>
        <w:rPr>
          <w:spacing w:val="-7"/>
        </w:rPr>
        <w:t> </w:t>
      </w:r>
      <w:r>
        <w:rPr/>
        <w:t>members</w:t>
      </w:r>
      <w:r>
        <w:rPr>
          <w:spacing w:val="-2"/>
        </w:rPr>
        <w:t> </w:t>
      </w:r>
      <w:r>
        <w:rPr/>
        <w:t>so</w:t>
      </w:r>
      <w:r>
        <w:rPr>
          <w:spacing w:val="-2"/>
        </w:rPr>
        <w:t> </w:t>
      </w:r>
      <w:r>
        <w:rPr/>
        <w:t>„they</w:t>
      </w:r>
      <w:r>
        <w:rPr>
          <w:spacing w:val="-5"/>
        </w:rPr>
        <w:t> </w:t>
      </w:r>
      <w:r>
        <w:rPr/>
        <w:t>can</w:t>
      </w:r>
      <w:r>
        <w:rPr>
          <w:spacing w:val="-1"/>
        </w:rPr>
        <w:t> </w:t>
      </w:r>
      <w:r>
        <w:rPr/>
        <w:t>see</w:t>
      </w:r>
      <w:r>
        <w:rPr>
          <w:spacing w:val="-3"/>
        </w:rPr>
        <w:t> </w:t>
      </w:r>
      <w:r>
        <w:rPr/>
        <w:t>that</w:t>
      </w:r>
      <w:r>
        <w:rPr>
          <w:spacing w:val="-2"/>
        </w:rPr>
        <w:t> </w:t>
      </w:r>
      <w:r>
        <w:rPr/>
        <w:t>it</w:t>
      </w:r>
      <w:r>
        <w:rPr>
          <w:spacing w:val="-1"/>
        </w:rPr>
        <w:t> </w:t>
      </w:r>
      <w:r>
        <w:rPr/>
        <w:t>can</w:t>
      </w:r>
      <w:r>
        <w:rPr>
          <w:spacing w:val="-2"/>
        </w:rPr>
        <w:t> </w:t>
      </w:r>
      <w:r>
        <w:rPr/>
        <w:t>be</w:t>
      </w:r>
      <w:r>
        <w:rPr>
          <w:spacing w:val="-3"/>
        </w:rPr>
        <w:t> </w:t>
      </w:r>
      <w:r>
        <w:rPr/>
        <w:t>done‟.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study</w:t>
      </w:r>
      <w:r>
        <w:rPr>
          <w:spacing w:val="-5"/>
        </w:rPr>
        <w:t> </w:t>
      </w:r>
      <w:r>
        <w:rPr/>
        <w:t>has</w:t>
      </w:r>
      <w:r>
        <w:rPr>
          <w:spacing w:val="-1"/>
        </w:rPr>
        <w:t> </w:t>
      </w:r>
      <w:r>
        <w:rPr/>
        <w:t>made</w:t>
      </w:r>
      <w:r>
        <w:rPr>
          <w:spacing w:val="-4"/>
        </w:rPr>
        <w:t> </w:t>
      </w:r>
      <w:r>
        <w:rPr/>
        <w:t>it</w:t>
      </w:r>
      <w:r>
        <w:rPr>
          <w:spacing w:val="6"/>
        </w:rPr>
        <w:t> </w:t>
      </w:r>
      <w:r>
        <w:rPr/>
        <w:t>clear</w:t>
      </w:r>
      <w:r>
        <w:rPr>
          <w:spacing w:val="-58"/>
        </w:rPr>
        <w:t> </w:t>
      </w:r>
      <w:r>
        <w:rPr/>
        <w:t>that many FGC students feel the intercultural strain of „trying to live simultaneously in two</w:t>
      </w:r>
      <w:r>
        <w:rPr>
          <w:spacing w:val="1"/>
        </w:rPr>
        <w:t> </w:t>
      </w:r>
      <w:r>
        <w:rPr/>
        <w:t>vastly</w:t>
      </w:r>
      <w:r>
        <w:rPr>
          <w:spacing w:val="-6"/>
        </w:rPr>
        <w:t> </w:t>
      </w:r>
      <w:r>
        <w:rPr/>
        <w:t>different worlds‟.</w:t>
      </w:r>
    </w:p>
    <w:p>
      <w:pPr>
        <w:pStyle w:val="BodyText"/>
        <w:spacing w:line="480" w:lineRule="auto" w:before="201"/>
        <w:ind w:left="532" w:right="1440"/>
        <w:jc w:val="both"/>
      </w:pPr>
      <w:r>
        <w:rPr/>
        <w:t>Another study by Franz in 1991 on „Hugging Kids‟ recorded by Orbe and Bruess found that</w:t>
      </w:r>
      <w:r>
        <w:rPr>
          <w:spacing w:val="-57"/>
        </w:rPr>
        <w:t> </w:t>
      </w:r>
      <w:r>
        <w:rPr/>
        <w:t>adults</w:t>
      </w:r>
      <w:r>
        <w:rPr>
          <w:spacing w:val="14"/>
        </w:rPr>
        <w:t> </w:t>
      </w:r>
      <w:r>
        <w:rPr/>
        <w:t>who</w:t>
      </w:r>
      <w:r>
        <w:rPr>
          <w:spacing w:val="14"/>
        </w:rPr>
        <w:t> </w:t>
      </w:r>
      <w:r>
        <w:rPr/>
        <w:t>had</w:t>
      </w:r>
      <w:r>
        <w:rPr>
          <w:spacing w:val="14"/>
        </w:rPr>
        <w:t> </w:t>
      </w:r>
      <w:r>
        <w:rPr/>
        <w:t>received</w:t>
      </w:r>
      <w:r>
        <w:rPr>
          <w:spacing w:val="18"/>
        </w:rPr>
        <w:t> </w:t>
      </w:r>
      <w:r>
        <w:rPr/>
        <w:t>regular</w:t>
      </w:r>
      <w:r>
        <w:rPr>
          <w:spacing w:val="15"/>
        </w:rPr>
        <w:t> </w:t>
      </w:r>
      <w:r>
        <w:rPr/>
        <w:t>affection</w:t>
      </w:r>
      <w:r>
        <w:rPr>
          <w:spacing w:val="18"/>
        </w:rPr>
        <w:t> </w:t>
      </w:r>
      <w:r>
        <w:rPr/>
        <w:t>–</w:t>
      </w:r>
      <w:r>
        <w:rPr>
          <w:spacing w:val="14"/>
        </w:rPr>
        <w:t> </w:t>
      </w:r>
      <w:r>
        <w:rPr/>
        <w:t>kissing,</w:t>
      </w:r>
      <w:r>
        <w:rPr>
          <w:spacing w:val="14"/>
        </w:rPr>
        <w:t> </w:t>
      </w:r>
      <w:r>
        <w:rPr/>
        <w:t>hugging,</w:t>
      </w:r>
      <w:r>
        <w:rPr>
          <w:spacing w:val="14"/>
        </w:rPr>
        <w:t> </w:t>
      </w:r>
      <w:r>
        <w:rPr/>
        <w:t>affectionate</w:t>
      </w:r>
      <w:r>
        <w:rPr>
          <w:spacing w:val="16"/>
        </w:rPr>
        <w:t> </w:t>
      </w:r>
      <w:r>
        <w:rPr/>
        <w:t>touching/holding</w:t>
      </w:r>
    </w:p>
    <w:p>
      <w:pPr>
        <w:pStyle w:val="BodyText"/>
        <w:spacing w:line="480" w:lineRule="auto"/>
        <w:ind w:left="532" w:right="1444"/>
        <w:jc w:val="both"/>
      </w:pPr>
      <w:r>
        <w:rPr/>
        <w:t>–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children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significantly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likely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happy,</w:t>
      </w:r>
      <w:r>
        <w:rPr>
          <w:spacing w:val="1"/>
        </w:rPr>
        <w:t> </w:t>
      </w:r>
      <w:r>
        <w:rPr/>
        <w:t>enduring</w:t>
      </w:r>
      <w:r>
        <w:rPr>
          <w:spacing w:val="1"/>
        </w:rPr>
        <w:t> </w:t>
      </w:r>
      <w:r>
        <w:rPr/>
        <w:t>marriages:</w:t>
      </w:r>
      <w:r>
        <w:rPr>
          <w:spacing w:val="1"/>
        </w:rPr>
        <w:t> </w:t>
      </w:r>
      <w:r>
        <w:rPr/>
        <w:t>raise</w:t>
      </w:r>
      <w:r>
        <w:rPr>
          <w:spacing w:val="1"/>
        </w:rPr>
        <w:t> </w:t>
      </w:r>
      <w:r>
        <w:rPr/>
        <w:t>children</w:t>
      </w:r>
      <w:r>
        <w:rPr>
          <w:spacing w:val="10"/>
        </w:rPr>
        <w:t> </w:t>
      </w:r>
      <w:r>
        <w:rPr/>
        <w:t>of</w:t>
      </w:r>
      <w:r>
        <w:rPr>
          <w:spacing w:val="11"/>
        </w:rPr>
        <w:t> </w:t>
      </w:r>
      <w:r>
        <w:rPr/>
        <w:t>their</w:t>
      </w:r>
      <w:r>
        <w:rPr>
          <w:spacing w:val="11"/>
        </w:rPr>
        <w:t> </w:t>
      </w:r>
      <w:r>
        <w:rPr/>
        <w:t>own;</w:t>
      </w:r>
      <w:r>
        <w:rPr>
          <w:spacing w:val="11"/>
        </w:rPr>
        <w:t> </w:t>
      </w:r>
      <w:r>
        <w:rPr/>
        <w:t>be</w:t>
      </w:r>
      <w:r>
        <w:rPr>
          <w:spacing w:val="11"/>
        </w:rPr>
        <w:t> </w:t>
      </w:r>
      <w:r>
        <w:rPr/>
        <w:t>socially</w:t>
      </w:r>
      <w:r>
        <w:rPr>
          <w:spacing w:val="9"/>
        </w:rPr>
        <w:t> </w:t>
      </w:r>
      <w:r>
        <w:rPr/>
        <w:t>happy</w:t>
      </w:r>
      <w:r>
        <w:rPr>
          <w:spacing w:val="6"/>
        </w:rPr>
        <w:t> </w:t>
      </w:r>
      <w:r>
        <w:rPr/>
        <w:t>with</w:t>
      </w:r>
      <w:r>
        <w:rPr>
          <w:spacing w:val="14"/>
        </w:rPr>
        <w:t> </w:t>
      </w:r>
      <w:r>
        <w:rPr/>
        <w:t>friends;</w:t>
      </w:r>
      <w:r>
        <w:rPr>
          <w:spacing w:val="11"/>
        </w:rPr>
        <w:t> </w:t>
      </w:r>
      <w:r>
        <w:rPr/>
        <w:t>and</w:t>
      </w:r>
      <w:r>
        <w:rPr>
          <w:spacing w:val="11"/>
        </w:rPr>
        <w:t> </w:t>
      </w:r>
      <w:r>
        <w:rPr/>
        <w:t>have</w:t>
      </w:r>
      <w:r>
        <w:rPr>
          <w:spacing w:val="12"/>
        </w:rPr>
        <w:t> </w:t>
      </w:r>
      <w:r>
        <w:rPr/>
        <w:t>other</w:t>
      </w:r>
      <w:r>
        <w:rPr>
          <w:spacing w:val="10"/>
        </w:rPr>
        <w:t> </w:t>
      </w:r>
      <w:r>
        <w:rPr/>
        <w:t>satisfying</w:t>
      </w:r>
      <w:r>
        <w:rPr>
          <w:spacing w:val="10"/>
        </w:rPr>
        <w:t> </w:t>
      </w:r>
      <w:r>
        <w:rPr/>
        <w:t>recreational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2" w:lineRule="auto" w:before="80"/>
        <w:ind w:left="532" w:right="1439"/>
        <w:jc w:val="both"/>
      </w:pPr>
      <w:r>
        <w:rPr/>
        <w:t>activities. Interviews with the original children in this study years later revealed a direct link</w:t>
      </w:r>
      <w:r>
        <w:rPr>
          <w:spacing w:val="1"/>
        </w:rPr>
        <w:t> </w:t>
      </w:r>
      <w:r>
        <w:rPr/>
        <w:t>between original parental warmth and social accomplishment. Touch, even in the form of a</w:t>
      </w:r>
      <w:r>
        <w:rPr>
          <w:spacing w:val="1"/>
        </w:rPr>
        <w:t> </w:t>
      </w:r>
      <w:r>
        <w:rPr/>
        <w:t>hug,</w:t>
      </w:r>
      <w:r>
        <w:rPr>
          <w:spacing w:val="-1"/>
        </w:rPr>
        <w:t> </w:t>
      </w:r>
      <w:r>
        <w:rPr/>
        <w:t>communicates powerful and lasting</w:t>
      </w:r>
      <w:r>
        <w:rPr>
          <w:spacing w:val="-3"/>
        </w:rPr>
        <w:t> </w:t>
      </w:r>
      <w:r>
        <w:rPr/>
        <w:t>nonverbal messages.</w:t>
      </w:r>
    </w:p>
    <w:p>
      <w:pPr>
        <w:pStyle w:val="BodyText"/>
        <w:spacing w:line="480" w:lineRule="auto" w:before="191"/>
        <w:ind w:left="532" w:right="1431"/>
        <w:jc w:val="both"/>
      </w:pPr>
      <w:r>
        <w:rPr/>
        <w:t>Caso</w:t>
      </w:r>
      <w:r>
        <w:rPr>
          <w:spacing w:val="-3"/>
        </w:rPr>
        <w:t> </w:t>
      </w:r>
      <w:r>
        <w:rPr/>
        <w:t>et</w:t>
      </w:r>
      <w:r>
        <w:rPr>
          <w:spacing w:val="-2"/>
        </w:rPr>
        <w:t> </w:t>
      </w:r>
      <w:r>
        <w:rPr/>
        <w:t>al.</w:t>
      </w:r>
      <w:r>
        <w:rPr>
          <w:spacing w:val="-3"/>
        </w:rPr>
        <w:t> </w:t>
      </w:r>
      <w:r>
        <w:rPr/>
        <w:t>in</w:t>
      </w:r>
      <w:r>
        <w:rPr>
          <w:spacing w:val="-2"/>
        </w:rPr>
        <w:t> </w:t>
      </w:r>
      <w:r>
        <w:rPr/>
        <w:t>their</w:t>
      </w:r>
      <w:r>
        <w:rPr>
          <w:spacing w:val="-3"/>
        </w:rPr>
        <w:t> </w:t>
      </w:r>
      <w:r>
        <w:rPr/>
        <w:t>study</w:t>
      </w:r>
      <w:r>
        <w:rPr>
          <w:spacing w:val="-5"/>
        </w:rPr>
        <w:t> </w:t>
      </w:r>
      <w:r>
        <w:rPr/>
        <w:t>„Detecting</w:t>
      </w:r>
      <w:r>
        <w:rPr>
          <w:spacing w:val="-2"/>
        </w:rPr>
        <w:t> </w:t>
      </w:r>
      <w:r>
        <w:rPr/>
        <w:t>Deception</w:t>
      </w:r>
      <w:r>
        <w:rPr>
          <w:spacing w:val="-3"/>
        </w:rPr>
        <w:t> </w:t>
      </w:r>
      <w:r>
        <w:rPr/>
        <w:t>from</w:t>
      </w:r>
      <w:r>
        <w:rPr>
          <w:spacing w:val="-2"/>
        </w:rPr>
        <w:t> </w:t>
      </w:r>
      <w:r>
        <w:rPr/>
        <w:t>Nonverbal Behaviour‟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2006</w:t>
      </w:r>
      <w:r>
        <w:rPr>
          <w:spacing w:val="-3"/>
        </w:rPr>
        <w:t> </w:t>
      </w:r>
      <w:r>
        <w:rPr/>
        <w:t>used</w:t>
      </w:r>
      <w:r>
        <w:rPr>
          <w:spacing w:val="-3"/>
        </w:rPr>
        <w:t> </w:t>
      </w:r>
      <w:r>
        <w:rPr/>
        <w:t>one</w:t>
      </w:r>
      <w:r>
        <w:rPr>
          <w:spacing w:val="-58"/>
        </w:rPr>
        <w:t> </w:t>
      </w:r>
      <w:r>
        <w:rPr/>
        <w:t>hundred and twenty-eight psychology students. The students in a lab were given objects to</w:t>
      </w:r>
      <w:r>
        <w:rPr>
          <w:spacing w:val="1"/>
        </w:rPr>
        <w:t> </w:t>
      </w:r>
      <w:r>
        <w:rPr/>
        <w:t>memorise because they would be interviewed about the objects.</w:t>
      </w:r>
      <w:r>
        <w:rPr>
          <w:spacing w:val="1"/>
        </w:rPr>
        <w:t> </w:t>
      </w:r>
      <w:r>
        <w:rPr/>
        <w:t>Half of the students were</w:t>
      </w:r>
      <w:r>
        <w:rPr>
          <w:spacing w:val="1"/>
        </w:rPr>
        <w:t> </w:t>
      </w:r>
      <w:r>
        <w:rPr/>
        <w:t>instructed to tell the truth, while the others were instructed to lie. In the first, the students</w:t>
      </w:r>
      <w:r>
        <w:rPr>
          <w:spacing w:val="1"/>
        </w:rPr>
        <w:t> </w:t>
      </w:r>
      <w:r>
        <w:rPr/>
        <w:t>answered the interviewer‟s questions by either lying or telling the truth. In the second, the</w:t>
      </w:r>
      <w:r>
        <w:rPr>
          <w:spacing w:val="1"/>
        </w:rPr>
        <w:t> </w:t>
      </w:r>
      <w:r>
        <w:rPr/>
        <w:t>interviewers pretended to disbelieve the subjects and asked them to repeat their stories. All</w:t>
      </w:r>
      <w:r>
        <w:rPr>
          <w:spacing w:val="1"/>
        </w:rPr>
        <w:t> </w:t>
      </w:r>
      <w:r>
        <w:rPr/>
        <w:t>their hand gestures were coded and classified. The researchers made a variety of predictions.</w:t>
      </w:r>
      <w:r>
        <w:rPr>
          <w:spacing w:val="-57"/>
        </w:rPr>
        <w:t> </w:t>
      </w:r>
      <w:r>
        <w:rPr/>
        <w:t>In the first place, they reasoned that liars would use fewer self-adaptors in order to appear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convincing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metaphoric</w:t>
      </w:r>
      <w:r>
        <w:rPr>
          <w:spacing w:val="1"/>
        </w:rPr>
        <w:t> </w:t>
      </w:r>
      <w:r>
        <w:rPr/>
        <w:t>gestures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cognitive</w:t>
      </w:r>
      <w:r>
        <w:rPr>
          <w:spacing w:val="60"/>
        </w:rPr>
        <w:t> </w:t>
      </w:r>
      <w:r>
        <w:rPr/>
        <w:t>complexity</w:t>
      </w:r>
      <w:r>
        <w:rPr>
          <w:spacing w:val="1"/>
        </w:rPr>
        <w:t> </w:t>
      </w:r>
      <w:r>
        <w:rPr/>
        <w:t>involved in lying. In the second phase, they predicted all subjects would use fewer self-</w:t>
      </w:r>
      <w:r>
        <w:rPr>
          <w:spacing w:val="1"/>
        </w:rPr>
        <w:t> </w:t>
      </w:r>
      <w:r>
        <w:rPr/>
        <w:t>adaptors and more metaphoric gestures as they worked to avert suspicion. Results generally</w:t>
      </w:r>
      <w:r>
        <w:rPr>
          <w:spacing w:val="1"/>
        </w:rPr>
        <w:t> </w:t>
      </w:r>
      <w:r>
        <w:rPr/>
        <w:t>supported the authors‟ predictions, indicating that close attention to hand gestures can be</w:t>
      </w:r>
      <w:r>
        <w:rPr>
          <w:spacing w:val="1"/>
        </w:rPr>
        <w:t> </w:t>
      </w:r>
      <w:r>
        <w:rPr/>
        <w:t>used to detect deception. Interpreting their results, the authors underline the fact that no</w:t>
      </w:r>
      <w:r>
        <w:rPr>
          <w:spacing w:val="1"/>
        </w:rPr>
        <w:t> </w:t>
      </w:r>
      <w:r>
        <w:rPr/>
        <w:t>single cue indicates lying. They also emphasize that being under suspicion influences not</w:t>
      </w:r>
      <w:r>
        <w:rPr>
          <w:spacing w:val="1"/>
        </w:rPr>
        <w:t> </w:t>
      </w:r>
      <w:r>
        <w:rPr/>
        <w:t>only liars, but also truth-tellers. Finally, they point out that cues to deception are more than</w:t>
      </w:r>
      <w:r>
        <w:rPr>
          <w:spacing w:val="1"/>
        </w:rPr>
        <w:t> </w:t>
      </w:r>
      <w:r>
        <w:rPr/>
        <w:t>likely</w:t>
      </w:r>
      <w:r>
        <w:rPr>
          <w:spacing w:val="-5"/>
        </w:rPr>
        <w:t> </w:t>
      </w:r>
      <w:r>
        <w:rPr/>
        <w:t>culturally</w:t>
      </w:r>
      <w:r>
        <w:rPr>
          <w:spacing w:val="-5"/>
        </w:rPr>
        <w:t> </w:t>
      </w:r>
      <w:r>
        <w:rPr/>
        <w:t>specific.</w:t>
      </w:r>
    </w:p>
    <w:p>
      <w:pPr>
        <w:pStyle w:val="BodyText"/>
        <w:spacing w:line="482" w:lineRule="auto" w:before="202"/>
        <w:ind w:left="532" w:right="1446"/>
        <w:jc w:val="both"/>
      </w:pPr>
      <w:r>
        <w:rPr/>
        <w:t>In</w:t>
      </w:r>
      <w:r>
        <w:rPr>
          <w:spacing w:val="13"/>
        </w:rPr>
        <w:t> </w:t>
      </w:r>
      <w:r>
        <w:rPr/>
        <w:t>spite</w:t>
      </w:r>
      <w:r>
        <w:rPr>
          <w:spacing w:val="12"/>
        </w:rPr>
        <w:t> </w:t>
      </w:r>
      <w:r>
        <w:rPr/>
        <w:t>of</w:t>
      </w:r>
      <w:r>
        <w:rPr>
          <w:spacing w:val="13"/>
        </w:rPr>
        <w:t> </w:t>
      </w:r>
      <w:r>
        <w:rPr/>
        <w:t>all</w:t>
      </w:r>
      <w:r>
        <w:rPr>
          <w:spacing w:val="13"/>
        </w:rPr>
        <w:t> </w:t>
      </w:r>
      <w:r>
        <w:rPr/>
        <w:t>the</w:t>
      </w:r>
      <w:r>
        <w:rPr>
          <w:spacing w:val="12"/>
        </w:rPr>
        <w:t> </w:t>
      </w:r>
      <w:r>
        <w:rPr/>
        <w:t>works</w:t>
      </w:r>
      <w:r>
        <w:rPr>
          <w:spacing w:val="14"/>
        </w:rPr>
        <w:t> </w:t>
      </w:r>
      <w:r>
        <w:rPr/>
        <w:t>already</w:t>
      </w:r>
      <w:r>
        <w:rPr>
          <w:spacing w:val="8"/>
        </w:rPr>
        <w:t> </w:t>
      </w:r>
      <w:r>
        <w:rPr/>
        <w:t>done</w:t>
      </w:r>
      <w:r>
        <w:rPr>
          <w:spacing w:val="12"/>
        </w:rPr>
        <w:t> </w:t>
      </w:r>
      <w:r>
        <w:rPr/>
        <w:t>in</w:t>
      </w:r>
      <w:r>
        <w:rPr>
          <w:spacing w:val="14"/>
        </w:rPr>
        <w:t> </w:t>
      </w:r>
      <w:r>
        <w:rPr/>
        <w:t>nonverbal</w:t>
      </w:r>
      <w:r>
        <w:rPr>
          <w:spacing w:val="13"/>
        </w:rPr>
        <w:t> </w:t>
      </w:r>
      <w:r>
        <w:rPr/>
        <w:t>communication,</w:t>
      </w:r>
      <w:r>
        <w:rPr>
          <w:spacing w:val="13"/>
        </w:rPr>
        <w:t> </w:t>
      </w:r>
      <w:r>
        <w:rPr/>
        <w:t>none</w:t>
      </w:r>
      <w:r>
        <w:rPr>
          <w:spacing w:val="15"/>
        </w:rPr>
        <w:t> </w:t>
      </w:r>
      <w:r>
        <w:rPr/>
        <w:t>has</w:t>
      </w:r>
      <w:r>
        <w:rPr>
          <w:spacing w:val="13"/>
        </w:rPr>
        <w:t> </w:t>
      </w:r>
      <w:r>
        <w:rPr/>
        <w:t>paid</w:t>
      </w:r>
      <w:r>
        <w:rPr>
          <w:spacing w:val="14"/>
        </w:rPr>
        <w:t> </w:t>
      </w:r>
      <w:r>
        <w:rPr/>
        <w:t>attention</w:t>
      </w:r>
      <w:r>
        <w:rPr>
          <w:spacing w:val="-58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Nigerian, American and British nonverbal communications.</w:t>
      </w:r>
    </w:p>
    <w:p>
      <w:pPr>
        <w:spacing w:after="0" w:line="482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numPr>
          <w:ilvl w:val="1"/>
          <w:numId w:val="2"/>
        </w:numPr>
        <w:tabs>
          <w:tab w:pos="893" w:val="left" w:leader="none"/>
        </w:tabs>
        <w:spacing w:line="240" w:lineRule="auto" w:before="87" w:after="0"/>
        <w:ind w:left="892" w:right="0" w:hanging="361"/>
        <w:jc w:val="left"/>
      </w:pPr>
      <w:r>
        <w:rPr/>
        <w:t>Summary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69"/>
        <w:ind w:left="532" w:right="1435"/>
        <w:jc w:val="both"/>
      </w:pPr>
      <w:r>
        <w:rPr/>
        <w:t>This</w:t>
      </w:r>
      <w:r>
        <w:rPr>
          <w:spacing w:val="1"/>
        </w:rPr>
        <w:t> </w:t>
      </w:r>
      <w:r>
        <w:rPr/>
        <w:t>study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advanced</w:t>
      </w:r>
      <w:r>
        <w:rPr>
          <w:spacing w:val="1"/>
        </w:rPr>
        <w:t> </w:t>
      </w:r>
      <w:r>
        <w:rPr/>
        <w:t>knowledge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communications.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cues</w:t>
      </w:r>
      <w:r>
        <w:rPr>
          <w:spacing w:val="1"/>
        </w:rPr>
        <w:t> </w:t>
      </w:r>
      <w:r>
        <w:rPr/>
        <w:t>communicate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similar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ways</w:t>
      </w:r>
      <w:r>
        <w:rPr>
          <w:spacing w:val="1"/>
        </w:rPr>
        <w:t> </w:t>
      </w:r>
      <w:r>
        <w:rPr/>
        <w:t>across</w:t>
      </w:r>
      <w:r>
        <w:rPr>
          <w:spacing w:val="1"/>
        </w:rPr>
        <w:t> </w:t>
      </w:r>
      <w:r>
        <w:rPr/>
        <w:t>cultures.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indicative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relationships and power dynamics, play a large role in the communication of meaning in our</w:t>
      </w:r>
      <w:r>
        <w:rPr>
          <w:spacing w:val="1"/>
        </w:rPr>
        <w:t> </w:t>
      </w:r>
      <w:r>
        <w:rPr/>
        <w:t>interpersonal interactions, and can be used to more effectively communicate interpersonally.</w:t>
      </w:r>
      <w:r>
        <w:rPr>
          <w:spacing w:val="-57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consists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messages</w:t>
      </w:r>
      <w:r>
        <w:rPr>
          <w:spacing w:val="1"/>
        </w:rPr>
        <w:t> </w:t>
      </w:r>
      <w:r>
        <w:rPr/>
        <w:t>expressed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nonlinguistic</w:t>
      </w:r>
      <w:r>
        <w:rPr>
          <w:spacing w:val="1"/>
        </w:rPr>
        <w:t> </w:t>
      </w:r>
      <w:r>
        <w:rPr/>
        <w:t>means.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pervasive,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messages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always</w:t>
      </w:r>
      <w:r>
        <w:rPr>
          <w:spacing w:val="1"/>
        </w:rPr>
        <w:t> </w:t>
      </w:r>
      <w:r>
        <w:rPr/>
        <w:t>available</w:t>
      </w:r>
      <w:r>
        <w:rPr>
          <w:spacing w:val="60"/>
        </w:rPr>
        <w:t> </w:t>
      </w:r>
      <w:r>
        <w:rPr/>
        <w:t>as</w:t>
      </w:r>
      <w:r>
        <w:rPr>
          <w:spacing w:val="60"/>
        </w:rPr>
        <w:t> </w:t>
      </w:r>
      <w:r>
        <w:rPr/>
        <w:t>a</w:t>
      </w:r>
      <w:r>
        <w:rPr>
          <w:spacing w:val="1"/>
        </w:rPr>
        <w:t> </w:t>
      </w:r>
      <w:r>
        <w:rPr/>
        <w:t>source of information about others. Most nonverbal behaviour suggests messages about</w:t>
      </w:r>
      <w:r>
        <w:rPr>
          <w:spacing w:val="1"/>
        </w:rPr>
        <w:t> </w:t>
      </w:r>
      <w:r>
        <w:rPr/>
        <w:t>relational attitudes and feelings, in contrast to verbal statements, which are better suited to</w:t>
      </w:r>
      <w:r>
        <w:rPr>
          <w:spacing w:val="1"/>
        </w:rPr>
        <w:t> </w:t>
      </w:r>
      <w:r>
        <w:rPr/>
        <w:t>expressing ideas. Messages that are communicated nonverbally are usually more ambiguous</w:t>
      </w:r>
      <w:r>
        <w:rPr>
          <w:spacing w:val="1"/>
        </w:rPr>
        <w:t> </w:t>
      </w:r>
      <w:r>
        <w:rPr/>
        <w:t>than</w:t>
      </w:r>
      <w:r>
        <w:rPr>
          <w:spacing w:val="-1"/>
        </w:rPr>
        <w:t> </w:t>
      </w:r>
      <w:r>
        <w:rPr/>
        <w:t>verbal communication.</w:t>
      </w:r>
      <w:r>
        <w:rPr>
          <w:spacing w:val="1"/>
        </w:rPr>
        <w:t> </w:t>
      </w:r>
      <w:r>
        <w:rPr/>
        <w:t>Some accompany</w:t>
      </w:r>
      <w:r>
        <w:rPr>
          <w:spacing w:val="-5"/>
        </w:rPr>
        <w:t> </w:t>
      </w:r>
      <w:r>
        <w:rPr/>
        <w:t>verbal language.</w:t>
      </w:r>
    </w:p>
    <w:p>
      <w:pPr>
        <w:pStyle w:val="BodyText"/>
        <w:spacing w:line="480" w:lineRule="auto" w:before="200"/>
        <w:ind w:left="532" w:right="1437"/>
        <w:jc w:val="both"/>
      </w:pPr>
      <w:r>
        <w:rPr/>
        <w:t>Nonverbal communication serves many functions. It can help in creating and maintaining of</w:t>
      </w:r>
      <w:r>
        <w:rPr>
          <w:spacing w:val="1"/>
        </w:rPr>
        <w:t> </w:t>
      </w:r>
      <w:r>
        <w:rPr/>
        <w:t>relationships. Nonverbal communication also serves to regulate interaction and to influence</w:t>
      </w:r>
      <w:r>
        <w:rPr>
          <w:spacing w:val="1"/>
        </w:rPr>
        <w:t> </w:t>
      </w:r>
      <w:r>
        <w:rPr/>
        <w:t>others.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tool</w:t>
      </w:r>
      <w:r>
        <w:rPr>
          <w:spacing w:val="1"/>
        </w:rPr>
        <w:t> </w:t>
      </w:r>
      <w:r>
        <w:rPr/>
        <w:t>to enhance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success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deceptive</w:t>
      </w:r>
      <w:r>
        <w:rPr>
          <w:spacing w:val="1"/>
        </w:rPr>
        <w:t> </w:t>
      </w:r>
      <w:r>
        <w:rPr/>
        <w:t>verbal</w:t>
      </w:r>
      <w:r>
        <w:rPr>
          <w:spacing w:val="1"/>
        </w:rPr>
        <w:t> </w:t>
      </w:r>
      <w:r>
        <w:rPr/>
        <w:t>messages.</w:t>
      </w:r>
      <w:r>
        <w:rPr>
          <w:spacing w:val="-57"/>
        </w:rPr>
        <w:t> </w:t>
      </w:r>
      <w:r>
        <w:rPr/>
        <w:t>Nonverbal</w:t>
      </w:r>
      <w:r>
        <w:rPr>
          <w:spacing w:val="-2"/>
        </w:rPr>
        <w:t> </w:t>
      </w:r>
      <w:r>
        <w:rPr/>
        <w:t>cues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used to</w:t>
      </w:r>
      <w:r>
        <w:rPr>
          <w:spacing w:val="-1"/>
        </w:rPr>
        <w:t> </w:t>
      </w:r>
      <w:r>
        <w:rPr/>
        <w:t>manage</w:t>
      </w:r>
      <w:r>
        <w:rPr>
          <w:spacing w:val="-1"/>
        </w:rPr>
        <w:t> </w:t>
      </w:r>
      <w:r>
        <w:rPr/>
        <w:t>one‟s</w:t>
      </w:r>
      <w:r>
        <w:rPr>
          <w:spacing w:val="-1"/>
        </w:rPr>
        <w:t> </w:t>
      </w:r>
      <w:r>
        <w:rPr/>
        <w:t>identity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r>
        <w:rPr/>
        <w:t>impressions</w:t>
      </w:r>
      <w:r>
        <w:rPr>
          <w:spacing w:val="-1"/>
        </w:rPr>
        <w:t> </w:t>
      </w:r>
      <w:r>
        <w:rPr/>
        <w:t>with</w:t>
      </w:r>
      <w:r>
        <w:rPr>
          <w:spacing w:val="-1"/>
        </w:rPr>
        <w:t> </w:t>
      </w:r>
      <w:r>
        <w:rPr/>
        <w:t>others.</w:t>
      </w:r>
    </w:p>
    <w:p>
      <w:pPr>
        <w:pStyle w:val="BodyText"/>
        <w:spacing w:line="480" w:lineRule="auto" w:before="203"/>
        <w:ind w:left="532" w:right="1434"/>
        <w:jc w:val="both"/>
      </w:pPr>
      <w:r>
        <w:rPr/>
        <w:t>Nonverbal messages can be communicated in a variety of ways: Through</w:t>
      </w:r>
      <w:r>
        <w:rPr>
          <w:spacing w:val="1"/>
        </w:rPr>
        <w:t> </w:t>
      </w:r>
      <w:r>
        <w:rPr/>
        <w:t>the face and eyes,</w:t>
      </w:r>
      <w:r>
        <w:rPr>
          <w:spacing w:val="1"/>
        </w:rPr>
        <w:t> </w:t>
      </w:r>
      <w:r>
        <w:rPr/>
        <w:t>body</w:t>
      </w:r>
      <w:r>
        <w:rPr>
          <w:spacing w:val="1"/>
        </w:rPr>
        <w:t> </w:t>
      </w:r>
      <w:r>
        <w:rPr/>
        <w:t>movement,</w:t>
      </w:r>
      <w:r>
        <w:rPr>
          <w:spacing w:val="1"/>
        </w:rPr>
        <w:t> </w:t>
      </w:r>
      <w:r>
        <w:rPr/>
        <w:t>touch,</w:t>
      </w:r>
      <w:r>
        <w:rPr>
          <w:spacing w:val="1"/>
        </w:rPr>
        <w:t> </w:t>
      </w:r>
      <w:r>
        <w:rPr/>
        <w:t>voice,</w:t>
      </w:r>
      <w:r>
        <w:rPr>
          <w:spacing w:val="1"/>
        </w:rPr>
        <w:t> </w:t>
      </w:r>
      <w:r>
        <w:rPr/>
        <w:t>distance,</w:t>
      </w:r>
      <w:r>
        <w:rPr>
          <w:spacing w:val="1"/>
        </w:rPr>
        <w:t> </w:t>
      </w:r>
      <w:r>
        <w:rPr/>
        <w:t>territory</w:t>
      </w:r>
      <w:r>
        <w:rPr>
          <w:spacing w:val="1"/>
        </w:rPr>
        <w:t> </w:t>
      </w:r>
      <w:r>
        <w:rPr/>
        <w:t>(space),</w:t>
      </w:r>
      <w:r>
        <w:rPr>
          <w:spacing w:val="1"/>
        </w:rPr>
        <w:t> </w:t>
      </w:r>
      <w:r>
        <w:rPr/>
        <w:t>time,</w:t>
      </w:r>
      <w:r>
        <w:rPr>
          <w:spacing w:val="1"/>
        </w:rPr>
        <w:t> </w:t>
      </w:r>
      <w:r>
        <w:rPr/>
        <w:t>physical</w:t>
      </w:r>
      <w:r>
        <w:rPr>
          <w:spacing w:val="60"/>
        </w:rPr>
        <w:t> </w:t>
      </w:r>
      <w:r>
        <w:rPr/>
        <w:t>appearance,</w:t>
      </w:r>
      <w:r>
        <w:rPr>
          <w:spacing w:val="1"/>
        </w:rPr>
        <w:t> </w:t>
      </w:r>
      <w:r>
        <w:rPr/>
        <w:t>clothing, and environment. Culture plays a significant role in determining the rules and</w:t>
      </w:r>
      <w:r>
        <w:rPr>
          <w:spacing w:val="1"/>
        </w:rPr>
        <w:t> </w:t>
      </w:r>
      <w:r>
        <w:rPr/>
        <w:t>meaning for each of these factors. Some nonverbal cues are universally accepted. The study</w:t>
      </w:r>
      <w:r>
        <w:rPr>
          <w:spacing w:val="1"/>
        </w:rPr>
        <w:t> </w:t>
      </w:r>
      <w:r>
        <w:rPr/>
        <w:t>has given a detailed information on nonverbal communication and goes further to advance</w:t>
      </w:r>
      <w:r>
        <w:rPr>
          <w:spacing w:val="1"/>
        </w:rPr>
        <w:t> </w:t>
      </w:r>
      <w:r>
        <w:rPr/>
        <w:t>knowledge</w:t>
      </w:r>
      <w:r>
        <w:rPr>
          <w:spacing w:val="-2"/>
        </w:rPr>
        <w:t> </w:t>
      </w:r>
      <w:r>
        <w:rPr/>
        <w:t>on how culture</w:t>
      </w:r>
      <w:r>
        <w:rPr>
          <w:spacing w:val="-1"/>
        </w:rPr>
        <w:t> </w:t>
      </w:r>
      <w:r>
        <w:rPr/>
        <w:t>influences nonverbal</w:t>
      </w:r>
      <w:r>
        <w:rPr>
          <w:spacing w:val="2"/>
        </w:rPr>
        <w:t> </w:t>
      </w:r>
      <w:r>
        <w:rPr/>
        <w:t>cues.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ind w:left="0" w:right="905"/>
      </w:pPr>
      <w:r>
        <w:rPr/>
        <w:t>CHAPTER</w:t>
      </w:r>
      <w:r>
        <w:rPr>
          <w:spacing w:val="-2"/>
        </w:rPr>
        <w:t> </w:t>
      </w:r>
      <w:r>
        <w:rPr/>
        <w:t>THREE</w:t>
      </w:r>
    </w:p>
    <w:p>
      <w:pPr>
        <w:pStyle w:val="BodyText"/>
        <w:rPr>
          <w:b/>
          <w:sz w:val="26"/>
        </w:rPr>
      </w:pPr>
    </w:p>
    <w:p>
      <w:pPr>
        <w:spacing w:before="176"/>
        <w:ind w:left="0" w:right="904" w:firstLine="0"/>
        <w:jc w:val="center"/>
        <w:rPr>
          <w:b/>
          <w:sz w:val="24"/>
        </w:rPr>
      </w:pPr>
      <w:r>
        <w:rPr>
          <w:b/>
          <w:sz w:val="24"/>
        </w:rPr>
        <w:t>Theoretical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Framework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Methodology</w:t>
      </w:r>
    </w:p>
    <w:p>
      <w:pPr>
        <w:pStyle w:val="BodyText"/>
        <w:rPr>
          <w:b/>
          <w:sz w:val="26"/>
        </w:rPr>
      </w:pPr>
    </w:p>
    <w:p>
      <w:pPr>
        <w:pStyle w:val="Heading1"/>
        <w:numPr>
          <w:ilvl w:val="1"/>
          <w:numId w:val="6"/>
        </w:numPr>
        <w:tabs>
          <w:tab w:pos="893" w:val="left" w:leader="none"/>
        </w:tabs>
        <w:spacing w:line="240" w:lineRule="auto" w:before="179" w:after="0"/>
        <w:ind w:left="892" w:right="0" w:hanging="361"/>
        <w:jc w:val="left"/>
      </w:pPr>
      <w:r>
        <w:rPr/>
        <w:t>Theoretical</w:t>
      </w:r>
      <w:r>
        <w:rPr>
          <w:spacing w:val="-2"/>
        </w:rPr>
        <w:t> </w:t>
      </w:r>
      <w:r>
        <w:rPr/>
        <w:t>Framework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69"/>
        <w:ind w:left="532" w:right="1436"/>
        <w:jc w:val="both"/>
      </w:pPr>
      <w:r>
        <w:rPr/>
        <w:t>This work is hinged on Ekman and Friesen‟s theory on Kinesics.</w:t>
      </w:r>
      <w:r>
        <w:rPr>
          <w:spacing w:val="1"/>
        </w:rPr>
        <w:t> </w:t>
      </w:r>
      <w:r>
        <w:rPr/>
        <w:t>The authors analysed</w:t>
      </w:r>
      <w:r>
        <w:rPr>
          <w:spacing w:val="1"/>
        </w:rPr>
        <w:t> </w:t>
      </w:r>
      <w:r>
        <w:rPr/>
        <w:t>nonverbal activities in three ways: ORIGIN – Source of the act, CODING – Relationship of</w:t>
      </w:r>
      <w:r>
        <w:rPr>
          <w:spacing w:val="1"/>
        </w:rPr>
        <w:t> </w:t>
      </w:r>
      <w:r>
        <w:rPr/>
        <w:t>the act to its meaning, and USAGE – Degree to which a nonverbal behaviour is intended to</w:t>
      </w:r>
      <w:r>
        <w:rPr>
          <w:spacing w:val="1"/>
        </w:rPr>
        <w:t> </w:t>
      </w:r>
      <w:r>
        <w:rPr/>
        <w:t>convey information. The tenets of the theory state that all nonverbal behaviour is one of five</w:t>
      </w:r>
      <w:r>
        <w:rPr>
          <w:spacing w:val="1"/>
        </w:rPr>
        <w:t> </w:t>
      </w:r>
      <w:r>
        <w:rPr/>
        <w:t>types</w:t>
      </w:r>
      <w:r>
        <w:rPr>
          <w:spacing w:val="-1"/>
        </w:rPr>
        <w:t> </w:t>
      </w:r>
      <w:r>
        <w:rPr/>
        <w:t>depending</w:t>
      </w:r>
      <w:r>
        <w:rPr>
          <w:spacing w:val="-3"/>
        </w:rPr>
        <w:t> </w:t>
      </w:r>
      <w:r>
        <w:rPr/>
        <w:t>on the origin, coding</w:t>
      </w:r>
      <w:r>
        <w:rPr>
          <w:spacing w:val="-3"/>
        </w:rPr>
        <w:t> </w:t>
      </w:r>
      <w:r>
        <w:rPr/>
        <w:t>and usage.</w:t>
      </w:r>
    </w:p>
    <w:p>
      <w:pPr>
        <w:pStyle w:val="BodyText"/>
        <w:rPr>
          <w:sz w:val="26"/>
        </w:rPr>
      </w:pPr>
    </w:p>
    <w:p>
      <w:pPr>
        <w:pStyle w:val="BodyText"/>
        <w:spacing w:before="11"/>
        <w:rPr>
          <w:sz w:val="32"/>
        </w:rPr>
      </w:pPr>
    </w:p>
    <w:p>
      <w:pPr>
        <w:pStyle w:val="BodyText"/>
        <w:spacing w:line="480" w:lineRule="auto"/>
        <w:ind w:left="532" w:right="1434"/>
        <w:jc w:val="both"/>
      </w:pPr>
      <w:r>
        <w:rPr>
          <w:b/>
        </w:rPr>
        <w:t>EMBLEM </w:t>
      </w:r>
      <w:r>
        <w:rPr/>
        <w:t>– A speech independent</w:t>
      </w:r>
      <w:r>
        <w:rPr>
          <w:spacing w:val="1"/>
        </w:rPr>
        <w:t> </w:t>
      </w:r>
      <w:r>
        <w:rPr/>
        <w:t>gesture or body movement with exact</w:t>
      </w:r>
      <w:r>
        <w:rPr>
          <w:spacing w:val="60"/>
        </w:rPr>
        <w:t> </w:t>
      </w:r>
      <w:r>
        <w:rPr/>
        <w:t>verbal meaning.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stand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own</w:t>
      </w:r>
      <w:r>
        <w:rPr>
          <w:spacing w:val="1"/>
        </w:rPr>
        <w:t> </w:t>
      </w:r>
      <w:r>
        <w:rPr/>
        <w:t>though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occasionally</w:t>
      </w:r>
      <w:r>
        <w:rPr>
          <w:spacing w:val="1"/>
        </w:rPr>
        <w:t> </w:t>
      </w:r>
      <w:r>
        <w:rPr/>
        <w:t>accompanies</w:t>
      </w:r>
      <w:r>
        <w:rPr>
          <w:spacing w:val="1"/>
        </w:rPr>
        <w:t> </w:t>
      </w:r>
      <w:r>
        <w:rPr/>
        <w:t>speech.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culturally</w:t>
      </w:r>
      <w:r>
        <w:rPr>
          <w:spacing w:val="1"/>
        </w:rPr>
        <w:t> </w:t>
      </w:r>
      <w:r>
        <w:rPr/>
        <w:t>understood substitute for verbal expression. Some examples are „come‟, „V‟ for victory,</w:t>
      </w:r>
      <w:r>
        <w:rPr>
          <w:spacing w:val="1"/>
        </w:rPr>
        <w:t> </w:t>
      </w:r>
      <w:r>
        <w:rPr/>
        <w:t>triumph</w:t>
      </w:r>
      <w:r>
        <w:rPr>
          <w:spacing w:val="-7"/>
        </w:rPr>
        <w:t> </w:t>
      </w:r>
      <w:r>
        <w:rPr/>
        <w:t>or</w:t>
      </w:r>
      <w:r>
        <w:rPr>
          <w:spacing w:val="-8"/>
        </w:rPr>
        <w:t> </w:t>
      </w:r>
      <w:r>
        <w:rPr/>
        <w:t>„peace‟</w:t>
      </w:r>
      <w:r>
        <w:rPr>
          <w:spacing w:val="-6"/>
        </w:rPr>
        <w:t> </w:t>
      </w:r>
      <w:r>
        <w:rPr/>
        <w:t>sign,</w:t>
      </w:r>
      <w:r>
        <w:rPr>
          <w:spacing w:val="-7"/>
        </w:rPr>
        <w:t> </w:t>
      </w:r>
      <w:r>
        <w:rPr/>
        <w:t>„Stop‟</w:t>
      </w:r>
      <w:r>
        <w:rPr>
          <w:spacing w:val="-7"/>
        </w:rPr>
        <w:t> </w:t>
      </w:r>
      <w:r>
        <w:rPr/>
        <w:t>sign,</w:t>
      </w:r>
      <w:r>
        <w:rPr>
          <w:spacing w:val="-6"/>
        </w:rPr>
        <w:t> </w:t>
      </w:r>
      <w:r>
        <w:rPr/>
        <w:t>hand</w:t>
      </w:r>
      <w:r>
        <w:rPr>
          <w:spacing w:val="-7"/>
        </w:rPr>
        <w:t> </w:t>
      </w:r>
      <w:r>
        <w:rPr/>
        <w:t>wave,</w:t>
      </w:r>
      <w:r>
        <w:rPr>
          <w:spacing w:val="-6"/>
        </w:rPr>
        <w:t> </w:t>
      </w:r>
      <w:r>
        <w:rPr/>
        <w:t>„thumbs</w:t>
      </w:r>
      <w:r>
        <w:rPr>
          <w:spacing w:val="-7"/>
        </w:rPr>
        <w:t> </w:t>
      </w:r>
      <w:r>
        <w:rPr/>
        <w:t>up‟,</w:t>
      </w:r>
      <w:r>
        <w:rPr>
          <w:spacing w:val="-8"/>
        </w:rPr>
        <w:t> </w:t>
      </w:r>
      <w:r>
        <w:rPr/>
        <w:t>a</w:t>
      </w:r>
      <w:r>
        <w:rPr>
          <w:spacing w:val="-7"/>
        </w:rPr>
        <w:t> </w:t>
      </w:r>
      <w:r>
        <w:rPr/>
        <w:t>shrug,</w:t>
      </w:r>
      <w:r>
        <w:rPr>
          <w:spacing w:val="-7"/>
        </w:rPr>
        <w:t> </w:t>
      </w:r>
      <w:r>
        <w:rPr/>
        <w:t>among</w:t>
      </w:r>
      <w:r>
        <w:rPr>
          <w:spacing w:val="-8"/>
        </w:rPr>
        <w:t> </w:t>
      </w:r>
      <w:r>
        <w:rPr/>
        <w:t>others.</w:t>
      </w:r>
    </w:p>
    <w:p>
      <w:pPr>
        <w:pStyle w:val="BodyText"/>
        <w:rPr>
          <w:sz w:val="26"/>
        </w:rPr>
      </w:pPr>
    </w:p>
    <w:p>
      <w:pPr>
        <w:pStyle w:val="BodyText"/>
        <w:spacing w:before="8"/>
        <w:rPr>
          <w:sz w:val="32"/>
        </w:rPr>
      </w:pPr>
    </w:p>
    <w:p>
      <w:pPr>
        <w:pStyle w:val="BodyText"/>
        <w:spacing w:line="480" w:lineRule="auto"/>
        <w:ind w:left="532" w:right="1434"/>
        <w:jc w:val="both"/>
      </w:pPr>
      <w:r>
        <w:rPr>
          <w:b/>
        </w:rPr>
        <w:t>ILLUSTRATOR </w:t>
      </w:r>
      <w:r>
        <w:rPr/>
        <w:t>– A behaviour or gesture that must be used with verbal messages to make</w:t>
      </w:r>
      <w:r>
        <w:rPr>
          <w:spacing w:val="1"/>
        </w:rPr>
        <w:t> </w:t>
      </w:r>
      <w:r>
        <w:rPr/>
        <w:t>sense. It is a nonverbal cue linked to the word. It accompanies speech and reinforces it but</w:t>
      </w:r>
      <w:r>
        <w:rPr>
          <w:spacing w:val="1"/>
        </w:rPr>
        <w:t> </w:t>
      </w:r>
      <w:r>
        <w:rPr/>
        <w:t>cannot</w:t>
      </w:r>
      <w:r>
        <w:rPr>
          <w:spacing w:val="1"/>
        </w:rPr>
        <w:t> </w:t>
      </w:r>
      <w:r>
        <w:rPr/>
        <w:t>stand</w:t>
      </w:r>
      <w:r>
        <w:rPr>
          <w:spacing w:val="1"/>
        </w:rPr>
        <w:t> </w:t>
      </w:r>
      <w:r>
        <w:rPr/>
        <w:t>alone.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provides</w:t>
      </w:r>
      <w:r>
        <w:rPr>
          <w:spacing w:val="1"/>
        </w:rPr>
        <w:t> </w:t>
      </w:r>
      <w:r>
        <w:rPr/>
        <w:t>additional</w:t>
      </w:r>
      <w:r>
        <w:rPr>
          <w:spacing w:val="1"/>
        </w:rPr>
        <w:t> </w:t>
      </w:r>
      <w:r>
        <w:rPr/>
        <w:t>meaning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verbal</w:t>
      </w:r>
      <w:r>
        <w:rPr>
          <w:spacing w:val="1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adds</w:t>
      </w:r>
      <w:r>
        <w:rPr>
          <w:spacing w:val="1"/>
        </w:rPr>
        <w:t> </w:t>
      </w:r>
      <w:r>
        <w:rPr/>
        <w:t>emphasis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it.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example,</w:t>
      </w:r>
      <w:r>
        <w:rPr>
          <w:spacing w:val="1"/>
        </w:rPr>
        <w:t> </w:t>
      </w:r>
      <w:r>
        <w:rPr/>
        <w:t>„V‟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victory</w:t>
      </w:r>
      <w:r>
        <w:rPr>
          <w:spacing w:val="1"/>
        </w:rPr>
        <w:t> </w:t>
      </w:r>
      <w:r>
        <w:rPr/>
        <w:t>sign,</w:t>
      </w:r>
      <w:r>
        <w:rPr>
          <w:spacing w:val="1"/>
        </w:rPr>
        <w:t> </w:t>
      </w:r>
      <w:r>
        <w:rPr/>
        <w:t>clasping</w:t>
      </w:r>
      <w:r>
        <w:rPr>
          <w:spacing w:val="1"/>
        </w:rPr>
        <w:t> </w:t>
      </w:r>
      <w:r>
        <w:rPr/>
        <w:t>hands</w:t>
      </w:r>
      <w:r>
        <w:rPr>
          <w:spacing w:val="1"/>
        </w:rPr>
        <w:t> </w:t>
      </w:r>
      <w:r>
        <w:rPr/>
        <w:t>together,</w:t>
      </w:r>
      <w:r>
        <w:rPr>
          <w:spacing w:val="1"/>
        </w:rPr>
        <w:t> </w:t>
      </w:r>
      <w:r>
        <w:rPr/>
        <w:t>pointing,</w:t>
      </w:r>
      <w:r>
        <w:rPr>
          <w:spacing w:val="1"/>
        </w:rPr>
        <w:t> </w:t>
      </w:r>
      <w:r>
        <w:rPr/>
        <w:t>spreading</w:t>
      </w:r>
      <w:r>
        <w:rPr>
          <w:spacing w:val="-4"/>
        </w:rPr>
        <w:t> </w:t>
      </w:r>
      <w:r>
        <w:rPr/>
        <w:t>both arms.</w:t>
      </w:r>
    </w:p>
    <w:p>
      <w:pPr>
        <w:pStyle w:val="BodyText"/>
        <w:spacing w:line="480" w:lineRule="auto" w:before="200"/>
        <w:ind w:left="532" w:right="1438"/>
        <w:jc w:val="both"/>
      </w:pPr>
      <w:r>
        <w:rPr>
          <w:b/>
        </w:rPr>
        <w:t>REGULATOR </w:t>
      </w:r>
      <w:r>
        <w:rPr/>
        <w:t>- A gesture or facial expression used to control or regulate the flow of a</w:t>
      </w:r>
      <w:r>
        <w:rPr>
          <w:spacing w:val="1"/>
        </w:rPr>
        <w:t> </w:t>
      </w:r>
      <w:r>
        <w:rPr/>
        <w:t>conversation. For example, the raise of eye brows, raise of finger, nodding the head, shift of</w:t>
      </w:r>
      <w:r>
        <w:rPr>
          <w:spacing w:val="1"/>
        </w:rPr>
        <w:t> </w:t>
      </w:r>
      <w:r>
        <w:rPr/>
        <w:t>eye contact, among</w:t>
      </w:r>
      <w:r>
        <w:rPr>
          <w:spacing w:val="-3"/>
        </w:rPr>
        <w:t> </w:t>
      </w:r>
      <w:r>
        <w:rPr/>
        <w:t>others.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7"/>
        <w:jc w:val="both"/>
      </w:pPr>
      <w:r>
        <w:rPr>
          <w:b/>
        </w:rPr>
        <w:t>ADAPTOR </w:t>
      </w:r>
      <w:r>
        <w:rPr/>
        <w:t>– A behaviour that facilitates the release of bodily (physical) or emotional</w:t>
      </w:r>
      <w:r>
        <w:rPr>
          <w:spacing w:val="1"/>
        </w:rPr>
        <w:t> </w:t>
      </w:r>
      <w:r>
        <w:rPr/>
        <w:t>tension caused by anxiety or uneasiness. It is body movement designed to manage anxiety or</w:t>
      </w:r>
      <w:r>
        <w:rPr>
          <w:spacing w:val="-57"/>
        </w:rPr>
        <w:t> </w:t>
      </w:r>
      <w:r>
        <w:rPr/>
        <w:t>emotion. It also satisfies the need of an individual to adapt to his environment. Examples are</w:t>
      </w:r>
      <w:r>
        <w:rPr>
          <w:spacing w:val="-57"/>
        </w:rPr>
        <w:t> </w:t>
      </w:r>
      <w:r>
        <w:rPr/>
        <w:t>head</w:t>
      </w:r>
      <w:r>
        <w:rPr>
          <w:spacing w:val="-1"/>
        </w:rPr>
        <w:t> </w:t>
      </w:r>
      <w:r>
        <w:rPr/>
        <w:t>scratching, picking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nose,</w:t>
      </w:r>
      <w:r>
        <w:rPr>
          <w:spacing w:val="1"/>
        </w:rPr>
        <w:t> </w:t>
      </w:r>
      <w:r>
        <w:rPr/>
        <w:t>biting</w:t>
      </w:r>
      <w:r>
        <w:rPr>
          <w:spacing w:val="-2"/>
        </w:rPr>
        <w:t> </w:t>
      </w:r>
      <w:r>
        <w:rPr/>
        <w:t>finger</w:t>
      </w:r>
      <w:r>
        <w:rPr>
          <w:spacing w:val="-1"/>
        </w:rPr>
        <w:t> </w:t>
      </w:r>
      <w:r>
        <w:rPr/>
        <w:t>nails,</w:t>
      </w:r>
      <w:r>
        <w:rPr>
          <w:spacing w:val="2"/>
        </w:rPr>
        <w:t> </w:t>
      </w:r>
      <w:r>
        <w:rPr/>
        <w:t>foot</w:t>
      </w:r>
      <w:r>
        <w:rPr>
          <w:spacing w:val="-1"/>
        </w:rPr>
        <w:t> </w:t>
      </w:r>
      <w:r>
        <w:rPr/>
        <w:t>joggling,</w:t>
      </w:r>
      <w:r>
        <w:rPr>
          <w:spacing w:val="-1"/>
        </w:rPr>
        <w:t> </w:t>
      </w:r>
      <w:r>
        <w:rPr/>
        <w:t>and others.</w:t>
      </w: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32"/>
        </w:rPr>
      </w:pPr>
    </w:p>
    <w:p>
      <w:pPr>
        <w:pStyle w:val="BodyText"/>
        <w:spacing w:line="480" w:lineRule="auto"/>
        <w:ind w:left="532" w:right="1435"/>
        <w:jc w:val="both"/>
      </w:pPr>
      <w:r>
        <w:rPr>
          <w:b/>
        </w:rPr>
        <w:t>AFFECT DISPLAYS </w:t>
      </w:r>
      <w:r>
        <w:rPr/>
        <w:t>– This is the presentation of feelings and emotions, and the use of</w:t>
      </w:r>
      <w:r>
        <w:rPr>
          <w:spacing w:val="1"/>
        </w:rPr>
        <w:t> </w:t>
      </w:r>
      <w:r>
        <w:rPr/>
        <w:t>facial expressions, for example, a frown, the way one walks to display how one feels. Affect</w:t>
      </w:r>
      <w:r>
        <w:rPr>
          <w:spacing w:val="1"/>
        </w:rPr>
        <w:t> </w:t>
      </w:r>
      <w:r>
        <w:rPr/>
        <w:t>displays indicate not just what people feel but how intensely they feel it. Example, anger or</w:t>
      </w:r>
      <w:r>
        <w:rPr>
          <w:spacing w:val="1"/>
        </w:rPr>
        <w:t> </w:t>
      </w:r>
      <w:r>
        <w:rPr/>
        <w:t>rage.</w:t>
      </w:r>
    </w:p>
    <w:p>
      <w:pPr>
        <w:pStyle w:val="BodyText"/>
        <w:spacing w:line="482" w:lineRule="auto" w:before="200"/>
        <w:ind w:left="532" w:right="1438"/>
        <w:jc w:val="both"/>
      </w:pPr>
      <w:r>
        <w:rPr/>
        <w:t>The theory is relevant to this research because it is the aim of this research to compare the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forms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nonverbal communications as</w:t>
      </w:r>
      <w:r>
        <w:rPr>
          <w:spacing w:val="-1"/>
        </w:rPr>
        <w:t> </w:t>
      </w:r>
      <w:r>
        <w:rPr/>
        <w:t>used by</w:t>
      </w:r>
      <w:r>
        <w:rPr>
          <w:spacing w:val="-4"/>
        </w:rPr>
        <w:t> </w:t>
      </w:r>
      <w:r>
        <w:rPr/>
        <w:t>Nigerians,</w:t>
      </w:r>
      <w:r>
        <w:rPr>
          <w:spacing w:val="-1"/>
        </w:rPr>
        <w:t> </w:t>
      </w:r>
      <w:r>
        <w:rPr/>
        <w:t>Americans</w:t>
      </w:r>
      <w:r>
        <w:rPr>
          <w:spacing w:val="-1"/>
        </w:rPr>
        <w:t> </w:t>
      </w:r>
      <w:r>
        <w:rPr/>
        <w:t>and Britons.</w:t>
      </w:r>
    </w:p>
    <w:p>
      <w:pPr>
        <w:pStyle w:val="BodyText"/>
        <w:spacing w:line="482" w:lineRule="auto" w:before="194"/>
        <w:ind w:left="532" w:right="1440"/>
        <w:jc w:val="both"/>
      </w:pPr>
      <w:r>
        <w:rPr/>
        <w:t>The study examined the similarities and differences of nonverbal communications in the</w:t>
      </w:r>
      <w:r>
        <w:rPr>
          <w:spacing w:val="1"/>
        </w:rPr>
        <w:t> </w:t>
      </w:r>
      <w:r>
        <w:rPr/>
        <w:t>study population and the impact of culture on each of the study population‟s nonverbal</w:t>
      </w:r>
      <w:r>
        <w:rPr>
          <w:spacing w:val="1"/>
        </w:rPr>
        <w:t> </w:t>
      </w:r>
      <w:r>
        <w:rPr/>
        <w:t>behaviours.</w:t>
      </w:r>
    </w:p>
    <w:p>
      <w:pPr>
        <w:pStyle w:val="BodyText"/>
        <w:spacing w:line="482" w:lineRule="auto" w:before="191"/>
        <w:ind w:left="532" w:right="1437"/>
        <w:jc w:val="both"/>
      </w:pPr>
      <w:r>
        <w:rPr/>
        <w:t>It also examined the extent to which the similarities and differences enhanced or jeopardized</w:t>
      </w:r>
      <w:r>
        <w:rPr>
          <w:spacing w:val="-57"/>
        </w:rPr>
        <w:t> </w:t>
      </w:r>
      <w:r>
        <w:rPr/>
        <w:t>effective</w:t>
      </w:r>
      <w:r>
        <w:rPr>
          <w:spacing w:val="-2"/>
        </w:rPr>
        <w:t> </w:t>
      </w:r>
      <w:r>
        <w:rPr/>
        <w:t>communication</w:t>
      </w:r>
      <w:r>
        <w:rPr>
          <w:spacing w:val="2"/>
        </w:rPr>
        <w:t> </w:t>
      </w:r>
      <w:r>
        <w:rPr/>
        <w:t>among</w:t>
      </w:r>
      <w:r>
        <w:rPr>
          <w:spacing w:val="-2"/>
        </w:rPr>
        <w:t> </w:t>
      </w:r>
      <w:r>
        <w:rPr/>
        <w:t>the study</w:t>
      </w:r>
      <w:r>
        <w:rPr>
          <w:spacing w:val="-5"/>
        </w:rPr>
        <w:t> </w:t>
      </w:r>
      <w:r>
        <w:rPr/>
        <w:t>population.</w:t>
      </w: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33"/>
        </w:rPr>
      </w:pPr>
    </w:p>
    <w:p>
      <w:pPr>
        <w:pStyle w:val="Heading1"/>
        <w:numPr>
          <w:ilvl w:val="1"/>
          <w:numId w:val="6"/>
        </w:numPr>
        <w:tabs>
          <w:tab w:pos="893" w:val="left" w:leader="none"/>
        </w:tabs>
        <w:spacing w:line="240" w:lineRule="auto" w:before="0" w:after="0"/>
        <w:ind w:left="892" w:right="0" w:hanging="361"/>
        <w:jc w:val="left"/>
      </w:pPr>
      <w:r>
        <w:rPr/>
        <w:t>Research</w:t>
      </w:r>
      <w:r>
        <w:rPr>
          <w:spacing w:val="-3"/>
        </w:rPr>
        <w:t> </w:t>
      </w:r>
      <w:r>
        <w:rPr/>
        <w:t>Design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2" w:lineRule="auto" w:before="169"/>
        <w:ind w:left="532" w:right="1436"/>
        <w:jc w:val="both"/>
      </w:pPr>
      <w:r>
        <w:rPr/>
        <w:t>This chapter discusses the methodology that was employed in carrying out this research as</w:t>
      </w:r>
      <w:r>
        <w:rPr>
          <w:spacing w:val="1"/>
        </w:rPr>
        <w:t> </w:t>
      </w:r>
      <w:r>
        <w:rPr/>
        <w:t>well</w:t>
      </w:r>
      <w:r>
        <w:rPr>
          <w:spacing w:val="-1"/>
        </w:rPr>
        <w:t> </w:t>
      </w:r>
      <w:r>
        <w:rPr/>
        <w:t>as the theoretical framework in which this study</w:t>
      </w:r>
      <w:r>
        <w:rPr>
          <w:spacing w:val="-6"/>
        </w:rPr>
        <w:t> </w:t>
      </w:r>
      <w:r>
        <w:rPr/>
        <w:t>is anchored.</w:t>
      </w:r>
    </w:p>
    <w:p>
      <w:pPr>
        <w:spacing w:after="0" w:line="482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numPr>
          <w:ilvl w:val="1"/>
          <w:numId w:val="6"/>
        </w:numPr>
        <w:tabs>
          <w:tab w:pos="893" w:val="left" w:leader="none"/>
        </w:tabs>
        <w:spacing w:line="240" w:lineRule="auto" w:before="87" w:after="0"/>
        <w:ind w:left="892" w:right="0" w:hanging="361"/>
        <w:jc w:val="left"/>
      </w:pPr>
      <w:r>
        <w:rPr/>
        <w:t>Area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Study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69"/>
        <w:ind w:left="532" w:right="1436"/>
        <w:jc w:val="both"/>
      </w:pPr>
      <w:r>
        <w:rPr/>
        <w:t>The areas of study for this research were the various features and indicators of nonverbal</w:t>
      </w:r>
      <w:r>
        <w:rPr>
          <w:spacing w:val="1"/>
        </w:rPr>
        <w:t> </w:t>
      </w:r>
      <w:r>
        <w:rPr/>
        <w:t>communication and the researcher compared and described the nonverbal communication</w:t>
      </w:r>
      <w:r>
        <w:rPr>
          <w:spacing w:val="1"/>
        </w:rPr>
        <w:t> </w:t>
      </w:r>
      <w:r>
        <w:rPr/>
        <w:t>systems</w:t>
      </w:r>
      <w:r>
        <w:rPr>
          <w:spacing w:val="-1"/>
        </w:rPr>
        <w:t> </w:t>
      </w:r>
      <w:r>
        <w:rPr/>
        <w:t>of Nigeria, the</w:t>
      </w:r>
      <w:r>
        <w:rPr>
          <w:spacing w:val="-1"/>
        </w:rPr>
        <w:t> </w:t>
      </w:r>
      <w:r>
        <w:rPr/>
        <w:t>United States of</w:t>
      </w:r>
      <w:r>
        <w:rPr>
          <w:spacing w:val="-1"/>
        </w:rPr>
        <w:t> </w:t>
      </w:r>
      <w:r>
        <w:rPr/>
        <w:t>America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Great</w:t>
      </w:r>
      <w:r>
        <w:rPr>
          <w:spacing w:val="1"/>
        </w:rPr>
        <w:t> </w:t>
      </w:r>
      <w:r>
        <w:rPr/>
        <w:t>Britain.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33"/>
        </w:rPr>
      </w:pPr>
    </w:p>
    <w:p>
      <w:pPr>
        <w:pStyle w:val="Heading1"/>
        <w:numPr>
          <w:ilvl w:val="1"/>
          <w:numId w:val="6"/>
        </w:numPr>
        <w:tabs>
          <w:tab w:pos="893" w:val="left" w:leader="none"/>
        </w:tabs>
        <w:spacing w:line="240" w:lineRule="auto" w:before="0" w:after="0"/>
        <w:ind w:left="892" w:right="0" w:hanging="361"/>
        <w:jc w:val="left"/>
      </w:pPr>
      <w:r>
        <w:rPr/>
        <w:t>Population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Study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2" w:lineRule="auto" w:before="170"/>
        <w:ind w:left="532" w:right="1439"/>
        <w:jc w:val="both"/>
      </w:pPr>
      <w:r>
        <w:rPr/>
        <w:t>The</w:t>
      </w:r>
      <w:r>
        <w:rPr>
          <w:spacing w:val="1"/>
        </w:rPr>
        <w:t> </w:t>
      </w:r>
      <w:r>
        <w:rPr/>
        <w:t>sample</w:t>
      </w:r>
      <w:r>
        <w:rPr>
          <w:spacing w:val="1"/>
        </w:rPr>
        <w:t> </w:t>
      </w:r>
      <w:r>
        <w:rPr/>
        <w:t>populations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research</w:t>
      </w:r>
      <w:r>
        <w:rPr>
          <w:spacing w:val="1"/>
        </w:rPr>
        <w:t> </w:t>
      </w:r>
      <w:r>
        <w:rPr/>
        <w:t>included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various</w:t>
      </w:r>
      <w:r>
        <w:rPr>
          <w:spacing w:val="1"/>
        </w:rPr>
        <w:t> </w:t>
      </w:r>
      <w:r>
        <w:rPr/>
        <w:t>features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communications</w:t>
      </w:r>
      <w:r>
        <w:rPr>
          <w:spacing w:val="-1"/>
        </w:rPr>
        <w:t> </w:t>
      </w:r>
      <w:r>
        <w:rPr/>
        <w:t>as can be</w:t>
      </w:r>
      <w:r>
        <w:rPr>
          <w:spacing w:val="-1"/>
        </w:rPr>
        <w:t> </w:t>
      </w:r>
      <w:r>
        <w:rPr/>
        <w:t>identified</w:t>
      </w:r>
      <w:r>
        <w:rPr>
          <w:spacing w:val="-1"/>
        </w:rPr>
        <w:t> </w:t>
      </w:r>
      <w:r>
        <w:rPr/>
        <w:t>among</w:t>
      </w:r>
      <w:r>
        <w:rPr>
          <w:spacing w:val="-3"/>
        </w:rPr>
        <w:t> </w:t>
      </w:r>
      <w:r>
        <w:rPr/>
        <w:t>Nigerians, Americans</w:t>
      </w:r>
      <w:r>
        <w:rPr>
          <w:spacing w:val="2"/>
        </w:rPr>
        <w:t> </w:t>
      </w:r>
      <w:r>
        <w:rPr/>
        <w:t>and</w:t>
      </w:r>
      <w:r>
        <w:rPr>
          <w:spacing w:val="-1"/>
        </w:rPr>
        <w:t> </w:t>
      </w:r>
      <w:r>
        <w:rPr/>
        <w:t>Britons.</w:t>
      </w:r>
    </w:p>
    <w:p>
      <w:pPr>
        <w:pStyle w:val="BodyText"/>
        <w:rPr>
          <w:sz w:val="26"/>
        </w:rPr>
      </w:pPr>
    </w:p>
    <w:p>
      <w:pPr>
        <w:pStyle w:val="BodyText"/>
        <w:spacing w:before="11"/>
        <w:rPr>
          <w:sz w:val="32"/>
        </w:rPr>
      </w:pPr>
    </w:p>
    <w:p>
      <w:pPr>
        <w:pStyle w:val="Heading1"/>
        <w:numPr>
          <w:ilvl w:val="1"/>
          <w:numId w:val="6"/>
        </w:numPr>
        <w:tabs>
          <w:tab w:pos="893" w:val="left" w:leader="none"/>
        </w:tabs>
        <w:spacing w:line="240" w:lineRule="auto" w:before="0" w:after="0"/>
        <w:ind w:left="892" w:right="0" w:hanging="361"/>
        <w:jc w:val="left"/>
      </w:pPr>
      <w:r>
        <w:rPr/>
        <w:t>Sample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Sampling</w:t>
      </w:r>
      <w:r>
        <w:rPr>
          <w:spacing w:val="-3"/>
        </w:rPr>
        <w:t> </w:t>
      </w:r>
      <w:r>
        <w:rPr/>
        <w:t>Techniques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2" w:lineRule="auto" w:before="169"/>
        <w:ind w:left="532" w:right="1437"/>
        <w:jc w:val="both"/>
      </w:pPr>
      <w:r>
        <w:rPr/>
        <w:t>This study adopted the non-probability sampling technique. In other words, the purposive or</w:t>
      </w:r>
      <w:r>
        <w:rPr>
          <w:spacing w:val="1"/>
        </w:rPr>
        <w:t> </w:t>
      </w:r>
      <w:r>
        <w:rPr/>
        <w:t>judgemental</w:t>
      </w:r>
      <w:r>
        <w:rPr>
          <w:spacing w:val="1"/>
        </w:rPr>
        <w:t> </w:t>
      </w:r>
      <w:r>
        <w:rPr/>
        <w:t>sampling</w:t>
      </w:r>
      <w:r>
        <w:rPr>
          <w:spacing w:val="1"/>
        </w:rPr>
        <w:t> </w:t>
      </w:r>
      <w:r>
        <w:rPr/>
        <w:t>technique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select</w:t>
      </w:r>
      <w:r>
        <w:rPr>
          <w:spacing w:val="1"/>
        </w:rPr>
        <w:t> </w:t>
      </w:r>
      <w:r>
        <w:rPr/>
        <w:t>emblems,</w:t>
      </w:r>
      <w:r>
        <w:rPr>
          <w:spacing w:val="1"/>
        </w:rPr>
        <w:t> </w:t>
      </w:r>
      <w:r>
        <w:rPr/>
        <w:t>illustrators,</w:t>
      </w:r>
      <w:r>
        <w:rPr>
          <w:spacing w:val="1"/>
        </w:rPr>
        <w:t> </w:t>
      </w:r>
      <w:r>
        <w:rPr/>
        <w:t>regulators,</w:t>
      </w:r>
      <w:r>
        <w:rPr>
          <w:spacing w:val="1"/>
        </w:rPr>
        <w:t> </w:t>
      </w:r>
      <w:r>
        <w:rPr/>
        <w:t>adaptors,</w:t>
      </w:r>
      <w:r>
        <w:rPr>
          <w:spacing w:val="-1"/>
        </w:rPr>
        <w:t> </w:t>
      </w:r>
      <w:r>
        <w:rPr/>
        <w:t>affect displays</w:t>
      </w:r>
      <w:r>
        <w:rPr>
          <w:spacing w:val="2"/>
        </w:rPr>
        <w:t> </w:t>
      </w:r>
      <w:r>
        <w:rPr/>
        <w:t>as the</w:t>
      </w:r>
      <w:r>
        <w:rPr>
          <w:spacing w:val="-1"/>
        </w:rPr>
        <w:t> </w:t>
      </w:r>
      <w:r>
        <w:rPr/>
        <w:t>samples for</w:t>
      </w:r>
      <w:r>
        <w:rPr>
          <w:spacing w:val="-2"/>
        </w:rPr>
        <w:t> </w:t>
      </w:r>
      <w:r>
        <w:rPr/>
        <w:t>this</w:t>
      </w:r>
      <w:r>
        <w:rPr>
          <w:spacing w:val="-1"/>
        </w:rPr>
        <w:t> </w:t>
      </w:r>
      <w:r>
        <w:rPr/>
        <w:t>study.</w:t>
      </w: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32"/>
        </w:rPr>
      </w:pPr>
    </w:p>
    <w:p>
      <w:pPr>
        <w:pStyle w:val="Heading1"/>
        <w:numPr>
          <w:ilvl w:val="1"/>
          <w:numId w:val="6"/>
        </w:numPr>
        <w:tabs>
          <w:tab w:pos="893" w:val="left" w:leader="none"/>
        </w:tabs>
        <w:spacing w:line="240" w:lineRule="auto" w:before="0" w:after="0"/>
        <w:ind w:left="892" w:right="0" w:hanging="361"/>
        <w:jc w:val="left"/>
      </w:pPr>
      <w:r>
        <w:rPr/>
        <w:t>Method</w:t>
      </w:r>
      <w:r>
        <w:rPr>
          <w:spacing w:val="-2"/>
        </w:rPr>
        <w:t> </w:t>
      </w:r>
      <w:r>
        <w:rPr/>
        <w:t>of Data</w:t>
      </w:r>
      <w:r>
        <w:rPr>
          <w:spacing w:val="-2"/>
        </w:rPr>
        <w:t> </w:t>
      </w:r>
      <w:r>
        <w:rPr/>
        <w:t>Collection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2" w:lineRule="auto" w:before="170"/>
        <w:ind w:left="532" w:right="1437"/>
        <w:jc w:val="both"/>
      </w:pPr>
      <w:r>
        <w:rPr/>
        <w:t>The methods used for the data collection were library research and internet sources. These</w:t>
      </w:r>
      <w:r>
        <w:rPr>
          <w:spacing w:val="1"/>
        </w:rPr>
        <w:t> </w:t>
      </w:r>
      <w:r>
        <w:rPr/>
        <w:t>sources</w:t>
      </w:r>
      <w:r>
        <w:rPr>
          <w:spacing w:val="-1"/>
        </w:rPr>
        <w:t> </w:t>
      </w:r>
      <w:r>
        <w:rPr/>
        <w:t>served as means</w:t>
      </w:r>
      <w:r>
        <w:rPr>
          <w:spacing w:val="2"/>
        </w:rPr>
        <w:t> </w:t>
      </w:r>
      <w:r>
        <w:rPr/>
        <w:t>of</w:t>
      </w:r>
      <w:r>
        <w:rPr>
          <w:spacing w:val="-1"/>
        </w:rPr>
        <w:t> </w:t>
      </w:r>
      <w:r>
        <w:rPr/>
        <w:t>garnering</w:t>
      </w:r>
      <w:r>
        <w:rPr>
          <w:spacing w:val="-3"/>
        </w:rPr>
        <w:t> </w:t>
      </w:r>
      <w:r>
        <w:rPr/>
        <w:t>data for this work.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33"/>
        </w:rPr>
      </w:pPr>
    </w:p>
    <w:p>
      <w:pPr>
        <w:pStyle w:val="Heading1"/>
        <w:numPr>
          <w:ilvl w:val="1"/>
          <w:numId w:val="6"/>
        </w:numPr>
        <w:tabs>
          <w:tab w:pos="893" w:val="left" w:leader="none"/>
        </w:tabs>
        <w:spacing w:line="240" w:lineRule="auto" w:before="0" w:after="0"/>
        <w:ind w:left="892" w:right="0" w:hanging="361"/>
        <w:jc w:val="left"/>
      </w:pPr>
      <w:r>
        <w:rPr/>
        <w:t>Method</w:t>
      </w:r>
      <w:r>
        <w:rPr>
          <w:spacing w:val="-1"/>
        </w:rPr>
        <w:t> </w:t>
      </w:r>
      <w:r>
        <w:rPr/>
        <w:t>of Data</w:t>
      </w:r>
      <w:r>
        <w:rPr>
          <w:spacing w:val="-1"/>
        </w:rPr>
        <w:t> </w:t>
      </w:r>
      <w:r>
        <w:rPr/>
        <w:t>Analysis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2" w:lineRule="auto" w:before="169"/>
        <w:ind w:left="532" w:right="1439"/>
        <w:jc w:val="both"/>
      </w:pPr>
      <w:r>
        <w:rPr/>
        <w:t>Ekman and Friesen‟s theory on Kinesics was used in the analysis of the data, in addition to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comparative</w:t>
      </w:r>
      <w:r>
        <w:rPr>
          <w:spacing w:val="1"/>
        </w:rPr>
        <w:t> </w:t>
      </w:r>
      <w:r>
        <w:rPr/>
        <w:t>and descriptive</w:t>
      </w:r>
      <w:r>
        <w:rPr>
          <w:spacing w:val="-1"/>
        </w:rPr>
        <w:t> </w:t>
      </w:r>
      <w:r>
        <w:rPr/>
        <w:t>methods.</w:t>
      </w:r>
    </w:p>
    <w:p>
      <w:pPr>
        <w:spacing w:after="0" w:line="482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ind w:left="0" w:right="909"/>
      </w:pPr>
      <w:r>
        <w:rPr/>
        <w:t>CHAPTER</w:t>
      </w:r>
      <w:r>
        <w:rPr>
          <w:spacing w:val="-3"/>
        </w:rPr>
        <w:t> </w:t>
      </w:r>
      <w:r>
        <w:rPr/>
        <w:t>FOUR</w:t>
      </w:r>
    </w:p>
    <w:p>
      <w:pPr>
        <w:pStyle w:val="BodyText"/>
        <w:rPr>
          <w:b/>
          <w:sz w:val="26"/>
        </w:rPr>
      </w:pPr>
    </w:p>
    <w:p>
      <w:pPr>
        <w:spacing w:before="176"/>
        <w:ind w:left="0" w:right="904" w:firstLine="0"/>
        <w:jc w:val="center"/>
        <w:rPr>
          <w:b/>
          <w:sz w:val="24"/>
        </w:rPr>
      </w:pPr>
      <w:r>
        <w:rPr>
          <w:b/>
          <w:sz w:val="24"/>
        </w:rPr>
        <w:t>Data Presentation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Analysis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1"/>
        </w:rPr>
      </w:pPr>
    </w:p>
    <w:p>
      <w:pPr>
        <w:pStyle w:val="Heading1"/>
        <w:numPr>
          <w:ilvl w:val="1"/>
          <w:numId w:val="7"/>
        </w:numPr>
        <w:tabs>
          <w:tab w:pos="893" w:val="left" w:leader="none"/>
        </w:tabs>
        <w:spacing w:line="240" w:lineRule="auto" w:before="1" w:after="0"/>
        <w:ind w:left="892" w:right="0" w:hanging="361"/>
        <w:jc w:val="left"/>
      </w:pPr>
      <w:r>
        <w:rPr/>
        <w:t>Data</w:t>
      </w:r>
      <w:r>
        <w:rPr>
          <w:spacing w:val="-2"/>
        </w:rPr>
        <w:t> </w:t>
      </w:r>
      <w:r>
        <w:rPr/>
        <w:t>Presentation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69"/>
        <w:ind w:left="532" w:right="1433"/>
        <w:jc w:val="both"/>
      </w:pPr>
      <w:r>
        <w:rPr/>
        <w:t>In this chapter, the data gathered by the researcher were presented along with the data that</w:t>
      </w:r>
      <w:r>
        <w:rPr>
          <w:spacing w:val="1"/>
        </w:rPr>
        <w:t> </w:t>
      </w:r>
      <w:r>
        <w:rPr/>
        <w:t>gave rise to the analyses. The data for this research were obtained using library research and</w:t>
      </w:r>
      <w:r>
        <w:rPr>
          <w:spacing w:val="1"/>
        </w:rPr>
        <w:t> </w:t>
      </w:r>
      <w:r>
        <w:rPr/>
        <w:t>internet</w:t>
      </w:r>
      <w:r>
        <w:rPr>
          <w:spacing w:val="1"/>
        </w:rPr>
        <w:t> </w:t>
      </w:r>
      <w:r>
        <w:rPr/>
        <w:t>sources.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based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comparing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describing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communications</w:t>
      </w:r>
      <w:r>
        <w:rPr>
          <w:spacing w:val="-1"/>
        </w:rPr>
        <w:t> </w:t>
      </w:r>
      <w:r>
        <w:rPr/>
        <w:t>of Nigeria,</w:t>
      </w:r>
      <w:r>
        <w:rPr>
          <w:spacing w:val="1"/>
        </w:rPr>
        <w:t> </w:t>
      </w:r>
      <w:r>
        <w:rPr/>
        <w:t>Great</w:t>
      </w:r>
      <w:r>
        <w:rPr>
          <w:spacing w:val="1"/>
        </w:rPr>
        <w:t> </w:t>
      </w:r>
      <w:r>
        <w:rPr/>
        <w:t>Britain and the United States of</w:t>
      </w:r>
      <w:r>
        <w:rPr>
          <w:spacing w:val="-1"/>
        </w:rPr>
        <w:t> </w:t>
      </w:r>
      <w:r>
        <w:rPr/>
        <w:t>America.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33"/>
        </w:rPr>
      </w:pPr>
    </w:p>
    <w:p>
      <w:pPr>
        <w:pStyle w:val="Heading1"/>
        <w:numPr>
          <w:ilvl w:val="1"/>
          <w:numId w:val="7"/>
        </w:numPr>
        <w:tabs>
          <w:tab w:pos="893" w:val="left" w:leader="none"/>
        </w:tabs>
        <w:spacing w:line="652" w:lineRule="auto" w:before="0" w:after="0"/>
        <w:ind w:left="532" w:right="8259" w:firstLine="0"/>
        <w:jc w:val="left"/>
      </w:pPr>
      <w:r>
        <w:rPr/>
        <w:t>Data Analysis</w:t>
      </w:r>
      <w:r>
        <w:rPr>
          <w:spacing w:val="1"/>
        </w:rPr>
        <w:t> </w:t>
      </w:r>
      <w:r>
        <w:rPr/>
        <w:t>Research</w:t>
      </w:r>
      <w:r>
        <w:rPr>
          <w:spacing w:val="-8"/>
        </w:rPr>
        <w:t> </w:t>
      </w:r>
      <w:r>
        <w:rPr/>
        <w:t>Question</w:t>
      </w:r>
      <w:r>
        <w:rPr>
          <w:spacing w:val="-7"/>
        </w:rPr>
        <w:t> </w:t>
      </w:r>
      <w:r>
        <w:rPr/>
        <w:t>1</w:t>
      </w:r>
    </w:p>
    <w:p>
      <w:pPr>
        <w:spacing w:before="1"/>
        <w:ind w:left="532" w:right="0" w:firstLine="0"/>
        <w:jc w:val="both"/>
        <w:rPr>
          <w:b/>
          <w:sz w:val="24"/>
        </w:rPr>
      </w:pPr>
      <w:r>
        <w:rPr>
          <w:b/>
          <w:sz w:val="24"/>
        </w:rPr>
        <w:t>Similarities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in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Nonverbal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Communications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72"/>
        <w:ind w:left="532"/>
        <w:jc w:val="both"/>
      </w:pPr>
      <w:r>
        <w:rPr/>
        <w:t>In</w:t>
      </w:r>
      <w:r>
        <w:rPr>
          <w:spacing w:val="1"/>
        </w:rPr>
        <w:t> </w:t>
      </w:r>
      <w:r>
        <w:rPr/>
        <w:t>what</w:t>
      </w:r>
      <w:r>
        <w:rPr>
          <w:spacing w:val="-1"/>
        </w:rPr>
        <w:t> </w:t>
      </w:r>
      <w:r>
        <w:rPr/>
        <w:t>ways</w:t>
      </w:r>
      <w:r>
        <w:rPr>
          <w:spacing w:val="1"/>
        </w:rPr>
        <w:t> </w:t>
      </w:r>
      <w:r>
        <w:rPr/>
        <w:t>are</w:t>
      </w:r>
      <w:r>
        <w:rPr>
          <w:spacing w:val="-2"/>
        </w:rPr>
        <w:t> </w:t>
      </w:r>
      <w:r>
        <w:rPr/>
        <w:t>there</w:t>
      </w:r>
      <w:r>
        <w:rPr>
          <w:spacing w:val="-3"/>
        </w:rPr>
        <w:t> </w:t>
      </w:r>
      <w:r>
        <w:rPr/>
        <w:t>similarities</w:t>
      </w:r>
      <w:r>
        <w:rPr>
          <w:spacing w:val="1"/>
        </w:rPr>
        <w:t> </w:t>
      </w:r>
      <w:r>
        <w:rPr/>
        <w:t>in</w:t>
      </w:r>
      <w:r>
        <w:rPr>
          <w:spacing w:val="-1"/>
        </w:rPr>
        <w:t> </w:t>
      </w:r>
      <w:r>
        <w:rPr/>
        <w:t>the selected nonverbal</w:t>
      </w:r>
      <w:r>
        <w:rPr>
          <w:spacing w:val="-1"/>
        </w:rPr>
        <w:t> </w:t>
      </w:r>
      <w:r>
        <w:rPr/>
        <w:t>codes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study</w:t>
      </w:r>
      <w:r>
        <w:rPr>
          <w:spacing w:val="-6"/>
        </w:rPr>
        <w:t> </w:t>
      </w:r>
      <w:r>
        <w:rPr/>
        <w:t>population?</w:t>
      </w:r>
    </w:p>
    <w:p>
      <w:pPr>
        <w:pStyle w:val="BodyText"/>
        <w:rPr>
          <w:sz w:val="26"/>
        </w:rPr>
      </w:pPr>
    </w:p>
    <w:p>
      <w:pPr>
        <w:pStyle w:val="BodyText"/>
        <w:spacing w:before="7"/>
        <w:rPr>
          <w:sz w:val="32"/>
        </w:rPr>
      </w:pPr>
    </w:p>
    <w:p>
      <w:pPr>
        <w:pStyle w:val="BodyText"/>
        <w:spacing w:line="480" w:lineRule="auto"/>
        <w:ind w:left="532" w:right="1432"/>
        <w:jc w:val="both"/>
      </w:pPr>
      <w:r>
        <w:rPr/>
        <w:t>It was discovered from the analysis of the data in Appendix 1A that emblems such as the</w:t>
      </w:r>
      <w:r>
        <w:rPr>
          <w:spacing w:val="1"/>
        </w:rPr>
        <w:t> </w:t>
      </w:r>
      <w:r>
        <w:rPr/>
        <w:t>hand wave used for „hello‟ and „good bye‟ is used in a similar way in the study population.</w:t>
      </w:r>
      <w:r>
        <w:rPr>
          <w:spacing w:val="1"/>
        </w:rPr>
        <w:t> </w:t>
      </w:r>
      <w:r>
        <w:rPr/>
        <w:t>In Nigeria, the United States of America and Great Britain, either of the two hands is raised</w:t>
      </w:r>
      <w:r>
        <w:rPr>
          <w:spacing w:val="1"/>
        </w:rPr>
        <w:t> </w:t>
      </w:r>
      <w:r>
        <w:rPr/>
        <w:t>and waved to say „hello‟ or „goodbye‟. In addition, it was discovered that an upraised hand</w:t>
      </w:r>
      <w:r>
        <w:rPr>
          <w:spacing w:val="1"/>
        </w:rPr>
        <w:t> </w:t>
      </w:r>
      <w:r>
        <w:rPr/>
        <w:t>with the palm out in Appendix 1B indicates „stop‟. It was also discovered in Appendix 1C</w:t>
      </w:r>
      <w:r>
        <w:rPr>
          <w:spacing w:val="1"/>
        </w:rPr>
        <w:t> </w:t>
      </w:r>
      <w:r>
        <w:rPr/>
        <w:t>that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hand gesture</w:t>
      </w:r>
      <w:r>
        <w:rPr>
          <w:spacing w:val="-4"/>
        </w:rPr>
        <w:t> </w:t>
      </w:r>
      <w:r>
        <w:rPr/>
        <w:t>that signals</w:t>
      </w:r>
      <w:r>
        <w:rPr>
          <w:spacing w:val="-2"/>
        </w:rPr>
        <w:t> </w:t>
      </w:r>
      <w:r>
        <w:rPr/>
        <w:t>someone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„come</w:t>
      </w:r>
      <w:r>
        <w:rPr>
          <w:spacing w:val="-3"/>
        </w:rPr>
        <w:t> </w:t>
      </w:r>
      <w:r>
        <w:rPr/>
        <w:t>here‟</w:t>
      </w:r>
      <w:r>
        <w:rPr>
          <w:spacing w:val="-3"/>
        </w:rPr>
        <w:t> </w:t>
      </w:r>
      <w:r>
        <w:rPr/>
        <w:t>imitates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movement</w:t>
      </w:r>
      <w:r>
        <w:rPr>
          <w:spacing w:val="-3"/>
        </w:rPr>
        <w:t> </w:t>
      </w:r>
      <w:r>
        <w:rPr/>
        <w:t>of</w:t>
      </w:r>
      <w:r>
        <w:rPr>
          <w:spacing w:val="-3"/>
        </w:rPr>
        <w:t> </w:t>
      </w:r>
      <w:r>
        <w:rPr/>
        <w:t>a</w:t>
      </w:r>
      <w:r>
        <w:rPr>
          <w:spacing w:val="3"/>
        </w:rPr>
        <w:t> </w:t>
      </w:r>
      <w:r>
        <w:rPr/>
        <w:t>person</w:t>
      </w:r>
      <w:r>
        <w:rPr>
          <w:spacing w:val="-58"/>
        </w:rPr>
        <w:t> </w:t>
      </w:r>
      <w:r>
        <w:rPr/>
        <w:t>from a far place to a closer proximity. The discovery from the data in Appendix 1D showed</w:t>
      </w:r>
      <w:r>
        <w:rPr>
          <w:spacing w:val="1"/>
        </w:rPr>
        <w:t> </w:t>
      </w:r>
      <w:r>
        <w:rPr/>
        <w:t>that</w:t>
      </w:r>
      <w:r>
        <w:rPr>
          <w:spacing w:val="-2"/>
        </w:rPr>
        <w:t> </w:t>
      </w:r>
      <w:r>
        <w:rPr/>
        <w:t>putting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index</w:t>
      </w:r>
      <w:r>
        <w:rPr>
          <w:spacing w:val="1"/>
        </w:rPr>
        <w:t> </w:t>
      </w:r>
      <w:r>
        <w:rPr/>
        <w:t>finger</w:t>
      </w:r>
      <w:r>
        <w:rPr>
          <w:spacing w:val="-3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mouth</w:t>
      </w:r>
      <w:r>
        <w:rPr>
          <w:spacing w:val="-4"/>
        </w:rPr>
        <w:t> </w:t>
      </w:r>
      <w:r>
        <w:rPr/>
        <w:t>signals „be</w:t>
      </w:r>
      <w:r>
        <w:rPr>
          <w:spacing w:val="-3"/>
        </w:rPr>
        <w:t> </w:t>
      </w:r>
      <w:r>
        <w:rPr/>
        <w:t>quiet‟</w:t>
      </w:r>
      <w:r>
        <w:rPr>
          <w:spacing w:val="-3"/>
        </w:rPr>
        <w:t> </w:t>
      </w:r>
      <w:r>
        <w:rPr/>
        <w:t>or</w:t>
      </w:r>
      <w:r>
        <w:rPr>
          <w:spacing w:val="-2"/>
        </w:rPr>
        <w:t> </w:t>
      </w:r>
      <w:r>
        <w:rPr/>
        <w:t>„stop</w:t>
      </w:r>
      <w:r>
        <w:rPr>
          <w:spacing w:val="-2"/>
        </w:rPr>
        <w:t> </w:t>
      </w:r>
      <w:r>
        <w:rPr/>
        <w:t>talking‟.</w:t>
      </w:r>
      <w:r>
        <w:rPr>
          <w:spacing w:val="5"/>
        </w:rPr>
        <w:t> </w:t>
      </w:r>
      <w:r>
        <w:rPr/>
        <w:t>It</w:t>
      </w:r>
      <w:r>
        <w:rPr>
          <w:spacing w:val="-2"/>
        </w:rPr>
        <w:t> </w:t>
      </w:r>
      <w:r>
        <w:rPr/>
        <w:t>is the</w:t>
      </w:r>
      <w:r>
        <w:rPr>
          <w:spacing w:val="-3"/>
        </w:rPr>
        <w:t> </w:t>
      </w:r>
      <w:r>
        <w:rPr/>
        <w:t>„hush‟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3"/>
        <w:jc w:val="both"/>
      </w:pPr>
      <w:r>
        <w:rPr/>
        <w:t>sign. The data analysis in Appendix 1E showed that a hand gesture to the left or right</w:t>
      </w:r>
      <w:r>
        <w:rPr>
          <w:spacing w:val="1"/>
        </w:rPr>
        <w:t> </w:t>
      </w:r>
      <w:r>
        <w:rPr/>
        <w:t>indicates a move in that direction. The data in Appendix 1F revealed that using hand or</w:t>
      </w:r>
      <w:r>
        <w:rPr>
          <w:spacing w:val="1"/>
        </w:rPr>
        <w:t> </w:t>
      </w:r>
      <w:r>
        <w:rPr/>
        <w:t>finger to slit the throat indicates „you‟re dead‟. In the American Sign Language, the sign</w:t>
      </w:r>
      <w:r>
        <w:rPr>
          <w:spacing w:val="1"/>
        </w:rPr>
        <w:t> </w:t>
      </w:r>
      <w:r>
        <w:rPr/>
        <w:t>means „satisfied‟ or „filled up to the chin‟ or „fed up‟. In slang usage, the sign is made with</w:t>
      </w:r>
      <w:r>
        <w:rPr>
          <w:spacing w:val="-57"/>
        </w:rPr>
        <w:t> </w:t>
      </w:r>
      <w:r>
        <w:rPr/>
        <w:t>great emphasis. The British lady probably takes her own threat as a joke hence the laughter.</w:t>
      </w:r>
      <w:r>
        <w:rPr>
          <w:spacing w:val="1"/>
        </w:rPr>
        <w:t> </w:t>
      </w:r>
      <w:r>
        <w:rPr/>
        <w:t>The</w:t>
      </w:r>
      <w:r>
        <w:rPr>
          <w:spacing w:val="-3"/>
        </w:rPr>
        <w:t> </w:t>
      </w:r>
      <w:r>
        <w:rPr/>
        <w:t>Nigerian uses the</w:t>
      </w:r>
      <w:r>
        <w:rPr>
          <w:spacing w:val="1"/>
        </w:rPr>
        <w:t> </w:t>
      </w:r>
      <w:r>
        <w:rPr/>
        <w:t>gesture</w:t>
      </w:r>
      <w:r>
        <w:rPr>
          <w:spacing w:val="-1"/>
        </w:rPr>
        <w:t> </w:t>
      </w:r>
      <w:r>
        <w:rPr/>
        <w:t>as a slit</w:t>
      </w:r>
      <w:r>
        <w:rPr>
          <w:spacing w:val="-1"/>
        </w:rPr>
        <w:t> </w:t>
      </w:r>
      <w:r>
        <w:rPr/>
        <w:t>throat sign.</w:t>
      </w:r>
    </w:p>
    <w:p>
      <w:pPr>
        <w:pStyle w:val="BodyText"/>
        <w:spacing w:line="480" w:lineRule="auto" w:before="200"/>
        <w:ind w:left="532" w:right="1437"/>
        <w:jc w:val="both"/>
      </w:pPr>
      <w:r>
        <w:rPr/>
        <w:t>The data analysis in Appendix 1G revealed that smiles and laughter are signals of positive</w:t>
      </w:r>
      <w:r>
        <w:rPr>
          <w:spacing w:val="1"/>
        </w:rPr>
        <w:t> </w:t>
      </w:r>
      <w:r>
        <w:rPr/>
        <w:t>emotions. It was also revealed in Appendix 1H that expressions such as a frown, anger,</w:t>
      </w:r>
      <w:r>
        <w:rPr>
          <w:spacing w:val="1"/>
        </w:rPr>
        <w:t> </w:t>
      </w:r>
      <w:r>
        <w:rPr/>
        <w:t>crying, shaking a fist at someone convey displeasure in the study population. The Nigerian</w:t>
      </w:r>
      <w:r>
        <w:rPr>
          <w:spacing w:val="1"/>
        </w:rPr>
        <w:t> </w:t>
      </w:r>
      <w:r>
        <w:rPr/>
        <w:t>woman shakes a fist at her son for misbehaving and warns him not to do so again. The</w:t>
      </w:r>
      <w:r>
        <w:rPr>
          <w:spacing w:val="1"/>
        </w:rPr>
        <w:t> </w:t>
      </w:r>
      <w:r>
        <w:rPr/>
        <w:t>American woman conveys her displeasure with her son. She warns him not to misbehave</w:t>
      </w:r>
      <w:r>
        <w:rPr>
          <w:spacing w:val="1"/>
        </w:rPr>
        <w:t> </w:t>
      </w:r>
      <w:r>
        <w:rPr/>
        <w:t>anymore, even though he looks nonchalant. The Briton is in a rage while conveying his</w:t>
      </w:r>
      <w:r>
        <w:rPr>
          <w:spacing w:val="1"/>
        </w:rPr>
        <w:t> </w:t>
      </w:r>
      <w:r>
        <w:rPr/>
        <w:t>displeasure.</w:t>
      </w:r>
      <w:r>
        <w:rPr>
          <w:spacing w:val="-1"/>
        </w:rPr>
        <w:t> </w:t>
      </w:r>
      <w:r>
        <w:rPr/>
        <w:t>He</w:t>
      </w:r>
      <w:r>
        <w:rPr>
          <w:spacing w:val="-1"/>
        </w:rPr>
        <w:t> </w:t>
      </w:r>
      <w:r>
        <w:rPr/>
        <w:t>shows</w:t>
      </w:r>
      <w:r>
        <w:rPr>
          <w:spacing w:val="-1"/>
        </w:rPr>
        <w:t> </w:t>
      </w:r>
      <w:r>
        <w:rPr/>
        <w:t>his deep</w:t>
      </w:r>
      <w:r>
        <w:rPr>
          <w:spacing w:val="-1"/>
        </w:rPr>
        <w:t> </w:t>
      </w:r>
      <w:r>
        <w:rPr/>
        <w:t>anger and</w:t>
      </w:r>
      <w:r>
        <w:rPr>
          <w:spacing w:val="-1"/>
        </w:rPr>
        <w:t> </w:t>
      </w:r>
      <w:r>
        <w:rPr/>
        <w:t>shakes</w:t>
      </w:r>
      <w:r>
        <w:rPr>
          <w:spacing w:val="2"/>
        </w:rPr>
        <w:t> </w:t>
      </w:r>
      <w:r>
        <w:rPr/>
        <w:t>his</w:t>
      </w:r>
      <w:r>
        <w:rPr>
          <w:spacing w:val="-1"/>
        </w:rPr>
        <w:t> </w:t>
      </w:r>
      <w:r>
        <w:rPr/>
        <w:t>fist</w:t>
      </w:r>
      <w:r>
        <w:rPr>
          <w:spacing w:val="3"/>
        </w:rPr>
        <w:t> </w:t>
      </w:r>
      <w:r>
        <w:rPr/>
        <w:t>at</w:t>
      </w:r>
      <w:r>
        <w:rPr>
          <w:spacing w:val="-1"/>
        </w:rPr>
        <w:t> </w:t>
      </w:r>
      <w:r>
        <w:rPr/>
        <w:t>someone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a warning.</w:t>
      </w:r>
    </w:p>
    <w:p>
      <w:pPr>
        <w:pStyle w:val="BodyText"/>
        <w:spacing w:line="482" w:lineRule="auto" w:before="200"/>
        <w:ind w:left="532" w:right="1434"/>
        <w:jc w:val="both"/>
      </w:pPr>
      <w:r>
        <w:rPr/>
        <w:t>In the American Sign Language, the signer shakes the index finger in a natural motion of</w:t>
      </w:r>
      <w:r>
        <w:rPr>
          <w:spacing w:val="1"/>
        </w:rPr>
        <w:t> </w:t>
      </w:r>
      <w:r>
        <w:rPr/>
        <w:t>scolding.</w:t>
      </w:r>
    </w:p>
    <w:p>
      <w:pPr>
        <w:pStyle w:val="BodyText"/>
        <w:spacing w:before="196"/>
        <w:ind w:left="532"/>
        <w:jc w:val="both"/>
      </w:pPr>
      <w:r>
        <w:rPr/>
        <w:t>It</w:t>
      </w:r>
      <w:r>
        <w:rPr>
          <w:spacing w:val="32"/>
        </w:rPr>
        <w:t> </w:t>
      </w:r>
      <w:r>
        <w:rPr/>
        <w:t>was</w:t>
      </w:r>
      <w:r>
        <w:rPr>
          <w:spacing w:val="33"/>
        </w:rPr>
        <w:t> </w:t>
      </w:r>
      <w:r>
        <w:rPr/>
        <w:t>found</w:t>
      </w:r>
      <w:r>
        <w:rPr>
          <w:spacing w:val="31"/>
        </w:rPr>
        <w:t> </w:t>
      </w:r>
      <w:r>
        <w:rPr/>
        <w:t>out</w:t>
      </w:r>
      <w:r>
        <w:rPr>
          <w:spacing w:val="33"/>
        </w:rPr>
        <w:t> </w:t>
      </w:r>
      <w:r>
        <w:rPr/>
        <w:t>from</w:t>
      </w:r>
      <w:r>
        <w:rPr>
          <w:spacing w:val="32"/>
        </w:rPr>
        <w:t> </w:t>
      </w:r>
      <w:r>
        <w:rPr/>
        <w:t>the</w:t>
      </w:r>
      <w:r>
        <w:rPr>
          <w:spacing w:val="31"/>
        </w:rPr>
        <w:t> </w:t>
      </w:r>
      <w:r>
        <w:rPr/>
        <w:t>data</w:t>
      </w:r>
      <w:r>
        <w:rPr>
          <w:spacing w:val="35"/>
        </w:rPr>
        <w:t> </w:t>
      </w:r>
      <w:r>
        <w:rPr/>
        <w:t>in</w:t>
      </w:r>
      <w:r>
        <w:rPr>
          <w:spacing w:val="32"/>
        </w:rPr>
        <w:t> </w:t>
      </w:r>
      <w:r>
        <w:rPr/>
        <w:t>Appendix</w:t>
      </w:r>
      <w:r>
        <w:rPr>
          <w:spacing w:val="35"/>
        </w:rPr>
        <w:t> </w:t>
      </w:r>
      <w:r>
        <w:rPr/>
        <w:t>1I</w:t>
      </w:r>
      <w:r>
        <w:rPr>
          <w:spacing w:val="31"/>
        </w:rPr>
        <w:t> </w:t>
      </w:r>
      <w:r>
        <w:rPr/>
        <w:t>however,</w:t>
      </w:r>
      <w:r>
        <w:rPr>
          <w:spacing w:val="31"/>
        </w:rPr>
        <w:t> </w:t>
      </w:r>
      <w:r>
        <w:rPr/>
        <w:t>that</w:t>
      </w:r>
      <w:r>
        <w:rPr>
          <w:spacing w:val="32"/>
        </w:rPr>
        <w:t> </w:t>
      </w:r>
      <w:r>
        <w:rPr/>
        <w:t>some</w:t>
      </w:r>
      <w:r>
        <w:rPr>
          <w:spacing w:val="34"/>
        </w:rPr>
        <w:t> </w:t>
      </w:r>
      <w:r>
        <w:rPr/>
        <w:t>emblems</w:t>
      </w:r>
      <w:r>
        <w:rPr>
          <w:spacing w:val="34"/>
        </w:rPr>
        <w:t> </w:t>
      </w:r>
      <w:r>
        <w:rPr/>
        <w:t>such</w:t>
      </w:r>
      <w:r>
        <w:rPr>
          <w:spacing w:val="31"/>
        </w:rPr>
        <w:t> </w:t>
      </w:r>
      <w:r>
        <w:rPr/>
        <w:t>as</w:t>
      </w:r>
      <w:r>
        <w:rPr>
          <w:spacing w:val="32"/>
        </w:rPr>
        <w:t> </w:t>
      </w:r>
      <w:r>
        <w:rPr/>
        <w:t>the</w:t>
      </w:r>
    </w:p>
    <w:p>
      <w:pPr>
        <w:pStyle w:val="BodyText"/>
      </w:pPr>
    </w:p>
    <w:p>
      <w:pPr>
        <w:pStyle w:val="BodyText"/>
        <w:spacing w:line="480" w:lineRule="auto"/>
        <w:ind w:left="532" w:right="1437"/>
        <w:jc w:val="both"/>
      </w:pPr>
      <w:r>
        <w:rPr/>
        <w:t>„thumbs up‟ gesture vary in the study population. The analysis revealed that it means „good</w:t>
      </w:r>
      <w:r>
        <w:rPr>
          <w:spacing w:val="1"/>
        </w:rPr>
        <w:t> </w:t>
      </w:r>
      <w:r>
        <w:rPr/>
        <w:t>job‟ in the United States of America and „things are okay‟ in Great Britain. On the contrary,</w:t>
      </w:r>
      <w:r>
        <w:rPr>
          <w:spacing w:val="-57"/>
        </w:rPr>
        <w:t> </w:t>
      </w:r>
      <w:r>
        <w:rPr/>
        <w:t>in Nigeria, the „thumbs up‟ gesture is considered a very rude signal. But my opinion is that</w:t>
      </w:r>
      <w:r>
        <w:rPr>
          <w:spacing w:val="1"/>
        </w:rPr>
        <w:t> </w:t>
      </w:r>
      <w:r>
        <w:rPr/>
        <w:t>the thumbs up is a universal signal. It means the same thing either in the United States of</w:t>
      </w:r>
      <w:r>
        <w:rPr>
          <w:spacing w:val="1"/>
        </w:rPr>
        <w:t> </w:t>
      </w:r>
      <w:r>
        <w:rPr/>
        <w:t>America or Great Britain. Nigerians use it to say „ride on‟ or just like the Americans „good</w:t>
      </w:r>
      <w:r>
        <w:rPr>
          <w:spacing w:val="1"/>
        </w:rPr>
        <w:t> </w:t>
      </w:r>
      <w:r>
        <w:rPr/>
        <w:t>job‟.</w:t>
      </w:r>
      <w:r>
        <w:rPr>
          <w:spacing w:val="10"/>
        </w:rPr>
        <w:t> </w:t>
      </w:r>
      <w:r>
        <w:rPr/>
        <w:t>In</w:t>
      </w:r>
      <w:r>
        <w:rPr>
          <w:spacing w:val="9"/>
        </w:rPr>
        <w:t> </w:t>
      </w:r>
      <w:r>
        <w:rPr/>
        <w:t>the</w:t>
      </w:r>
      <w:r>
        <w:rPr>
          <w:spacing w:val="9"/>
        </w:rPr>
        <w:t> </w:t>
      </w:r>
      <w:r>
        <w:rPr/>
        <w:t>American</w:t>
      </w:r>
      <w:r>
        <w:rPr>
          <w:spacing w:val="10"/>
        </w:rPr>
        <w:t> </w:t>
      </w:r>
      <w:r>
        <w:rPr/>
        <w:t>Sign</w:t>
      </w:r>
      <w:r>
        <w:rPr>
          <w:spacing w:val="10"/>
        </w:rPr>
        <w:t> </w:t>
      </w:r>
      <w:r>
        <w:rPr/>
        <w:t>Language,</w:t>
      </w:r>
      <w:r>
        <w:rPr>
          <w:spacing w:val="9"/>
        </w:rPr>
        <w:t> </w:t>
      </w:r>
      <w:r>
        <w:rPr/>
        <w:t>it</w:t>
      </w:r>
      <w:r>
        <w:rPr>
          <w:spacing w:val="10"/>
        </w:rPr>
        <w:t> </w:t>
      </w:r>
      <w:r>
        <w:rPr/>
        <w:t>represents</w:t>
      </w:r>
      <w:r>
        <w:rPr>
          <w:spacing w:val="10"/>
        </w:rPr>
        <w:t> </w:t>
      </w:r>
      <w:r>
        <w:rPr/>
        <w:t>the</w:t>
      </w:r>
      <w:r>
        <w:rPr>
          <w:spacing w:val="9"/>
        </w:rPr>
        <w:t> </w:t>
      </w:r>
      <w:r>
        <w:rPr/>
        <w:t>number</w:t>
      </w:r>
      <w:r>
        <w:rPr>
          <w:spacing w:val="9"/>
        </w:rPr>
        <w:t> </w:t>
      </w:r>
      <w:r>
        <w:rPr/>
        <w:t>„10‟.</w:t>
      </w:r>
      <w:r>
        <w:rPr>
          <w:spacing w:val="9"/>
        </w:rPr>
        <w:t> </w:t>
      </w:r>
      <w:r>
        <w:rPr/>
        <w:t>The</w:t>
      </w:r>
      <w:r>
        <w:rPr>
          <w:spacing w:val="9"/>
        </w:rPr>
        <w:t> </w:t>
      </w:r>
      <w:r>
        <w:rPr/>
        <w:t>data</w:t>
      </w:r>
      <w:r>
        <w:rPr>
          <w:spacing w:val="10"/>
        </w:rPr>
        <w:t> </w:t>
      </w:r>
      <w:r>
        <w:rPr/>
        <w:t>analysis</w:t>
      </w:r>
      <w:r>
        <w:rPr>
          <w:spacing w:val="9"/>
        </w:rPr>
        <w:t> </w:t>
      </w:r>
      <w:r>
        <w:rPr/>
        <w:t>also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40"/>
        <w:jc w:val="both"/>
      </w:pPr>
      <w:r>
        <w:rPr/>
        <w:t>revealed in Appendix 1J that the „Ok‟ sign is a cheery affirmation to most Americans and</w:t>
      </w:r>
      <w:r>
        <w:rPr>
          <w:spacing w:val="1"/>
        </w:rPr>
        <w:t> </w:t>
      </w:r>
      <w:r>
        <w:rPr/>
        <w:t>the</w:t>
      </w:r>
      <w:r>
        <w:rPr>
          <w:spacing w:val="-5"/>
        </w:rPr>
        <w:t> </w:t>
      </w:r>
      <w:r>
        <w:rPr/>
        <w:t>British.</w:t>
      </w:r>
      <w:r>
        <w:rPr>
          <w:spacing w:val="-1"/>
        </w:rPr>
        <w:t> </w:t>
      </w:r>
      <w:r>
        <w:rPr/>
        <w:t>In</w:t>
      </w:r>
      <w:r>
        <w:rPr>
          <w:spacing w:val="-3"/>
        </w:rPr>
        <w:t> </w:t>
      </w:r>
      <w:r>
        <w:rPr/>
        <w:t>Nigeria,</w:t>
      </w:r>
      <w:r>
        <w:rPr>
          <w:spacing w:val="-3"/>
        </w:rPr>
        <w:t> </w:t>
      </w:r>
      <w:r>
        <w:rPr/>
        <w:t>however,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„Ok‟</w:t>
      </w:r>
      <w:r>
        <w:rPr>
          <w:spacing w:val="-4"/>
        </w:rPr>
        <w:t> </w:t>
      </w:r>
      <w:r>
        <w:rPr/>
        <w:t>sign</w:t>
      </w:r>
      <w:r>
        <w:rPr>
          <w:spacing w:val="-3"/>
        </w:rPr>
        <w:t> </w:t>
      </w:r>
      <w:r>
        <w:rPr/>
        <w:t>is</w:t>
      </w:r>
      <w:r>
        <w:rPr>
          <w:spacing w:val="-3"/>
        </w:rPr>
        <w:t> </w:t>
      </w:r>
      <w:r>
        <w:rPr/>
        <w:t>culture</w:t>
      </w:r>
      <w:r>
        <w:rPr>
          <w:spacing w:val="-4"/>
        </w:rPr>
        <w:t> </w:t>
      </w:r>
      <w:r>
        <w:rPr/>
        <w:t>based</w:t>
      </w:r>
      <w:r>
        <w:rPr>
          <w:spacing w:val="-3"/>
        </w:rPr>
        <w:t> </w:t>
      </w:r>
      <w:r>
        <w:rPr/>
        <w:t>and</w:t>
      </w:r>
      <w:r>
        <w:rPr>
          <w:spacing w:val="-4"/>
        </w:rPr>
        <w:t> </w:t>
      </w:r>
      <w:r>
        <w:rPr/>
        <w:t>takes</w:t>
      </w:r>
      <w:r>
        <w:rPr>
          <w:spacing w:val="-3"/>
        </w:rPr>
        <w:t> </w:t>
      </w:r>
      <w:r>
        <w:rPr/>
        <w:t>any</w:t>
      </w:r>
      <w:r>
        <w:rPr>
          <w:spacing w:val="-7"/>
        </w:rPr>
        <w:t> </w:t>
      </w:r>
      <w:r>
        <w:rPr/>
        <w:t>interpretation</w:t>
      </w:r>
      <w:r>
        <w:rPr>
          <w:spacing w:val="-3"/>
        </w:rPr>
        <w:t> </w:t>
      </w:r>
      <w:r>
        <w:rPr/>
        <w:t>it</w:t>
      </w:r>
      <w:r>
        <w:rPr>
          <w:spacing w:val="-58"/>
        </w:rPr>
        <w:t> </w:t>
      </w:r>
      <w:r>
        <w:rPr/>
        <w:t>is given. The data in Appendix 1K revealed that the „V‟ sign represents victory, peace or</w:t>
      </w:r>
      <w:r>
        <w:rPr>
          <w:spacing w:val="1"/>
        </w:rPr>
        <w:t> </w:t>
      </w:r>
      <w:r>
        <w:rPr/>
        <w:t>triumph</w:t>
      </w:r>
      <w:r>
        <w:rPr>
          <w:spacing w:val="-1"/>
        </w:rPr>
        <w:t> </w:t>
      </w:r>
      <w:r>
        <w:rPr/>
        <w:t>in the</w:t>
      </w:r>
      <w:r>
        <w:rPr>
          <w:spacing w:val="-1"/>
        </w:rPr>
        <w:t> </w:t>
      </w:r>
      <w:r>
        <w:rPr/>
        <w:t>United States of</w:t>
      </w:r>
      <w:r>
        <w:rPr>
          <w:spacing w:val="-1"/>
        </w:rPr>
        <w:t> </w:t>
      </w:r>
      <w:r>
        <w:rPr/>
        <w:t>America, Great Britain</w:t>
      </w:r>
      <w:r>
        <w:rPr>
          <w:spacing w:val="1"/>
        </w:rPr>
        <w:t> </w:t>
      </w:r>
      <w:r>
        <w:rPr/>
        <w:t>and Nigeria.</w:t>
      </w:r>
    </w:p>
    <w:p>
      <w:pPr>
        <w:pStyle w:val="BodyText"/>
        <w:spacing w:line="480" w:lineRule="auto" w:before="199"/>
        <w:ind w:left="532" w:right="1436"/>
        <w:jc w:val="both"/>
      </w:pPr>
      <w:r>
        <w:rPr/>
        <w:t>The data analysis in Appendix 1L revealed that the handshake is a common form of greeting</w:t>
      </w:r>
      <w:r>
        <w:rPr>
          <w:spacing w:val="-57"/>
        </w:rPr>
        <w:t> </w:t>
      </w:r>
      <w:r>
        <w:rPr/>
        <w:t>in the three chosen countries though with some cultural colourings. In America and Britain,</w:t>
      </w:r>
      <w:r>
        <w:rPr>
          <w:spacing w:val="1"/>
        </w:rPr>
        <w:t> </w:t>
      </w:r>
      <w:r>
        <w:rPr/>
        <w:t>the handshake is usually brief but with a firm grip. Similarly, the most commonly used</w:t>
      </w:r>
      <w:r>
        <w:rPr>
          <w:spacing w:val="1"/>
        </w:rPr>
        <w:t> </w:t>
      </w:r>
      <w:r>
        <w:rPr/>
        <w:t>emblem in Nigeria is the handshake but with a warm welcoming smile. In some parts of</w:t>
      </w:r>
      <w:r>
        <w:rPr>
          <w:spacing w:val="1"/>
        </w:rPr>
        <w:t> </w:t>
      </w:r>
      <w:r>
        <w:rPr/>
        <w:t>Nigeria, if it is a woman that is to be greeted, the woman bends and the man parts her on the</w:t>
      </w:r>
      <w:r>
        <w:rPr>
          <w:spacing w:val="1"/>
        </w:rPr>
        <w:t> </w:t>
      </w:r>
      <w:r>
        <w:rPr/>
        <w:t>back.</w:t>
      </w:r>
    </w:p>
    <w:p>
      <w:pPr>
        <w:pStyle w:val="BodyText"/>
        <w:spacing w:line="480" w:lineRule="auto" w:before="200"/>
        <w:ind w:left="532" w:right="1438"/>
        <w:jc w:val="both"/>
      </w:pPr>
      <w:r>
        <w:rPr/>
        <w:t>The data analysis in Appendix 1M showed that the use of illustrators such as pointing and</w:t>
      </w:r>
      <w:r>
        <w:rPr>
          <w:spacing w:val="1"/>
        </w:rPr>
        <w:t> </w:t>
      </w:r>
      <w:r>
        <w:rPr/>
        <w:t>spreading both arms accompany verbal messages and give them additional meaning but</w:t>
      </w:r>
      <w:r>
        <w:rPr>
          <w:spacing w:val="1"/>
        </w:rPr>
        <w:t> </w:t>
      </w:r>
      <w:r>
        <w:rPr/>
        <w:t>cannot</w:t>
      </w:r>
      <w:r>
        <w:rPr>
          <w:spacing w:val="1"/>
        </w:rPr>
        <w:t> </w:t>
      </w:r>
      <w:r>
        <w:rPr/>
        <w:t>stand</w:t>
      </w:r>
      <w:r>
        <w:rPr>
          <w:spacing w:val="1"/>
        </w:rPr>
        <w:t> </w:t>
      </w:r>
      <w:r>
        <w:rPr/>
        <w:t>alone.</w:t>
      </w:r>
      <w:r>
        <w:rPr>
          <w:spacing w:val="1"/>
        </w:rPr>
        <w:t> </w:t>
      </w:r>
      <w:r>
        <w:rPr/>
        <w:t>Spreading</w:t>
      </w:r>
      <w:r>
        <w:rPr>
          <w:spacing w:val="1"/>
        </w:rPr>
        <w:t> </w:t>
      </w:r>
      <w:r>
        <w:rPr/>
        <w:t>both</w:t>
      </w:r>
      <w:r>
        <w:rPr>
          <w:spacing w:val="1"/>
        </w:rPr>
        <w:t> </w:t>
      </w:r>
      <w:r>
        <w:rPr/>
        <w:t>arms</w:t>
      </w:r>
      <w:r>
        <w:rPr>
          <w:spacing w:val="1"/>
        </w:rPr>
        <w:t> </w:t>
      </w:r>
      <w:r>
        <w:rPr/>
        <w:t>accompany</w:t>
      </w:r>
      <w:r>
        <w:rPr>
          <w:spacing w:val="1"/>
        </w:rPr>
        <w:t> </w:t>
      </w:r>
      <w:r>
        <w:rPr/>
        <w:t>verbal</w:t>
      </w:r>
      <w:r>
        <w:rPr>
          <w:spacing w:val="1"/>
        </w:rPr>
        <w:t> </w:t>
      </w:r>
      <w:r>
        <w:rPr/>
        <w:t>messages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give</w:t>
      </w:r>
      <w:r>
        <w:rPr>
          <w:spacing w:val="1"/>
        </w:rPr>
        <w:t> </w:t>
      </w:r>
      <w:r>
        <w:rPr/>
        <w:t>them</w:t>
      </w:r>
      <w:r>
        <w:rPr>
          <w:spacing w:val="1"/>
        </w:rPr>
        <w:t> </w:t>
      </w:r>
      <w:r>
        <w:rPr/>
        <w:t>additional meaning but cannot stand alone and make sense. In Nigeria, spreading both arms</w:t>
      </w:r>
      <w:r>
        <w:rPr>
          <w:spacing w:val="1"/>
        </w:rPr>
        <w:t> </w:t>
      </w:r>
      <w:r>
        <w:rPr/>
        <w:t>is used to show the size of a thing or to complement or emphasize a point. It provides</w:t>
      </w:r>
      <w:r>
        <w:rPr>
          <w:spacing w:val="1"/>
        </w:rPr>
        <w:t> </w:t>
      </w:r>
      <w:r>
        <w:rPr/>
        <w:t>additional</w:t>
      </w:r>
      <w:r>
        <w:rPr>
          <w:spacing w:val="-1"/>
        </w:rPr>
        <w:t> </w:t>
      </w:r>
      <w:r>
        <w:rPr/>
        <w:t>meaning</w:t>
      </w:r>
      <w:r>
        <w:rPr>
          <w:spacing w:val="-2"/>
        </w:rPr>
        <w:t> </w:t>
      </w:r>
      <w:r>
        <w:rPr/>
        <w:t>to the</w:t>
      </w:r>
      <w:r>
        <w:rPr>
          <w:spacing w:val="1"/>
        </w:rPr>
        <w:t> </w:t>
      </w:r>
      <w:r>
        <w:rPr/>
        <w:t>verbal message.</w:t>
      </w:r>
    </w:p>
    <w:p>
      <w:pPr>
        <w:pStyle w:val="BodyText"/>
        <w:spacing w:line="482" w:lineRule="auto" w:before="203"/>
        <w:ind w:left="532" w:right="1438"/>
        <w:jc w:val="both"/>
      </w:pPr>
      <w:r>
        <w:rPr/>
        <w:t>Moving one‟s hands apart or spreading both arms like</w:t>
      </w:r>
      <w:r>
        <w:rPr>
          <w:spacing w:val="61"/>
        </w:rPr>
        <w:t> </w:t>
      </w:r>
      <w:r>
        <w:rPr/>
        <w:t>the American, can illustrate the</w:t>
      </w:r>
      <w:r>
        <w:rPr>
          <w:spacing w:val="1"/>
        </w:rPr>
        <w:t> </w:t>
      </w:r>
      <w:r>
        <w:rPr/>
        <w:t>length</w:t>
      </w:r>
      <w:r>
        <w:rPr>
          <w:spacing w:val="-1"/>
        </w:rPr>
        <w:t> </w:t>
      </w:r>
      <w:r>
        <w:rPr/>
        <w:t>or</w:t>
      </w:r>
      <w:r>
        <w:rPr>
          <w:spacing w:val="1"/>
        </w:rPr>
        <w:t> </w:t>
      </w:r>
      <w:r>
        <w:rPr/>
        <w:t>width of the</w:t>
      </w:r>
      <w:r>
        <w:rPr>
          <w:spacing w:val="-1"/>
        </w:rPr>
        <w:t> </w:t>
      </w:r>
      <w:r>
        <w:rPr/>
        <w:t>object</w:t>
      </w:r>
      <w:r>
        <w:rPr>
          <w:spacing w:val="1"/>
        </w:rPr>
        <w:t> </w:t>
      </w:r>
      <w:r>
        <w:rPr/>
        <w:t>one</w:t>
      </w:r>
      <w:r>
        <w:rPr>
          <w:spacing w:val="-1"/>
        </w:rPr>
        <w:t> </w:t>
      </w:r>
      <w:r>
        <w:rPr/>
        <w:t>is talking</w:t>
      </w:r>
      <w:r>
        <w:rPr>
          <w:spacing w:val="-2"/>
        </w:rPr>
        <w:t> </w:t>
      </w:r>
      <w:r>
        <w:rPr/>
        <w:t>about or describing.</w:t>
      </w:r>
    </w:p>
    <w:p>
      <w:pPr>
        <w:pStyle w:val="BodyText"/>
        <w:spacing w:line="482" w:lineRule="auto" w:before="194"/>
        <w:ind w:left="532" w:right="1439"/>
        <w:jc w:val="both"/>
      </w:pPr>
      <w:r>
        <w:rPr/>
        <w:t>Americans illustrate with gestures or body movements when they illustrate the shape or size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thing, or emphasize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point.</w:t>
      </w:r>
    </w:p>
    <w:p>
      <w:pPr>
        <w:pStyle w:val="BodyText"/>
        <w:spacing w:line="480" w:lineRule="auto" w:before="194"/>
        <w:ind w:left="532" w:right="1437"/>
        <w:jc w:val="both"/>
      </w:pPr>
      <w:r>
        <w:rPr/>
        <w:t>The Briton uses the illustrator – spreading both arms, to capture attention and boost his</w:t>
      </w:r>
      <w:r>
        <w:rPr>
          <w:spacing w:val="1"/>
        </w:rPr>
        <w:t> </w:t>
      </w:r>
      <w:r>
        <w:rPr/>
        <w:t>credibility.</w:t>
      </w:r>
      <w:r>
        <w:rPr>
          <w:spacing w:val="9"/>
        </w:rPr>
        <w:t> </w:t>
      </w:r>
      <w:r>
        <w:rPr/>
        <w:t>The</w:t>
      </w:r>
      <w:r>
        <w:rPr>
          <w:spacing w:val="12"/>
        </w:rPr>
        <w:t> </w:t>
      </w:r>
      <w:r>
        <w:rPr/>
        <w:t>gesture</w:t>
      </w:r>
      <w:r>
        <w:rPr>
          <w:spacing w:val="9"/>
        </w:rPr>
        <w:t> </w:t>
      </w:r>
      <w:r>
        <w:rPr/>
        <w:t>accompanies</w:t>
      </w:r>
      <w:r>
        <w:rPr>
          <w:spacing w:val="10"/>
        </w:rPr>
        <w:t> </w:t>
      </w:r>
      <w:r>
        <w:rPr/>
        <w:t>speech</w:t>
      </w:r>
      <w:r>
        <w:rPr>
          <w:spacing w:val="12"/>
        </w:rPr>
        <w:t> </w:t>
      </w:r>
      <w:r>
        <w:rPr/>
        <w:t>and</w:t>
      </w:r>
      <w:r>
        <w:rPr>
          <w:spacing w:val="12"/>
        </w:rPr>
        <w:t> </w:t>
      </w:r>
      <w:r>
        <w:rPr/>
        <w:t>used</w:t>
      </w:r>
      <w:r>
        <w:rPr>
          <w:spacing w:val="10"/>
        </w:rPr>
        <w:t> </w:t>
      </w:r>
      <w:r>
        <w:rPr/>
        <w:t>literally</w:t>
      </w:r>
      <w:r>
        <w:rPr>
          <w:spacing w:val="5"/>
        </w:rPr>
        <w:t> </w:t>
      </w:r>
      <w:r>
        <w:rPr/>
        <w:t>to</w:t>
      </w:r>
      <w:r>
        <w:rPr>
          <w:spacing w:val="10"/>
        </w:rPr>
        <w:t> </w:t>
      </w:r>
      <w:r>
        <w:rPr/>
        <w:t>illustrate</w:t>
      </w:r>
      <w:r>
        <w:rPr>
          <w:spacing w:val="12"/>
        </w:rPr>
        <w:t> </w:t>
      </w:r>
      <w:r>
        <w:rPr/>
        <w:t>verbal</w:t>
      </w:r>
      <w:r>
        <w:rPr>
          <w:spacing w:val="11"/>
        </w:rPr>
        <w:t> </w:t>
      </w:r>
      <w:r>
        <w:rPr/>
        <w:t>messages.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2" w:lineRule="auto" w:before="80"/>
        <w:ind w:left="532" w:right="1436"/>
        <w:jc w:val="both"/>
      </w:pPr>
      <w:r>
        <w:rPr/>
        <w:t>In addition, the data in Appendix 1N revealed that regulators such as the raise of a finger or</w:t>
      </w:r>
      <w:r>
        <w:rPr>
          <w:spacing w:val="1"/>
        </w:rPr>
        <w:t> </w:t>
      </w:r>
      <w:r>
        <w:rPr/>
        <w:t>eye</w:t>
      </w:r>
      <w:r>
        <w:rPr>
          <w:spacing w:val="1"/>
        </w:rPr>
        <w:t> </w:t>
      </w:r>
      <w:r>
        <w:rPr/>
        <w:t>contact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regulate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control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flow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conversation.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help</w:t>
      </w:r>
      <w:r>
        <w:rPr>
          <w:spacing w:val="1"/>
        </w:rPr>
        <w:t> </w:t>
      </w:r>
      <w:r>
        <w:rPr/>
        <w:t>communicators</w:t>
      </w:r>
      <w:r>
        <w:rPr>
          <w:spacing w:val="-1"/>
        </w:rPr>
        <w:t> </w:t>
      </w:r>
      <w:r>
        <w:rPr/>
        <w:t>to interact effectively</w:t>
      </w:r>
      <w:r>
        <w:rPr>
          <w:spacing w:val="-5"/>
        </w:rPr>
        <w:t> </w:t>
      </w:r>
      <w:r>
        <w:rPr/>
        <w:t>in</w:t>
      </w:r>
      <w:r>
        <w:rPr>
          <w:spacing w:val="-1"/>
        </w:rPr>
        <w:t> </w:t>
      </w:r>
      <w:r>
        <w:rPr/>
        <w:t>interpersonal interactions.</w:t>
      </w:r>
    </w:p>
    <w:p>
      <w:pPr>
        <w:pStyle w:val="Heading1"/>
        <w:spacing w:before="198"/>
        <w:jc w:val="both"/>
      </w:pPr>
      <w:r>
        <w:rPr/>
        <w:t>Research</w:t>
      </w:r>
      <w:r>
        <w:rPr>
          <w:spacing w:val="-1"/>
        </w:rPr>
        <w:t> </w:t>
      </w:r>
      <w:r>
        <w:rPr/>
        <w:t>Question</w:t>
      </w:r>
      <w:r>
        <w:rPr>
          <w:spacing w:val="-1"/>
        </w:rPr>
        <w:t> </w:t>
      </w:r>
      <w:r>
        <w:rPr/>
        <w:t>2</w:t>
      </w:r>
    </w:p>
    <w:p>
      <w:pPr>
        <w:pStyle w:val="BodyText"/>
        <w:rPr>
          <w:b/>
          <w:sz w:val="26"/>
        </w:rPr>
      </w:pPr>
    </w:p>
    <w:p>
      <w:pPr>
        <w:spacing w:before="179"/>
        <w:ind w:left="532" w:right="0" w:firstLine="0"/>
        <w:jc w:val="both"/>
        <w:rPr>
          <w:b/>
          <w:sz w:val="24"/>
        </w:rPr>
      </w:pPr>
      <w:r>
        <w:rPr>
          <w:b/>
          <w:sz w:val="24"/>
        </w:rPr>
        <w:t>Cultural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Specificities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Influence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of Culture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on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Nonverbal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Communications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2" w:lineRule="auto" w:before="169"/>
        <w:ind w:left="532" w:right="1438"/>
        <w:jc w:val="both"/>
      </w:pPr>
      <w:r>
        <w:rPr/>
        <w:t>What are the cultural specificities of the selected nonverbal codes; in what ways could</w:t>
      </w:r>
      <w:r>
        <w:rPr>
          <w:spacing w:val="1"/>
        </w:rPr>
        <w:t> </w:t>
      </w:r>
      <w:r>
        <w:rPr/>
        <w:t>culture</w:t>
      </w:r>
      <w:r>
        <w:rPr>
          <w:spacing w:val="-2"/>
        </w:rPr>
        <w:t> </w:t>
      </w:r>
      <w:r>
        <w:rPr/>
        <w:t>influence</w:t>
      </w:r>
      <w:r>
        <w:rPr>
          <w:spacing w:val="-1"/>
        </w:rPr>
        <w:t> </w:t>
      </w:r>
      <w:r>
        <w:rPr/>
        <w:t>nonverbal communication?</w:t>
      </w:r>
    </w:p>
    <w:p>
      <w:pPr>
        <w:pStyle w:val="BodyText"/>
        <w:spacing w:line="480" w:lineRule="auto" w:before="194"/>
        <w:ind w:left="532" w:right="1433"/>
        <w:jc w:val="both"/>
      </w:pPr>
      <w:r>
        <w:rPr/>
        <w:t>It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discovered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Appendix</w:t>
      </w:r>
      <w:r>
        <w:rPr>
          <w:spacing w:val="1"/>
        </w:rPr>
        <w:t> </w:t>
      </w:r>
      <w:r>
        <w:rPr/>
        <w:t>2A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man</w:t>
      </w:r>
      <w:r>
        <w:rPr>
          <w:spacing w:val="1"/>
        </w:rPr>
        <w:t> </w:t>
      </w:r>
      <w:r>
        <w:rPr/>
        <w:t>to</w:t>
      </w:r>
      <w:r>
        <w:rPr>
          <w:spacing w:val="60"/>
        </w:rPr>
        <w:t> </w:t>
      </w:r>
      <w:r>
        <w:rPr/>
        <w:t>man</w:t>
      </w:r>
      <w:r>
        <w:rPr>
          <w:spacing w:val="1"/>
        </w:rPr>
        <w:t> </w:t>
      </w:r>
      <w:r>
        <w:rPr/>
        <w:t>handholding has a homosexual connotation in the United States of America. For most US</w:t>
      </w:r>
      <w:r>
        <w:rPr>
          <w:spacing w:val="1"/>
        </w:rPr>
        <w:t> </w:t>
      </w:r>
      <w:r>
        <w:rPr/>
        <w:t>and British citizens, as shown in Appendix 2B holding hands with one‟s partner in public is</w:t>
      </w:r>
      <w:r>
        <w:rPr>
          <w:spacing w:val="1"/>
        </w:rPr>
        <w:t> </w:t>
      </w:r>
      <w:r>
        <w:rPr/>
        <w:t>nothing</w:t>
      </w:r>
      <w:r>
        <w:rPr>
          <w:spacing w:val="8"/>
        </w:rPr>
        <w:t> </w:t>
      </w:r>
      <w:r>
        <w:rPr/>
        <w:t>more</w:t>
      </w:r>
      <w:r>
        <w:rPr>
          <w:spacing w:val="10"/>
        </w:rPr>
        <w:t> </w:t>
      </w:r>
      <w:r>
        <w:rPr/>
        <w:t>than</w:t>
      </w:r>
      <w:r>
        <w:rPr>
          <w:spacing w:val="10"/>
        </w:rPr>
        <w:t> </w:t>
      </w:r>
      <w:r>
        <w:rPr/>
        <w:t>a</w:t>
      </w:r>
      <w:r>
        <w:rPr>
          <w:spacing w:val="10"/>
        </w:rPr>
        <w:t> </w:t>
      </w:r>
      <w:r>
        <w:rPr/>
        <w:t>simple</w:t>
      </w:r>
      <w:r>
        <w:rPr>
          <w:spacing w:val="10"/>
        </w:rPr>
        <w:t> </w:t>
      </w:r>
      <w:r>
        <w:rPr/>
        <w:t>display</w:t>
      </w:r>
      <w:r>
        <w:rPr>
          <w:spacing w:val="4"/>
        </w:rPr>
        <w:t> </w:t>
      </w:r>
      <w:r>
        <w:rPr/>
        <w:t>of</w:t>
      </w:r>
      <w:r>
        <w:rPr>
          <w:spacing w:val="10"/>
        </w:rPr>
        <w:t> </w:t>
      </w:r>
      <w:r>
        <w:rPr/>
        <w:t>affection.</w:t>
      </w:r>
      <w:r>
        <w:rPr>
          <w:spacing w:val="11"/>
        </w:rPr>
        <w:t> </w:t>
      </w:r>
      <w:r>
        <w:rPr/>
        <w:t>In</w:t>
      </w:r>
      <w:r>
        <w:rPr>
          <w:spacing w:val="10"/>
        </w:rPr>
        <w:t> </w:t>
      </w:r>
      <w:r>
        <w:rPr/>
        <w:t>Nigeria,</w:t>
      </w:r>
      <w:r>
        <w:rPr>
          <w:spacing w:val="11"/>
        </w:rPr>
        <w:t> </w:t>
      </w:r>
      <w:r>
        <w:rPr/>
        <w:t>men</w:t>
      </w:r>
      <w:r>
        <w:rPr>
          <w:spacing w:val="10"/>
        </w:rPr>
        <w:t> </w:t>
      </w:r>
      <w:r>
        <w:rPr/>
        <w:t>and</w:t>
      </w:r>
      <w:r>
        <w:rPr>
          <w:spacing w:val="11"/>
        </w:rPr>
        <w:t> </w:t>
      </w:r>
      <w:r>
        <w:rPr/>
        <w:t>women</w:t>
      </w:r>
      <w:r>
        <w:rPr>
          <w:spacing w:val="10"/>
        </w:rPr>
        <w:t> </w:t>
      </w:r>
      <w:r>
        <w:rPr/>
        <w:t>holding</w:t>
      </w:r>
      <w:r>
        <w:rPr>
          <w:spacing w:val="9"/>
        </w:rPr>
        <w:t> </w:t>
      </w:r>
      <w:r>
        <w:rPr/>
        <w:t>hands</w:t>
      </w:r>
      <w:r>
        <w:rPr>
          <w:spacing w:val="-58"/>
        </w:rPr>
        <w:t> </w:t>
      </w:r>
      <w:r>
        <w:rPr/>
        <w:t>is gaining acceptance but traditionally was offensive. From the data in Appendix 2C, it was</w:t>
      </w:r>
      <w:r>
        <w:rPr>
          <w:spacing w:val="1"/>
        </w:rPr>
        <w:t> </w:t>
      </w:r>
      <w:r>
        <w:rPr/>
        <w:t>discovered that the firm handshake is appropriate in the US culture. In Nigeria, the most</w:t>
      </w:r>
      <w:r>
        <w:rPr>
          <w:spacing w:val="1"/>
        </w:rPr>
        <w:t> </w:t>
      </w:r>
      <w:r>
        <w:rPr/>
        <w:t>common greeting is</w:t>
      </w:r>
      <w:r>
        <w:rPr>
          <w:spacing w:val="1"/>
        </w:rPr>
        <w:t> </w:t>
      </w:r>
      <w:r>
        <w:rPr/>
        <w:t>a handshake but with a smile. The data analysis</w:t>
      </w:r>
      <w:r>
        <w:rPr>
          <w:spacing w:val="1"/>
        </w:rPr>
        <w:t> </w:t>
      </w:r>
      <w:r>
        <w:rPr/>
        <w:t>in Appendix</w:t>
      </w:r>
      <w:r>
        <w:rPr>
          <w:spacing w:val="1"/>
        </w:rPr>
        <w:t> </w:t>
      </w:r>
      <w:r>
        <w:rPr/>
        <w:t>2D</w:t>
      </w:r>
      <w:r>
        <w:rPr>
          <w:spacing w:val="1"/>
        </w:rPr>
        <w:t> </w:t>
      </w:r>
      <w:r>
        <w:rPr/>
        <w:t>revealed that a Nigerian male, as a rule, waits for the woman to extend her hand for a</w:t>
      </w:r>
      <w:r>
        <w:rPr>
          <w:spacing w:val="1"/>
        </w:rPr>
        <w:t> </w:t>
      </w:r>
      <w:r>
        <w:rPr/>
        <w:t>handshake. But in Igboland, the woman bends and gets a pat on the back by the man. This is</w:t>
      </w:r>
      <w:r>
        <w:rPr>
          <w:spacing w:val="1"/>
        </w:rPr>
        <w:t> </w:t>
      </w:r>
      <w:r>
        <w:rPr/>
        <w:t>cultural.</w:t>
      </w:r>
    </w:p>
    <w:p>
      <w:pPr>
        <w:pStyle w:val="BodyText"/>
        <w:spacing w:line="480" w:lineRule="auto" w:before="201"/>
        <w:ind w:left="532" w:right="1434"/>
        <w:jc w:val="both"/>
      </w:pPr>
      <w:r>
        <w:rPr/>
        <w:t>From the analysis of the data in Appendix 2E, it was revealed that the „Ok‟ sign is a cheery</w:t>
      </w:r>
      <w:r>
        <w:rPr>
          <w:spacing w:val="1"/>
        </w:rPr>
        <w:t> </w:t>
      </w:r>
      <w:r>
        <w:rPr/>
        <w:t>affirmation to most Americans and Britons. However, in Nigeria, the OK sign has a cultural</w:t>
      </w:r>
      <w:r>
        <w:rPr>
          <w:spacing w:val="1"/>
        </w:rPr>
        <w:t> </w:t>
      </w:r>
      <w:r>
        <w:rPr/>
        <w:t>undertone</w:t>
      </w:r>
      <w:r>
        <w:rPr>
          <w:spacing w:val="22"/>
        </w:rPr>
        <w:t> </w:t>
      </w:r>
      <w:r>
        <w:rPr/>
        <w:t>and</w:t>
      </w:r>
      <w:r>
        <w:rPr>
          <w:spacing w:val="24"/>
        </w:rPr>
        <w:t> </w:t>
      </w:r>
      <w:r>
        <w:rPr/>
        <w:t>takes</w:t>
      </w:r>
      <w:r>
        <w:rPr>
          <w:spacing w:val="24"/>
        </w:rPr>
        <w:t> </w:t>
      </w:r>
      <w:r>
        <w:rPr/>
        <w:t>any</w:t>
      </w:r>
      <w:r>
        <w:rPr>
          <w:spacing w:val="21"/>
        </w:rPr>
        <w:t> </w:t>
      </w:r>
      <w:r>
        <w:rPr/>
        <w:t>interpretation</w:t>
      </w:r>
      <w:r>
        <w:rPr>
          <w:spacing w:val="24"/>
        </w:rPr>
        <w:t> </w:t>
      </w:r>
      <w:r>
        <w:rPr/>
        <w:t>from</w:t>
      </w:r>
      <w:r>
        <w:rPr>
          <w:spacing w:val="24"/>
        </w:rPr>
        <w:t> </w:t>
      </w:r>
      <w:r>
        <w:rPr/>
        <w:t>the</w:t>
      </w:r>
      <w:r>
        <w:rPr>
          <w:spacing w:val="23"/>
        </w:rPr>
        <w:t> </w:t>
      </w:r>
      <w:r>
        <w:rPr/>
        <w:t>cultures.</w:t>
      </w:r>
      <w:r>
        <w:rPr>
          <w:spacing w:val="27"/>
        </w:rPr>
        <w:t> </w:t>
      </w:r>
      <w:r>
        <w:rPr/>
        <w:t>In</w:t>
      </w:r>
      <w:r>
        <w:rPr>
          <w:spacing w:val="24"/>
        </w:rPr>
        <w:t> </w:t>
      </w:r>
      <w:r>
        <w:rPr/>
        <w:t>the</w:t>
      </w:r>
      <w:r>
        <w:rPr>
          <w:spacing w:val="23"/>
        </w:rPr>
        <w:t> </w:t>
      </w:r>
      <w:r>
        <w:rPr/>
        <w:t>American</w:t>
      </w:r>
      <w:r>
        <w:rPr>
          <w:spacing w:val="24"/>
        </w:rPr>
        <w:t> </w:t>
      </w:r>
      <w:r>
        <w:rPr/>
        <w:t>Sign</w:t>
      </w:r>
      <w:r>
        <w:rPr>
          <w:spacing w:val="26"/>
        </w:rPr>
        <w:t> </w:t>
      </w:r>
      <w:r>
        <w:rPr/>
        <w:t>Language,</w:t>
      </w:r>
      <w:r>
        <w:rPr>
          <w:spacing w:val="-58"/>
        </w:rPr>
        <w:t> </w:t>
      </w:r>
      <w:r>
        <w:rPr/>
        <w:t>the</w:t>
      </w:r>
      <w:r>
        <w:rPr>
          <w:spacing w:val="-4"/>
        </w:rPr>
        <w:t> </w:t>
      </w:r>
      <w:r>
        <w:rPr/>
        <w:t>OK</w:t>
      </w:r>
      <w:r>
        <w:rPr>
          <w:spacing w:val="-5"/>
        </w:rPr>
        <w:t> </w:t>
      </w:r>
      <w:r>
        <w:rPr/>
        <w:t>sign</w:t>
      </w:r>
      <w:r>
        <w:rPr>
          <w:spacing w:val="-4"/>
        </w:rPr>
        <w:t> </w:t>
      </w:r>
      <w:r>
        <w:rPr/>
        <w:t>represents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alphabet</w:t>
      </w:r>
      <w:r>
        <w:rPr>
          <w:spacing w:val="-3"/>
        </w:rPr>
        <w:t> </w:t>
      </w:r>
      <w:r>
        <w:rPr/>
        <w:t>„F‟</w:t>
      </w:r>
      <w:r>
        <w:rPr>
          <w:spacing w:val="-5"/>
        </w:rPr>
        <w:t> </w:t>
      </w:r>
      <w:r>
        <w:rPr/>
        <w:t>or</w:t>
      </w:r>
      <w:r>
        <w:rPr>
          <w:spacing w:val="-4"/>
        </w:rPr>
        <w:t> </w:t>
      </w:r>
      <w:r>
        <w:rPr/>
        <w:t>the</w:t>
      </w:r>
      <w:r>
        <w:rPr>
          <w:spacing w:val="-4"/>
        </w:rPr>
        <w:t> </w:t>
      </w:r>
      <w:r>
        <w:rPr/>
        <w:t>number</w:t>
      </w:r>
      <w:r>
        <w:rPr>
          <w:spacing w:val="-5"/>
        </w:rPr>
        <w:t> </w:t>
      </w:r>
      <w:r>
        <w:rPr/>
        <w:t>„9‟.</w:t>
      </w:r>
      <w:r>
        <w:rPr>
          <w:spacing w:val="-1"/>
        </w:rPr>
        <w:t> </w:t>
      </w:r>
      <w:r>
        <w:rPr/>
        <w:t>The</w:t>
      </w:r>
      <w:r>
        <w:rPr>
          <w:spacing w:val="-5"/>
        </w:rPr>
        <w:t> </w:t>
      </w:r>
      <w:r>
        <w:rPr/>
        <w:t>data</w:t>
      </w:r>
      <w:r>
        <w:rPr>
          <w:spacing w:val="-4"/>
        </w:rPr>
        <w:t> </w:t>
      </w:r>
      <w:r>
        <w:rPr/>
        <w:t>analysis</w:t>
      </w:r>
      <w:r>
        <w:rPr>
          <w:spacing w:val="-1"/>
        </w:rPr>
        <w:t> </w:t>
      </w:r>
      <w:r>
        <w:rPr/>
        <w:t>also</w:t>
      </w:r>
      <w:r>
        <w:rPr>
          <w:spacing w:val="-3"/>
        </w:rPr>
        <w:t> </w:t>
      </w:r>
      <w:r>
        <w:rPr/>
        <w:t>revealed</w:t>
      </w:r>
      <w:r>
        <w:rPr>
          <w:spacing w:val="-4"/>
        </w:rPr>
        <w:t> </w:t>
      </w:r>
      <w:r>
        <w:rPr/>
        <w:t>in</w:t>
      </w:r>
      <w:r>
        <w:rPr>
          <w:spacing w:val="-57"/>
        </w:rPr>
        <w:t> </w:t>
      </w:r>
      <w:r>
        <w:rPr/>
        <w:t>Appendix</w:t>
      </w:r>
      <w:r>
        <w:rPr>
          <w:spacing w:val="9"/>
        </w:rPr>
        <w:t> </w:t>
      </w:r>
      <w:r>
        <w:rPr/>
        <w:t>2F</w:t>
      </w:r>
      <w:r>
        <w:rPr>
          <w:spacing w:val="7"/>
        </w:rPr>
        <w:t> </w:t>
      </w:r>
      <w:r>
        <w:rPr/>
        <w:t>that</w:t>
      </w:r>
      <w:r>
        <w:rPr>
          <w:spacing w:val="6"/>
        </w:rPr>
        <w:t> </w:t>
      </w:r>
      <w:r>
        <w:rPr/>
        <w:t>in</w:t>
      </w:r>
      <w:r>
        <w:rPr>
          <w:spacing w:val="8"/>
        </w:rPr>
        <w:t> </w:t>
      </w:r>
      <w:r>
        <w:rPr/>
        <w:t>the</w:t>
      </w:r>
      <w:r>
        <w:rPr>
          <w:spacing w:val="6"/>
        </w:rPr>
        <w:t> </w:t>
      </w:r>
      <w:r>
        <w:rPr/>
        <w:t>United</w:t>
      </w:r>
      <w:r>
        <w:rPr>
          <w:spacing w:val="7"/>
        </w:rPr>
        <w:t> </w:t>
      </w:r>
      <w:r>
        <w:rPr/>
        <w:t>States</w:t>
      </w:r>
      <w:r>
        <w:rPr>
          <w:spacing w:val="7"/>
        </w:rPr>
        <w:t> </w:t>
      </w:r>
      <w:r>
        <w:rPr/>
        <w:t>of</w:t>
      </w:r>
      <w:r>
        <w:rPr>
          <w:spacing w:val="6"/>
        </w:rPr>
        <w:t> </w:t>
      </w:r>
      <w:r>
        <w:rPr/>
        <w:t>America</w:t>
      </w:r>
      <w:r>
        <w:rPr>
          <w:spacing w:val="6"/>
        </w:rPr>
        <w:t> </w:t>
      </w:r>
      <w:r>
        <w:rPr/>
        <w:t>and</w:t>
      </w:r>
      <w:r>
        <w:rPr>
          <w:spacing w:val="7"/>
        </w:rPr>
        <w:t> </w:t>
      </w:r>
      <w:r>
        <w:rPr/>
        <w:t>Great</w:t>
      </w:r>
      <w:r>
        <w:rPr>
          <w:spacing w:val="7"/>
        </w:rPr>
        <w:t> </w:t>
      </w:r>
      <w:r>
        <w:rPr/>
        <w:t>Britain,</w:t>
      </w:r>
      <w:r>
        <w:rPr>
          <w:spacing w:val="7"/>
        </w:rPr>
        <w:t> </w:t>
      </w:r>
      <w:r>
        <w:rPr/>
        <w:t>the</w:t>
      </w:r>
      <w:r>
        <w:rPr>
          <w:spacing w:val="7"/>
        </w:rPr>
        <w:t> </w:t>
      </w:r>
      <w:r>
        <w:rPr/>
        <w:t>„V‟</w:t>
      </w:r>
      <w:r>
        <w:rPr>
          <w:spacing w:val="5"/>
        </w:rPr>
        <w:t> </w:t>
      </w:r>
      <w:r>
        <w:rPr/>
        <w:t>sign</w:t>
      </w:r>
      <w:r>
        <w:rPr>
          <w:spacing w:val="7"/>
        </w:rPr>
        <w:t> </w:t>
      </w:r>
      <w:r>
        <w:rPr/>
        <w:t>is</w:t>
      </w:r>
      <w:r>
        <w:rPr>
          <w:spacing w:val="7"/>
        </w:rPr>
        <w:t> </w:t>
      </w:r>
      <w:r>
        <w:rPr/>
        <w:t>viewed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5"/>
        <w:jc w:val="both"/>
      </w:pPr>
      <w:r>
        <w:rPr/>
        <w:t>as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victory,</w:t>
      </w:r>
      <w:r>
        <w:rPr>
          <w:spacing w:val="1"/>
        </w:rPr>
        <w:t> </w:t>
      </w:r>
      <w:r>
        <w:rPr/>
        <w:t>triumph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peace</w:t>
      </w:r>
      <w:r>
        <w:rPr>
          <w:spacing w:val="1"/>
        </w:rPr>
        <w:t> </w:t>
      </w:r>
      <w:r>
        <w:rPr/>
        <w:t>sign.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American</w:t>
      </w:r>
      <w:r>
        <w:rPr>
          <w:spacing w:val="1"/>
        </w:rPr>
        <w:t> </w:t>
      </w:r>
      <w:r>
        <w:rPr/>
        <w:t>Sign</w:t>
      </w:r>
      <w:r>
        <w:rPr>
          <w:spacing w:val="1"/>
        </w:rPr>
        <w:t> </w:t>
      </w:r>
      <w:r>
        <w:rPr/>
        <w:t>Language,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„V‟</w:t>
      </w:r>
      <w:r>
        <w:rPr>
          <w:spacing w:val="1"/>
        </w:rPr>
        <w:t> </w:t>
      </w:r>
      <w:r>
        <w:rPr/>
        <w:t>sign</w:t>
      </w:r>
      <w:r>
        <w:rPr>
          <w:spacing w:val="1"/>
        </w:rPr>
        <w:t> </w:t>
      </w:r>
      <w:r>
        <w:rPr/>
        <w:t>represents</w:t>
      </w:r>
      <w:r>
        <w:rPr>
          <w:spacing w:val="53"/>
        </w:rPr>
        <w:t> </w:t>
      </w:r>
      <w:r>
        <w:rPr/>
        <w:t>the</w:t>
      </w:r>
      <w:r>
        <w:rPr>
          <w:spacing w:val="54"/>
        </w:rPr>
        <w:t> </w:t>
      </w:r>
      <w:r>
        <w:rPr/>
        <w:t>alphabet</w:t>
      </w:r>
      <w:r>
        <w:rPr>
          <w:spacing w:val="55"/>
        </w:rPr>
        <w:t> </w:t>
      </w:r>
      <w:r>
        <w:rPr/>
        <w:t>„V‟.</w:t>
      </w:r>
      <w:r>
        <w:rPr>
          <w:spacing w:val="56"/>
        </w:rPr>
        <w:t> </w:t>
      </w:r>
      <w:r>
        <w:rPr/>
        <w:t>It</w:t>
      </w:r>
      <w:r>
        <w:rPr>
          <w:spacing w:val="55"/>
        </w:rPr>
        <w:t> </w:t>
      </w:r>
      <w:r>
        <w:rPr/>
        <w:t>was</w:t>
      </w:r>
      <w:r>
        <w:rPr>
          <w:spacing w:val="52"/>
        </w:rPr>
        <w:t> </w:t>
      </w:r>
      <w:r>
        <w:rPr/>
        <w:t>discovered</w:t>
      </w:r>
      <w:r>
        <w:rPr>
          <w:spacing w:val="56"/>
        </w:rPr>
        <w:t> </w:t>
      </w:r>
      <w:r>
        <w:rPr/>
        <w:t>from</w:t>
      </w:r>
      <w:r>
        <w:rPr>
          <w:spacing w:val="53"/>
        </w:rPr>
        <w:t> </w:t>
      </w:r>
      <w:r>
        <w:rPr/>
        <w:t>the</w:t>
      </w:r>
      <w:r>
        <w:rPr>
          <w:spacing w:val="51"/>
        </w:rPr>
        <w:t> </w:t>
      </w:r>
      <w:r>
        <w:rPr/>
        <w:t>data</w:t>
      </w:r>
      <w:r>
        <w:rPr>
          <w:spacing w:val="53"/>
        </w:rPr>
        <w:t> </w:t>
      </w:r>
      <w:r>
        <w:rPr/>
        <w:t>in</w:t>
      </w:r>
      <w:r>
        <w:rPr>
          <w:spacing w:val="52"/>
        </w:rPr>
        <w:t> </w:t>
      </w:r>
      <w:r>
        <w:rPr/>
        <w:t>Appendix</w:t>
      </w:r>
      <w:r>
        <w:rPr>
          <w:spacing w:val="56"/>
        </w:rPr>
        <w:t> </w:t>
      </w:r>
      <w:r>
        <w:rPr/>
        <w:t>2G</w:t>
      </w:r>
      <w:r>
        <w:rPr>
          <w:spacing w:val="53"/>
        </w:rPr>
        <w:t> </w:t>
      </w:r>
      <w:r>
        <w:rPr/>
        <w:t>that</w:t>
      </w:r>
      <w:r>
        <w:rPr>
          <w:spacing w:val="52"/>
        </w:rPr>
        <w:t> </w:t>
      </w:r>
      <w:r>
        <w:rPr/>
        <w:t>the</w:t>
      </w:r>
    </w:p>
    <w:p>
      <w:pPr>
        <w:pStyle w:val="BodyText"/>
        <w:spacing w:line="480" w:lineRule="auto"/>
        <w:ind w:left="532" w:right="1435"/>
        <w:jc w:val="both"/>
      </w:pPr>
      <w:r>
        <w:rPr/>
        <w:t>„thumbs up‟ gesture is used to indicate that „things are okay‟ in Great Britain and in the</w:t>
      </w:r>
      <w:r>
        <w:rPr>
          <w:spacing w:val="1"/>
        </w:rPr>
        <w:t> </w:t>
      </w:r>
      <w:r>
        <w:rPr/>
        <w:t>United States of America it means „good job‟. It was also discovered that in the United</w:t>
      </w:r>
      <w:r>
        <w:rPr>
          <w:spacing w:val="1"/>
        </w:rPr>
        <w:t> </w:t>
      </w:r>
      <w:r>
        <w:rPr/>
        <w:t>States of America and Great Britain, the „thumbs up‟ is commonly used by hitch-hikers who</w:t>
      </w:r>
      <w:r>
        <w:rPr>
          <w:spacing w:val="-57"/>
        </w:rPr>
        <w:t> </w:t>
      </w:r>
      <w:r>
        <w:rPr/>
        <w:t>thumb a</w:t>
      </w:r>
      <w:r>
        <w:rPr>
          <w:spacing w:val="-1"/>
        </w:rPr>
        <w:t> </w:t>
      </w:r>
      <w:r>
        <w:rPr/>
        <w:t>lift.</w:t>
      </w:r>
    </w:p>
    <w:p>
      <w:pPr>
        <w:pStyle w:val="BodyText"/>
        <w:spacing w:line="480" w:lineRule="auto" w:before="200"/>
        <w:ind w:left="532" w:right="1434"/>
        <w:jc w:val="both"/>
      </w:pPr>
      <w:r>
        <w:rPr/>
        <w:t>It was found out from the data in Appendix 2H that for the cheek kiss, the British either</w:t>
      </w:r>
      <w:r>
        <w:rPr>
          <w:spacing w:val="1"/>
        </w:rPr>
        <w:t> </w:t>
      </w:r>
      <w:r>
        <w:rPr/>
        <w:t>avoid kissing by standing back or give a European double kiss. To the British, hugging and</w:t>
      </w:r>
      <w:r>
        <w:rPr>
          <w:spacing w:val="1"/>
        </w:rPr>
        <w:t> </w:t>
      </w:r>
      <w:r>
        <w:rPr/>
        <w:t>kissing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usually</w:t>
      </w:r>
      <w:r>
        <w:rPr>
          <w:spacing w:val="1"/>
        </w:rPr>
        <w:t> </w:t>
      </w:r>
      <w:r>
        <w:rPr/>
        <w:t>reserved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family</w:t>
      </w:r>
      <w:r>
        <w:rPr>
          <w:spacing w:val="1"/>
        </w:rPr>
        <w:t> </w:t>
      </w:r>
      <w:r>
        <w:rPr/>
        <w:t>members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very</w:t>
      </w:r>
      <w:r>
        <w:rPr>
          <w:spacing w:val="1"/>
        </w:rPr>
        <w:t> </w:t>
      </w:r>
      <w:r>
        <w:rPr/>
        <w:t>close</w:t>
      </w:r>
      <w:r>
        <w:rPr>
          <w:spacing w:val="1"/>
        </w:rPr>
        <w:t> </w:t>
      </w:r>
      <w:r>
        <w:rPr/>
        <w:t>friends.</w:t>
      </w:r>
      <w:r>
        <w:rPr>
          <w:spacing w:val="1"/>
        </w:rPr>
        <w:t> </w:t>
      </w:r>
      <w:r>
        <w:rPr/>
        <w:t>Similarly,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revealed in Appendix 2I, Nigerians exchange hugs and kisses with people they know well.</w:t>
      </w:r>
      <w:r>
        <w:rPr>
          <w:spacing w:val="1"/>
        </w:rPr>
        <w:t> </w:t>
      </w:r>
      <w:r>
        <w:rPr/>
        <w:t>On the contrary, as shown in Appendix 2J, the Americans give a single kiss. The data in</w:t>
      </w:r>
      <w:r>
        <w:rPr>
          <w:spacing w:val="1"/>
        </w:rPr>
        <w:t> </w:t>
      </w:r>
      <w:r>
        <w:rPr/>
        <w:t>Appendix 2K revealed that in Nigeria, when greeting someone who is older, it is a sign of</w:t>
      </w:r>
      <w:r>
        <w:rPr>
          <w:spacing w:val="1"/>
        </w:rPr>
        <w:t> </w:t>
      </w:r>
      <w:r>
        <w:rPr/>
        <w:t>respect to prostrate or bow. It was discovered from the data in Appendix 2L that in Great</w:t>
      </w:r>
      <w:r>
        <w:rPr>
          <w:spacing w:val="1"/>
        </w:rPr>
        <w:t> </w:t>
      </w:r>
      <w:r>
        <w:rPr/>
        <w:t>Britain and the United States of America, to look directly into a person‟s eyes is appropriate</w:t>
      </w:r>
      <w:r>
        <w:rPr>
          <w:spacing w:val="1"/>
        </w:rPr>
        <w:t> </w:t>
      </w:r>
      <w:r>
        <w:rPr/>
        <w:t>when greeting or talking. However, in Nigeria, as revealed in Appendix 2M, constant and</w:t>
      </w:r>
      <w:r>
        <w:rPr>
          <w:spacing w:val="1"/>
        </w:rPr>
        <w:t> </w:t>
      </w:r>
      <w:r>
        <w:rPr/>
        <w:t>direct eye contact can be seen as being intrusive. Nigerians do not look directly into elders‟</w:t>
      </w:r>
      <w:r>
        <w:rPr>
          <w:spacing w:val="1"/>
        </w:rPr>
        <w:t> </w:t>
      </w:r>
      <w:r>
        <w:rPr/>
        <w:t>eyes. They tend not to look directly at their superiors eye-to-eye, which is seen as being</w:t>
      </w:r>
      <w:r>
        <w:rPr>
          <w:spacing w:val="1"/>
        </w:rPr>
        <w:t> </w:t>
      </w:r>
      <w:r>
        <w:rPr/>
        <w:t>confrontational,</w:t>
      </w:r>
      <w:r>
        <w:rPr>
          <w:spacing w:val="-1"/>
        </w:rPr>
        <w:t> </w:t>
      </w:r>
      <w:r>
        <w:rPr/>
        <w:t>thus</w:t>
      </w:r>
      <w:r>
        <w:rPr>
          <w:spacing w:val="2"/>
        </w:rPr>
        <w:t> </w:t>
      </w:r>
      <w:r>
        <w:rPr/>
        <w:t>gazing</w:t>
      </w:r>
      <w:r>
        <w:rPr>
          <w:spacing w:val="-3"/>
        </w:rPr>
        <w:t> </w:t>
      </w:r>
      <w:r>
        <w:rPr/>
        <w:t>at the</w:t>
      </w:r>
      <w:r>
        <w:rPr>
          <w:spacing w:val="-1"/>
        </w:rPr>
        <w:t> </w:t>
      </w:r>
      <w:r>
        <w:rPr/>
        <w:t>shoulder</w:t>
      </w:r>
      <w:r>
        <w:rPr>
          <w:spacing w:val="-1"/>
        </w:rPr>
        <w:t> </w:t>
      </w:r>
      <w:r>
        <w:rPr/>
        <w:t>level or the</w:t>
      </w:r>
      <w:r>
        <w:rPr>
          <w:spacing w:val="-3"/>
        </w:rPr>
        <w:t> </w:t>
      </w:r>
      <w:r>
        <w:rPr/>
        <w:t>forehead is</w:t>
      </w:r>
      <w:r>
        <w:rPr>
          <w:spacing w:val="-1"/>
        </w:rPr>
        <w:t> </w:t>
      </w:r>
      <w:r>
        <w:rPr/>
        <w:t>considered polite.</w:t>
      </w:r>
    </w:p>
    <w:p>
      <w:pPr>
        <w:pStyle w:val="BodyText"/>
        <w:rPr>
          <w:sz w:val="26"/>
        </w:rPr>
      </w:pPr>
    </w:p>
    <w:p>
      <w:pPr>
        <w:pStyle w:val="BodyText"/>
        <w:spacing w:before="7"/>
        <w:rPr>
          <w:sz w:val="33"/>
        </w:rPr>
      </w:pPr>
    </w:p>
    <w:p>
      <w:pPr>
        <w:pStyle w:val="Heading1"/>
        <w:spacing w:before="0"/>
        <w:jc w:val="left"/>
      </w:pPr>
      <w:r>
        <w:rPr/>
        <w:t>Research</w:t>
      </w:r>
      <w:r>
        <w:rPr>
          <w:spacing w:val="-1"/>
        </w:rPr>
        <w:t> </w:t>
      </w:r>
      <w:r>
        <w:rPr/>
        <w:t>Question</w:t>
      </w:r>
      <w:r>
        <w:rPr>
          <w:spacing w:val="-1"/>
        </w:rPr>
        <w:t> </w:t>
      </w:r>
      <w:r>
        <w:rPr/>
        <w:t>3</w:t>
      </w:r>
    </w:p>
    <w:p>
      <w:pPr>
        <w:pStyle w:val="BodyText"/>
        <w:rPr>
          <w:b/>
          <w:sz w:val="26"/>
        </w:rPr>
      </w:pPr>
    </w:p>
    <w:p>
      <w:pPr>
        <w:spacing w:before="176"/>
        <w:ind w:left="532" w:right="0" w:firstLine="0"/>
        <w:jc w:val="left"/>
        <w:rPr>
          <w:b/>
          <w:sz w:val="24"/>
        </w:rPr>
      </w:pPr>
      <w:r>
        <w:rPr>
          <w:b/>
          <w:sz w:val="24"/>
        </w:rPr>
        <w:t>Universality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Nonverbal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Communications</w:t>
      </w:r>
    </w:p>
    <w:p>
      <w:pPr>
        <w:pStyle w:val="BodyText"/>
        <w:spacing w:before="195"/>
        <w:ind w:left="532"/>
      </w:pPr>
      <w:r>
        <w:rPr/>
        <w:t>In what</w:t>
      </w:r>
      <w:r>
        <w:rPr>
          <w:spacing w:val="-2"/>
        </w:rPr>
        <w:t> </w:t>
      </w:r>
      <w:r>
        <w:rPr/>
        <w:t>ways are</w:t>
      </w:r>
      <w:r>
        <w:rPr>
          <w:spacing w:val="-4"/>
        </w:rPr>
        <w:t> </w:t>
      </w:r>
      <w:r>
        <w:rPr/>
        <w:t>nonverbal</w:t>
      </w:r>
      <w:r>
        <w:rPr>
          <w:spacing w:val="-2"/>
        </w:rPr>
        <w:t> </w:t>
      </w:r>
      <w:r>
        <w:rPr/>
        <w:t>messages</w:t>
      </w:r>
      <w:r>
        <w:rPr>
          <w:spacing w:val="-1"/>
        </w:rPr>
        <w:t> </w:t>
      </w:r>
      <w:r>
        <w:rPr/>
        <w:t>universal?</w:t>
      </w:r>
    </w:p>
    <w:p>
      <w:pPr>
        <w:spacing w:after="0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4"/>
        <w:jc w:val="both"/>
      </w:pPr>
      <w:r>
        <w:rPr/>
        <w:t>From the analysis of the data in Appendix 3A, it was discovered that pointing made by</w:t>
      </w:r>
      <w:r>
        <w:rPr>
          <w:spacing w:val="1"/>
        </w:rPr>
        <w:t> </w:t>
      </w:r>
      <w:r>
        <w:rPr/>
        <w:t>extending the index finger and balling up the rest of the fingers has ubiquitous meaning</w:t>
      </w:r>
      <w:r>
        <w:rPr>
          <w:spacing w:val="1"/>
        </w:rPr>
        <w:t> </w:t>
      </w:r>
      <w:r>
        <w:rPr/>
        <w:t>across the cultures. One can point to an object of discussion and add additional meaning to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verbal message.</w:t>
      </w:r>
    </w:p>
    <w:p>
      <w:pPr>
        <w:pStyle w:val="BodyText"/>
        <w:spacing w:line="480" w:lineRule="auto" w:before="199"/>
        <w:ind w:left="532" w:right="1434"/>
        <w:jc w:val="both"/>
      </w:pPr>
      <w:r>
        <w:rPr/>
        <w:t>It was discovered from the analysis in Appendix 3B that a smile connotes happiness or joy</w:t>
      </w:r>
      <w:r>
        <w:rPr>
          <w:spacing w:val="1"/>
        </w:rPr>
        <w:t> </w:t>
      </w:r>
      <w:r>
        <w:rPr/>
        <w:t>and signals friendly intentions while a frown connotes „sadness‟ in the study population. It</w:t>
      </w:r>
      <w:r>
        <w:rPr>
          <w:spacing w:val="1"/>
        </w:rPr>
        <w:t> </w:t>
      </w:r>
      <w:r>
        <w:rPr/>
        <w:t>was shown in Appendix 3C that crying is a universal sign of unhappiness or pain. The data</w:t>
      </w:r>
      <w:r>
        <w:rPr>
          <w:spacing w:val="1"/>
        </w:rPr>
        <w:t> </w:t>
      </w:r>
      <w:r>
        <w:rPr/>
        <w:t>analysis in Appendix 3D revealed that the raise of one‟s finger may indicate that one wants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speak, ask</w:t>
      </w:r>
      <w:r>
        <w:rPr>
          <w:spacing w:val="1"/>
        </w:rPr>
        <w:t> </w:t>
      </w:r>
      <w:r>
        <w:rPr/>
        <w:t>a question or signal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a speaker that he has</w:t>
      </w:r>
      <w:r>
        <w:rPr>
          <w:spacing w:val="1"/>
        </w:rPr>
        <w:t> </w:t>
      </w:r>
      <w:r>
        <w:rPr/>
        <w:t>one minute remaining.</w:t>
      </w:r>
      <w:r>
        <w:rPr>
          <w:spacing w:val="1"/>
        </w:rPr>
        <w:t> </w:t>
      </w:r>
      <w:r>
        <w:rPr/>
        <w:t>It</w:t>
      </w:r>
      <w:r>
        <w:rPr>
          <w:spacing w:val="60"/>
        </w:rPr>
        <w:t> </w:t>
      </w:r>
      <w:r>
        <w:rPr/>
        <w:t>was</w:t>
      </w:r>
      <w:r>
        <w:rPr>
          <w:spacing w:val="1"/>
        </w:rPr>
        <w:t> </w:t>
      </w:r>
      <w:r>
        <w:rPr/>
        <w:t>found out from the data analysis in Appendix 3E that when people talk, they may raise a</w:t>
      </w:r>
      <w:r>
        <w:rPr>
          <w:spacing w:val="1"/>
        </w:rPr>
        <w:t> </w:t>
      </w:r>
      <w:r>
        <w:rPr/>
        <w:t>forefinger or wag it at the other person but none of the gestures has a meaning. The data</w:t>
      </w:r>
      <w:r>
        <w:rPr>
          <w:spacing w:val="1"/>
        </w:rPr>
        <w:t> </w:t>
      </w:r>
      <w:r>
        <w:rPr/>
        <w:t>analysis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Appendix</w:t>
      </w:r>
      <w:r>
        <w:rPr>
          <w:spacing w:val="1"/>
        </w:rPr>
        <w:t> </w:t>
      </w:r>
      <w:r>
        <w:rPr/>
        <w:t>3F</w:t>
      </w:r>
      <w:r>
        <w:rPr>
          <w:spacing w:val="1"/>
        </w:rPr>
        <w:t> </w:t>
      </w:r>
      <w:r>
        <w:rPr/>
        <w:t>revealed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despite</w:t>
      </w:r>
      <w:r>
        <w:rPr>
          <w:spacing w:val="1"/>
        </w:rPr>
        <w:t> </w:t>
      </w:r>
      <w:r>
        <w:rPr/>
        <w:t>cultural</w:t>
      </w:r>
      <w:r>
        <w:rPr>
          <w:spacing w:val="1"/>
        </w:rPr>
        <w:t> </w:t>
      </w:r>
      <w:r>
        <w:rPr/>
        <w:t>differences,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expressions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happiness, fear, anger, surprise, sadness and disgust are communicated or conveyed with the</w:t>
      </w:r>
      <w:r>
        <w:rPr>
          <w:spacing w:val="-57"/>
        </w:rPr>
        <w:t> </w:t>
      </w:r>
      <w:r>
        <w:rPr/>
        <w:t>same facial expressions in much the same ways across cultures and in the three chosen</w:t>
      </w:r>
      <w:r>
        <w:rPr>
          <w:spacing w:val="1"/>
        </w:rPr>
        <w:t> </w:t>
      </w:r>
      <w:r>
        <w:rPr/>
        <w:t>countries. The data analysis revealed that the expressions are part of the biological heritage</w:t>
      </w:r>
      <w:r>
        <w:rPr>
          <w:spacing w:val="1"/>
        </w:rPr>
        <w:t> </w:t>
      </w:r>
      <w:r>
        <w:rPr/>
        <w:t>of human beings communicated spontaneously. They are universally recognised. It was also</w:t>
      </w:r>
      <w:r>
        <w:rPr>
          <w:spacing w:val="1"/>
        </w:rPr>
        <w:t> </w:t>
      </w:r>
      <w:r>
        <w:rPr/>
        <w:t>found out from the data in Appendix 3G that people fold their arms to indicate lack of</w:t>
      </w:r>
      <w:r>
        <w:rPr>
          <w:spacing w:val="1"/>
        </w:rPr>
        <w:t> </w:t>
      </w:r>
      <w:r>
        <w:rPr/>
        <w:t>interest in a person or topic of discussion or could be interpreted that the person is less</w:t>
      </w:r>
      <w:r>
        <w:rPr>
          <w:spacing w:val="1"/>
        </w:rPr>
        <w:t> </w:t>
      </w:r>
      <w:r>
        <w:rPr/>
        <w:t>approachable. The analysis of the data in Appendix 3H revealed that the raise of eye brows</w:t>
      </w:r>
      <w:r>
        <w:rPr>
          <w:spacing w:val="1"/>
        </w:rPr>
        <w:t> </w:t>
      </w:r>
      <w:r>
        <w:rPr/>
        <w:t>or</w:t>
      </w:r>
      <w:r>
        <w:rPr>
          <w:spacing w:val="-2"/>
        </w:rPr>
        <w:t> </w:t>
      </w:r>
      <w:r>
        <w:rPr/>
        <w:t>finger</w:t>
      </w:r>
      <w:r>
        <w:rPr>
          <w:spacing w:val="-2"/>
        </w:rPr>
        <w:t> </w:t>
      </w:r>
      <w:r>
        <w:rPr/>
        <w:t>is used to control</w:t>
      </w:r>
      <w:r>
        <w:rPr>
          <w:spacing w:val="1"/>
        </w:rPr>
        <w:t> </w:t>
      </w:r>
      <w:r>
        <w:rPr/>
        <w:t>or</w:t>
      </w:r>
      <w:r>
        <w:rPr>
          <w:spacing w:val="-1"/>
        </w:rPr>
        <w:t> </w:t>
      </w:r>
      <w:r>
        <w:rPr/>
        <w:t>regulate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flow</w:t>
      </w:r>
      <w:r>
        <w:rPr>
          <w:spacing w:val="-2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conversation.</w:t>
      </w:r>
    </w:p>
    <w:p>
      <w:pPr>
        <w:pStyle w:val="BodyText"/>
        <w:spacing w:line="480" w:lineRule="auto" w:before="202"/>
        <w:ind w:left="532" w:right="1435"/>
        <w:jc w:val="both"/>
      </w:pPr>
      <w:r>
        <w:rPr/>
        <w:t>From the data analysis in Appendix 3I, it was discovered that the hand clapped against the</w:t>
      </w:r>
      <w:r>
        <w:rPr>
          <w:spacing w:val="1"/>
        </w:rPr>
        <w:t> </w:t>
      </w:r>
      <w:r>
        <w:rPr/>
        <w:t>mouth with a sharp intake of breath expresses a kind of panic at having forgotten something.</w:t>
      </w:r>
      <w:r>
        <w:rPr>
          <w:spacing w:val="-57"/>
        </w:rPr>
        <w:t> </w:t>
      </w:r>
      <w:r>
        <w:rPr/>
        <w:t>It</w:t>
      </w:r>
      <w:r>
        <w:rPr>
          <w:spacing w:val="44"/>
        </w:rPr>
        <w:t> </w:t>
      </w:r>
      <w:r>
        <w:rPr/>
        <w:t>may</w:t>
      </w:r>
      <w:r>
        <w:rPr>
          <w:spacing w:val="39"/>
        </w:rPr>
        <w:t> </w:t>
      </w:r>
      <w:r>
        <w:rPr/>
        <w:t>also</w:t>
      </w:r>
      <w:r>
        <w:rPr>
          <w:spacing w:val="48"/>
        </w:rPr>
        <w:t> </w:t>
      </w:r>
      <w:r>
        <w:rPr/>
        <w:t>express</w:t>
      </w:r>
      <w:r>
        <w:rPr>
          <w:spacing w:val="44"/>
        </w:rPr>
        <w:t> </w:t>
      </w:r>
      <w:r>
        <w:rPr/>
        <w:t>shock.</w:t>
      </w:r>
      <w:r>
        <w:rPr>
          <w:spacing w:val="49"/>
        </w:rPr>
        <w:t> </w:t>
      </w:r>
      <w:r>
        <w:rPr/>
        <w:t>In</w:t>
      </w:r>
      <w:r>
        <w:rPr>
          <w:spacing w:val="46"/>
        </w:rPr>
        <w:t> </w:t>
      </w:r>
      <w:r>
        <w:rPr/>
        <w:t>addition,</w:t>
      </w:r>
      <w:r>
        <w:rPr>
          <w:spacing w:val="45"/>
        </w:rPr>
        <w:t> </w:t>
      </w:r>
      <w:r>
        <w:rPr/>
        <w:t>the</w:t>
      </w:r>
      <w:r>
        <w:rPr>
          <w:spacing w:val="43"/>
        </w:rPr>
        <w:t> </w:t>
      </w:r>
      <w:r>
        <w:rPr/>
        <w:t>data</w:t>
      </w:r>
      <w:r>
        <w:rPr>
          <w:spacing w:val="47"/>
        </w:rPr>
        <w:t> </w:t>
      </w:r>
      <w:r>
        <w:rPr/>
        <w:t>in</w:t>
      </w:r>
      <w:r>
        <w:rPr>
          <w:spacing w:val="45"/>
        </w:rPr>
        <w:t> </w:t>
      </w:r>
      <w:r>
        <w:rPr/>
        <w:t>Appendix</w:t>
      </w:r>
      <w:r>
        <w:rPr>
          <w:spacing w:val="47"/>
        </w:rPr>
        <w:t> </w:t>
      </w:r>
      <w:r>
        <w:rPr/>
        <w:t>3J</w:t>
      </w:r>
      <w:r>
        <w:rPr>
          <w:spacing w:val="48"/>
        </w:rPr>
        <w:t> </w:t>
      </w:r>
      <w:r>
        <w:rPr/>
        <w:t>showed</w:t>
      </w:r>
      <w:r>
        <w:rPr>
          <w:spacing w:val="45"/>
        </w:rPr>
        <w:t> </w:t>
      </w:r>
      <w:r>
        <w:rPr/>
        <w:t>that</w:t>
      </w:r>
      <w:r>
        <w:rPr>
          <w:spacing w:val="44"/>
        </w:rPr>
        <w:t> </w:t>
      </w:r>
      <w:r>
        <w:rPr/>
        <w:t>when</w:t>
      </w:r>
      <w:r>
        <w:rPr>
          <w:spacing w:val="48"/>
        </w:rPr>
        <w:t> </w:t>
      </w:r>
      <w:r>
        <w:rPr/>
        <w:t>one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2" w:lineRule="auto" w:before="80"/>
        <w:ind w:left="532" w:right="1437"/>
        <w:jc w:val="both"/>
      </w:pPr>
      <w:r>
        <w:rPr/>
        <w:t>becomes excited or interested in a person or something, the pupils of one‟s eyes increase in</w:t>
      </w:r>
      <w:r>
        <w:rPr>
          <w:spacing w:val="1"/>
        </w:rPr>
        <w:t> </w:t>
      </w:r>
      <w:r>
        <w:rPr/>
        <w:t>size.</w:t>
      </w:r>
    </w:p>
    <w:p>
      <w:pPr>
        <w:pStyle w:val="Heading1"/>
        <w:spacing w:before="201"/>
        <w:jc w:val="left"/>
      </w:pPr>
      <w:r>
        <w:rPr/>
        <w:t>Research Question 4</w:t>
      </w:r>
    </w:p>
    <w:p>
      <w:pPr>
        <w:pStyle w:val="BodyText"/>
        <w:rPr>
          <w:b/>
          <w:sz w:val="26"/>
        </w:rPr>
      </w:pPr>
    </w:p>
    <w:p>
      <w:pPr>
        <w:spacing w:before="179"/>
        <w:ind w:left="532" w:right="0" w:firstLine="0"/>
        <w:jc w:val="left"/>
        <w:rPr>
          <w:b/>
          <w:sz w:val="24"/>
        </w:rPr>
      </w:pPr>
      <w:r>
        <w:rPr>
          <w:b/>
          <w:sz w:val="24"/>
        </w:rPr>
        <w:t>Nonverbal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Communications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as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Honest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Channels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Information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171"/>
        <w:ind w:left="532"/>
      </w:pPr>
      <w:r>
        <w:rPr/>
        <w:t>In what</w:t>
      </w:r>
      <w:r>
        <w:rPr>
          <w:spacing w:val="-1"/>
        </w:rPr>
        <w:t> </w:t>
      </w:r>
      <w:r>
        <w:rPr/>
        <w:t>forms</w:t>
      </w:r>
      <w:r>
        <w:rPr>
          <w:spacing w:val="-1"/>
        </w:rPr>
        <w:t> </w:t>
      </w:r>
      <w:r>
        <w:rPr/>
        <w:t>do</w:t>
      </w:r>
      <w:r>
        <w:rPr>
          <w:spacing w:val="-2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communications</w:t>
      </w:r>
      <w:r>
        <w:rPr>
          <w:spacing w:val="-1"/>
        </w:rPr>
        <w:t> </w:t>
      </w:r>
      <w:r>
        <w:rPr/>
        <w:t>act</w:t>
      </w:r>
      <w:r>
        <w:rPr>
          <w:spacing w:val="-2"/>
        </w:rPr>
        <w:t> </w:t>
      </w:r>
      <w:r>
        <w:rPr/>
        <w:t>as</w:t>
      </w:r>
      <w:r>
        <w:rPr>
          <w:spacing w:val="-1"/>
        </w:rPr>
        <w:t> </w:t>
      </w:r>
      <w:r>
        <w:rPr/>
        <w:t>honest</w:t>
      </w:r>
      <w:r>
        <w:rPr>
          <w:spacing w:val="-1"/>
        </w:rPr>
        <w:t> </w:t>
      </w:r>
      <w:r>
        <w:rPr/>
        <w:t>channels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information?</w:t>
      </w:r>
    </w:p>
    <w:p>
      <w:pPr>
        <w:pStyle w:val="BodyText"/>
        <w:rPr>
          <w:sz w:val="26"/>
        </w:rPr>
      </w:pPr>
    </w:p>
    <w:p>
      <w:pPr>
        <w:pStyle w:val="BodyText"/>
        <w:spacing w:before="8"/>
        <w:rPr>
          <w:sz w:val="32"/>
        </w:rPr>
      </w:pPr>
    </w:p>
    <w:p>
      <w:pPr>
        <w:pStyle w:val="BodyText"/>
        <w:spacing w:line="480" w:lineRule="auto"/>
        <w:ind w:left="532" w:right="1433"/>
        <w:jc w:val="both"/>
      </w:pPr>
      <w:r>
        <w:rPr/>
        <w:t>It was discovered from the analysis of the data in Appendix 4A that signals such as smoking</w:t>
      </w:r>
      <w:r>
        <w:rPr>
          <w:spacing w:val="1"/>
        </w:rPr>
        <w:t> </w:t>
      </w:r>
      <w:r>
        <w:rPr/>
        <w:t>and picking the nose are often habitual and automatic nonverbal behaviours that reveal</w:t>
      </w:r>
      <w:r>
        <w:rPr>
          <w:spacing w:val="1"/>
        </w:rPr>
        <w:t> </w:t>
      </w:r>
      <w:r>
        <w:rPr/>
        <w:t>anxiety and emotional tension and help people to adjust to their environments, especially</w:t>
      </w:r>
      <w:r>
        <w:rPr>
          <w:spacing w:val="1"/>
        </w:rPr>
        <w:t> </w:t>
      </w:r>
      <w:r>
        <w:rPr/>
        <w:t>when they</w:t>
      </w:r>
      <w:r>
        <w:rPr>
          <w:spacing w:val="-5"/>
        </w:rPr>
        <w:t> </w:t>
      </w:r>
      <w:r>
        <w:rPr/>
        <w:t>are</w:t>
      </w:r>
      <w:r>
        <w:rPr>
          <w:spacing w:val="-1"/>
        </w:rPr>
        <w:t> </w:t>
      </w:r>
      <w:r>
        <w:rPr/>
        <w:t>nervous or uncomfortable.</w:t>
      </w:r>
    </w:p>
    <w:p>
      <w:pPr>
        <w:pStyle w:val="BodyText"/>
        <w:spacing w:line="480" w:lineRule="auto" w:before="199"/>
        <w:ind w:left="532" w:right="1435"/>
        <w:jc w:val="both"/>
      </w:pPr>
      <w:r>
        <w:rPr/>
        <w:t>It was discovered from the data analysis in Appendix 4B that when one experiences fear,</w:t>
      </w:r>
      <w:r>
        <w:rPr>
          <w:spacing w:val="1"/>
        </w:rPr>
        <w:t> </w:t>
      </w:r>
      <w:r>
        <w:rPr/>
        <w:t>one‟s body tenses up and builds energy. One prepares the body for emergency reaction but</w:t>
      </w:r>
      <w:r>
        <w:rPr>
          <w:spacing w:val="1"/>
        </w:rPr>
        <w:t> </w:t>
      </w:r>
      <w:r>
        <w:rPr/>
        <w:t>without a specific purpose, this energy creates impatience and is wasted on meaningless</w:t>
      </w:r>
      <w:r>
        <w:rPr>
          <w:spacing w:val="1"/>
        </w:rPr>
        <w:t> </w:t>
      </w:r>
      <w:r>
        <w:rPr/>
        <w:t>activities like biting finger nails as shown in Appendix 4C which reveals emotional tension.</w:t>
      </w:r>
      <w:r>
        <w:rPr>
          <w:spacing w:val="1"/>
        </w:rPr>
        <w:t> </w:t>
      </w:r>
      <w:r>
        <w:rPr/>
        <w:t>People identify tension and nervousness from such behaviours. They reveal uncertainty. The</w:t>
      </w:r>
      <w:r>
        <w:rPr>
          <w:spacing w:val="-57"/>
        </w:rPr>
        <w:t> </w:t>
      </w:r>
      <w:r>
        <w:rPr/>
        <w:t>data analysis in Appendix 4D showed that yawning can indicate boredom, tiredness or</w:t>
      </w:r>
      <w:r>
        <w:rPr>
          <w:spacing w:val="1"/>
        </w:rPr>
        <w:t> </w:t>
      </w:r>
      <w:r>
        <w:rPr/>
        <w:t>discomfort.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makes</w:t>
      </w:r>
      <w:r>
        <w:rPr>
          <w:spacing w:val="1"/>
        </w:rPr>
        <w:t> </w:t>
      </w:r>
      <w:r>
        <w:rPr/>
        <w:t>yawning</w:t>
      </w:r>
      <w:r>
        <w:rPr>
          <w:spacing w:val="1"/>
        </w:rPr>
        <w:t> </w:t>
      </w:r>
      <w:r>
        <w:rPr/>
        <w:t>ambiguous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consider</w:t>
      </w:r>
      <w:r>
        <w:rPr>
          <w:spacing w:val="1"/>
        </w:rPr>
        <w:t> </w:t>
      </w:r>
      <w:r>
        <w:rPr/>
        <w:t>more</w:t>
      </w:r>
      <w:r>
        <w:rPr>
          <w:spacing w:val="1"/>
        </w:rPr>
        <w:t> </w:t>
      </w:r>
      <w:r>
        <w:rPr/>
        <w:t>than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possible interpretation for it. Similarly, it was discovered in Appendix 4E that silence is</w:t>
      </w:r>
      <w:r>
        <w:rPr>
          <w:spacing w:val="1"/>
        </w:rPr>
        <w:t> </w:t>
      </w:r>
      <w:r>
        <w:rPr/>
        <w:t>ambiguous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multiple</w:t>
      </w:r>
      <w:r>
        <w:rPr>
          <w:spacing w:val="1"/>
        </w:rPr>
        <w:t> </w:t>
      </w:r>
      <w:r>
        <w:rPr/>
        <w:t>interpretations.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mean</w:t>
      </w:r>
      <w:r>
        <w:rPr>
          <w:spacing w:val="1"/>
        </w:rPr>
        <w:t> </w:t>
      </w:r>
      <w:r>
        <w:rPr/>
        <w:t>consent;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can</w:t>
      </w:r>
      <w:r>
        <w:rPr>
          <w:spacing w:val="60"/>
        </w:rPr>
        <w:t> </w:t>
      </w:r>
      <w:r>
        <w:rPr/>
        <w:t>signal</w:t>
      </w:r>
      <w:r>
        <w:rPr>
          <w:spacing w:val="1"/>
        </w:rPr>
        <w:t> </w:t>
      </w:r>
      <w:r>
        <w:rPr/>
        <w:t>rudeness or unequal power relations</w:t>
      </w:r>
      <w:r>
        <w:rPr>
          <w:spacing w:val="1"/>
        </w:rPr>
        <w:t> </w:t>
      </w:r>
      <w:r>
        <w:rPr/>
        <w:t>which the</w:t>
      </w:r>
      <w:r>
        <w:rPr>
          <w:spacing w:val="1"/>
        </w:rPr>
        <w:t> </w:t>
      </w:r>
      <w:r>
        <w:rPr/>
        <w:t>communicators are aware of; it</w:t>
      </w:r>
      <w:r>
        <w:rPr>
          <w:spacing w:val="1"/>
        </w:rPr>
        <w:t> </w:t>
      </w:r>
      <w:r>
        <w:rPr/>
        <w:t>can be</w:t>
      </w:r>
      <w:r>
        <w:rPr>
          <w:spacing w:val="1"/>
        </w:rPr>
        <w:t> </w:t>
      </w:r>
      <w:r>
        <w:rPr/>
        <w:t>because</w:t>
      </w:r>
      <w:r>
        <w:rPr>
          <w:spacing w:val="19"/>
        </w:rPr>
        <w:t> </w:t>
      </w:r>
      <w:r>
        <w:rPr/>
        <w:t>of</w:t>
      </w:r>
      <w:r>
        <w:rPr>
          <w:spacing w:val="20"/>
        </w:rPr>
        <w:t> </w:t>
      </w:r>
      <w:r>
        <w:rPr/>
        <w:t>uncertainty</w:t>
      </w:r>
      <w:r>
        <w:rPr>
          <w:spacing w:val="14"/>
        </w:rPr>
        <w:t> </w:t>
      </w:r>
      <w:r>
        <w:rPr/>
        <w:t>or</w:t>
      </w:r>
      <w:r>
        <w:rPr>
          <w:spacing w:val="18"/>
        </w:rPr>
        <w:t> </w:t>
      </w:r>
      <w:r>
        <w:rPr/>
        <w:t>not</w:t>
      </w:r>
      <w:r>
        <w:rPr>
          <w:spacing w:val="19"/>
        </w:rPr>
        <w:t> </w:t>
      </w:r>
      <w:r>
        <w:rPr/>
        <w:t>to</w:t>
      </w:r>
      <w:r>
        <w:rPr>
          <w:spacing w:val="21"/>
        </w:rPr>
        <w:t> </w:t>
      </w:r>
      <w:r>
        <w:rPr/>
        <w:t>criticize;</w:t>
      </w:r>
      <w:r>
        <w:rPr>
          <w:spacing w:val="19"/>
        </w:rPr>
        <w:t> </w:t>
      </w:r>
      <w:r>
        <w:rPr/>
        <w:t>it</w:t>
      </w:r>
      <w:r>
        <w:rPr>
          <w:spacing w:val="19"/>
        </w:rPr>
        <w:t> </w:t>
      </w:r>
      <w:r>
        <w:rPr/>
        <w:t>can</w:t>
      </w:r>
      <w:r>
        <w:rPr>
          <w:spacing w:val="22"/>
        </w:rPr>
        <w:t> </w:t>
      </w:r>
      <w:r>
        <w:rPr/>
        <w:t>be</w:t>
      </w:r>
      <w:r>
        <w:rPr>
          <w:spacing w:val="18"/>
        </w:rPr>
        <w:t> </w:t>
      </w:r>
      <w:r>
        <w:rPr/>
        <w:t>because</w:t>
      </w:r>
      <w:r>
        <w:rPr>
          <w:spacing w:val="20"/>
        </w:rPr>
        <w:t> </w:t>
      </w:r>
      <w:r>
        <w:rPr/>
        <w:t>of</w:t>
      </w:r>
      <w:r>
        <w:rPr>
          <w:spacing w:val="20"/>
        </w:rPr>
        <w:t> </w:t>
      </w:r>
      <w:r>
        <w:rPr/>
        <w:t>intimacy.</w:t>
      </w:r>
      <w:r>
        <w:rPr>
          <w:spacing w:val="24"/>
        </w:rPr>
        <w:t> </w:t>
      </w:r>
      <w:r>
        <w:rPr/>
        <w:t>It</w:t>
      </w:r>
      <w:r>
        <w:rPr>
          <w:spacing w:val="21"/>
        </w:rPr>
        <w:t> </w:t>
      </w:r>
      <w:r>
        <w:rPr/>
        <w:t>can</w:t>
      </w:r>
      <w:r>
        <w:rPr>
          <w:spacing w:val="21"/>
        </w:rPr>
        <w:t> </w:t>
      </w:r>
      <w:r>
        <w:rPr/>
        <w:t>also</w:t>
      </w:r>
      <w:r>
        <w:rPr>
          <w:spacing w:val="19"/>
        </w:rPr>
        <w:t> </w:t>
      </w:r>
      <w:r>
        <w:rPr/>
        <w:t>be</w:t>
      </w:r>
      <w:r>
        <w:rPr>
          <w:spacing w:val="17"/>
        </w:rPr>
        <w:t> </w:t>
      </w:r>
      <w:r>
        <w:rPr/>
        <w:t>due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2" w:lineRule="auto" w:before="80"/>
        <w:ind w:left="532" w:right="1438"/>
        <w:jc w:val="both"/>
      </w:pPr>
      <w:r>
        <w:rPr/>
        <w:t>anxiety, shyness, a sign of interpersonal incompatibility, unwillingness to communicate,</w:t>
      </w:r>
      <w:r>
        <w:rPr>
          <w:spacing w:val="1"/>
        </w:rPr>
        <w:t> </w:t>
      </w:r>
      <w:r>
        <w:rPr/>
        <w:t>respect,</w:t>
      </w:r>
      <w:r>
        <w:rPr>
          <w:spacing w:val="1"/>
        </w:rPr>
        <w:t> </w:t>
      </w:r>
      <w:r>
        <w:rPr/>
        <w:t>comfort, disagreement or hostility.</w:t>
      </w:r>
    </w:p>
    <w:p>
      <w:pPr>
        <w:pStyle w:val="BodyText"/>
        <w:spacing w:line="480" w:lineRule="auto" w:before="194"/>
        <w:ind w:left="532" w:right="1435"/>
        <w:jc w:val="both"/>
      </w:pPr>
      <w:r>
        <w:rPr/>
        <w:t>The data analysis revealed that one‟s posture says a lot about how uneasy one is. It was</w:t>
      </w:r>
      <w:r>
        <w:rPr>
          <w:spacing w:val="1"/>
        </w:rPr>
        <w:t> </w:t>
      </w:r>
      <w:r>
        <w:rPr/>
        <w:t>discovered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Appendix</w:t>
      </w:r>
      <w:r>
        <w:rPr>
          <w:spacing w:val="1"/>
        </w:rPr>
        <w:t> </w:t>
      </w:r>
      <w:r>
        <w:rPr/>
        <w:t>4F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bored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interested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conversation, it registers in one‟s posture and facial expressions. The analysis of the data</w:t>
      </w:r>
      <w:r>
        <w:rPr>
          <w:spacing w:val="1"/>
        </w:rPr>
        <w:t> </w:t>
      </w:r>
      <w:r>
        <w:rPr/>
        <w:t>revealed that in interpreting postures, the key is to look for small changes that might be</w:t>
      </w:r>
      <w:r>
        <w:rPr>
          <w:spacing w:val="1"/>
        </w:rPr>
        <w:t> </w:t>
      </w:r>
      <w:r>
        <w:rPr/>
        <w:t>shadows</w:t>
      </w:r>
      <w:r>
        <w:rPr>
          <w:spacing w:val="27"/>
        </w:rPr>
        <w:t> </w:t>
      </w:r>
      <w:r>
        <w:rPr/>
        <w:t>of</w:t>
      </w:r>
      <w:r>
        <w:rPr>
          <w:spacing w:val="26"/>
        </w:rPr>
        <w:t> </w:t>
      </w:r>
      <w:r>
        <w:rPr/>
        <w:t>suppressed</w:t>
      </w:r>
      <w:r>
        <w:rPr>
          <w:spacing w:val="29"/>
        </w:rPr>
        <w:t> </w:t>
      </w:r>
      <w:r>
        <w:rPr/>
        <w:t>feelings</w:t>
      </w:r>
      <w:r>
        <w:rPr>
          <w:spacing w:val="28"/>
        </w:rPr>
        <w:t> </w:t>
      </w:r>
      <w:r>
        <w:rPr/>
        <w:t>or</w:t>
      </w:r>
      <w:r>
        <w:rPr>
          <w:spacing w:val="27"/>
        </w:rPr>
        <w:t> </w:t>
      </w:r>
      <w:r>
        <w:rPr/>
        <w:t>thoughts</w:t>
      </w:r>
      <w:r>
        <w:rPr>
          <w:spacing w:val="28"/>
        </w:rPr>
        <w:t> </w:t>
      </w:r>
      <w:r>
        <w:rPr/>
        <w:t>of</w:t>
      </w:r>
      <w:r>
        <w:rPr>
          <w:spacing w:val="26"/>
        </w:rPr>
        <w:t> </w:t>
      </w:r>
      <w:r>
        <w:rPr/>
        <w:t>people.</w:t>
      </w:r>
      <w:r>
        <w:rPr>
          <w:spacing w:val="27"/>
        </w:rPr>
        <w:t> </w:t>
      </w:r>
      <w:r>
        <w:rPr/>
        <w:t>The</w:t>
      </w:r>
      <w:r>
        <w:rPr>
          <w:spacing w:val="27"/>
        </w:rPr>
        <w:t> </w:t>
      </w:r>
      <w:r>
        <w:rPr/>
        <w:t>data</w:t>
      </w:r>
      <w:r>
        <w:rPr>
          <w:spacing w:val="29"/>
        </w:rPr>
        <w:t> </w:t>
      </w:r>
      <w:r>
        <w:rPr/>
        <w:t>in</w:t>
      </w:r>
      <w:r>
        <w:rPr>
          <w:spacing w:val="28"/>
        </w:rPr>
        <w:t> </w:t>
      </w:r>
      <w:r>
        <w:rPr/>
        <w:t>Appendix</w:t>
      </w:r>
      <w:r>
        <w:rPr>
          <w:spacing w:val="30"/>
        </w:rPr>
        <w:t> </w:t>
      </w:r>
      <w:r>
        <w:rPr/>
        <w:t>4G</w:t>
      </w:r>
      <w:r>
        <w:rPr>
          <w:spacing w:val="28"/>
        </w:rPr>
        <w:t> </w:t>
      </w:r>
      <w:r>
        <w:rPr/>
        <w:t>revealed</w:t>
      </w:r>
      <w:r>
        <w:rPr>
          <w:spacing w:val="-57"/>
        </w:rPr>
        <w:t> </w:t>
      </w:r>
      <w:r>
        <w:rPr/>
        <w:t>that scratching the head may be a simple reaction to physical uneasiness that may have</w:t>
      </w:r>
      <w:r>
        <w:rPr>
          <w:spacing w:val="1"/>
        </w:rPr>
        <w:t> </w:t>
      </w:r>
      <w:r>
        <w:rPr/>
        <w:t>nothing</w:t>
      </w:r>
      <w:r>
        <w:rPr>
          <w:spacing w:val="-4"/>
        </w:rPr>
        <w:t> </w:t>
      </w:r>
      <w:r>
        <w:rPr/>
        <w:t>to do with feelings or</w:t>
      </w:r>
      <w:r>
        <w:rPr>
          <w:spacing w:val="1"/>
        </w:rPr>
        <w:t> </w:t>
      </w:r>
      <w:r>
        <w:rPr/>
        <w:t>attitude.</w:t>
      </w:r>
    </w:p>
    <w:p>
      <w:pPr>
        <w:pStyle w:val="BodyText"/>
        <w:spacing w:line="480" w:lineRule="auto" w:before="200"/>
        <w:ind w:left="532" w:right="1438"/>
        <w:jc w:val="both"/>
      </w:pPr>
      <w:r>
        <w:rPr/>
        <w:t>Regarding the data in Appendix 4H, it was discovered that clapping of the hand to the</w:t>
      </w:r>
      <w:r>
        <w:rPr>
          <w:spacing w:val="1"/>
        </w:rPr>
        <w:t> </w:t>
      </w:r>
      <w:r>
        <w:rPr/>
        <w:t>forehead may be a self-punishing act for having forgotten something or it may signal deep</w:t>
      </w:r>
      <w:r>
        <w:rPr>
          <w:spacing w:val="1"/>
        </w:rPr>
        <w:t> </w:t>
      </w:r>
      <w:r>
        <w:rPr/>
        <w:t>pain. It was discovered from the data analysis in Appendix 4I that closing the eyes may be a</w:t>
      </w:r>
      <w:r>
        <w:rPr>
          <w:spacing w:val="1"/>
        </w:rPr>
        <w:t> </w:t>
      </w:r>
      <w:r>
        <w:rPr/>
        <w:t>reaction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fear or</w:t>
      </w:r>
      <w:r>
        <w:rPr>
          <w:spacing w:val="1"/>
        </w:rPr>
        <w:t> </w:t>
      </w:r>
      <w:r>
        <w:rPr/>
        <w:t>embarrassment</w:t>
      </w:r>
      <w:r>
        <w:rPr>
          <w:spacing w:val="1"/>
        </w:rPr>
        <w:t> </w:t>
      </w:r>
      <w:r>
        <w:rPr/>
        <w:t>or to</w:t>
      </w:r>
      <w:r>
        <w:rPr>
          <w:spacing w:val="1"/>
        </w:rPr>
        <w:t> </w:t>
      </w:r>
      <w:r>
        <w:rPr/>
        <w:t>shut</w:t>
      </w:r>
      <w:r>
        <w:rPr>
          <w:spacing w:val="1"/>
        </w:rPr>
        <w:t> </w:t>
      </w:r>
      <w:r>
        <w:rPr/>
        <w:t>out</w:t>
      </w:r>
      <w:r>
        <w:rPr>
          <w:spacing w:val="1"/>
        </w:rPr>
        <w:t> </w:t>
      </w:r>
      <w:r>
        <w:rPr/>
        <w:t>the world.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data analysis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Appendix</w:t>
      </w:r>
      <w:r>
        <w:rPr>
          <w:spacing w:val="1"/>
        </w:rPr>
        <w:t> </w:t>
      </w:r>
      <w:r>
        <w:rPr/>
        <w:t>4J,</w:t>
      </w:r>
      <w:r>
        <w:rPr>
          <w:spacing w:val="-1"/>
        </w:rPr>
        <w:t> </w:t>
      </w:r>
      <w:r>
        <w:rPr/>
        <w:t>it</w:t>
      </w:r>
      <w:r>
        <w:rPr>
          <w:spacing w:val="-1"/>
        </w:rPr>
        <w:t> </w:t>
      </w:r>
      <w:r>
        <w:rPr/>
        <w:t>was</w:t>
      </w:r>
      <w:r>
        <w:rPr>
          <w:spacing w:val="-1"/>
        </w:rPr>
        <w:t> </w:t>
      </w:r>
      <w:r>
        <w:rPr/>
        <w:t>discovered</w:t>
      </w:r>
      <w:r>
        <w:rPr>
          <w:spacing w:val="-1"/>
        </w:rPr>
        <w:t> </w:t>
      </w:r>
      <w:r>
        <w:rPr/>
        <w:t>that people</w:t>
      </w:r>
      <w:r>
        <w:rPr>
          <w:spacing w:val="-2"/>
        </w:rPr>
        <w:t> </w:t>
      </w:r>
      <w:r>
        <w:rPr/>
        <w:t>fiddle with</w:t>
      </w:r>
      <w:r>
        <w:rPr>
          <w:spacing w:val="-1"/>
        </w:rPr>
        <w:t> </w:t>
      </w:r>
      <w:r>
        <w:rPr/>
        <w:t>their</w:t>
      </w:r>
      <w:r>
        <w:rPr>
          <w:spacing w:val="-1"/>
        </w:rPr>
        <w:t> </w:t>
      </w:r>
      <w:r>
        <w:rPr/>
        <w:t>smart</w:t>
      </w:r>
      <w:r>
        <w:rPr>
          <w:spacing w:val="-1"/>
        </w:rPr>
        <w:t> </w:t>
      </w:r>
      <w:r>
        <w:rPr/>
        <w:t>phones to</w:t>
      </w:r>
      <w:r>
        <w:rPr>
          <w:spacing w:val="-1"/>
        </w:rPr>
        <w:t> </w:t>
      </w:r>
      <w:r>
        <w:rPr/>
        <w:t>ease</w:t>
      </w:r>
      <w:r>
        <w:rPr>
          <w:spacing w:val="2"/>
        </w:rPr>
        <w:t> </w:t>
      </w:r>
      <w:r>
        <w:rPr/>
        <w:t>anxiety.</w:t>
      </w:r>
    </w:p>
    <w:p>
      <w:pPr>
        <w:pStyle w:val="BodyText"/>
        <w:spacing w:line="480" w:lineRule="auto" w:before="202"/>
        <w:ind w:left="532" w:right="1436"/>
        <w:jc w:val="both"/>
      </w:pPr>
      <w:r>
        <w:rPr/>
        <w:t>Based on the data, it was discovered that people take some actions they are almost entirely</w:t>
      </w:r>
      <w:r>
        <w:rPr>
          <w:spacing w:val="1"/>
        </w:rPr>
        <w:t> </w:t>
      </w:r>
      <w:r>
        <w:rPr/>
        <w:t>not aware of, notice or think about. These nonverbals are honest channels of information,</w:t>
      </w:r>
      <w:r>
        <w:rPr>
          <w:spacing w:val="1"/>
        </w:rPr>
        <w:t> </w:t>
      </w:r>
      <w:r>
        <w:rPr/>
        <w:t>though they may be useless yet they are ambiguous and enhance or jeopardize interpersonal</w:t>
      </w:r>
      <w:r>
        <w:rPr>
          <w:spacing w:val="1"/>
        </w:rPr>
        <w:t> </w:t>
      </w:r>
      <w:r>
        <w:rPr/>
        <w:t>interactions.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652" w:lineRule="auto"/>
        <w:ind w:right="8016"/>
        <w:jc w:val="left"/>
      </w:pPr>
      <w:r>
        <w:rPr/>
        <w:t>Research Question 5</w:t>
      </w:r>
      <w:r>
        <w:rPr>
          <w:spacing w:val="1"/>
        </w:rPr>
        <w:t> </w:t>
      </w:r>
      <w:r>
        <w:rPr/>
        <w:t>Indication</w:t>
      </w:r>
      <w:r>
        <w:rPr>
          <w:spacing w:val="-8"/>
        </w:rPr>
        <w:t> </w:t>
      </w:r>
      <w:r>
        <w:rPr/>
        <w:t>of</w:t>
      </w:r>
      <w:r>
        <w:rPr>
          <w:spacing w:val="-8"/>
        </w:rPr>
        <w:t> </w:t>
      </w:r>
      <w:r>
        <w:rPr/>
        <w:t>Emotions</w:t>
      </w:r>
    </w:p>
    <w:p>
      <w:pPr>
        <w:pStyle w:val="BodyText"/>
        <w:spacing w:line="275" w:lineRule="exact"/>
        <w:ind w:left="532"/>
      </w:pPr>
      <w:r>
        <w:rPr/>
        <w:t>In what ways</w:t>
      </w:r>
      <w:r>
        <w:rPr>
          <w:spacing w:val="-1"/>
        </w:rPr>
        <w:t> </w:t>
      </w:r>
      <w:r>
        <w:rPr/>
        <w:t>do</w:t>
      </w:r>
      <w:r>
        <w:rPr>
          <w:spacing w:val="-1"/>
        </w:rPr>
        <w:t> </w:t>
      </w:r>
      <w:r>
        <w:rPr/>
        <w:t>nonverbals</w:t>
      </w:r>
      <w:r>
        <w:rPr>
          <w:spacing w:val="-1"/>
        </w:rPr>
        <w:t> </w:t>
      </w:r>
      <w:r>
        <w:rPr/>
        <w:t>convey</w:t>
      </w:r>
      <w:r>
        <w:rPr>
          <w:spacing w:val="-6"/>
        </w:rPr>
        <w:t> </w:t>
      </w:r>
      <w:r>
        <w:rPr/>
        <w:t>emotions</w:t>
      </w:r>
      <w:r>
        <w:rPr>
          <w:spacing w:val="-1"/>
        </w:rPr>
        <w:t> </w:t>
      </w:r>
      <w:r>
        <w:rPr/>
        <w:t>that</w:t>
      </w:r>
      <w:r>
        <w:rPr>
          <w:spacing w:val="1"/>
        </w:rPr>
        <w:t> </w:t>
      </w:r>
      <w:r>
        <w:rPr/>
        <w:t>people</w:t>
      </w:r>
      <w:r>
        <w:rPr>
          <w:spacing w:val="-1"/>
        </w:rPr>
        <w:t> </w:t>
      </w:r>
      <w:r>
        <w:rPr/>
        <w:t>feel</w:t>
      </w:r>
      <w:r>
        <w:rPr>
          <w:spacing w:val="-1"/>
        </w:rPr>
        <w:t> </w:t>
      </w:r>
      <w:r>
        <w:rPr/>
        <w:t>intensely?</w:t>
      </w:r>
    </w:p>
    <w:p>
      <w:pPr>
        <w:pStyle w:val="BodyText"/>
        <w:rPr>
          <w:sz w:val="26"/>
        </w:rPr>
      </w:pPr>
    </w:p>
    <w:p>
      <w:pPr>
        <w:pStyle w:val="BodyText"/>
        <w:spacing w:before="5"/>
        <w:rPr>
          <w:sz w:val="32"/>
        </w:rPr>
      </w:pPr>
    </w:p>
    <w:p>
      <w:pPr>
        <w:pStyle w:val="BodyText"/>
        <w:spacing w:line="480" w:lineRule="auto"/>
        <w:ind w:left="532" w:right="1436"/>
        <w:jc w:val="both"/>
      </w:pPr>
      <w:r>
        <w:rPr/>
        <w:t>The analysis of the data in Appendix 5A revealed that affect displays such as a smile depicts</w:t>
      </w:r>
      <w:r>
        <w:rPr>
          <w:spacing w:val="-57"/>
        </w:rPr>
        <w:t> </w:t>
      </w:r>
      <w:r>
        <w:rPr/>
        <w:t>joy, happiness and interest. A smiling face displays a happy mood. An angry face however,</w:t>
      </w:r>
      <w:r>
        <w:rPr>
          <w:spacing w:val="1"/>
        </w:rPr>
        <w:t> </w:t>
      </w:r>
      <w:r>
        <w:rPr/>
        <w:t>portrays anger or rage as shown in Appendix 5B. The data showed that the face is the</w:t>
      </w:r>
      <w:r>
        <w:rPr>
          <w:spacing w:val="1"/>
        </w:rPr>
        <w:t> </w:t>
      </w:r>
      <w:r>
        <w:rPr/>
        <w:t>primary site for the communication of affect.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other words, people use facial</w:t>
      </w:r>
      <w:r>
        <w:rPr>
          <w:spacing w:val="60"/>
        </w:rPr>
        <w:t> </w:t>
      </w:r>
      <w:r>
        <w:rPr/>
        <w:t>expressions</w:t>
      </w:r>
      <w:r>
        <w:rPr>
          <w:spacing w:val="-57"/>
        </w:rPr>
        <w:t> </w:t>
      </w:r>
      <w:r>
        <w:rPr/>
        <w:t>to display their emotions or affect. From the data in Appendix 5C, it was discovered that the</w:t>
      </w:r>
      <w:r>
        <w:rPr>
          <w:spacing w:val="1"/>
        </w:rPr>
        <w:t> </w:t>
      </w:r>
      <w:r>
        <w:rPr/>
        <w:t>emotion</w:t>
      </w:r>
      <w:r>
        <w:rPr>
          <w:spacing w:val="-1"/>
        </w:rPr>
        <w:t> </w:t>
      </w:r>
      <w:r>
        <w:rPr/>
        <w:t>of fear</w:t>
      </w:r>
      <w:r>
        <w:rPr>
          <w:spacing w:val="1"/>
        </w:rPr>
        <w:t> </w:t>
      </w:r>
      <w:r>
        <w:rPr/>
        <w:t>registers</w:t>
      </w:r>
      <w:r>
        <w:rPr>
          <w:spacing w:val="1"/>
        </w:rPr>
        <w:t> </w:t>
      </w:r>
      <w:r>
        <w:rPr/>
        <w:t>in facial expressions.</w:t>
      </w:r>
    </w:p>
    <w:p>
      <w:pPr>
        <w:pStyle w:val="BodyText"/>
        <w:spacing w:line="480" w:lineRule="auto" w:before="200"/>
        <w:ind w:left="532" w:right="1438"/>
        <w:jc w:val="both"/>
      </w:pPr>
      <w:r>
        <w:rPr/>
        <w:t>It was found out from the data in Appendix 5D that a deep hug and kiss in total embrace</w:t>
      </w:r>
      <w:r>
        <w:rPr>
          <w:spacing w:val="1"/>
        </w:rPr>
        <w:t> </w:t>
      </w:r>
      <w:r>
        <w:rPr/>
        <w:t>convey love or lust. Likewise, Appendix 5E revealed that a deep eye to eye contact between</w:t>
      </w:r>
      <w:r>
        <w:rPr>
          <w:spacing w:val="1"/>
        </w:rPr>
        <w:t> </w:t>
      </w:r>
      <w:r>
        <w:rPr/>
        <w:t>a male and female conveys the emotion of love between the couple. The analysis of the data</w:t>
      </w:r>
      <w:r>
        <w:rPr>
          <w:spacing w:val="1"/>
        </w:rPr>
        <w:t> </w:t>
      </w:r>
      <w:r>
        <w:rPr/>
        <w:t>in Appendix 5F revealed that crying depicts a deep emotion of pain or sorrow, which could</w:t>
      </w:r>
      <w:r>
        <w:rPr>
          <w:spacing w:val="1"/>
        </w:rPr>
        <w:t> </w:t>
      </w:r>
      <w:r>
        <w:rPr/>
        <w:t>be</w:t>
      </w:r>
      <w:r>
        <w:rPr>
          <w:spacing w:val="-1"/>
        </w:rPr>
        <w:t> </w:t>
      </w:r>
      <w:r>
        <w:rPr/>
        <w:t>as a result of the</w:t>
      </w:r>
      <w:r>
        <w:rPr>
          <w:spacing w:val="-2"/>
        </w:rPr>
        <w:t> </w:t>
      </w:r>
      <w:r>
        <w:rPr/>
        <w:t>loss of a</w:t>
      </w:r>
      <w:r>
        <w:rPr>
          <w:spacing w:val="-2"/>
        </w:rPr>
        <w:t> </w:t>
      </w:r>
      <w:r>
        <w:rPr/>
        <w:t>loved one</w:t>
      </w:r>
      <w:r>
        <w:rPr>
          <w:spacing w:val="-2"/>
        </w:rPr>
        <w:t> </w:t>
      </w:r>
      <w:r>
        <w:rPr/>
        <w:t>or thing</w:t>
      </w:r>
      <w:r>
        <w:rPr>
          <w:spacing w:val="-3"/>
        </w:rPr>
        <w:t> </w:t>
      </w:r>
      <w:r>
        <w:rPr/>
        <w:t>or</w:t>
      </w:r>
      <w:r>
        <w:rPr>
          <w:spacing w:val="3"/>
        </w:rPr>
        <w:t> </w:t>
      </w:r>
      <w:r>
        <w:rPr/>
        <w:t>because of</w:t>
      </w:r>
      <w:r>
        <w:rPr>
          <w:spacing w:val="-1"/>
        </w:rPr>
        <w:t> </w:t>
      </w:r>
      <w:r>
        <w:rPr/>
        <w:t>any</w:t>
      </w:r>
      <w:r>
        <w:rPr>
          <w:spacing w:val="-5"/>
        </w:rPr>
        <w:t> </w:t>
      </w:r>
      <w:r>
        <w:rPr/>
        <w:t>other misfortune.</w:t>
      </w:r>
    </w:p>
    <w:p>
      <w:pPr>
        <w:pStyle w:val="BodyText"/>
        <w:spacing w:line="480" w:lineRule="auto" w:before="202"/>
        <w:ind w:left="532" w:right="1434"/>
        <w:jc w:val="both"/>
      </w:pPr>
      <w:r>
        <w:rPr/>
        <w:t>Regarding the data in Appendix 5G, it was found that people squeeze their hands tightly</w:t>
      </w:r>
      <w:r>
        <w:rPr>
          <w:spacing w:val="1"/>
        </w:rPr>
        <w:t> </w:t>
      </w:r>
      <w:r>
        <w:rPr/>
        <w:t>together, rub their nose as shown in Appendix 5H or twist strand of their hair as is revealed</w:t>
      </w:r>
      <w:r>
        <w:rPr>
          <w:spacing w:val="1"/>
        </w:rPr>
        <w:t> </w:t>
      </w:r>
      <w:r>
        <w:rPr/>
        <w:t>in</w:t>
      </w:r>
      <w:r>
        <w:rPr>
          <w:spacing w:val="-1"/>
        </w:rPr>
        <w:t> </w:t>
      </w:r>
      <w:r>
        <w:rPr/>
        <w:t>Appendix</w:t>
      </w:r>
      <w:r>
        <w:rPr>
          <w:spacing w:val="2"/>
        </w:rPr>
        <w:t> </w:t>
      </w:r>
      <w:r>
        <w:rPr/>
        <w:t>5I</w:t>
      </w:r>
      <w:r>
        <w:rPr>
          <w:spacing w:val="-6"/>
        </w:rPr>
        <w:t> </w:t>
      </w:r>
      <w:r>
        <w:rPr/>
        <w:t>when they</w:t>
      </w:r>
      <w:r>
        <w:rPr>
          <w:spacing w:val="-3"/>
        </w:rPr>
        <w:t> </w:t>
      </w:r>
      <w:r>
        <w:rPr/>
        <w:t>are</w:t>
      </w:r>
      <w:r>
        <w:rPr>
          <w:spacing w:val="-2"/>
        </w:rPr>
        <w:t> </w:t>
      </w:r>
      <w:r>
        <w:rPr/>
        <w:t>anxious, nervous or uncomfortable.</w:t>
      </w:r>
    </w:p>
    <w:p>
      <w:pPr>
        <w:pStyle w:val="BodyText"/>
        <w:spacing w:line="480" w:lineRule="auto" w:before="200"/>
        <w:ind w:left="532" w:right="1445"/>
        <w:jc w:val="both"/>
      </w:pPr>
      <w:r>
        <w:rPr/>
        <w:t>People‟s faces are the most expressive parts of their bodies. They indicate not just what</w:t>
      </w:r>
      <w:r>
        <w:rPr>
          <w:spacing w:val="1"/>
        </w:rPr>
        <w:t> </w:t>
      </w:r>
      <w:r>
        <w:rPr/>
        <w:t>people feel but how intensely they feel a particular emotion. People generally express such</w:t>
      </w:r>
      <w:r>
        <w:rPr>
          <w:spacing w:val="1"/>
        </w:rPr>
        <w:t> </w:t>
      </w:r>
      <w:r>
        <w:rPr/>
        <w:t>nonverbal behaviours unconsciously and</w:t>
      </w:r>
      <w:r>
        <w:rPr>
          <w:spacing w:val="1"/>
        </w:rPr>
        <w:t> </w:t>
      </w:r>
      <w:r>
        <w:rPr/>
        <w:t>automatically,</w:t>
      </w:r>
      <w:r>
        <w:rPr>
          <w:spacing w:val="1"/>
        </w:rPr>
        <w:t> </w:t>
      </w:r>
      <w:r>
        <w:rPr/>
        <w:t>displaying without awareness</w:t>
      </w:r>
      <w:r>
        <w:rPr>
          <w:spacing w:val="60"/>
        </w:rPr>
        <w:t> </w:t>
      </w:r>
      <w:r>
        <w:rPr/>
        <w:t>of</w:t>
      </w:r>
      <w:r>
        <w:rPr>
          <w:spacing w:val="1"/>
        </w:rPr>
        <w:t> </w:t>
      </w:r>
      <w:r>
        <w:rPr/>
        <w:t>how</w:t>
      </w:r>
      <w:r>
        <w:rPr>
          <w:spacing w:val="-1"/>
        </w:rPr>
        <w:t> </w:t>
      </w:r>
      <w:r>
        <w:rPr/>
        <w:t>or</w:t>
      </w:r>
      <w:r>
        <w:rPr>
          <w:spacing w:val="-2"/>
        </w:rPr>
        <w:t> </w:t>
      </w:r>
      <w:r>
        <w:rPr/>
        <w:t>what they</w:t>
      </w:r>
      <w:r>
        <w:rPr>
          <w:spacing w:val="-3"/>
        </w:rPr>
        <w:t> </w:t>
      </w:r>
      <w:r>
        <w:rPr/>
        <w:t>are communicating.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ind w:left="0" w:right="910"/>
      </w:pPr>
      <w:r>
        <w:rPr/>
        <w:t>CHAPTER</w:t>
      </w:r>
      <w:r>
        <w:rPr>
          <w:spacing w:val="-3"/>
        </w:rPr>
        <w:t> </w:t>
      </w:r>
      <w:r>
        <w:rPr/>
        <w:t>FIVE</w:t>
      </w:r>
    </w:p>
    <w:p>
      <w:pPr>
        <w:pStyle w:val="BodyText"/>
        <w:rPr>
          <w:b/>
          <w:sz w:val="26"/>
        </w:rPr>
      </w:pPr>
    </w:p>
    <w:p>
      <w:pPr>
        <w:spacing w:before="176"/>
        <w:ind w:left="0" w:right="906" w:firstLine="0"/>
        <w:jc w:val="center"/>
        <w:rPr>
          <w:b/>
          <w:sz w:val="24"/>
        </w:rPr>
      </w:pPr>
      <w:r>
        <w:rPr>
          <w:b/>
          <w:sz w:val="24"/>
        </w:rPr>
        <w:t>Discussion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of Results,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Recommendations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Conclusion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2" w:lineRule="auto" w:before="172"/>
        <w:ind w:left="532" w:right="1438"/>
        <w:jc w:val="both"/>
      </w:pPr>
      <w:r>
        <w:rPr/>
        <w:t>This chapter presents a summary of the findings. It finally draws conclusion and makes</w:t>
      </w:r>
      <w:r>
        <w:rPr>
          <w:spacing w:val="1"/>
        </w:rPr>
        <w:t> </w:t>
      </w:r>
      <w:r>
        <w:rPr/>
        <w:t>recommendations</w:t>
      </w:r>
      <w:r>
        <w:rPr>
          <w:spacing w:val="-1"/>
        </w:rPr>
        <w:t> </w:t>
      </w:r>
      <w:r>
        <w:rPr/>
        <w:t>for further studies.</w:t>
      </w:r>
    </w:p>
    <w:p>
      <w:pPr>
        <w:pStyle w:val="BodyText"/>
        <w:rPr>
          <w:sz w:val="26"/>
        </w:rPr>
      </w:pPr>
    </w:p>
    <w:p>
      <w:pPr>
        <w:pStyle w:val="Heading1"/>
        <w:numPr>
          <w:ilvl w:val="1"/>
          <w:numId w:val="8"/>
        </w:numPr>
        <w:tabs>
          <w:tab w:pos="893" w:val="left" w:leader="none"/>
        </w:tabs>
        <w:spacing w:line="240" w:lineRule="auto" w:before="178" w:after="0"/>
        <w:ind w:left="892" w:right="0" w:hanging="361"/>
        <w:jc w:val="left"/>
      </w:pPr>
      <w:r>
        <w:rPr/>
        <w:t>Discussion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Results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480" w:lineRule="auto" w:before="169"/>
        <w:ind w:left="532" w:right="1438"/>
        <w:jc w:val="both"/>
      </w:pPr>
      <w:r>
        <w:rPr/>
        <w:t>From the data analysis of the study, the findings show that emblems are speech-independent</w:t>
      </w:r>
      <w:r>
        <w:rPr>
          <w:spacing w:val="1"/>
        </w:rPr>
        <w:t> </w:t>
      </w:r>
      <w:r>
        <w:rPr/>
        <w:t>gestures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exact</w:t>
      </w:r>
      <w:r>
        <w:rPr>
          <w:spacing w:val="1"/>
        </w:rPr>
        <w:t> </w:t>
      </w:r>
      <w:r>
        <w:rPr/>
        <w:t>verbal</w:t>
      </w:r>
      <w:r>
        <w:rPr>
          <w:spacing w:val="1"/>
        </w:rPr>
        <w:t> </w:t>
      </w:r>
      <w:r>
        <w:rPr/>
        <w:t>translations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occasionally</w:t>
      </w:r>
      <w:r>
        <w:rPr>
          <w:spacing w:val="1"/>
        </w:rPr>
        <w:t> </w:t>
      </w:r>
      <w:r>
        <w:rPr/>
        <w:t>accompany</w:t>
      </w:r>
      <w:r>
        <w:rPr>
          <w:spacing w:val="61"/>
        </w:rPr>
        <w:t> </w:t>
      </w:r>
      <w:r>
        <w:rPr/>
        <w:t>speech,</w:t>
      </w:r>
      <w:r>
        <w:rPr>
          <w:spacing w:val="1"/>
        </w:rPr>
        <w:t> </w:t>
      </w:r>
      <w:r>
        <w:rPr/>
        <w:t>emphasizing</w:t>
      </w:r>
      <w:r>
        <w:rPr>
          <w:spacing w:val="-3"/>
        </w:rPr>
        <w:t> </w:t>
      </w:r>
      <w:r>
        <w:rPr/>
        <w:t>and intensifying</w:t>
      </w:r>
      <w:r>
        <w:rPr>
          <w:spacing w:val="-3"/>
        </w:rPr>
        <w:t> </w:t>
      </w:r>
      <w:r>
        <w:rPr/>
        <w:t>the message.</w:t>
      </w:r>
    </w:p>
    <w:p>
      <w:pPr>
        <w:pStyle w:val="BodyText"/>
        <w:spacing w:line="480" w:lineRule="auto" w:before="202"/>
        <w:ind w:left="532" w:right="1434"/>
        <w:jc w:val="both"/>
      </w:pPr>
      <w:r>
        <w:rPr/>
        <w:t>As the analysis revealed, the study established that to a great extent, there are similarities in</w:t>
      </w:r>
      <w:r>
        <w:rPr>
          <w:spacing w:val="1"/>
        </w:rPr>
        <w:t> </w:t>
      </w:r>
      <w:r>
        <w:rPr/>
        <w:t>the use of emblems in Nigeria, the United States of America and Great Britain, though with</w:t>
      </w:r>
      <w:r>
        <w:rPr>
          <w:spacing w:val="1"/>
        </w:rPr>
        <w:t> </w:t>
      </w:r>
      <w:r>
        <w:rPr/>
        <w:t>some differences, for some interpretations vary with culture. Because of the similarities that</w:t>
      </w:r>
      <w:r>
        <w:rPr>
          <w:spacing w:val="1"/>
        </w:rPr>
        <w:t> </w:t>
      </w:r>
      <w:r>
        <w:rPr/>
        <w:t>exist in the use of emblems in the three chosen countries, there is mutual intelligibility of</w:t>
      </w:r>
      <w:r>
        <w:rPr>
          <w:spacing w:val="1"/>
        </w:rPr>
        <w:t> </w:t>
      </w:r>
      <w:r>
        <w:rPr/>
        <w:t>nonverbals and therefore communication among members of the study population is not</w:t>
      </w:r>
      <w:r>
        <w:rPr>
          <w:spacing w:val="1"/>
        </w:rPr>
        <w:t> </w:t>
      </w:r>
      <w:r>
        <w:rPr/>
        <w:t>hindered. From the data analysis, it was found that the similarity of emblems in Nigeria, the</w:t>
      </w:r>
      <w:r>
        <w:rPr>
          <w:spacing w:val="1"/>
        </w:rPr>
        <w:t> </w:t>
      </w:r>
      <w:r>
        <w:rPr/>
        <w:t>United States of America and Great Britain facilitates international relationships, peace and</w:t>
      </w:r>
      <w:r>
        <w:rPr>
          <w:spacing w:val="1"/>
        </w:rPr>
        <w:t> </w:t>
      </w:r>
      <w:r>
        <w:rPr/>
        <w:t>understanding. The similarities will help in eliminating international misunderstanding and</w:t>
      </w:r>
      <w:r>
        <w:rPr>
          <w:spacing w:val="1"/>
        </w:rPr>
        <w:t> </w:t>
      </w:r>
      <w:r>
        <w:rPr/>
        <w:t>bring unity among the nations. When verbal language fails, nonverbal communications save</w:t>
      </w:r>
      <w:r>
        <w:rPr>
          <w:spacing w:val="1"/>
        </w:rPr>
        <w:t> </w:t>
      </w:r>
      <w:r>
        <w:rPr/>
        <w:t>situations</w:t>
      </w:r>
      <w:r>
        <w:rPr>
          <w:spacing w:val="-1"/>
        </w:rPr>
        <w:t> </w:t>
      </w:r>
      <w:r>
        <w:rPr/>
        <w:t>especially</w:t>
      </w:r>
      <w:r>
        <w:rPr>
          <w:spacing w:val="-3"/>
        </w:rPr>
        <w:t> </w:t>
      </w:r>
      <w:r>
        <w:rPr/>
        <w:t>at</w:t>
      </w:r>
      <w:r>
        <w:rPr>
          <w:spacing w:val="-1"/>
        </w:rPr>
        <w:t> </w:t>
      </w:r>
      <w:r>
        <w:rPr/>
        <w:t>international airports or</w:t>
      </w:r>
      <w:r>
        <w:rPr>
          <w:spacing w:val="1"/>
        </w:rPr>
        <w:t> </w:t>
      </w:r>
      <w:r>
        <w:rPr/>
        <w:t>any</w:t>
      </w:r>
      <w:r>
        <w:rPr>
          <w:spacing w:val="-3"/>
        </w:rPr>
        <w:t> </w:t>
      </w:r>
      <w:r>
        <w:rPr/>
        <w:t>other</w:t>
      </w:r>
      <w:r>
        <w:rPr>
          <w:spacing w:val="-2"/>
        </w:rPr>
        <w:t> </w:t>
      </w:r>
      <w:r>
        <w:rPr/>
        <w:t>international</w:t>
      </w:r>
      <w:r>
        <w:rPr>
          <w:spacing w:val="1"/>
        </w:rPr>
        <w:t> </w:t>
      </w:r>
      <w:r>
        <w:rPr/>
        <w:t>gathering.</w:t>
      </w:r>
    </w:p>
    <w:p>
      <w:pPr>
        <w:pStyle w:val="BodyText"/>
        <w:spacing w:line="480" w:lineRule="auto" w:before="201"/>
        <w:ind w:left="532" w:right="1432"/>
        <w:jc w:val="both"/>
      </w:pPr>
      <w:r>
        <w:rPr/>
        <w:t>The findings of the analysis support the work of Adler et al. which disclosed that many</w:t>
      </w:r>
      <w:r>
        <w:rPr>
          <w:spacing w:val="1"/>
        </w:rPr>
        <w:t> </w:t>
      </w:r>
      <w:r>
        <w:rPr/>
        <w:t>elements of nonverbal communication are shared by all humans, regardless of culture. The</w:t>
      </w:r>
      <w:r>
        <w:rPr>
          <w:spacing w:val="1"/>
        </w:rPr>
        <w:t> </w:t>
      </w:r>
      <w:r>
        <w:rPr/>
        <w:t>work</w:t>
      </w:r>
      <w:r>
        <w:rPr>
          <w:spacing w:val="16"/>
        </w:rPr>
        <w:t> </w:t>
      </w:r>
      <w:r>
        <w:rPr/>
        <w:t>of</w:t>
      </w:r>
      <w:r>
        <w:rPr>
          <w:spacing w:val="17"/>
        </w:rPr>
        <w:t> </w:t>
      </w:r>
      <w:r>
        <w:rPr/>
        <w:t>Krauss</w:t>
      </w:r>
      <w:r>
        <w:rPr>
          <w:spacing w:val="18"/>
        </w:rPr>
        <w:t> </w:t>
      </w:r>
      <w:r>
        <w:rPr/>
        <w:t>et</w:t>
      </w:r>
      <w:r>
        <w:rPr>
          <w:spacing w:val="18"/>
        </w:rPr>
        <w:t> </w:t>
      </w:r>
      <w:r>
        <w:rPr/>
        <w:t>al.</w:t>
      </w:r>
      <w:r>
        <w:rPr>
          <w:spacing w:val="19"/>
        </w:rPr>
        <w:t> </w:t>
      </w:r>
      <w:r>
        <w:rPr/>
        <w:t>correlates</w:t>
      </w:r>
      <w:r>
        <w:rPr>
          <w:spacing w:val="18"/>
        </w:rPr>
        <w:t> </w:t>
      </w:r>
      <w:r>
        <w:rPr/>
        <w:t>with</w:t>
      </w:r>
      <w:r>
        <w:rPr>
          <w:spacing w:val="18"/>
        </w:rPr>
        <w:t> </w:t>
      </w:r>
      <w:r>
        <w:rPr/>
        <w:t>the</w:t>
      </w:r>
      <w:r>
        <w:rPr>
          <w:spacing w:val="18"/>
        </w:rPr>
        <w:t> </w:t>
      </w:r>
      <w:r>
        <w:rPr/>
        <w:t>findings</w:t>
      </w:r>
      <w:r>
        <w:rPr>
          <w:spacing w:val="21"/>
        </w:rPr>
        <w:t> </w:t>
      </w:r>
      <w:r>
        <w:rPr/>
        <w:t>and</w:t>
      </w:r>
      <w:r>
        <w:rPr>
          <w:spacing w:val="17"/>
        </w:rPr>
        <w:t> </w:t>
      </w:r>
      <w:r>
        <w:rPr/>
        <w:t>showed</w:t>
      </w:r>
      <w:r>
        <w:rPr>
          <w:spacing w:val="17"/>
        </w:rPr>
        <w:t> </w:t>
      </w:r>
      <w:r>
        <w:rPr/>
        <w:t>that</w:t>
      </w:r>
      <w:r>
        <w:rPr>
          <w:spacing w:val="18"/>
        </w:rPr>
        <w:t> </w:t>
      </w:r>
      <w:r>
        <w:rPr/>
        <w:t>there</w:t>
      </w:r>
      <w:r>
        <w:rPr>
          <w:spacing w:val="16"/>
        </w:rPr>
        <w:t> </w:t>
      </w:r>
      <w:r>
        <w:rPr/>
        <w:t>is</w:t>
      </w:r>
      <w:r>
        <w:rPr>
          <w:spacing w:val="18"/>
        </w:rPr>
        <w:t> </w:t>
      </w:r>
      <w:r>
        <w:rPr/>
        <w:t>a</w:t>
      </w:r>
      <w:r>
        <w:rPr>
          <w:spacing w:val="16"/>
        </w:rPr>
        <w:t> </w:t>
      </w:r>
      <w:r>
        <w:rPr/>
        <w:t>widely</w:t>
      </w:r>
      <w:r>
        <w:rPr>
          <w:spacing w:val="13"/>
        </w:rPr>
        <w:t> </w:t>
      </w:r>
      <w:r>
        <w:rPr/>
        <w:t>shared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3"/>
        <w:jc w:val="both"/>
      </w:pPr>
      <w:r>
        <w:rPr/>
        <w:t>agreement as to what emblems mean. It was discovered from the analysis that illustrators</w:t>
      </w:r>
      <w:r>
        <w:rPr>
          <w:spacing w:val="1"/>
        </w:rPr>
        <w:t> </w:t>
      </w:r>
      <w:r>
        <w:rPr/>
        <w:t>provide</w:t>
      </w:r>
      <w:r>
        <w:rPr>
          <w:spacing w:val="1"/>
        </w:rPr>
        <w:t> </w:t>
      </w:r>
      <w:r>
        <w:rPr/>
        <w:t>additional</w:t>
      </w:r>
      <w:r>
        <w:rPr>
          <w:spacing w:val="1"/>
        </w:rPr>
        <w:t> </w:t>
      </w:r>
      <w:r>
        <w:rPr/>
        <w:t>meaning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verbal</w:t>
      </w:r>
      <w:r>
        <w:rPr>
          <w:spacing w:val="1"/>
        </w:rPr>
        <w:t> </w:t>
      </w:r>
      <w:r>
        <w:rPr/>
        <w:t>communication.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accompany,</w:t>
      </w:r>
      <w:r>
        <w:rPr>
          <w:spacing w:val="1"/>
        </w:rPr>
        <w:t> </w:t>
      </w:r>
      <w:r>
        <w:rPr/>
        <w:t>illustrate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emphasize speech but cannot stand alone. The analysis revealed that the gestures have no</w:t>
      </w:r>
      <w:r>
        <w:rPr>
          <w:spacing w:val="1"/>
        </w:rPr>
        <w:t> </w:t>
      </w:r>
      <w:r>
        <w:rPr/>
        <w:t>meaning in and of themselves. Bancroft observed that more illustrators are used in difficult</w:t>
      </w:r>
      <w:r>
        <w:rPr>
          <w:spacing w:val="1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situations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words</w:t>
      </w:r>
      <w:r>
        <w:rPr>
          <w:spacing w:val="1"/>
        </w:rPr>
        <w:t> </w:t>
      </w:r>
      <w:r>
        <w:rPr/>
        <w:t>fail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potential</w:t>
      </w:r>
      <w:r>
        <w:rPr>
          <w:spacing w:val="1"/>
        </w:rPr>
        <w:t> </w:t>
      </w:r>
      <w:r>
        <w:rPr/>
        <w:t>receiver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unable</w:t>
      </w:r>
      <w:r>
        <w:rPr>
          <w:spacing w:val="1"/>
        </w:rPr>
        <w:t> </w:t>
      </w:r>
      <w:r>
        <w:rPr/>
        <w:t>to</w:t>
      </w:r>
      <w:r>
        <w:rPr>
          <w:spacing w:val="-57"/>
        </w:rPr>
        <w:t> </w:t>
      </w:r>
      <w:r>
        <w:rPr/>
        <w:t>comprehend</w:t>
      </w:r>
      <w:r>
        <w:rPr>
          <w:spacing w:val="48"/>
        </w:rPr>
        <w:t> </w:t>
      </w:r>
      <w:r>
        <w:rPr/>
        <w:t>the</w:t>
      </w:r>
      <w:r>
        <w:rPr>
          <w:spacing w:val="48"/>
        </w:rPr>
        <w:t> </w:t>
      </w:r>
      <w:r>
        <w:rPr/>
        <w:t>intended</w:t>
      </w:r>
      <w:r>
        <w:rPr>
          <w:spacing w:val="49"/>
        </w:rPr>
        <w:t> </w:t>
      </w:r>
      <w:r>
        <w:rPr/>
        <w:t>message.</w:t>
      </w:r>
      <w:r>
        <w:rPr>
          <w:spacing w:val="50"/>
        </w:rPr>
        <w:t> </w:t>
      </w:r>
      <w:r>
        <w:rPr/>
        <w:t>Individuals</w:t>
      </w:r>
      <w:r>
        <w:rPr>
          <w:spacing w:val="49"/>
        </w:rPr>
        <w:t> </w:t>
      </w:r>
      <w:r>
        <w:rPr/>
        <w:t>who</w:t>
      </w:r>
      <w:r>
        <w:rPr>
          <w:spacing w:val="48"/>
        </w:rPr>
        <w:t> </w:t>
      </w:r>
      <w:r>
        <w:rPr/>
        <w:t>are</w:t>
      </w:r>
      <w:r>
        <w:rPr>
          <w:spacing w:val="46"/>
        </w:rPr>
        <w:t> </w:t>
      </w:r>
      <w:r>
        <w:rPr/>
        <w:t>excited</w:t>
      </w:r>
      <w:r>
        <w:rPr>
          <w:spacing w:val="49"/>
        </w:rPr>
        <w:t> </w:t>
      </w:r>
      <w:r>
        <w:rPr/>
        <w:t>and</w:t>
      </w:r>
      <w:r>
        <w:rPr>
          <w:spacing w:val="49"/>
        </w:rPr>
        <w:t> </w:t>
      </w:r>
      <w:r>
        <w:rPr/>
        <w:t>enthusiastic</w:t>
      </w:r>
      <w:r>
        <w:rPr>
          <w:spacing w:val="48"/>
        </w:rPr>
        <w:t> </w:t>
      </w:r>
      <w:r>
        <w:rPr/>
        <w:t>display</w:t>
      </w:r>
      <w:r>
        <w:rPr>
          <w:spacing w:val="-58"/>
        </w:rPr>
        <w:t> </w:t>
      </w:r>
      <w:r>
        <w:rPr/>
        <w:t>more illustrators than those who are not. It was also discovered from the analysis that</w:t>
      </w:r>
      <w:r>
        <w:rPr>
          <w:spacing w:val="1"/>
        </w:rPr>
        <w:t> </w:t>
      </w:r>
      <w:r>
        <w:rPr/>
        <w:t>regulators are</w:t>
      </w:r>
      <w:r>
        <w:rPr>
          <w:spacing w:val="1"/>
        </w:rPr>
        <w:t> </w:t>
      </w:r>
      <w:r>
        <w:rPr/>
        <w:t>gestures</w:t>
      </w:r>
      <w:r>
        <w:rPr>
          <w:spacing w:val="1"/>
        </w:rPr>
        <w:t> </w:t>
      </w:r>
      <w:r>
        <w:rPr/>
        <w:t>or facial</w:t>
      </w:r>
      <w:r>
        <w:rPr>
          <w:spacing w:val="1"/>
        </w:rPr>
        <w:t> </w:t>
      </w:r>
      <w:r>
        <w:rPr/>
        <w:t>expressions used to</w:t>
      </w:r>
      <w:r>
        <w:rPr>
          <w:spacing w:val="1"/>
        </w:rPr>
        <w:t> </w:t>
      </w:r>
      <w:r>
        <w:rPr/>
        <w:t>regulate the</w:t>
      </w:r>
      <w:r>
        <w:rPr>
          <w:spacing w:val="1"/>
        </w:rPr>
        <w:t> </w:t>
      </w:r>
      <w:r>
        <w:rPr/>
        <w:t>flow</w:t>
      </w:r>
      <w:r>
        <w:rPr>
          <w:spacing w:val="60"/>
        </w:rPr>
        <w:t> </w:t>
      </w:r>
      <w:r>
        <w:rPr/>
        <w:t>of a conversation.</w:t>
      </w:r>
      <w:r>
        <w:rPr>
          <w:spacing w:val="1"/>
        </w:rPr>
        <w:t> </w:t>
      </w:r>
      <w:r>
        <w:rPr/>
        <w:t>They help people to interact effectively in interpersonal interactions. This is in line with the</w:t>
      </w:r>
      <w:r>
        <w:rPr>
          <w:spacing w:val="1"/>
        </w:rPr>
        <w:t> </w:t>
      </w:r>
      <w:r>
        <w:rPr/>
        <w:t>work of Levine and Adelman which revealed that eye contact serves several communicative</w:t>
      </w:r>
      <w:r>
        <w:rPr>
          <w:spacing w:val="1"/>
        </w:rPr>
        <w:t> </w:t>
      </w:r>
      <w:r>
        <w:rPr/>
        <w:t>functions ranging from regulating interaction, to establishing interpersonal connections. In</w:t>
      </w:r>
      <w:r>
        <w:rPr>
          <w:spacing w:val="1"/>
        </w:rPr>
        <w:t> </w:t>
      </w:r>
      <w:r>
        <w:rPr/>
        <w:t>terms of regulating communication, people use eye contact to signal to others that they are</w:t>
      </w:r>
      <w:r>
        <w:rPr>
          <w:spacing w:val="1"/>
        </w:rPr>
        <w:t> </w:t>
      </w:r>
      <w:r>
        <w:rPr/>
        <w:t>ready to speak or to cue others to speak.</w:t>
      </w:r>
      <w:r>
        <w:rPr>
          <w:spacing w:val="1"/>
        </w:rPr>
        <w:t> </w:t>
      </w:r>
      <w:r>
        <w:rPr/>
        <w:t>Eye</w:t>
      </w:r>
      <w:r>
        <w:rPr>
          <w:spacing w:val="1"/>
        </w:rPr>
        <w:t> </w:t>
      </w:r>
      <w:r>
        <w:rPr/>
        <w:t>contact helps to communicate</w:t>
      </w:r>
      <w:r>
        <w:rPr>
          <w:spacing w:val="60"/>
        </w:rPr>
        <w:t> </w:t>
      </w:r>
      <w:r>
        <w:rPr/>
        <w:t>that one is</w:t>
      </w:r>
      <w:r>
        <w:rPr>
          <w:spacing w:val="1"/>
        </w:rPr>
        <w:t> </w:t>
      </w:r>
      <w:r>
        <w:rPr/>
        <w:t>paying attention and is interested in what another person is saying. It helps to establish</w:t>
      </w:r>
      <w:r>
        <w:rPr>
          <w:spacing w:val="1"/>
        </w:rPr>
        <w:t> </w:t>
      </w:r>
      <w:r>
        <w:rPr/>
        <w:t>rapport</w:t>
      </w:r>
      <w:r>
        <w:rPr>
          <w:spacing w:val="-1"/>
        </w:rPr>
        <w:t> </w:t>
      </w:r>
      <w:r>
        <w:rPr/>
        <w:t>or</w:t>
      </w:r>
      <w:r>
        <w:rPr>
          <w:spacing w:val="-1"/>
        </w:rPr>
        <w:t> </w:t>
      </w:r>
      <w:r>
        <w:rPr/>
        <w:t>connection.</w:t>
      </w:r>
    </w:p>
    <w:p>
      <w:pPr>
        <w:pStyle w:val="BodyText"/>
        <w:spacing w:line="480" w:lineRule="auto" w:before="201"/>
        <w:ind w:left="532" w:right="1435"/>
        <w:jc w:val="both"/>
      </w:pPr>
      <w:r>
        <w:rPr/>
        <w:t>Allen</w:t>
      </w:r>
      <w:r>
        <w:rPr>
          <w:spacing w:val="7"/>
        </w:rPr>
        <w:t> </w:t>
      </w:r>
      <w:r>
        <w:rPr/>
        <w:t>and</w:t>
      </w:r>
      <w:r>
        <w:rPr>
          <w:spacing w:val="8"/>
        </w:rPr>
        <w:t> </w:t>
      </w:r>
      <w:r>
        <w:rPr/>
        <w:t>Corder</w:t>
      </w:r>
      <w:r>
        <w:rPr>
          <w:spacing w:val="7"/>
        </w:rPr>
        <w:t> </w:t>
      </w:r>
      <w:r>
        <w:rPr/>
        <w:t>showed</w:t>
      </w:r>
      <w:r>
        <w:rPr>
          <w:spacing w:val="10"/>
        </w:rPr>
        <w:t> </w:t>
      </w:r>
      <w:r>
        <w:rPr/>
        <w:t>that</w:t>
      </w:r>
      <w:r>
        <w:rPr>
          <w:spacing w:val="8"/>
        </w:rPr>
        <w:t> </w:t>
      </w:r>
      <w:r>
        <w:rPr/>
        <w:t>despite</w:t>
      </w:r>
      <w:r>
        <w:rPr>
          <w:spacing w:val="7"/>
        </w:rPr>
        <w:t> </w:t>
      </w:r>
      <w:r>
        <w:rPr/>
        <w:t>nonverbal</w:t>
      </w:r>
      <w:r>
        <w:rPr>
          <w:spacing w:val="12"/>
        </w:rPr>
        <w:t> </w:t>
      </w:r>
      <w:r>
        <w:rPr/>
        <w:t>similarities,</w:t>
      </w:r>
      <w:r>
        <w:rPr>
          <w:spacing w:val="8"/>
        </w:rPr>
        <w:t> </w:t>
      </w:r>
      <w:r>
        <w:rPr/>
        <w:t>human</w:t>
      </w:r>
      <w:r>
        <w:rPr>
          <w:spacing w:val="7"/>
        </w:rPr>
        <w:t> </w:t>
      </w:r>
      <w:r>
        <w:rPr/>
        <w:t>beings</w:t>
      </w:r>
      <w:r>
        <w:rPr>
          <w:spacing w:val="9"/>
        </w:rPr>
        <w:t> </w:t>
      </w:r>
      <w:r>
        <w:rPr/>
        <w:t>communicate</w:t>
      </w:r>
      <w:r>
        <w:rPr>
          <w:spacing w:val="7"/>
        </w:rPr>
        <w:t> </w:t>
      </w:r>
      <w:r>
        <w:rPr/>
        <w:t>in</w:t>
      </w:r>
      <w:r>
        <w:rPr>
          <w:spacing w:val="-57"/>
        </w:rPr>
        <w:t> </w:t>
      </w:r>
      <w:r>
        <w:rPr/>
        <w:t>a</w:t>
      </w:r>
      <w:r>
        <w:rPr>
          <w:spacing w:val="1"/>
        </w:rPr>
        <w:t> </w:t>
      </w:r>
      <w:r>
        <w:rPr/>
        <w:t>variety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ways.</w:t>
      </w:r>
      <w:r>
        <w:rPr>
          <w:spacing w:val="1"/>
        </w:rPr>
        <w:t> </w:t>
      </w:r>
      <w:r>
        <w:rPr/>
        <w:t>Cross-cultural</w:t>
      </w:r>
      <w:r>
        <w:rPr>
          <w:spacing w:val="1"/>
        </w:rPr>
        <w:t> </w:t>
      </w:r>
      <w:r>
        <w:rPr/>
        <w:t>differences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damage</w:t>
      </w:r>
      <w:r>
        <w:rPr>
          <w:spacing w:val="1"/>
        </w:rPr>
        <w:t> </w:t>
      </w:r>
      <w:r>
        <w:rPr/>
        <w:t>relationships</w:t>
      </w:r>
      <w:r>
        <w:rPr>
          <w:spacing w:val="1"/>
        </w:rPr>
        <w:t> </w:t>
      </w:r>
      <w:r>
        <w:rPr/>
        <w:t>without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communicators</w:t>
      </w:r>
      <w:r>
        <w:rPr>
          <w:spacing w:val="-1"/>
        </w:rPr>
        <w:t> </w:t>
      </w:r>
      <w:r>
        <w:rPr/>
        <w:t>ever recognizing</w:t>
      </w:r>
      <w:r>
        <w:rPr>
          <w:spacing w:val="-2"/>
        </w:rPr>
        <w:t> </w:t>
      </w:r>
      <w:r>
        <w:rPr/>
        <w:t>exactly</w:t>
      </w:r>
      <w:r>
        <w:rPr>
          <w:spacing w:val="-5"/>
        </w:rPr>
        <w:t> </w:t>
      </w:r>
      <w:r>
        <w:rPr/>
        <w:t>what has gone wrong.</w:t>
      </w:r>
    </w:p>
    <w:p>
      <w:pPr>
        <w:pStyle w:val="BodyText"/>
        <w:spacing w:line="480" w:lineRule="auto" w:before="200"/>
        <w:ind w:left="532" w:right="1434"/>
        <w:jc w:val="both"/>
      </w:pPr>
      <w:r>
        <w:rPr/>
        <w:t>The findings of the analysis revealed the cultural dimensions to nonverbal communications</w:t>
      </w:r>
      <w:r>
        <w:rPr>
          <w:spacing w:val="1"/>
        </w:rPr>
        <w:t> </w:t>
      </w:r>
      <w:r>
        <w:rPr/>
        <w:t>in the three chosen countries and it was found that culture affects the interpretation made of</w:t>
      </w:r>
      <w:r>
        <w:rPr>
          <w:spacing w:val="1"/>
        </w:rPr>
        <w:t> </w:t>
      </w:r>
      <w:r>
        <w:rPr/>
        <w:t>gestures. The findings discovered that culture influences nonverbal communication and that</w:t>
      </w:r>
      <w:r>
        <w:rPr>
          <w:spacing w:val="1"/>
        </w:rPr>
        <w:t> </w:t>
      </w:r>
      <w:r>
        <w:rPr/>
        <w:t>nonverbal</w:t>
      </w:r>
      <w:r>
        <w:rPr>
          <w:spacing w:val="56"/>
        </w:rPr>
        <w:t> </w:t>
      </w:r>
      <w:r>
        <w:rPr/>
        <w:t>communications</w:t>
      </w:r>
      <w:r>
        <w:rPr>
          <w:spacing w:val="56"/>
        </w:rPr>
        <w:t> </w:t>
      </w:r>
      <w:r>
        <w:rPr/>
        <w:t>have</w:t>
      </w:r>
      <w:r>
        <w:rPr>
          <w:spacing w:val="55"/>
        </w:rPr>
        <w:t> </w:t>
      </w:r>
      <w:r>
        <w:rPr/>
        <w:t>cultural</w:t>
      </w:r>
      <w:r>
        <w:rPr>
          <w:spacing w:val="56"/>
        </w:rPr>
        <w:t> </w:t>
      </w:r>
      <w:r>
        <w:rPr/>
        <w:t>meanings</w:t>
      </w:r>
      <w:r>
        <w:rPr>
          <w:spacing w:val="56"/>
        </w:rPr>
        <w:t> </w:t>
      </w:r>
      <w:r>
        <w:rPr/>
        <w:t>and</w:t>
      </w:r>
      <w:r>
        <w:rPr>
          <w:spacing w:val="56"/>
        </w:rPr>
        <w:t> </w:t>
      </w:r>
      <w:r>
        <w:rPr/>
        <w:t>are</w:t>
      </w:r>
      <w:r>
        <w:rPr>
          <w:spacing w:val="54"/>
        </w:rPr>
        <w:t> </w:t>
      </w:r>
      <w:r>
        <w:rPr/>
        <w:t>interpreted</w:t>
      </w:r>
      <w:r>
        <w:rPr>
          <w:spacing w:val="58"/>
        </w:rPr>
        <w:t> </w:t>
      </w:r>
      <w:r>
        <w:rPr/>
        <w:t>according</w:t>
      </w:r>
      <w:r>
        <w:rPr>
          <w:spacing w:val="53"/>
        </w:rPr>
        <w:t> </w:t>
      </w:r>
      <w:r>
        <w:rPr/>
        <w:t>to</w:t>
      </w:r>
      <w:r>
        <w:rPr>
          <w:spacing w:val="56"/>
        </w:rPr>
        <w:t> </w:t>
      </w:r>
      <w:r>
        <w:rPr/>
        <w:t>the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2" w:lineRule="auto" w:before="80"/>
        <w:ind w:left="532" w:right="1441"/>
        <w:jc w:val="both"/>
      </w:pPr>
      <w:r>
        <w:rPr/>
        <w:t>contexts they occur. Kinesic measurements carry a significant risk of being misinterpreted in</w:t>
      </w:r>
      <w:r>
        <w:rPr>
          <w:spacing w:val="-57"/>
        </w:rPr>
        <w:t> </w:t>
      </w:r>
      <w:r>
        <w:rPr/>
        <w:t>an</w:t>
      </w:r>
      <w:r>
        <w:rPr>
          <w:spacing w:val="-1"/>
        </w:rPr>
        <w:t> </w:t>
      </w:r>
      <w:r>
        <w:rPr/>
        <w:t>intercultural communication situation.</w:t>
      </w:r>
    </w:p>
    <w:p>
      <w:pPr>
        <w:pStyle w:val="BodyText"/>
        <w:spacing w:line="480" w:lineRule="auto" w:before="194"/>
        <w:ind w:left="532" w:right="1435"/>
        <w:jc w:val="both"/>
      </w:pPr>
      <w:r>
        <w:rPr/>
        <w:t>The findings indicate that significant differences were found in the ways Nigeria, the United</w:t>
      </w:r>
      <w:r>
        <w:rPr>
          <w:spacing w:val="1"/>
        </w:rPr>
        <w:t> </w:t>
      </w:r>
      <w:r>
        <w:rPr/>
        <w:t>States of America and Great Britain use nonverbal communications. The meanings of some</w:t>
      </w:r>
      <w:r>
        <w:rPr>
          <w:spacing w:val="1"/>
        </w:rPr>
        <w:t> </w:t>
      </w:r>
      <w:r>
        <w:rPr/>
        <w:t>nonverbals</w:t>
      </w:r>
      <w:r>
        <w:rPr>
          <w:spacing w:val="-6"/>
        </w:rPr>
        <w:t> </w:t>
      </w:r>
      <w:r>
        <w:rPr/>
        <w:t>such</w:t>
      </w:r>
      <w:r>
        <w:rPr>
          <w:spacing w:val="-7"/>
        </w:rPr>
        <w:t> </w:t>
      </w:r>
      <w:r>
        <w:rPr/>
        <w:t>as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„Ok‟</w:t>
      </w:r>
      <w:r>
        <w:rPr>
          <w:spacing w:val="-7"/>
        </w:rPr>
        <w:t> </w:t>
      </w:r>
      <w:r>
        <w:rPr/>
        <w:t>sign</w:t>
      </w:r>
      <w:r>
        <w:rPr>
          <w:spacing w:val="-6"/>
        </w:rPr>
        <w:t> </w:t>
      </w:r>
      <w:r>
        <w:rPr/>
        <w:t>and</w:t>
      </w:r>
      <w:r>
        <w:rPr>
          <w:spacing w:val="-6"/>
        </w:rPr>
        <w:t> </w:t>
      </w:r>
      <w:r>
        <w:rPr/>
        <w:t>„thumbs</w:t>
      </w:r>
      <w:r>
        <w:rPr>
          <w:spacing w:val="-6"/>
        </w:rPr>
        <w:t> </w:t>
      </w:r>
      <w:r>
        <w:rPr/>
        <w:t>up‟</w:t>
      </w:r>
      <w:r>
        <w:rPr>
          <w:spacing w:val="-7"/>
        </w:rPr>
        <w:t> </w:t>
      </w:r>
      <w:r>
        <w:rPr/>
        <w:t>gesture</w:t>
      </w:r>
      <w:r>
        <w:rPr>
          <w:spacing w:val="-7"/>
        </w:rPr>
        <w:t> </w:t>
      </w:r>
      <w:r>
        <w:rPr/>
        <w:t>vary</w:t>
      </w:r>
      <w:r>
        <w:rPr>
          <w:spacing w:val="-10"/>
        </w:rPr>
        <w:t> </w:t>
      </w:r>
      <w:r>
        <w:rPr/>
        <w:t>in</w:t>
      </w:r>
      <w:r>
        <w:rPr>
          <w:spacing w:val="-6"/>
        </w:rPr>
        <w:t> </w:t>
      </w:r>
      <w:r>
        <w:rPr/>
        <w:t>the</w:t>
      </w:r>
      <w:r>
        <w:rPr>
          <w:spacing w:val="-7"/>
        </w:rPr>
        <w:t> </w:t>
      </w:r>
      <w:r>
        <w:rPr/>
        <w:t>three</w:t>
      </w:r>
      <w:r>
        <w:rPr>
          <w:spacing w:val="-7"/>
        </w:rPr>
        <w:t> </w:t>
      </w:r>
      <w:r>
        <w:rPr/>
        <w:t>countries</w:t>
      </w:r>
      <w:r>
        <w:rPr>
          <w:spacing w:val="-6"/>
        </w:rPr>
        <w:t> </w:t>
      </w:r>
      <w:r>
        <w:rPr/>
        <w:t>so</w:t>
      </w:r>
      <w:r>
        <w:rPr>
          <w:spacing w:val="-6"/>
        </w:rPr>
        <w:t> </w:t>
      </w:r>
      <w:r>
        <w:rPr/>
        <w:t>there</w:t>
      </w:r>
      <w:r>
        <w:rPr>
          <w:spacing w:val="-57"/>
        </w:rPr>
        <w:t> </w:t>
      </w:r>
      <w:r>
        <w:rPr/>
        <w:t>may be innocent nonverbal cultural misunderstanding when one communicates with another</w:t>
      </w:r>
      <w:r>
        <w:rPr>
          <w:spacing w:val="1"/>
        </w:rPr>
        <w:t> </w:t>
      </w:r>
      <w:r>
        <w:rPr/>
        <w:t>from a different cultural background. From the analysis, it was found that the three different</w:t>
      </w:r>
      <w:r>
        <w:rPr>
          <w:spacing w:val="1"/>
        </w:rPr>
        <w:t> </w:t>
      </w:r>
      <w:r>
        <w:rPr/>
        <w:t>cultures</w:t>
      </w:r>
      <w:r>
        <w:rPr>
          <w:spacing w:val="1"/>
        </w:rPr>
        <w:t> </w:t>
      </w:r>
      <w:r>
        <w:rPr/>
        <w:t>exchange</w:t>
      </w:r>
      <w:r>
        <w:rPr>
          <w:spacing w:val="1"/>
        </w:rPr>
        <w:t> </w:t>
      </w:r>
      <w:r>
        <w:rPr/>
        <w:t>messages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manners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influenced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their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cultural</w:t>
      </w:r>
      <w:r>
        <w:rPr>
          <w:spacing w:val="1"/>
        </w:rPr>
        <w:t> </w:t>
      </w:r>
      <w:r>
        <w:rPr/>
        <w:t>perceptions and symbol systems. They are ambiguous for people from the other cultures.</w:t>
      </w:r>
      <w:r>
        <w:rPr>
          <w:spacing w:val="1"/>
        </w:rPr>
        <w:t> </w:t>
      </w:r>
      <w:r>
        <w:rPr/>
        <w:t>Regarding the findings, nonverbal communications are coloured by the nuances of different</w:t>
      </w:r>
      <w:r>
        <w:rPr>
          <w:spacing w:val="1"/>
        </w:rPr>
        <w:t> </w:t>
      </w:r>
      <w:r>
        <w:rPr/>
        <w:t>cultural settings. It could be concluded from the findings that cultures indeed influence the</w:t>
      </w:r>
      <w:r>
        <w:rPr>
          <w:spacing w:val="1"/>
        </w:rPr>
        <w:t> </w:t>
      </w:r>
      <w:r>
        <w:rPr/>
        <w:t>use and interpretations of nonverbal communications. Regarding the influence of culture on</w:t>
      </w:r>
      <w:r>
        <w:rPr>
          <w:spacing w:val="1"/>
        </w:rPr>
        <w:t> </w:t>
      </w:r>
      <w:r>
        <w:rPr/>
        <w:t>communication, the findings support the work of Adler et al. which revealed that unless</w:t>
      </w:r>
      <w:r>
        <w:rPr>
          <w:spacing w:val="1"/>
        </w:rPr>
        <w:t> </w:t>
      </w:r>
      <w:r>
        <w:rPr/>
        <w:t>communicators are aware of cultural differences, they may see people from other cultures as</w:t>
      </w:r>
      <w:r>
        <w:rPr>
          <w:spacing w:val="-57"/>
        </w:rPr>
        <w:t> </w:t>
      </w:r>
      <w:r>
        <w:rPr/>
        <w:t>unusual or even offensive without realizing that their apparently odd behaviour comes from</w:t>
      </w:r>
      <w:r>
        <w:rPr>
          <w:spacing w:val="1"/>
        </w:rPr>
        <w:t> </w:t>
      </w:r>
      <w:r>
        <w:rPr/>
        <w:t>following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set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beliefs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unwritten</w:t>
      </w:r>
      <w:r>
        <w:rPr>
          <w:spacing w:val="1"/>
        </w:rPr>
        <w:t> </w:t>
      </w:r>
      <w:r>
        <w:rPr/>
        <w:t>rules</w:t>
      </w:r>
      <w:r>
        <w:rPr>
          <w:spacing w:val="1"/>
        </w:rPr>
        <w:t> </w:t>
      </w:r>
      <w:r>
        <w:rPr/>
        <w:t>about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„proper‟</w:t>
      </w:r>
      <w:r>
        <w:rPr>
          <w:spacing w:val="1"/>
        </w:rPr>
        <w:t> </w:t>
      </w:r>
      <w:r>
        <w:rPr/>
        <w:t>way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communicate. In addition, the findings of this study support the observations of Trenholm</w:t>
      </w:r>
      <w:r>
        <w:rPr>
          <w:spacing w:val="1"/>
        </w:rPr>
        <w:t> </w:t>
      </w:r>
      <w:r>
        <w:rPr/>
        <w:t>and Jensen which revealed that most nonverbal behaviour is culturally specific. Because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great</w:t>
      </w:r>
      <w:r>
        <w:rPr>
          <w:spacing w:val="1"/>
        </w:rPr>
        <w:t> </w:t>
      </w:r>
      <w:r>
        <w:rPr/>
        <w:t>variation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across</w:t>
      </w:r>
      <w:r>
        <w:rPr>
          <w:spacing w:val="1"/>
        </w:rPr>
        <w:t> </w:t>
      </w:r>
      <w:r>
        <w:rPr/>
        <w:t>cultures,</w:t>
      </w:r>
      <w:r>
        <w:rPr>
          <w:spacing w:val="1"/>
        </w:rPr>
        <w:t> </w:t>
      </w:r>
      <w:r>
        <w:rPr/>
        <w:t>innocent</w:t>
      </w:r>
      <w:r>
        <w:rPr>
          <w:spacing w:val="1"/>
        </w:rPr>
        <w:t> </w:t>
      </w:r>
      <w:r>
        <w:rPr/>
        <w:t>misunderstandings can easily occur when people communicate with others from a culture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from their own.</w:t>
      </w:r>
    </w:p>
    <w:p>
      <w:pPr>
        <w:pStyle w:val="BodyText"/>
        <w:spacing w:line="480" w:lineRule="auto" w:before="201"/>
        <w:ind w:left="532" w:right="1441"/>
        <w:jc w:val="both"/>
      </w:pPr>
      <w:r>
        <w:rPr/>
        <w:t>It was discovered from the analysis that many elements of nonverbal communication are</w:t>
      </w:r>
      <w:r>
        <w:rPr>
          <w:spacing w:val="1"/>
        </w:rPr>
        <w:t> </w:t>
      </w:r>
      <w:r>
        <w:rPr/>
        <w:t>shared</w:t>
      </w:r>
      <w:r>
        <w:rPr>
          <w:spacing w:val="36"/>
        </w:rPr>
        <w:t> </w:t>
      </w:r>
      <w:r>
        <w:rPr/>
        <w:t>by</w:t>
      </w:r>
      <w:r>
        <w:rPr>
          <w:spacing w:val="29"/>
        </w:rPr>
        <w:t> </w:t>
      </w:r>
      <w:r>
        <w:rPr/>
        <w:t>the</w:t>
      </w:r>
      <w:r>
        <w:rPr>
          <w:spacing w:val="36"/>
        </w:rPr>
        <w:t> </w:t>
      </w:r>
      <w:r>
        <w:rPr/>
        <w:t>chosen</w:t>
      </w:r>
      <w:r>
        <w:rPr>
          <w:spacing w:val="36"/>
        </w:rPr>
        <w:t> </w:t>
      </w:r>
      <w:r>
        <w:rPr/>
        <w:t>population</w:t>
      </w:r>
      <w:r>
        <w:rPr>
          <w:spacing w:val="37"/>
        </w:rPr>
        <w:t> </w:t>
      </w:r>
      <w:r>
        <w:rPr/>
        <w:t>regardless</w:t>
      </w:r>
      <w:r>
        <w:rPr>
          <w:spacing w:val="36"/>
        </w:rPr>
        <w:t> </w:t>
      </w:r>
      <w:r>
        <w:rPr/>
        <w:t>of</w:t>
      </w:r>
      <w:r>
        <w:rPr>
          <w:spacing w:val="36"/>
        </w:rPr>
        <w:t> </w:t>
      </w:r>
      <w:r>
        <w:rPr/>
        <w:t>cultural</w:t>
      </w:r>
      <w:r>
        <w:rPr>
          <w:spacing w:val="37"/>
        </w:rPr>
        <w:t> </w:t>
      </w:r>
      <w:r>
        <w:rPr/>
        <w:t>differences.</w:t>
      </w:r>
      <w:r>
        <w:rPr>
          <w:spacing w:val="36"/>
        </w:rPr>
        <w:t> </w:t>
      </w:r>
      <w:r>
        <w:rPr/>
        <w:t>The</w:t>
      </w:r>
      <w:r>
        <w:rPr>
          <w:spacing w:val="35"/>
        </w:rPr>
        <w:t> </w:t>
      </w:r>
      <w:r>
        <w:rPr/>
        <w:t>findings</w:t>
      </w:r>
      <w:r>
        <w:rPr>
          <w:spacing w:val="37"/>
        </w:rPr>
        <w:t> </w:t>
      </w:r>
      <w:r>
        <w:rPr/>
        <w:t>revealed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5"/>
        <w:jc w:val="both"/>
      </w:pPr>
      <w:r>
        <w:rPr/>
        <w:t>that some of the physical displays in the data have the same meaning across the cultures of</w:t>
      </w:r>
      <w:r>
        <w:rPr>
          <w:spacing w:val="1"/>
        </w:rPr>
        <w:t> </w:t>
      </w:r>
      <w:r>
        <w:rPr/>
        <w:t>the chosen population. The universality of many of the nonverbal communications were</w:t>
      </w:r>
      <w:r>
        <w:rPr>
          <w:spacing w:val="1"/>
        </w:rPr>
        <w:t> </w:t>
      </w:r>
      <w:r>
        <w:rPr/>
        <w:t>exposed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data</w:t>
      </w:r>
      <w:r>
        <w:rPr>
          <w:spacing w:val="1"/>
        </w:rPr>
        <w:t> </w:t>
      </w:r>
      <w:r>
        <w:rPr/>
        <w:t>especially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facial</w:t>
      </w:r>
      <w:r>
        <w:rPr>
          <w:spacing w:val="1"/>
        </w:rPr>
        <w:t> </w:t>
      </w:r>
      <w:r>
        <w:rPr/>
        <w:t>expressions.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findings</w:t>
      </w:r>
      <w:r>
        <w:rPr>
          <w:spacing w:val="1"/>
        </w:rPr>
        <w:t> </w:t>
      </w:r>
      <w:r>
        <w:rPr/>
        <w:t>revealed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universality of nonverbal communications improves international relationships and reduces</w:t>
      </w:r>
      <w:r>
        <w:rPr>
          <w:spacing w:val="1"/>
        </w:rPr>
        <w:t> </w:t>
      </w:r>
      <w:r>
        <w:rPr/>
        <w:t>attributions.</w:t>
      </w:r>
    </w:p>
    <w:p>
      <w:pPr>
        <w:pStyle w:val="BodyText"/>
        <w:spacing w:line="480" w:lineRule="auto" w:before="199"/>
        <w:ind w:left="532" w:right="1436"/>
        <w:jc w:val="both"/>
      </w:pPr>
      <w:r>
        <w:rPr/>
        <w:t>The findings support the observations of Cicalese that some gestures are universal and</w:t>
      </w:r>
      <w:r>
        <w:rPr>
          <w:spacing w:val="1"/>
        </w:rPr>
        <w:t> </w:t>
      </w:r>
      <w:r>
        <w:rPr/>
        <w:t>therefore have ubiquitous meaning across cultures. . In addition, the findings of Gallimore et</w:t>
      </w:r>
      <w:r>
        <w:rPr>
          <w:spacing w:val="-57"/>
        </w:rPr>
        <w:t> </w:t>
      </w:r>
      <w:r>
        <w:rPr/>
        <w:t>al. support the findings of the study when they discovered that facial expressions and smiles</w:t>
      </w:r>
      <w:r>
        <w:rPr>
          <w:spacing w:val="1"/>
        </w:rPr>
        <w:t> </w:t>
      </w:r>
      <w:r>
        <w:rPr/>
        <w:t>register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same</w:t>
      </w:r>
      <w:r>
        <w:rPr>
          <w:spacing w:val="-1"/>
        </w:rPr>
        <w:t> </w:t>
      </w:r>
      <w:r>
        <w:rPr/>
        <w:t>meanings to</w:t>
      </w:r>
      <w:r>
        <w:rPr>
          <w:spacing w:val="-1"/>
        </w:rPr>
        <w:t> </w:t>
      </w:r>
      <w:r>
        <w:rPr/>
        <w:t>people</w:t>
      </w:r>
      <w:r>
        <w:rPr>
          <w:spacing w:val="1"/>
        </w:rPr>
        <w:t> </w:t>
      </w:r>
      <w:r>
        <w:rPr/>
        <w:t>almost everywhere.</w:t>
      </w:r>
    </w:p>
    <w:p>
      <w:pPr>
        <w:pStyle w:val="BodyText"/>
        <w:spacing w:line="480" w:lineRule="auto" w:before="200"/>
        <w:ind w:left="532" w:right="1437"/>
        <w:jc w:val="both"/>
      </w:pPr>
      <w:r>
        <w:rPr/>
        <w:t>The findings of the analysis revealed that there are body movements</w:t>
      </w:r>
      <w:r>
        <w:rPr>
          <w:spacing w:val="1"/>
        </w:rPr>
        <w:t> </w:t>
      </w:r>
      <w:r>
        <w:rPr/>
        <w:t>often habitual or</w:t>
      </w:r>
      <w:r>
        <w:rPr>
          <w:spacing w:val="1"/>
        </w:rPr>
        <w:t> </w:t>
      </w:r>
      <w:r>
        <w:rPr/>
        <w:t>automatic designed to manage anxiety or emotions and help an individual to adapt to his</w:t>
      </w:r>
      <w:r>
        <w:rPr>
          <w:spacing w:val="1"/>
        </w:rPr>
        <w:t> </w:t>
      </w:r>
      <w:r>
        <w:rPr/>
        <w:t>environment and release bodily tensions. Krauss et al. revealed that they tell onlookers that</w:t>
      </w:r>
      <w:r>
        <w:rPr>
          <w:spacing w:val="1"/>
        </w:rPr>
        <w:t> </w:t>
      </w:r>
      <w:r>
        <w:rPr/>
        <w:t>one is nervous or uncomfortable and is not in control of one‟s environment. The findings</w:t>
      </w:r>
      <w:r>
        <w:rPr>
          <w:spacing w:val="1"/>
        </w:rPr>
        <w:t> </w:t>
      </w:r>
      <w:r>
        <w:rPr/>
        <w:t>discovered that by paying attention to the postures or actions of people around, one finds</w:t>
      </w:r>
      <w:r>
        <w:rPr>
          <w:spacing w:val="1"/>
        </w:rPr>
        <w:t> </w:t>
      </w:r>
      <w:r>
        <w:rPr/>
        <w:t>another channel of nonverbal communication that reveals how people feel about themselves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others.</w:t>
      </w:r>
      <w:r>
        <w:rPr>
          <w:spacing w:val="1"/>
        </w:rPr>
        <w:t> </w:t>
      </w:r>
      <w:r>
        <w:rPr/>
        <w:t>Those</w:t>
      </w:r>
      <w:r>
        <w:rPr>
          <w:spacing w:val="1"/>
        </w:rPr>
        <w:t> </w:t>
      </w:r>
      <w:r>
        <w:rPr/>
        <w:t>body</w:t>
      </w:r>
      <w:r>
        <w:rPr>
          <w:spacing w:val="1"/>
        </w:rPr>
        <w:t> </w:t>
      </w:r>
      <w:r>
        <w:rPr/>
        <w:t>movements</w:t>
      </w:r>
      <w:r>
        <w:rPr>
          <w:spacing w:val="1"/>
        </w:rPr>
        <w:t> </w:t>
      </w:r>
      <w:r>
        <w:rPr/>
        <w:t>help</w:t>
      </w:r>
      <w:r>
        <w:rPr>
          <w:spacing w:val="1"/>
        </w:rPr>
        <w:t> </w:t>
      </w:r>
      <w:r>
        <w:rPr/>
        <w:t>people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discover</w:t>
      </w:r>
      <w:r>
        <w:rPr>
          <w:spacing w:val="1"/>
        </w:rPr>
        <w:t> </w:t>
      </w:r>
      <w:r>
        <w:rPr/>
        <w:t>key</w:t>
      </w:r>
      <w:r>
        <w:rPr>
          <w:spacing w:val="1"/>
        </w:rPr>
        <w:t> </w:t>
      </w:r>
      <w:r>
        <w:rPr/>
        <w:t>moments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signal</w:t>
      </w:r>
      <w:r>
        <w:rPr>
          <w:spacing w:val="1"/>
        </w:rPr>
        <w:t> </w:t>
      </w:r>
      <w:r>
        <w:rPr/>
        <w:t>suppressed feelings or thoughts. In other words, the key is to look for small changes that</w:t>
      </w:r>
      <w:r>
        <w:rPr>
          <w:spacing w:val="1"/>
        </w:rPr>
        <w:t> </w:t>
      </w:r>
      <w:r>
        <w:rPr/>
        <w:t>might be shadows of the way people feel. In addition, the findings revealed that these</w:t>
      </w:r>
      <w:r>
        <w:rPr>
          <w:spacing w:val="1"/>
        </w:rPr>
        <w:t> </w:t>
      </w:r>
      <w:r>
        <w:rPr/>
        <w:t>nonverbal behaviours may reveal unconscious thoughts or feelings that the communicator is</w:t>
      </w:r>
      <w:r>
        <w:rPr>
          <w:spacing w:val="1"/>
        </w:rPr>
        <w:t> </w:t>
      </w:r>
      <w:r>
        <w:rPr/>
        <w:t>trying</w:t>
      </w:r>
      <w:r>
        <w:rPr>
          <w:spacing w:val="-4"/>
        </w:rPr>
        <w:t> </w:t>
      </w:r>
      <w:r>
        <w:rPr/>
        <w:t>consciously</w:t>
      </w:r>
      <w:r>
        <w:rPr>
          <w:spacing w:val="-5"/>
        </w:rPr>
        <w:t> </w:t>
      </w:r>
      <w:r>
        <w:rPr/>
        <w:t>to conceal.</w:t>
      </w:r>
    </w:p>
    <w:p>
      <w:pPr>
        <w:pStyle w:val="BodyText"/>
        <w:spacing w:line="480" w:lineRule="auto" w:before="203"/>
        <w:ind w:left="532" w:right="1444"/>
        <w:jc w:val="both"/>
      </w:pPr>
      <w:r>
        <w:rPr/>
        <w:t>The</w:t>
      </w:r>
      <w:r>
        <w:rPr>
          <w:spacing w:val="1"/>
        </w:rPr>
        <w:t> </w:t>
      </w:r>
      <w:r>
        <w:rPr/>
        <w:t>findings</w:t>
      </w:r>
      <w:r>
        <w:rPr>
          <w:spacing w:val="1"/>
        </w:rPr>
        <w:t> </w:t>
      </w:r>
      <w:r>
        <w:rPr/>
        <w:t>show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adaptors</w:t>
      </w:r>
      <w:r>
        <w:rPr>
          <w:spacing w:val="1"/>
        </w:rPr>
        <w:t> </w:t>
      </w:r>
      <w:r>
        <w:rPr/>
        <w:t>pacify</w:t>
      </w:r>
      <w:r>
        <w:rPr>
          <w:spacing w:val="1"/>
        </w:rPr>
        <w:t> </w:t>
      </w:r>
      <w:r>
        <w:rPr/>
        <w:t>nervousness;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reveal</w:t>
      </w:r>
      <w:r>
        <w:rPr>
          <w:spacing w:val="1"/>
        </w:rPr>
        <w:t> </w:t>
      </w:r>
      <w:r>
        <w:rPr/>
        <w:t>fear,</w:t>
      </w:r>
      <w:r>
        <w:rPr>
          <w:spacing w:val="1"/>
        </w:rPr>
        <w:t> </w:t>
      </w:r>
      <w:r>
        <w:rPr/>
        <w:t>deceit,</w:t>
      </w:r>
      <w:r>
        <w:rPr>
          <w:spacing w:val="1"/>
        </w:rPr>
        <w:t> </w:t>
      </w:r>
      <w:r>
        <w:rPr/>
        <w:t>shame,</w:t>
      </w:r>
      <w:r>
        <w:rPr>
          <w:spacing w:val="1"/>
        </w:rPr>
        <w:t> </w:t>
      </w:r>
      <w:r>
        <w:rPr/>
        <w:t>restlessness,</w:t>
      </w:r>
      <w:r>
        <w:rPr>
          <w:spacing w:val="46"/>
        </w:rPr>
        <w:t> </w:t>
      </w:r>
      <w:r>
        <w:rPr/>
        <w:t>uncertainty</w:t>
      </w:r>
      <w:r>
        <w:rPr>
          <w:spacing w:val="45"/>
        </w:rPr>
        <w:t> </w:t>
      </w:r>
      <w:r>
        <w:rPr/>
        <w:t>which</w:t>
      </w:r>
      <w:r>
        <w:rPr>
          <w:spacing w:val="46"/>
        </w:rPr>
        <w:t> </w:t>
      </w:r>
      <w:r>
        <w:rPr/>
        <w:t>inspire</w:t>
      </w:r>
      <w:r>
        <w:rPr>
          <w:spacing w:val="48"/>
        </w:rPr>
        <w:t> </w:t>
      </w:r>
      <w:r>
        <w:rPr/>
        <w:t>nervous</w:t>
      </w:r>
      <w:r>
        <w:rPr>
          <w:spacing w:val="48"/>
        </w:rPr>
        <w:t> </w:t>
      </w:r>
      <w:r>
        <w:rPr/>
        <w:t>actions.</w:t>
      </w:r>
      <w:r>
        <w:rPr>
          <w:spacing w:val="48"/>
        </w:rPr>
        <w:t> </w:t>
      </w:r>
      <w:r>
        <w:rPr/>
        <w:t>Adaptors</w:t>
      </w:r>
      <w:r>
        <w:rPr>
          <w:spacing w:val="49"/>
        </w:rPr>
        <w:t> </w:t>
      </w:r>
      <w:r>
        <w:rPr/>
        <w:t>are</w:t>
      </w:r>
      <w:r>
        <w:rPr>
          <w:spacing w:val="45"/>
        </w:rPr>
        <w:t> </w:t>
      </w:r>
      <w:r>
        <w:rPr/>
        <w:t>honest</w:t>
      </w:r>
      <w:r>
        <w:rPr>
          <w:spacing w:val="48"/>
        </w:rPr>
        <w:t> </w:t>
      </w:r>
      <w:r>
        <w:rPr/>
        <w:t>channels</w:t>
      </w:r>
      <w:r>
        <w:rPr>
          <w:spacing w:val="47"/>
        </w:rPr>
        <w:t> </w:t>
      </w:r>
      <w:r>
        <w:rPr/>
        <w:t>of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7"/>
        <w:jc w:val="both"/>
      </w:pPr>
      <w:r>
        <w:rPr/>
        <w:t>information. They can be targeted toward the self or objects. Some are ambiguous because</w:t>
      </w:r>
      <w:r>
        <w:rPr>
          <w:spacing w:val="1"/>
        </w:rPr>
        <w:t> </w:t>
      </w:r>
      <w:r>
        <w:rPr/>
        <w:t>they can take several interpretations. They enhance or jeopardize interpersonal interactions.</w:t>
      </w:r>
      <w:r>
        <w:rPr>
          <w:spacing w:val="1"/>
        </w:rPr>
        <w:t> </w:t>
      </w:r>
      <w:r>
        <w:rPr/>
        <w:t>The findings of the study support the observation of Krauss et al. that adaptors result from</w:t>
      </w:r>
      <w:r>
        <w:rPr>
          <w:spacing w:val="1"/>
        </w:rPr>
        <w:t> </w:t>
      </w:r>
      <w:r>
        <w:rPr/>
        <w:t>uneasiness, anxiety or a general sense that people are not in control of their surroundings.</w:t>
      </w:r>
      <w:r>
        <w:rPr>
          <w:spacing w:val="1"/>
        </w:rPr>
        <w:t> </w:t>
      </w:r>
      <w:r>
        <w:rPr/>
        <w:t>People engage in adaptors while waiting or during classes as a way to do something with</w:t>
      </w:r>
      <w:r>
        <w:rPr>
          <w:spacing w:val="1"/>
        </w:rPr>
        <w:t> </w:t>
      </w:r>
      <w:r>
        <w:rPr/>
        <w:t>their excess energy. The findings are also in line with the work of Orbe and Bruess which</w:t>
      </w:r>
      <w:r>
        <w:rPr>
          <w:spacing w:val="1"/>
        </w:rPr>
        <w:t> </w:t>
      </w:r>
      <w:r>
        <w:rPr/>
        <w:t>sees adaptors as those nonverbal behaviours often habitual or automatic that help one to</w:t>
      </w:r>
      <w:r>
        <w:rPr>
          <w:spacing w:val="1"/>
        </w:rPr>
        <w:t> </w:t>
      </w:r>
      <w:r>
        <w:rPr/>
        <w:t>adjust to one‟s</w:t>
      </w:r>
      <w:r>
        <w:rPr>
          <w:spacing w:val="-1"/>
        </w:rPr>
        <w:t> </w:t>
      </w:r>
      <w:r>
        <w:rPr/>
        <w:t>environment.</w:t>
      </w:r>
    </w:p>
    <w:p>
      <w:pPr>
        <w:pStyle w:val="BodyText"/>
        <w:spacing w:line="480" w:lineRule="auto" w:before="200"/>
        <w:ind w:left="532" w:right="1433"/>
        <w:jc w:val="both"/>
      </w:pPr>
      <w:r>
        <w:rPr/>
        <w:t>It was discovered from the analysis that affect displays convey how people feel. Regarding</w:t>
      </w:r>
      <w:r>
        <w:rPr>
          <w:spacing w:val="1"/>
        </w:rPr>
        <w:t> </w:t>
      </w:r>
      <w:r>
        <w:rPr/>
        <w:t>the findings, it was discovered that affect displays are important indicators of not just what</w:t>
      </w:r>
      <w:r>
        <w:rPr>
          <w:spacing w:val="1"/>
        </w:rPr>
        <w:t> </w:t>
      </w:r>
      <w:r>
        <w:rPr/>
        <w:t>people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feeling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also</w:t>
      </w:r>
      <w:r>
        <w:rPr>
          <w:spacing w:val="1"/>
        </w:rPr>
        <w:t> </w:t>
      </w:r>
      <w:r>
        <w:rPr/>
        <w:t>how</w:t>
      </w:r>
      <w:r>
        <w:rPr>
          <w:spacing w:val="1"/>
        </w:rPr>
        <w:t> </w:t>
      </w:r>
      <w:r>
        <w:rPr/>
        <w:t>intensely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feeling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particular</w:t>
      </w:r>
      <w:r>
        <w:rPr>
          <w:spacing w:val="1"/>
        </w:rPr>
        <w:t> </w:t>
      </w:r>
      <w:r>
        <w:rPr/>
        <w:t>emotion.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explanation is that affect displays are often called displays because people generally express</w:t>
      </w:r>
      <w:r>
        <w:rPr>
          <w:spacing w:val="1"/>
        </w:rPr>
        <w:t> </w:t>
      </w:r>
      <w:r>
        <w:rPr/>
        <w:t>such nonverbal behaviours unconsciously and automatically, displaying without awareness</w:t>
      </w:r>
      <w:r>
        <w:rPr>
          <w:spacing w:val="1"/>
        </w:rPr>
        <w:t> </w:t>
      </w:r>
      <w:r>
        <w:rPr/>
        <w:t>of how or what they are communicating. The findings revealed that the emotions show in</w:t>
      </w:r>
      <w:r>
        <w:rPr>
          <w:spacing w:val="1"/>
        </w:rPr>
        <w:t> </w:t>
      </w:r>
      <w:r>
        <w:rPr/>
        <w:t>one‟s facial expressions. It was discovered from the analysis that the face is the primary site</w:t>
      </w:r>
      <w:r>
        <w:rPr>
          <w:spacing w:val="1"/>
        </w:rPr>
        <w:t> </w:t>
      </w:r>
      <w:r>
        <w:rPr/>
        <w:t>for the communication of affects – whether one is afraid, anxious, happy, angry or in a rage.</w:t>
      </w:r>
      <w:r>
        <w:rPr>
          <w:spacing w:val="1"/>
        </w:rPr>
        <w:t> </w:t>
      </w:r>
      <w:r>
        <w:rPr/>
        <w:t>The discovery from the analysis was that affect displays convey emotions that people feel</w:t>
      </w:r>
      <w:r>
        <w:rPr>
          <w:spacing w:val="1"/>
        </w:rPr>
        <w:t> </w:t>
      </w:r>
      <w:r>
        <w:rPr/>
        <w:t>intensely, though the context in which affect displays occur makes all the difference in the</w:t>
      </w:r>
      <w:r>
        <w:rPr>
          <w:spacing w:val="1"/>
        </w:rPr>
        <w:t> </w:t>
      </w:r>
      <w:r>
        <w:rPr/>
        <w:t>results they produce. The observation of Orbe and Bruess support the findings when they</w:t>
      </w:r>
      <w:r>
        <w:rPr>
          <w:spacing w:val="1"/>
        </w:rPr>
        <w:t> </w:t>
      </w:r>
      <w:r>
        <w:rPr/>
        <w:t>revealed that when one identifies an affect display, it would not only indicate what the</w:t>
      </w:r>
      <w:r>
        <w:rPr>
          <w:spacing w:val="1"/>
        </w:rPr>
        <w:t> </w:t>
      </w:r>
      <w:r>
        <w:rPr/>
        <w:t>emotion</w:t>
      </w:r>
      <w:r>
        <w:rPr>
          <w:spacing w:val="-1"/>
        </w:rPr>
        <w:t> </w:t>
      </w:r>
      <w:r>
        <w:rPr/>
        <w:t>is but also its intensity.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numPr>
          <w:ilvl w:val="1"/>
          <w:numId w:val="8"/>
        </w:numPr>
        <w:tabs>
          <w:tab w:pos="893" w:val="left" w:leader="none"/>
        </w:tabs>
        <w:spacing w:line="240" w:lineRule="auto" w:before="84" w:after="0"/>
        <w:ind w:left="892" w:right="0" w:hanging="361"/>
        <w:jc w:val="both"/>
      </w:pPr>
      <w:r>
        <w:rPr/>
        <w:t>Recommendations</w:t>
      </w:r>
    </w:p>
    <w:p>
      <w:pPr>
        <w:pStyle w:val="BodyText"/>
        <w:spacing w:before="7"/>
        <w:rPr>
          <w:b/>
          <w:sz w:val="23"/>
        </w:rPr>
      </w:pPr>
    </w:p>
    <w:p>
      <w:pPr>
        <w:pStyle w:val="BodyText"/>
        <w:spacing w:line="480" w:lineRule="auto"/>
        <w:ind w:left="532" w:right="1436"/>
        <w:jc w:val="both"/>
      </w:pPr>
      <w:r>
        <w:rPr/>
        <w:t>The researcher makes the following recommendations based on the findings of this study</w:t>
      </w:r>
      <w:r>
        <w:rPr>
          <w:spacing w:val="1"/>
        </w:rPr>
        <w:t> </w:t>
      </w:r>
      <w:r>
        <w:rPr/>
        <w:t>with the</w:t>
      </w:r>
      <w:r>
        <w:rPr>
          <w:spacing w:val="-1"/>
        </w:rPr>
        <w:t> </w:t>
      </w:r>
      <w:r>
        <w:rPr/>
        <w:t>hope</w:t>
      </w:r>
      <w:r>
        <w:rPr>
          <w:spacing w:val="-1"/>
        </w:rPr>
        <w:t> </w:t>
      </w:r>
      <w:r>
        <w:rPr/>
        <w:t>that they</w:t>
      </w:r>
      <w:r>
        <w:rPr>
          <w:spacing w:val="-5"/>
        </w:rPr>
        <w:t> </w:t>
      </w:r>
      <w:r>
        <w:rPr/>
        <w:t>will help to</w:t>
      </w:r>
      <w:r>
        <w:rPr>
          <w:spacing w:val="1"/>
        </w:rPr>
        <w:t> </w:t>
      </w:r>
      <w:r>
        <w:rPr/>
        <w:t>improve</w:t>
      </w:r>
      <w:r>
        <w:rPr>
          <w:spacing w:val="-2"/>
        </w:rPr>
        <w:t> </w:t>
      </w:r>
      <w:r>
        <w:rPr/>
        <w:t>scholarship on nonverbal communications.</w:t>
      </w:r>
    </w:p>
    <w:p>
      <w:pPr>
        <w:pStyle w:val="BodyText"/>
        <w:spacing w:line="480" w:lineRule="auto" w:before="1"/>
        <w:ind w:left="532" w:right="1436"/>
        <w:jc w:val="both"/>
      </w:pPr>
      <w:r>
        <w:rPr/>
        <w:t>When people encounter communicators from different cultures, the level of uncertainty is</w:t>
      </w:r>
      <w:r>
        <w:rPr>
          <w:spacing w:val="1"/>
        </w:rPr>
        <w:t> </w:t>
      </w:r>
      <w:r>
        <w:rPr/>
        <w:t>especially</w:t>
      </w:r>
      <w:r>
        <w:rPr>
          <w:spacing w:val="1"/>
        </w:rPr>
        <w:t> </w:t>
      </w:r>
      <w:r>
        <w:rPr/>
        <w:t>high.</w:t>
      </w:r>
      <w:r>
        <w:rPr>
          <w:spacing w:val="1"/>
        </w:rPr>
        <w:t> </w:t>
      </w:r>
      <w:r>
        <w:rPr/>
        <w:t>Without</w:t>
      </w:r>
      <w:r>
        <w:rPr>
          <w:spacing w:val="1"/>
        </w:rPr>
        <w:t> </w:t>
      </w:r>
      <w:r>
        <w:rPr/>
        <w:t>tolerance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ambiguity,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mass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often</w:t>
      </w:r>
      <w:r>
        <w:rPr>
          <w:spacing w:val="1"/>
        </w:rPr>
        <w:t> </w:t>
      </w:r>
      <w:r>
        <w:rPr/>
        <w:t>confusing</w:t>
      </w:r>
      <w:r>
        <w:rPr>
          <w:spacing w:val="60"/>
        </w:rPr>
        <w:t> </w:t>
      </w:r>
      <w:r>
        <w:rPr/>
        <w:t>and</w:t>
      </w:r>
      <w:r>
        <w:rPr>
          <w:spacing w:val="1"/>
        </w:rPr>
        <w:t> </w:t>
      </w:r>
      <w:r>
        <w:rPr/>
        <w:t>sometimes</w:t>
      </w:r>
      <w:r>
        <w:rPr>
          <w:spacing w:val="1"/>
        </w:rPr>
        <w:t> </w:t>
      </w:r>
      <w:r>
        <w:rPr/>
        <w:t>downright</w:t>
      </w:r>
      <w:r>
        <w:rPr>
          <w:spacing w:val="1"/>
        </w:rPr>
        <w:t> </w:t>
      </w:r>
      <w:r>
        <w:rPr/>
        <w:t>incomprehensible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messages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bombard</w:t>
      </w:r>
      <w:r>
        <w:rPr>
          <w:spacing w:val="1"/>
        </w:rPr>
        <w:t> </w:t>
      </w:r>
      <w:r>
        <w:rPr/>
        <w:t>intercultural</w:t>
      </w:r>
      <w:r>
        <w:rPr>
          <w:spacing w:val="1"/>
        </w:rPr>
        <w:t> </w:t>
      </w:r>
      <w:r>
        <w:rPr/>
        <w:t>communicators would be impossible to manage. Preparedness is an important aspect of</w:t>
      </w:r>
      <w:r>
        <w:rPr>
          <w:spacing w:val="1"/>
        </w:rPr>
        <w:t> </w:t>
      </w:r>
      <w:r>
        <w:rPr/>
        <w:t>successful</w:t>
      </w:r>
      <w:r>
        <w:rPr>
          <w:spacing w:val="1"/>
        </w:rPr>
        <w:t> </w:t>
      </w:r>
      <w:r>
        <w:rPr/>
        <w:t>adaptation.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intercultural</w:t>
      </w:r>
      <w:r>
        <w:rPr>
          <w:spacing w:val="1"/>
        </w:rPr>
        <w:t> </w:t>
      </w:r>
      <w:r>
        <w:rPr/>
        <w:t>communicator</w:t>
      </w:r>
      <w:r>
        <w:rPr>
          <w:spacing w:val="1"/>
        </w:rPr>
        <w:t> </w:t>
      </w:r>
      <w:r>
        <w:rPr/>
        <w:t>should</w:t>
      </w:r>
      <w:r>
        <w:rPr>
          <w:spacing w:val="1"/>
        </w:rPr>
        <w:t> </w:t>
      </w:r>
      <w:r>
        <w:rPr/>
        <w:t>read</w:t>
      </w:r>
      <w:r>
        <w:rPr>
          <w:spacing w:val="1"/>
        </w:rPr>
        <w:t> </w:t>
      </w:r>
      <w:r>
        <w:rPr/>
        <w:t>some</w:t>
      </w:r>
      <w:r>
        <w:rPr>
          <w:spacing w:val="1"/>
        </w:rPr>
        <w:t> </w:t>
      </w:r>
      <w:r>
        <w:rPr/>
        <w:t>books,</w:t>
      </w:r>
      <w:r>
        <w:rPr>
          <w:spacing w:val="1"/>
        </w:rPr>
        <w:t> </w:t>
      </w:r>
      <w:r>
        <w:rPr/>
        <w:t>take</w:t>
      </w:r>
      <w:r>
        <w:rPr>
          <w:spacing w:val="60"/>
        </w:rPr>
        <w:t> </w:t>
      </w:r>
      <w:r>
        <w:rPr/>
        <w:t>a</w:t>
      </w:r>
      <w:r>
        <w:rPr>
          <w:spacing w:val="-57"/>
        </w:rPr>
        <w:t> </w:t>
      </w:r>
      <w:r>
        <w:rPr/>
        <w:t>course in nonverbal communication, or try to meet people from the host country and ask</w:t>
      </w:r>
      <w:r>
        <w:rPr>
          <w:spacing w:val="1"/>
        </w:rPr>
        <w:t> </w:t>
      </w:r>
      <w:r>
        <w:rPr/>
        <w:t>them what to expect. This knowledge will give the communicator a sense of confidence and</w:t>
      </w:r>
      <w:r>
        <w:rPr>
          <w:spacing w:val="1"/>
        </w:rPr>
        <w:t> </w:t>
      </w:r>
      <w:r>
        <w:rPr/>
        <w:t>will</w:t>
      </w:r>
      <w:r>
        <w:rPr>
          <w:spacing w:val="-1"/>
        </w:rPr>
        <w:t> </w:t>
      </w:r>
      <w:r>
        <w:rPr/>
        <w:t>impress host</w:t>
      </w:r>
      <w:r>
        <w:rPr>
          <w:spacing w:val="-1"/>
        </w:rPr>
        <w:t> </w:t>
      </w:r>
      <w:r>
        <w:rPr/>
        <w:t>nationals with the</w:t>
      </w:r>
      <w:r>
        <w:rPr>
          <w:spacing w:val="-1"/>
        </w:rPr>
        <w:t> </w:t>
      </w:r>
      <w:r>
        <w:rPr/>
        <w:t>effort he</w:t>
      </w:r>
      <w:r>
        <w:rPr>
          <w:spacing w:val="-1"/>
        </w:rPr>
        <w:t> </w:t>
      </w:r>
      <w:r>
        <w:rPr/>
        <w:t>has</w:t>
      </w:r>
      <w:r>
        <w:rPr>
          <w:spacing w:val="2"/>
        </w:rPr>
        <w:t> </w:t>
      </w:r>
      <w:r>
        <w:rPr/>
        <w:t>made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understand their culture.</w:t>
      </w:r>
    </w:p>
    <w:p>
      <w:pPr>
        <w:pStyle w:val="BodyText"/>
        <w:spacing w:line="480" w:lineRule="auto" w:before="1"/>
        <w:ind w:left="532" w:right="1434"/>
        <w:jc w:val="both"/>
      </w:pPr>
      <w:r>
        <w:rPr/>
        <w:t>Being</w:t>
      </w:r>
      <w:r>
        <w:rPr>
          <w:spacing w:val="1"/>
        </w:rPr>
        <w:t> </w:t>
      </w:r>
      <w:r>
        <w:rPr/>
        <w:t>comfortable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ambiguity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but</w:t>
      </w:r>
      <w:r>
        <w:rPr>
          <w:spacing w:val="1"/>
        </w:rPr>
        <w:t> </w:t>
      </w:r>
      <w:r>
        <w:rPr/>
        <w:t>without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open-minded</w:t>
      </w:r>
      <w:r>
        <w:rPr>
          <w:spacing w:val="1"/>
        </w:rPr>
        <w:t> </w:t>
      </w:r>
      <w:r>
        <w:rPr/>
        <w:t>attitude</w:t>
      </w:r>
      <w:r>
        <w:rPr>
          <w:spacing w:val="1"/>
        </w:rPr>
        <w:t> </w:t>
      </w:r>
      <w:r>
        <w:rPr/>
        <w:t>a</w:t>
      </w:r>
      <w:r>
        <w:rPr>
          <w:spacing w:val="-57"/>
        </w:rPr>
        <w:t> </w:t>
      </w:r>
      <w:r>
        <w:rPr/>
        <w:t>communicator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trouble</w:t>
      </w:r>
      <w:r>
        <w:rPr>
          <w:spacing w:val="1"/>
        </w:rPr>
        <w:t> </w:t>
      </w:r>
      <w:r>
        <w:rPr/>
        <w:t>interacting</w:t>
      </w:r>
      <w:r>
        <w:rPr>
          <w:spacing w:val="1"/>
        </w:rPr>
        <w:t> </w:t>
      </w:r>
      <w:r>
        <w:rPr/>
        <w:t>competently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people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backgrounds. When one encounters a new culture, he should suspend his judgement and find</w:t>
      </w:r>
      <w:r>
        <w:rPr>
          <w:spacing w:val="-57"/>
        </w:rPr>
        <w:t> </w:t>
      </w:r>
      <w:r>
        <w:rPr/>
        <w:t>out how the culture functions. Instead of being a critic, he should be an observer. When one</w:t>
      </w:r>
      <w:r>
        <w:rPr>
          <w:spacing w:val="1"/>
        </w:rPr>
        <w:t> </w:t>
      </w:r>
      <w:r>
        <w:rPr/>
        <w:t>travels to another country, he should expect differences in language and culture which may</w:t>
      </w:r>
      <w:r>
        <w:rPr>
          <w:spacing w:val="1"/>
        </w:rPr>
        <w:t> </w:t>
      </w:r>
      <w:r>
        <w:rPr/>
        <w:t>not meet the standard he is used to. He should practice patience while he learns.</w:t>
      </w:r>
      <w:r>
        <w:rPr>
          <w:spacing w:val="1"/>
        </w:rPr>
        <w:t> </w:t>
      </w:r>
      <w:r>
        <w:rPr/>
        <w:t>It is</w:t>
      </w:r>
      <w:r>
        <w:rPr>
          <w:spacing w:val="1"/>
        </w:rPr>
        <w:t> </w:t>
      </w:r>
      <w:r>
        <w:rPr/>
        <w:t>naturally stressful to be cut off from familiar customs. When one feels the stress of culture</w:t>
      </w:r>
      <w:r>
        <w:rPr>
          <w:spacing w:val="1"/>
        </w:rPr>
        <w:t> </w:t>
      </w:r>
      <w:r>
        <w:rPr/>
        <w:t>shock especially in communication, he may withdraw a bit until he learns what is needed to</w:t>
      </w:r>
      <w:r>
        <w:rPr>
          <w:spacing w:val="1"/>
        </w:rPr>
        <w:t> </w:t>
      </w:r>
      <w:r>
        <w:rPr/>
        <w:t>communicate</w:t>
      </w:r>
      <w:r>
        <w:rPr>
          <w:spacing w:val="-1"/>
        </w:rPr>
        <w:t> </w:t>
      </w:r>
      <w:r>
        <w:rPr/>
        <w:t>in the new</w:t>
      </w:r>
      <w:r>
        <w:rPr>
          <w:spacing w:val="2"/>
        </w:rPr>
        <w:t> </w:t>
      </w:r>
      <w:r>
        <w:rPr/>
        <w:t>environment.</w:t>
      </w:r>
    </w:p>
    <w:p>
      <w:pPr>
        <w:pStyle w:val="BodyText"/>
        <w:spacing w:line="480" w:lineRule="auto" w:before="1"/>
        <w:ind w:left="532" w:right="1435"/>
        <w:jc w:val="both"/>
      </w:pPr>
      <w:r>
        <w:rPr/>
        <w:t>The desire to communicate successfully with strangers is an important start. He should make</w:t>
      </w:r>
      <w:r>
        <w:rPr>
          <w:spacing w:val="-57"/>
        </w:rPr>
        <w:t> </w:t>
      </w:r>
      <w:r>
        <w:rPr/>
        <w:t>friends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people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other</w:t>
      </w:r>
      <w:r>
        <w:rPr>
          <w:spacing w:val="1"/>
        </w:rPr>
        <w:t> </w:t>
      </w:r>
      <w:r>
        <w:rPr/>
        <w:t>cultures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backgrounds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guarantee</w:t>
      </w:r>
      <w:r>
        <w:rPr>
          <w:spacing w:val="1"/>
        </w:rPr>
        <w:t> </w:t>
      </w:r>
      <w:r>
        <w:rPr/>
        <w:t>success</w:t>
      </w:r>
      <w:r>
        <w:rPr>
          <w:spacing w:val="60"/>
        </w:rPr>
        <w:t> </w:t>
      </w:r>
      <w:r>
        <w:rPr/>
        <w:t>in</w:t>
      </w:r>
      <w:r>
        <w:rPr>
          <w:spacing w:val="1"/>
        </w:rPr>
        <w:t> </w:t>
      </w:r>
      <w:r>
        <w:rPr/>
        <w:t>intercultural</w:t>
      </w:r>
      <w:r>
        <w:rPr>
          <w:spacing w:val="25"/>
        </w:rPr>
        <w:t> </w:t>
      </w:r>
      <w:r>
        <w:rPr/>
        <w:t>encounters.</w:t>
      </w:r>
      <w:r>
        <w:rPr>
          <w:spacing w:val="26"/>
        </w:rPr>
        <w:t> </w:t>
      </w:r>
      <w:r>
        <w:rPr/>
        <w:t>Communicators</w:t>
      </w:r>
      <w:r>
        <w:rPr>
          <w:spacing w:val="25"/>
        </w:rPr>
        <w:t> </w:t>
      </w:r>
      <w:r>
        <w:rPr/>
        <w:t>need</w:t>
      </w:r>
      <w:r>
        <w:rPr>
          <w:spacing w:val="25"/>
        </w:rPr>
        <w:t> </w:t>
      </w:r>
      <w:r>
        <w:rPr/>
        <w:t>to</w:t>
      </w:r>
      <w:r>
        <w:rPr>
          <w:spacing w:val="29"/>
        </w:rPr>
        <w:t> </w:t>
      </w:r>
      <w:r>
        <w:rPr/>
        <w:t>possess</w:t>
      </w:r>
      <w:r>
        <w:rPr>
          <w:spacing w:val="25"/>
        </w:rPr>
        <w:t> </w:t>
      </w:r>
      <w:r>
        <w:rPr/>
        <w:t>enough</w:t>
      </w:r>
      <w:r>
        <w:rPr>
          <w:spacing w:val="25"/>
        </w:rPr>
        <w:t> </w:t>
      </w:r>
      <w:r>
        <w:rPr/>
        <w:t>knowledge</w:t>
      </w:r>
      <w:r>
        <w:rPr>
          <w:spacing w:val="24"/>
        </w:rPr>
        <w:t> </w:t>
      </w:r>
      <w:r>
        <w:rPr/>
        <w:t>of</w:t>
      </w:r>
      <w:r>
        <w:rPr>
          <w:spacing w:val="24"/>
        </w:rPr>
        <w:t> </w:t>
      </w:r>
      <w:r>
        <w:rPr/>
        <w:t>other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3"/>
        <w:jc w:val="both"/>
      </w:pPr>
      <w:r>
        <w:rPr/>
        <w:t>cultures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know</w:t>
      </w:r>
      <w:r>
        <w:rPr>
          <w:spacing w:val="1"/>
        </w:rPr>
        <w:t> </w:t>
      </w:r>
      <w:r>
        <w:rPr/>
        <w:t>what</w:t>
      </w:r>
      <w:r>
        <w:rPr>
          <w:spacing w:val="1"/>
        </w:rPr>
        <w:t> </w:t>
      </w:r>
      <w:r>
        <w:rPr/>
        <w:t>approaches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appropriate.</w:t>
      </w:r>
      <w:r>
        <w:rPr>
          <w:spacing w:val="1"/>
        </w:rPr>
        <w:t> </w:t>
      </w:r>
      <w:r>
        <w:rPr/>
        <w:t>If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communicator</w:t>
      </w:r>
      <w:r>
        <w:rPr>
          <w:spacing w:val="1"/>
        </w:rPr>
        <w:t> </w:t>
      </w:r>
      <w:r>
        <w:rPr/>
        <w:t>understands</w:t>
      </w:r>
      <w:r>
        <w:rPr>
          <w:spacing w:val="60"/>
        </w:rPr>
        <w:t> </w:t>
      </w:r>
      <w:r>
        <w:rPr/>
        <w:t>a</w:t>
      </w:r>
      <w:r>
        <w:rPr>
          <w:spacing w:val="1"/>
        </w:rPr>
        <w:t> </w:t>
      </w:r>
      <w:r>
        <w:rPr/>
        <w:t>potential friend‟s background, he is likely to make displays of respect especially important</w:t>
      </w:r>
      <w:r>
        <w:rPr>
          <w:spacing w:val="1"/>
        </w:rPr>
        <w:t> </w:t>
      </w:r>
      <w:r>
        <w:rPr/>
        <w:t>and adjust his communication accordingly. Knowledge of how to communicate with people</w:t>
      </w:r>
      <w:r>
        <w:rPr>
          <w:spacing w:val="1"/>
        </w:rPr>
        <w:t> </w:t>
      </w:r>
      <w:r>
        <w:rPr/>
        <w:t>from different backgrounds is usually culture specific because the rules and customs that</w:t>
      </w:r>
      <w:r>
        <w:rPr>
          <w:spacing w:val="1"/>
        </w:rPr>
        <w:t> </w:t>
      </w:r>
      <w:r>
        <w:rPr/>
        <w:t>work with one group might be quite different from those that succeed with another. The</w:t>
      </w:r>
      <w:r>
        <w:rPr>
          <w:spacing w:val="1"/>
        </w:rPr>
        <w:t> </w:t>
      </w:r>
      <w:r>
        <w:rPr/>
        <w:t>ability to adapt one‟s style to the norms of another culture is an essential ingredient of</w:t>
      </w:r>
      <w:r>
        <w:rPr>
          <w:spacing w:val="1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competence.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communicator</w:t>
      </w:r>
      <w:r>
        <w:rPr>
          <w:spacing w:val="1"/>
        </w:rPr>
        <w:t> </w:t>
      </w:r>
      <w:r>
        <w:rPr/>
        <w:t>should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awareness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his</w:t>
      </w:r>
      <w:r>
        <w:rPr>
          <w:spacing w:val="1"/>
        </w:rPr>
        <w:t> </w:t>
      </w:r>
      <w:r>
        <w:rPr/>
        <w:t>own</w:t>
      </w:r>
      <w:r>
        <w:rPr>
          <w:spacing w:val="1"/>
        </w:rPr>
        <w:t> </w:t>
      </w:r>
      <w:r>
        <w:rPr/>
        <w:t>behaviour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those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others</w:t>
      </w:r>
      <w:r>
        <w:rPr>
          <w:spacing w:val="1"/>
        </w:rPr>
        <w:t> </w:t>
      </w:r>
      <w:r>
        <w:rPr/>
        <w:t>so</w:t>
      </w:r>
      <w:r>
        <w:rPr>
          <w:spacing w:val="1"/>
        </w:rPr>
        <w:t> </w:t>
      </w:r>
      <w:r>
        <w:rPr/>
        <w:t>he</w:t>
      </w:r>
      <w:r>
        <w:rPr>
          <w:spacing w:val="1"/>
        </w:rPr>
        <w:t> </w:t>
      </w:r>
      <w:r>
        <w:rPr/>
        <w:t>will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blunder</w:t>
      </w:r>
      <w:r>
        <w:rPr>
          <w:spacing w:val="1"/>
        </w:rPr>
        <w:t> </w:t>
      </w:r>
      <w:r>
        <w:rPr/>
        <w:t>through</w:t>
      </w:r>
      <w:r>
        <w:rPr>
          <w:spacing w:val="1"/>
        </w:rPr>
        <w:t> </w:t>
      </w:r>
      <w:r>
        <w:rPr/>
        <w:t>intercultural</w:t>
      </w:r>
      <w:r>
        <w:rPr>
          <w:spacing w:val="1"/>
        </w:rPr>
        <w:t> </w:t>
      </w:r>
      <w:r>
        <w:rPr/>
        <w:t>encounter</w:t>
      </w:r>
      <w:r>
        <w:rPr>
          <w:spacing w:val="1"/>
        </w:rPr>
        <w:t> </w:t>
      </w:r>
      <w:r>
        <w:rPr/>
        <w:t>mindlessly,</w:t>
      </w:r>
      <w:r>
        <w:rPr>
          <w:spacing w:val="1"/>
        </w:rPr>
        <w:t> </w:t>
      </w:r>
      <w:r>
        <w:rPr/>
        <w:t>oblivious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how</w:t>
      </w:r>
      <w:r>
        <w:rPr>
          <w:spacing w:val="1"/>
        </w:rPr>
        <w:t> </w:t>
      </w:r>
      <w:r>
        <w:rPr/>
        <w:t>his</w:t>
      </w:r>
      <w:r>
        <w:rPr>
          <w:spacing w:val="1"/>
        </w:rPr>
        <w:t> </w:t>
      </w:r>
      <w:r>
        <w:rPr/>
        <w:t>behaviour</w:t>
      </w:r>
      <w:r>
        <w:rPr>
          <w:spacing w:val="1"/>
        </w:rPr>
        <w:t> </w:t>
      </w:r>
      <w:r>
        <w:rPr/>
        <w:t>may</w:t>
      </w:r>
      <w:r>
        <w:rPr>
          <w:spacing w:val="1"/>
        </w:rPr>
        <w:t> </w:t>
      </w:r>
      <w:r>
        <w:rPr/>
        <w:t>confuse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offend</w:t>
      </w:r>
      <w:r>
        <w:rPr>
          <w:spacing w:val="1"/>
        </w:rPr>
        <w:t> </w:t>
      </w:r>
      <w:r>
        <w:rPr/>
        <w:t>others,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how</w:t>
      </w:r>
      <w:r>
        <w:rPr>
          <w:spacing w:val="1"/>
        </w:rPr>
        <w:t> </w:t>
      </w:r>
      <w:r>
        <w:rPr/>
        <w:t>behaviour he considers weird may</w:t>
      </w:r>
      <w:r>
        <w:rPr>
          <w:spacing w:val="-5"/>
        </w:rPr>
        <w:t> </w:t>
      </w:r>
      <w:r>
        <w:rPr/>
        <w:t>be</w:t>
      </w:r>
      <w:r>
        <w:rPr>
          <w:spacing w:val="-2"/>
        </w:rPr>
        <w:t> </w:t>
      </w:r>
      <w:r>
        <w:rPr/>
        <w:t>simply</w:t>
      </w:r>
      <w:r>
        <w:rPr>
          <w:spacing w:val="-5"/>
        </w:rPr>
        <w:t> </w:t>
      </w:r>
      <w:r>
        <w:rPr/>
        <w:t>different.</w:t>
      </w:r>
    </w:p>
    <w:p>
      <w:pPr>
        <w:pStyle w:val="BodyText"/>
        <w:spacing w:line="480" w:lineRule="auto" w:before="1"/>
        <w:ind w:left="532" w:right="1435"/>
        <w:jc w:val="both"/>
      </w:pPr>
      <w:r>
        <w:rPr/>
        <w:t>Passive observation by communicators involves noticing what behaviours members of a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culture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applying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insights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communicate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ways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most</w:t>
      </w:r>
      <w:r>
        <w:rPr>
          <w:spacing w:val="-57"/>
        </w:rPr>
        <w:t> </w:t>
      </w:r>
      <w:r>
        <w:rPr/>
        <w:t>effective. Active strategy by a communicator includes reading, watching films, and asking</w:t>
      </w:r>
      <w:r>
        <w:rPr>
          <w:spacing w:val="1"/>
        </w:rPr>
        <w:t> </w:t>
      </w:r>
      <w:r>
        <w:rPr/>
        <w:t>experts and members of the other culture how to behave, as well as taking academic courses</w:t>
      </w:r>
      <w:r>
        <w:rPr>
          <w:spacing w:val="1"/>
        </w:rPr>
        <w:t> </w:t>
      </w:r>
      <w:r>
        <w:rPr/>
        <w:t>related to intercultural communication and diversity.</w:t>
      </w:r>
      <w:r>
        <w:rPr>
          <w:spacing w:val="1"/>
        </w:rPr>
        <w:t> </w:t>
      </w:r>
      <w:r>
        <w:rPr/>
        <w:t>Self-disclosure by a communicator</w:t>
      </w:r>
      <w:r>
        <w:rPr>
          <w:spacing w:val="1"/>
        </w:rPr>
        <w:t> </w:t>
      </w:r>
      <w:r>
        <w:rPr/>
        <w:t>involves volunteering personal information to people from the other culture with whom he</w:t>
      </w:r>
      <w:r>
        <w:rPr>
          <w:spacing w:val="1"/>
        </w:rPr>
        <w:t> </w:t>
      </w:r>
      <w:r>
        <w:rPr/>
        <w:t>wants to communicate. One type of self-disclosure is cultural ignorance. Most people are</w:t>
      </w:r>
      <w:r>
        <w:rPr>
          <w:spacing w:val="1"/>
        </w:rPr>
        <w:t> </w:t>
      </w:r>
      <w:r>
        <w:rPr/>
        <w:t>pleased when strangers attempt to learn the practices of their culture especially in nonverbal</w:t>
      </w:r>
      <w:r>
        <w:rPr>
          <w:spacing w:val="1"/>
        </w:rPr>
        <w:t> </w:t>
      </w:r>
      <w:r>
        <w:rPr/>
        <w:t>communication</w:t>
      </w:r>
      <w:r>
        <w:rPr>
          <w:spacing w:val="-1"/>
        </w:rPr>
        <w:t> </w:t>
      </w:r>
      <w:r>
        <w:rPr/>
        <w:t>and they</w:t>
      </w:r>
      <w:r>
        <w:rPr>
          <w:spacing w:val="-3"/>
        </w:rPr>
        <w:t> </w:t>
      </w:r>
      <w:r>
        <w:rPr/>
        <w:t>are</w:t>
      </w:r>
      <w:r>
        <w:rPr>
          <w:spacing w:val="-2"/>
        </w:rPr>
        <w:t> </w:t>
      </w:r>
      <w:r>
        <w:rPr/>
        <w:t>usually</w:t>
      </w:r>
      <w:r>
        <w:rPr>
          <w:spacing w:val="-5"/>
        </w:rPr>
        <w:t> </w:t>
      </w:r>
      <w:r>
        <w:rPr/>
        <w:t>more</w:t>
      </w:r>
      <w:r>
        <w:rPr>
          <w:spacing w:val="-1"/>
        </w:rPr>
        <w:t> </w:t>
      </w:r>
      <w:r>
        <w:rPr/>
        <w:t>than willing</w:t>
      </w:r>
      <w:r>
        <w:rPr>
          <w:spacing w:val="-2"/>
        </w:rPr>
        <w:t> </w:t>
      </w:r>
      <w:r>
        <w:rPr/>
        <w:t>to offer information</w:t>
      </w:r>
      <w:r>
        <w:rPr>
          <w:spacing w:val="1"/>
        </w:rPr>
        <w:t> </w:t>
      </w:r>
      <w:r>
        <w:rPr/>
        <w:t>and assistance.</w:t>
      </w:r>
    </w:p>
    <w:p>
      <w:pPr>
        <w:pStyle w:val="BodyText"/>
        <w:spacing w:line="480" w:lineRule="auto" w:before="1"/>
        <w:ind w:left="532" w:right="1433"/>
        <w:jc w:val="both"/>
      </w:pPr>
      <w:r>
        <w:rPr/>
        <w:t>A communicator in a new environment should realize that he will make mistakes. From time</w:t>
      </w:r>
      <w:r>
        <w:rPr>
          <w:spacing w:val="-57"/>
        </w:rPr>
        <w:t> </w:t>
      </w:r>
      <w:r>
        <w:rPr/>
        <w:t>to time; he will violate norms of the new culture. Laugh off the mistakes and learn from</w:t>
      </w:r>
      <w:r>
        <w:rPr>
          <w:spacing w:val="1"/>
        </w:rPr>
        <w:t> </w:t>
      </w:r>
      <w:r>
        <w:rPr/>
        <w:t>them.</w:t>
      </w:r>
      <w:r>
        <w:rPr>
          <w:spacing w:val="37"/>
        </w:rPr>
        <w:t> </w:t>
      </w:r>
      <w:r>
        <w:rPr/>
        <w:t>If</w:t>
      </w:r>
      <w:r>
        <w:rPr>
          <w:spacing w:val="35"/>
        </w:rPr>
        <w:t> </w:t>
      </w:r>
      <w:r>
        <w:rPr/>
        <w:t>reactions</w:t>
      </w:r>
      <w:r>
        <w:rPr>
          <w:spacing w:val="36"/>
        </w:rPr>
        <w:t> </w:t>
      </w:r>
      <w:r>
        <w:rPr/>
        <w:t>to</w:t>
      </w:r>
      <w:r>
        <w:rPr>
          <w:spacing w:val="36"/>
        </w:rPr>
        <w:t> </w:t>
      </w:r>
      <w:r>
        <w:rPr/>
        <w:t>his</w:t>
      </w:r>
      <w:r>
        <w:rPr>
          <w:spacing w:val="36"/>
        </w:rPr>
        <w:t> </w:t>
      </w:r>
      <w:r>
        <w:rPr/>
        <w:t>behaviour</w:t>
      </w:r>
      <w:r>
        <w:rPr>
          <w:spacing w:val="34"/>
        </w:rPr>
        <w:t> </w:t>
      </w:r>
      <w:r>
        <w:rPr/>
        <w:t>suddenly</w:t>
      </w:r>
      <w:r>
        <w:rPr>
          <w:spacing w:val="30"/>
        </w:rPr>
        <w:t> </w:t>
      </w:r>
      <w:r>
        <w:rPr/>
        <w:t>seem</w:t>
      </w:r>
      <w:r>
        <w:rPr>
          <w:spacing w:val="36"/>
        </w:rPr>
        <w:t> </w:t>
      </w:r>
      <w:r>
        <w:rPr/>
        <w:t>strained,</w:t>
      </w:r>
      <w:r>
        <w:rPr>
          <w:spacing w:val="37"/>
        </w:rPr>
        <w:t> </w:t>
      </w:r>
      <w:r>
        <w:rPr/>
        <w:t>he</w:t>
      </w:r>
      <w:r>
        <w:rPr>
          <w:spacing w:val="34"/>
        </w:rPr>
        <w:t> </w:t>
      </w:r>
      <w:r>
        <w:rPr/>
        <w:t>should</w:t>
      </w:r>
      <w:r>
        <w:rPr>
          <w:spacing w:val="35"/>
        </w:rPr>
        <w:t> </w:t>
      </w:r>
      <w:r>
        <w:rPr/>
        <w:t>ask</w:t>
      </w:r>
      <w:r>
        <w:rPr>
          <w:spacing w:val="35"/>
        </w:rPr>
        <w:t> </w:t>
      </w:r>
      <w:r>
        <w:rPr/>
        <w:t>someone</w:t>
      </w:r>
      <w:r>
        <w:rPr>
          <w:spacing w:val="34"/>
        </w:rPr>
        <w:t> </w:t>
      </w:r>
      <w:r>
        <w:rPr/>
        <w:t>what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9"/>
        <w:jc w:val="both"/>
      </w:pPr>
      <w:r>
        <w:rPr/>
        <w:t>went</w:t>
      </w:r>
      <w:r>
        <w:rPr>
          <w:spacing w:val="1"/>
        </w:rPr>
        <w:t> </w:t>
      </w:r>
      <w:r>
        <w:rPr/>
        <w:t>wrong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discuss</w:t>
      </w:r>
      <w:r>
        <w:rPr>
          <w:spacing w:val="1"/>
        </w:rPr>
        <w:t> </w:t>
      </w:r>
      <w:r>
        <w:rPr/>
        <w:t>what</w:t>
      </w:r>
      <w:r>
        <w:rPr>
          <w:spacing w:val="1"/>
        </w:rPr>
        <w:t> </w:t>
      </w:r>
      <w:r>
        <w:rPr/>
        <w:t>he</w:t>
      </w:r>
      <w:r>
        <w:rPr>
          <w:spacing w:val="1"/>
        </w:rPr>
        <w:t> </w:t>
      </w:r>
      <w:r>
        <w:rPr/>
        <w:t>should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done</w:t>
      </w:r>
      <w:r>
        <w:rPr>
          <w:spacing w:val="1"/>
        </w:rPr>
        <w:t> </w:t>
      </w:r>
      <w:r>
        <w:rPr/>
        <w:t>instead.</w:t>
      </w:r>
      <w:r>
        <w:rPr>
          <w:spacing w:val="61"/>
        </w:rPr>
        <w:t> </w:t>
      </w:r>
      <w:r>
        <w:rPr/>
        <w:t>Cross-cultural</w:t>
      </w:r>
      <w:r>
        <w:rPr>
          <w:spacing w:val="-57"/>
        </w:rPr>
        <w:t> </w:t>
      </w:r>
      <w:r>
        <w:rPr/>
        <w:t>misunderstandings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best repaired by</w:t>
      </w:r>
      <w:r>
        <w:rPr>
          <w:spacing w:val="-5"/>
        </w:rPr>
        <w:t> </w:t>
      </w:r>
      <w:r>
        <w:rPr/>
        <w:t>metacommunication.</w:t>
      </w:r>
    </w:p>
    <w:p>
      <w:pPr>
        <w:pStyle w:val="BodyText"/>
        <w:spacing w:line="480" w:lineRule="auto"/>
        <w:ind w:left="532" w:right="1442"/>
        <w:jc w:val="both"/>
      </w:pPr>
      <w:r>
        <w:rPr/>
        <w:t>A communicator in a different racial background should open himself to new contacts. The</w:t>
      </w:r>
      <w:r>
        <w:rPr>
          <w:spacing w:val="1"/>
        </w:rPr>
        <w:t> </w:t>
      </w:r>
      <w:r>
        <w:rPr/>
        <w:t>first</w:t>
      </w:r>
      <w:r>
        <w:rPr>
          <w:spacing w:val="1"/>
        </w:rPr>
        <w:t> </w:t>
      </w:r>
      <w:r>
        <w:rPr/>
        <w:t>step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increasing</w:t>
      </w:r>
      <w:r>
        <w:rPr>
          <w:spacing w:val="1"/>
        </w:rPr>
        <w:t> </w:t>
      </w:r>
      <w:r>
        <w:rPr/>
        <w:t>subcultural</w:t>
      </w:r>
      <w:r>
        <w:rPr>
          <w:spacing w:val="1"/>
        </w:rPr>
        <w:t> </w:t>
      </w:r>
      <w:r>
        <w:rPr/>
        <w:t>understanding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make</w:t>
      </w:r>
      <w:r>
        <w:rPr>
          <w:spacing w:val="1"/>
        </w:rPr>
        <w:t> </w:t>
      </w:r>
      <w:r>
        <w:rPr/>
        <w:t>contact.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intercultural</w:t>
      </w:r>
      <w:r>
        <w:rPr>
          <w:spacing w:val="1"/>
        </w:rPr>
        <w:t> </w:t>
      </w:r>
      <w:r>
        <w:rPr/>
        <w:t>communicator should develop empathy and should not assume that everyone in the world</w:t>
      </w:r>
      <w:r>
        <w:rPr>
          <w:spacing w:val="1"/>
        </w:rPr>
        <w:t> </w:t>
      </w:r>
      <w:r>
        <w:rPr/>
        <w:t>thinks and feels as he does. He should observe people and be aware that careless attitude can</w:t>
      </w:r>
      <w:r>
        <w:rPr>
          <w:spacing w:val="-57"/>
        </w:rPr>
        <w:t> </w:t>
      </w:r>
      <w:r>
        <w:rPr/>
        <w:t>be potentially hurtful. Before he does something that might be offensive, he should ask</w:t>
      </w:r>
      <w:r>
        <w:rPr>
          <w:spacing w:val="1"/>
        </w:rPr>
        <w:t> </w:t>
      </w:r>
      <w:r>
        <w:rPr/>
        <w:t>himself,</w:t>
      </w:r>
      <w:r>
        <w:rPr>
          <w:spacing w:val="-1"/>
        </w:rPr>
        <w:t> </w:t>
      </w:r>
      <w:r>
        <w:rPr/>
        <w:t>„How</w:t>
      </w:r>
      <w:r>
        <w:rPr>
          <w:spacing w:val="-2"/>
        </w:rPr>
        <w:t> </w:t>
      </w:r>
      <w:r>
        <w:rPr/>
        <w:t>would</w:t>
      </w:r>
      <w:r>
        <w:rPr>
          <w:spacing w:val="1"/>
        </w:rPr>
        <w:t> </w:t>
      </w:r>
      <w:r>
        <w:rPr/>
        <w:t>I</w:t>
      </w:r>
      <w:r>
        <w:rPr>
          <w:spacing w:val="-5"/>
        </w:rPr>
        <w:t> </w:t>
      </w:r>
      <w:r>
        <w:rPr/>
        <w:t>feel</w:t>
      </w:r>
      <w:r>
        <w:rPr>
          <w:spacing w:val="-1"/>
        </w:rPr>
        <w:t> </w:t>
      </w:r>
      <w:r>
        <w:rPr/>
        <w:t>if</w:t>
      </w:r>
      <w:r>
        <w:rPr>
          <w:spacing w:val="-1"/>
        </w:rPr>
        <w:t> </w:t>
      </w:r>
      <w:r>
        <w:rPr/>
        <w:t>someone</w:t>
      </w:r>
      <w:r>
        <w:rPr>
          <w:spacing w:val="-2"/>
        </w:rPr>
        <w:t> </w:t>
      </w:r>
      <w:r>
        <w:rPr/>
        <w:t>does</w:t>
      </w:r>
      <w:r>
        <w:rPr>
          <w:spacing w:val="-2"/>
        </w:rPr>
        <w:t> </w:t>
      </w:r>
      <w:r>
        <w:rPr/>
        <w:t>that to</w:t>
      </w:r>
      <w:r>
        <w:rPr>
          <w:spacing w:val="-1"/>
        </w:rPr>
        <w:t> </w:t>
      </w:r>
      <w:r>
        <w:rPr/>
        <w:t>me?‟</w:t>
      </w:r>
    </w:p>
    <w:p>
      <w:pPr>
        <w:pStyle w:val="BodyText"/>
        <w:spacing w:before="4"/>
        <w:rPr>
          <w:sz w:val="36"/>
        </w:rPr>
      </w:pPr>
    </w:p>
    <w:p>
      <w:pPr>
        <w:pStyle w:val="Heading1"/>
        <w:numPr>
          <w:ilvl w:val="1"/>
          <w:numId w:val="8"/>
        </w:numPr>
        <w:tabs>
          <w:tab w:pos="893" w:val="left" w:leader="none"/>
        </w:tabs>
        <w:spacing w:line="240" w:lineRule="auto" w:before="1" w:after="0"/>
        <w:ind w:left="892" w:right="0" w:hanging="361"/>
        <w:jc w:val="both"/>
      </w:pPr>
      <w:r>
        <w:rPr/>
        <w:t>Conclusion</w:t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line="480" w:lineRule="auto"/>
        <w:ind w:left="532" w:right="1434"/>
        <w:jc w:val="both"/>
      </w:pPr>
      <w:r>
        <w:rPr/>
        <w:t>The</w:t>
      </w:r>
      <w:r>
        <w:rPr>
          <w:spacing w:val="1"/>
        </w:rPr>
        <w:t> </w:t>
      </w:r>
      <w:r>
        <w:rPr/>
        <w:t>results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revealed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Nigerians,</w:t>
      </w:r>
      <w:r>
        <w:rPr>
          <w:spacing w:val="1"/>
        </w:rPr>
        <w:t> </w:t>
      </w:r>
      <w:r>
        <w:rPr/>
        <w:t>Americans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British</w:t>
      </w:r>
      <w:r>
        <w:rPr>
          <w:spacing w:val="1"/>
        </w:rPr>
        <w:t> </w:t>
      </w:r>
      <w:r>
        <w:rPr/>
        <w:t>use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communications in varying ways though with some similarities. Therefore, there is mutual</w:t>
      </w:r>
      <w:r>
        <w:rPr>
          <w:spacing w:val="1"/>
        </w:rPr>
        <w:t> </w:t>
      </w:r>
      <w:r>
        <w:rPr/>
        <w:t>intelligibility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nonverbals.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result,</w:t>
      </w:r>
      <w:r>
        <w:rPr>
          <w:spacing w:val="1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among</w:t>
      </w:r>
      <w:r>
        <w:rPr>
          <w:spacing w:val="1"/>
        </w:rPr>
        <w:t> </w:t>
      </w:r>
      <w:r>
        <w:rPr/>
        <w:t>members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three</w:t>
      </w:r>
      <w:r>
        <w:rPr>
          <w:spacing w:val="1"/>
        </w:rPr>
        <w:t> </w:t>
      </w:r>
      <w:r>
        <w:rPr/>
        <w:t>countries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not</w:t>
      </w:r>
      <w:r>
        <w:rPr>
          <w:spacing w:val="1"/>
        </w:rPr>
        <w:t> </w:t>
      </w:r>
      <w:r>
        <w:rPr/>
        <w:t>hindered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international</w:t>
      </w:r>
      <w:r>
        <w:rPr>
          <w:spacing w:val="1"/>
        </w:rPr>
        <w:t> </w:t>
      </w:r>
      <w:r>
        <w:rPr/>
        <w:t>relationship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facilitated.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behaviours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culturally</w:t>
      </w:r>
      <w:r>
        <w:rPr>
          <w:spacing w:val="1"/>
        </w:rPr>
        <w:t> </w:t>
      </w:r>
      <w:r>
        <w:rPr/>
        <w:t>specific.</w:t>
      </w:r>
      <w:r>
        <w:rPr>
          <w:spacing w:val="1"/>
        </w:rPr>
        <w:t> </w:t>
      </w:r>
      <w:r>
        <w:rPr/>
        <w:t>Because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great</w:t>
      </w:r>
      <w:r>
        <w:rPr>
          <w:spacing w:val="1"/>
        </w:rPr>
        <w:t> </w:t>
      </w:r>
      <w:r>
        <w:rPr/>
        <w:t>variation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across</w:t>
      </w:r>
      <w:r>
        <w:rPr>
          <w:spacing w:val="1"/>
        </w:rPr>
        <w:t> </w:t>
      </w:r>
      <w:r>
        <w:rPr/>
        <w:t>cultures,</w:t>
      </w:r>
      <w:r>
        <w:rPr>
          <w:spacing w:val="1"/>
        </w:rPr>
        <w:t> </w:t>
      </w:r>
      <w:r>
        <w:rPr/>
        <w:t>innocent</w:t>
      </w:r>
      <w:r>
        <w:rPr>
          <w:spacing w:val="1"/>
        </w:rPr>
        <w:t> </w:t>
      </w:r>
      <w:r>
        <w:rPr/>
        <w:t>misunderstandings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easily</w:t>
      </w:r>
      <w:r>
        <w:rPr>
          <w:spacing w:val="1"/>
        </w:rPr>
        <w:t> </w:t>
      </w:r>
      <w:r>
        <w:rPr/>
        <w:t>occur</w:t>
      </w:r>
      <w:r>
        <w:rPr>
          <w:spacing w:val="1"/>
        </w:rPr>
        <w:t> </w:t>
      </w:r>
      <w:r>
        <w:rPr/>
        <w:t>when</w:t>
      </w:r>
      <w:r>
        <w:rPr>
          <w:spacing w:val="1"/>
        </w:rPr>
        <w:t> </w:t>
      </w:r>
      <w:r>
        <w:rPr/>
        <w:t>one</w:t>
      </w:r>
      <w:r>
        <w:rPr>
          <w:spacing w:val="-57"/>
        </w:rPr>
        <w:t> </w:t>
      </w:r>
      <w:r>
        <w:rPr/>
        <w:t>communicates with another from a different culture. The meanings of some gestures vary</w:t>
      </w:r>
      <w:r>
        <w:rPr>
          <w:spacing w:val="1"/>
        </w:rPr>
        <w:t> </w:t>
      </w:r>
      <w:r>
        <w:rPr/>
        <w:t>from one culture to another. They are ambiguous for a person from another culture. Many</w:t>
      </w:r>
      <w:r>
        <w:rPr>
          <w:spacing w:val="1"/>
        </w:rPr>
        <w:t> </w:t>
      </w:r>
      <w:r>
        <w:rPr/>
        <w:t>elements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shared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three</w:t>
      </w:r>
      <w:r>
        <w:rPr>
          <w:spacing w:val="1"/>
        </w:rPr>
        <w:t> </w:t>
      </w:r>
      <w:r>
        <w:rPr/>
        <w:t>countries,</w:t>
      </w:r>
      <w:r>
        <w:rPr>
          <w:spacing w:val="1"/>
        </w:rPr>
        <w:t> </w:t>
      </w:r>
      <w:r>
        <w:rPr/>
        <w:t>regardless</w:t>
      </w:r>
      <w:r>
        <w:rPr>
          <w:spacing w:val="60"/>
        </w:rPr>
        <w:t> </w:t>
      </w:r>
      <w:r>
        <w:rPr/>
        <w:t>of</w:t>
      </w:r>
      <w:r>
        <w:rPr>
          <w:spacing w:val="1"/>
        </w:rPr>
        <w:t> </w:t>
      </w:r>
      <w:r>
        <w:rPr/>
        <w:t>culture</w:t>
      </w:r>
      <w:r>
        <w:rPr>
          <w:spacing w:val="-2"/>
        </w:rPr>
        <w:t> </w:t>
      </w:r>
      <w:r>
        <w:rPr/>
        <w:t>because they</w:t>
      </w:r>
      <w:r>
        <w:rPr>
          <w:spacing w:val="-3"/>
        </w:rPr>
        <w:t> </w:t>
      </w:r>
      <w:r>
        <w:rPr/>
        <w:t>are natural.</w:t>
      </w:r>
    </w:p>
    <w:p>
      <w:pPr>
        <w:pStyle w:val="BodyText"/>
        <w:spacing w:line="480" w:lineRule="auto" w:before="2"/>
        <w:ind w:left="532" w:right="1433"/>
        <w:jc w:val="both"/>
      </w:pPr>
      <w:r>
        <w:rPr/>
        <w:t>Some nonverbals are honest channels of information though they may be ambiguous and</w:t>
      </w:r>
      <w:r>
        <w:rPr>
          <w:spacing w:val="1"/>
        </w:rPr>
        <w:t> </w:t>
      </w:r>
      <w:r>
        <w:rPr/>
        <w:t>may enhance</w:t>
      </w:r>
      <w:r>
        <w:rPr>
          <w:spacing w:val="60"/>
        </w:rPr>
        <w:t> </w:t>
      </w:r>
      <w:r>
        <w:rPr/>
        <w:t>or jeopardize interpersonal interactions. Some are expressed unconsciously</w:t>
      </w:r>
      <w:r>
        <w:rPr>
          <w:spacing w:val="1"/>
        </w:rPr>
        <w:t> </w:t>
      </w:r>
      <w:r>
        <w:rPr/>
        <w:t>and automatically. Nonverbal communications convey emotions that people feel intensely</w:t>
      </w:r>
      <w:r>
        <w:rPr>
          <w:spacing w:val="1"/>
        </w:rPr>
        <w:t> </w:t>
      </w:r>
      <w:r>
        <w:rPr/>
        <w:t>which</w:t>
      </w:r>
      <w:r>
        <w:rPr>
          <w:spacing w:val="-1"/>
        </w:rPr>
        <w:t> </w:t>
      </w:r>
      <w:r>
        <w:rPr/>
        <w:t>show mostly</w:t>
      </w:r>
      <w:r>
        <w:rPr>
          <w:spacing w:val="-5"/>
        </w:rPr>
        <w:t> </w:t>
      </w:r>
      <w:r>
        <w:rPr/>
        <w:t>in the</w:t>
      </w:r>
      <w:r>
        <w:rPr>
          <w:spacing w:val="-1"/>
        </w:rPr>
        <w:t> </w:t>
      </w:r>
      <w:r>
        <w:rPr/>
        <w:t>face.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532" w:right="1438"/>
        <w:jc w:val="both"/>
      </w:pPr>
      <w:r>
        <w:rPr/>
        <w:t>This study is by no means exhaustive. It has been an attempt to describe the features and</w:t>
      </w:r>
      <w:r>
        <w:rPr>
          <w:spacing w:val="1"/>
        </w:rPr>
        <w:t> </w:t>
      </w:r>
      <w:r>
        <w:rPr/>
        <w:t>devices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constitute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communications.</w:t>
      </w:r>
      <w:r>
        <w:rPr>
          <w:spacing w:val="1"/>
        </w:rPr>
        <w:t> </w:t>
      </w:r>
      <w:r>
        <w:rPr/>
        <w:t>Much</w:t>
      </w:r>
      <w:r>
        <w:rPr>
          <w:spacing w:val="1"/>
        </w:rPr>
        <w:t> </w:t>
      </w:r>
      <w:r>
        <w:rPr/>
        <w:t>work</w:t>
      </w:r>
      <w:r>
        <w:rPr>
          <w:spacing w:val="1"/>
        </w:rPr>
        <w:t> </w:t>
      </w:r>
      <w:r>
        <w:rPr/>
        <w:t>remains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done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improve knowledge in nonverbal communications, to understand better the strategies and</w:t>
      </w:r>
      <w:r>
        <w:rPr>
          <w:spacing w:val="1"/>
        </w:rPr>
        <w:t> </w:t>
      </w:r>
      <w:r>
        <w:rPr/>
        <w:t>principles</w:t>
      </w:r>
      <w:r>
        <w:rPr>
          <w:spacing w:val="1"/>
        </w:rPr>
        <w:t> </w:t>
      </w:r>
      <w:r>
        <w:rPr/>
        <w:t>underlying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communications,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investigate</w:t>
      </w:r>
      <w:r>
        <w:rPr>
          <w:spacing w:val="1"/>
        </w:rPr>
        <w:t> </w:t>
      </w:r>
      <w:r>
        <w:rPr/>
        <w:t>nonverbals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contexts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interactions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different</w:t>
      </w:r>
      <w:r>
        <w:rPr>
          <w:spacing w:val="1"/>
        </w:rPr>
        <w:t> </w:t>
      </w:r>
      <w:r>
        <w:rPr/>
        <w:t>countries.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expected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further</w:t>
      </w:r>
      <w:r>
        <w:rPr>
          <w:spacing w:val="1"/>
        </w:rPr>
        <w:t> </w:t>
      </w:r>
      <w:r>
        <w:rPr/>
        <w:t>studies</w:t>
      </w:r>
      <w:r>
        <w:rPr>
          <w:spacing w:val="60"/>
        </w:rPr>
        <w:t> </w:t>
      </w:r>
      <w:r>
        <w:rPr/>
        <w:t>in</w:t>
      </w:r>
      <w:r>
        <w:rPr>
          <w:spacing w:val="1"/>
        </w:rPr>
        <w:t> </w:t>
      </w:r>
      <w:r>
        <w:rPr/>
        <w:t>nonverbal communications be carried out so that researchers in the field of nonlinguistic</w:t>
      </w:r>
      <w:r>
        <w:rPr>
          <w:spacing w:val="1"/>
        </w:rPr>
        <w:t> </w:t>
      </w:r>
      <w:r>
        <w:rPr/>
        <w:t>studies</w:t>
      </w:r>
      <w:r>
        <w:rPr>
          <w:spacing w:val="-1"/>
        </w:rPr>
        <w:t> </w:t>
      </w:r>
      <w:r>
        <w:rPr/>
        <w:t>will better appreciate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importance</w:t>
      </w:r>
      <w:r>
        <w:rPr>
          <w:spacing w:val="1"/>
        </w:rPr>
        <w:t> </w:t>
      </w:r>
      <w:r>
        <w:rPr/>
        <w:t>and use</w:t>
      </w:r>
      <w:r>
        <w:rPr>
          <w:spacing w:val="-1"/>
        </w:rPr>
        <w:t> </w:t>
      </w:r>
      <w:r>
        <w:rPr/>
        <w:t>of nonverbal</w:t>
      </w:r>
      <w:r>
        <w:rPr>
          <w:spacing w:val="-1"/>
        </w:rPr>
        <w:t> </w:t>
      </w:r>
      <w:r>
        <w:rPr/>
        <w:t>communications.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ind w:left="0" w:right="907"/>
      </w:pPr>
      <w:r>
        <w:rPr/>
        <w:t>Works</w:t>
      </w:r>
      <w:r>
        <w:rPr>
          <w:spacing w:val="-2"/>
        </w:rPr>
        <w:t> </w:t>
      </w:r>
      <w:r>
        <w:rPr/>
        <w:t>Cited</w:t>
      </w:r>
    </w:p>
    <w:p>
      <w:pPr>
        <w:pStyle w:val="BodyText"/>
        <w:rPr>
          <w:b/>
          <w:sz w:val="26"/>
        </w:rPr>
      </w:pPr>
    </w:p>
    <w:p>
      <w:pPr>
        <w:tabs>
          <w:tab w:pos="5196" w:val="left" w:leader="none"/>
        </w:tabs>
        <w:spacing w:line="480" w:lineRule="auto" w:before="169"/>
        <w:ind w:left="1252" w:right="1438" w:hanging="720"/>
        <w:jc w:val="left"/>
        <w:rPr>
          <w:sz w:val="24"/>
        </w:rPr>
      </w:pPr>
      <w:r>
        <w:rPr>
          <w:sz w:val="24"/>
        </w:rPr>
        <w:t>Adedimeji</w:t>
      </w:r>
      <w:r>
        <w:rPr>
          <w:spacing w:val="73"/>
          <w:sz w:val="24"/>
        </w:rPr>
        <w:t> </w:t>
      </w:r>
      <w:r>
        <w:rPr>
          <w:sz w:val="24"/>
        </w:rPr>
        <w:t>Mahfouz.</w:t>
      </w:r>
      <w:r>
        <w:rPr>
          <w:spacing w:val="75"/>
          <w:sz w:val="24"/>
        </w:rPr>
        <w:t> </w:t>
      </w:r>
      <w:r>
        <w:rPr>
          <w:i/>
          <w:sz w:val="24"/>
        </w:rPr>
        <w:t>Nonverbal</w:t>
      </w:r>
      <w:r>
        <w:rPr>
          <w:i/>
          <w:spacing w:val="73"/>
          <w:sz w:val="24"/>
        </w:rPr>
        <w:t> </w:t>
      </w:r>
      <w:r>
        <w:rPr>
          <w:i/>
          <w:sz w:val="24"/>
        </w:rPr>
        <w:t>Semantics.</w:t>
        <w:tab/>
      </w:r>
      <w:r>
        <w:rPr>
          <w:sz w:val="24"/>
        </w:rPr>
        <w:t>University</w:t>
      </w:r>
      <w:r>
        <w:rPr>
          <w:spacing w:val="11"/>
          <w:sz w:val="24"/>
        </w:rPr>
        <w:t> </w:t>
      </w:r>
      <w:r>
        <w:rPr>
          <w:sz w:val="24"/>
        </w:rPr>
        <w:t>of</w:t>
      </w:r>
      <w:r>
        <w:rPr>
          <w:spacing w:val="17"/>
          <w:sz w:val="24"/>
        </w:rPr>
        <w:t> </w:t>
      </w:r>
      <w:r>
        <w:rPr>
          <w:sz w:val="24"/>
        </w:rPr>
        <w:t>Ilorin.</w:t>
      </w:r>
      <w:r>
        <w:rPr>
          <w:spacing w:val="12"/>
          <w:sz w:val="24"/>
        </w:rPr>
        <w:t> </w:t>
      </w:r>
      <w:r>
        <w:rPr>
          <w:sz w:val="24"/>
        </w:rPr>
        <w:t>Nov.</w:t>
      </w:r>
      <w:r>
        <w:rPr>
          <w:spacing w:val="13"/>
          <w:sz w:val="24"/>
        </w:rPr>
        <w:t> </w:t>
      </w:r>
      <w:r>
        <w:rPr>
          <w:sz w:val="24"/>
        </w:rPr>
        <w:t>2015.</w:t>
      </w:r>
      <w:r>
        <w:rPr>
          <w:spacing w:val="13"/>
          <w:sz w:val="24"/>
        </w:rPr>
        <w:t> </w:t>
      </w:r>
      <w:r>
        <w:rPr>
          <w:sz w:val="24"/>
        </w:rPr>
        <w:t>Web.</w:t>
      </w:r>
      <w:r>
        <w:rPr>
          <w:spacing w:val="13"/>
          <w:sz w:val="24"/>
        </w:rPr>
        <w:t> </w:t>
      </w:r>
      <w:r>
        <w:rPr>
          <w:sz w:val="24"/>
        </w:rPr>
        <w:t>9</w:t>
      </w:r>
      <w:r>
        <w:rPr>
          <w:spacing w:val="-57"/>
          <w:sz w:val="24"/>
        </w:rPr>
        <w:t> </w:t>
      </w:r>
      <w:r>
        <w:rPr>
          <w:sz w:val="24"/>
        </w:rPr>
        <w:t>December</w:t>
      </w:r>
      <w:r>
        <w:rPr>
          <w:spacing w:val="-1"/>
          <w:sz w:val="24"/>
        </w:rPr>
        <w:t> </w:t>
      </w:r>
      <w:r>
        <w:rPr>
          <w:sz w:val="24"/>
        </w:rPr>
        <w:t>2016.</w:t>
      </w:r>
    </w:p>
    <w:p>
      <w:pPr>
        <w:spacing w:line="480" w:lineRule="auto" w:before="0"/>
        <w:ind w:left="1252" w:right="1433" w:hanging="720"/>
        <w:jc w:val="left"/>
        <w:rPr>
          <w:sz w:val="24"/>
        </w:rPr>
      </w:pPr>
      <w:r>
        <w:rPr>
          <w:sz w:val="24"/>
        </w:rPr>
        <w:t>Adler,</w:t>
      </w:r>
      <w:r>
        <w:rPr>
          <w:spacing w:val="14"/>
          <w:sz w:val="24"/>
        </w:rPr>
        <w:t> </w:t>
      </w:r>
      <w:r>
        <w:rPr>
          <w:sz w:val="24"/>
        </w:rPr>
        <w:t>Ronald.,</w:t>
      </w:r>
      <w:r>
        <w:rPr>
          <w:spacing w:val="15"/>
          <w:sz w:val="24"/>
        </w:rPr>
        <w:t> </w:t>
      </w:r>
      <w:r>
        <w:rPr>
          <w:sz w:val="24"/>
        </w:rPr>
        <w:t>&amp;</w:t>
      </w:r>
      <w:r>
        <w:rPr>
          <w:spacing w:val="16"/>
          <w:sz w:val="24"/>
        </w:rPr>
        <w:t> </w:t>
      </w:r>
      <w:r>
        <w:rPr>
          <w:sz w:val="24"/>
        </w:rPr>
        <w:t>G.</w:t>
      </w:r>
      <w:r>
        <w:rPr>
          <w:spacing w:val="16"/>
          <w:sz w:val="24"/>
        </w:rPr>
        <w:t> </w:t>
      </w:r>
      <w:r>
        <w:rPr>
          <w:sz w:val="24"/>
        </w:rPr>
        <w:t>Rodman.</w:t>
      </w:r>
      <w:r>
        <w:rPr>
          <w:spacing w:val="16"/>
          <w:sz w:val="24"/>
        </w:rPr>
        <w:t> </w:t>
      </w:r>
      <w:r>
        <w:rPr>
          <w:i/>
          <w:sz w:val="24"/>
        </w:rPr>
        <w:t>Understanding</w:t>
      </w:r>
      <w:r>
        <w:rPr>
          <w:i/>
          <w:spacing w:val="16"/>
          <w:sz w:val="24"/>
        </w:rPr>
        <w:t> </w:t>
      </w:r>
      <w:r>
        <w:rPr>
          <w:i/>
          <w:sz w:val="24"/>
        </w:rPr>
        <w:t>Human</w:t>
      </w:r>
      <w:r>
        <w:rPr>
          <w:i/>
          <w:spacing w:val="15"/>
          <w:sz w:val="24"/>
        </w:rPr>
        <w:t> </w:t>
      </w:r>
      <w:r>
        <w:rPr>
          <w:i/>
          <w:sz w:val="24"/>
        </w:rPr>
        <w:t>Communication</w:t>
      </w:r>
      <w:r>
        <w:rPr>
          <w:sz w:val="24"/>
        </w:rPr>
        <w:t>.</w:t>
      </w:r>
      <w:r>
        <w:rPr>
          <w:spacing w:val="15"/>
          <w:sz w:val="24"/>
        </w:rPr>
        <w:t> </w:t>
      </w:r>
      <w:r>
        <w:rPr>
          <w:sz w:val="24"/>
        </w:rPr>
        <w:t>New</w:t>
      </w:r>
      <w:r>
        <w:rPr>
          <w:spacing w:val="16"/>
          <w:sz w:val="24"/>
        </w:rPr>
        <w:t> </w:t>
      </w:r>
      <w:r>
        <w:rPr>
          <w:sz w:val="24"/>
        </w:rPr>
        <w:t>York:</w:t>
      </w:r>
      <w:r>
        <w:rPr>
          <w:spacing w:val="16"/>
          <w:sz w:val="24"/>
        </w:rPr>
        <w:t> </w:t>
      </w:r>
      <w:r>
        <w:rPr>
          <w:sz w:val="24"/>
        </w:rPr>
        <w:t>Oxford</w:t>
      </w:r>
      <w:r>
        <w:rPr>
          <w:spacing w:val="-57"/>
          <w:sz w:val="24"/>
        </w:rPr>
        <w:t> </w:t>
      </w:r>
      <w:r>
        <w:rPr>
          <w:sz w:val="24"/>
        </w:rPr>
        <w:t>UP, 2009. Print.</w:t>
      </w:r>
    </w:p>
    <w:p>
      <w:pPr>
        <w:spacing w:line="480" w:lineRule="auto" w:before="0"/>
        <w:ind w:left="1252" w:right="1438" w:hanging="720"/>
        <w:jc w:val="left"/>
        <w:rPr>
          <w:sz w:val="24"/>
        </w:rPr>
      </w:pPr>
      <w:r>
        <w:rPr>
          <w:sz w:val="24"/>
        </w:rPr>
        <w:t>Adler,</w:t>
      </w:r>
      <w:r>
        <w:rPr>
          <w:spacing w:val="29"/>
          <w:sz w:val="24"/>
        </w:rPr>
        <w:t> </w:t>
      </w:r>
      <w:r>
        <w:rPr>
          <w:sz w:val="24"/>
        </w:rPr>
        <w:t>Ronald.,</w:t>
      </w:r>
      <w:r>
        <w:rPr>
          <w:spacing w:val="32"/>
          <w:sz w:val="24"/>
        </w:rPr>
        <w:t> </w:t>
      </w:r>
      <w:r>
        <w:rPr>
          <w:sz w:val="24"/>
        </w:rPr>
        <w:t>Lawrence</w:t>
      </w:r>
      <w:r>
        <w:rPr>
          <w:spacing w:val="29"/>
          <w:sz w:val="24"/>
        </w:rPr>
        <w:t> </w:t>
      </w:r>
      <w:r>
        <w:rPr>
          <w:sz w:val="24"/>
        </w:rPr>
        <w:t>Rosenfeld,</w:t>
      </w:r>
      <w:r>
        <w:rPr>
          <w:spacing w:val="32"/>
          <w:sz w:val="24"/>
        </w:rPr>
        <w:t> </w:t>
      </w:r>
      <w:r>
        <w:rPr>
          <w:sz w:val="24"/>
        </w:rPr>
        <w:t>and</w:t>
      </w:r>
      <w:r>
        <w:rPr>
          <w:spacing w:val="29"/>
          <w:sz w:val="24"/>
        </w:rPr>
        <w:t> </w:t>
      </w:r>
      <w:r>
        <w:rPr>
          <w:sz w:val="24"/>
        </w:rPr>
        <w:t>Russel</w:t>
      </w:r>
      <w:r>
        <w:rPr>
          <w:spacing w:val="29"/>
          <w:sz w:val="24"/>
        </w:rPr>
        <w:t> </w:t>
      </w:r>
      <w:r>
        <w:rPr>
          <w:sz w:val="24"/>
        </w:rPr>
        <w:t>Proctor.</w:t>
      </w:r>
      <w:r>
        <w:rPr>
          <w:spacing w:val="33"/>
          <w:sz w:val="24"/>
        </w:rPr>
        <w:t> </w:t>
      </w:r>
      <w:r>
        <w:rPr>
          <w:i/>
          <w:sz w:val="24"/>
        </w:rPr>
        <w:t>Interplay:</w:t>
      </w:r>
      <w:r>
        <w:rPr>
          <w:i/>
          <w:spacing w:val="3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29"/>
          <w:sz w:val="24"/>
        </w:rPr>
        <w:t> </w:t>
      </w:r>
      <w:r>
        <w:rPr>
          <w:i/>
          <w:sz w:val="24"/>
        </w:rPr>
        <w:t>Process</w:t>
      </w:r>
      <w:r>
        <w:rPr>
          <w:i/>
          <w:spacing w:val="30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Interpersonal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Communication.</w:t>
      </w:r>
      <w:r>
        <w:rPr>
          <w:i/>
          <w:spacing w:val="1"/>
          <w:sz w:val="24"/>
        </w:rPr>
        <w:t> </w:t>
      </w:r>
      <w:r>
        <w:rPr>
          <w:sz w:val="24"/>
        </w:rPr>
        <w:t>New York: Oxford</w:t>
      </w:r>
      <w:r>
        <w:rPr>
          <w:spacing w:val="2"/>
          <w:sz w:val="24"/>
        </w:rPr>
        <w:t> </w:t>
      </w:r>
      <w:r>
        <w:rPr>
          <w:sz w:val="24"/>
        </w:rPr>
        <w:t>UP, 2010.</w:t>
      </w:r>
      <w:r>
        <w:rPr>
          <w:spacing w:val="-1"/>
          <w:sz w:val="24"/>
        </w:rPr>
        <w:t> </w:t>
      </w:r>
      <w:r>
        <w:rPr>
          <w:sz w:val="24"/>
        </w:rPr>
        <w:t>Print.</w:t>
      </w:r>
    </w:p>
    <w:p>
      <w:pPr>
        <w:pStyle w:val="BodyText"/>
        <w:spacing w:line="482" w:lineRule="auto" w:before="1"/>
        <w:ind w:left="1252" w:right="1438" w:hanging="720"/>
      </w:pPr>
      <w:r>
        <w:rPr/>
        <w:t>Albada,</w:t>
      </w:r>
      <w:r>
        <w:rPr>
          <w:spacing w:val="20"/>
        </w:rPr>
        <w:t> </w:t>
      </w:r>
      <w:r>
        <w:rPr/>
        <w:t>K.F.,</w:t>
      </w:r>
      <w:r>
        <w:rPr>
          <w:spacing w:val="21"/>
        </w:rPr>
        <w:t> </w:t>
      </w:r>
      <w:r>
        <w:rPr/>
        <w:t>M.L.</w:t>
      </w:r>
      <w:r>
        <w:rPr>
          <w:spacing w:val="20"/>
        </w:rPr>
        <w:t> </w:t>
      </w:r>
      <w:r>
        <w:rPr/>
        <w:t>Knapp</w:t>
      </w:r>
      <w:r>
        <w:rPr>
          <w:spacing w:val="21"/>
        </w:rPr>
        <w:t> </w:t>
      </w:r>
      <w:r>
        <w:rPr/>
        <w:t>and</w:t>
      </w:r>
      <w:r>
        <w:rPr>
          <w:spacing w:val="21"/>
        </w:rPr>
        <w:t> </w:t>
      </w:r>
      <w:r>
        <w:rPr/>
        <w:t>K.E.</w:t>
      </w:r>
      <w:r>
        <w:rPr>
          <w:spacing w:val="19"/>
        </w:rPr>
        <w:t> </w:t>
      </w:r>
      <w:r>
        <w:rPr/>
        <w:t>Theune.</w:t>
      </w:r>
      <w:r>
        <w:rPr>
          <w:spacing w:val="24"/>
        </w:rPr>
        <w:t> </w:t>
      </w:r>
      <w:r>
        <w:rPr/>
        <w:t>“Interactional</w:t>
      </w:r>
      <w:r>
        <w:rPr>
          <w:spacing w:val="21"/>
        </w:rPr>
        <w:t> </w:t>
      </w:r>
      <w:r>
        <w:rPr/>
        <w:t>Appearance</w:t>
      </w:r>
      <w:r>
        <w:rPr>
          <w:spacing w:val="23"/>
        </w:rPr>
        <w:t> </w:t>
      </w:r>
      <w:r>
        <w:rPr/>
        <w:t>Theory:</w:t>
      </w:r>
      <w:r>
        <w:rPr>
          <w:spacing w:val="21"/>
        </w:rPr>
        <w:t> </w:t>
      </w:r>
      <w:r>
        <w:rPr/>
        <w:t>Changing</w:t>
      </w:r>
      <w:r>
        <w:rPr>
          <w:spacing w:val="-57"/>
        </w:rPr>
        <w:t> </w:t>
      </w:r>
      <w:r>
        <w:rPr/>
        <w:t>Perceptions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Physical</w:t>
      </w:r>
      <w:r>
        <w:rPr>
          <w:spacing w:val="1"/>
        </w:rPr>
        <w:t> </w:t>
      </w:r>
      <w:r>
        <w:rPr/>
        <w:t>Attractiveness”. </w:t>
      </w:r>
      <w:r>
        <w:rPr>
          <w:i/>
        </w:rPr>
        <w:t>Communication</w:t>
      </w:r>
      <w:r>
        <w:rPr>
          <w:i/>
          <w:spacing w:val="-1"/>
        </w:rPr>
        <w:t> </w:t>
      </w:r>
      <w:r>
        <w:rPr>
          <w:i/>
        </w:rPr>
        <w:t>Theory.</w:t>
      </w:r>
      <w:r>
        <w:rPr>
          <w:i/>
          <w:spacing w:val="-1"/>
        </w:rPr>
        <w:t> </w:t>
      </w:r>
      <w:r>
        <w:rPr/>
        <w:t>12,</w:t>
      </w:r>
      <w:r>
        <w:rPr>
          <w:spacing w:val="-2"/>
        </w:rPr>
        <w:t> </w:t>
      </w:r>
      <w:r>
        <w:rPr/>
        <w:t>8</w:t>
      </w:r>
      <w:r>
        <w:rPr>
          <w:spacing w:val="-1"/>
        </w:rPr>
        <w:t> </w:t>
      </w:r>
      <w:r>
        <w:rPr/>
        <w:t>–</w:t>
      </w:r>
      <w:r>
        <w:rPr>
          <w:spacing w:val="-1"/>
        </w:rPr>
        <w:t> </w:t>
      </w:r>
      <w:r>
        <w:rPr/>
        <w:t>40,</w:t>
      </w:r>
      <w:r>
        <w:rPr>
          <w:spacing w:val="-1"/>
        </w:rPr>
        <w:t> </w:t>
      </w:r>
      <w:r>
        <w:rPr/>
        <w:t>2002.</w:t>
      </w:r>
    </w:p>
    <w:p>
      <w:pPr>
        <w:spacing w:line="480" w:lineRule="auto" w:before="194"/>
        <w:ind w:left="1252" w:right="1432" w:hanging="720"/>
        <w:jc w:val="left"/>
        <w:rPr>
          <w:sz w:val="24"/>
        </w:rPr>
      </w:pPr>
      <w:r>
        <w:rPr>
          <w:sz w:val="24"/>
        </w:rPr>
        <w:t>Allen,</w:t>
      </w:r>
      <w:r>
        <w:rPr>
          <w:spacing w:val="7"/>
          <w:sz w:val="24"/>
        </w:rPr>
        <w:t> </w:t>
      </w:r>
      <w:r>
        <w:rPr>
          <w:sz w:val="24"/>
        </w:rPr>
        <w:t>J.P.B</w:t>
      </w:r>
      <w:r>
        <w:rPr>
          <w:spacing w:val="7"/>
          <w:sz w:val="24"/>
        </w:rPr>
        <w:t> </w:t>
      </w:r>
      <w:r>
        <w:rPr>
          <w:sz w:val="24"/>
        </w:rPr>
        <w:t>and</w:t>
      </w:r>
      <w:r>
        <w:rPr>
          <w:spacing w:val="9"/>
          <w:sz w:val="24"/>
        </w:rPr>
        <w:t> </w:t>
      </w:r>
      <w:r>
        <w:rPr>
          <w:sz w:val="24"/>
        </w:rPr>
        <w:t>S.</w:t>
      </w:r>
      <w:r>
        <w:rPr>
          <w:spacing w:val="11"/>
          <w:sz w:val="24"/>
        </w:rPr>
        <w:t> </w:t>
      </w:r>
      <w:r>
        <w:rPr>
          <w:sz w:val="24"/>
        </w:rPr>
        <w:t>Pit</w:t>
      </w:r>
      <w:r>
        <w:rPr>
          <w:spacing w:val="10"/>
          <w:sz w:val="24"/>
        </w:rPr>
        <w:t> </w:t>
      </w:r>
      <w:r>
        <w:rPr>
          <w:sz w:val="24"/>
        </w:rPr>
        <w:t>Corder.</w:t>
      </w:r>
      <w:r>
        <w:rPr>
          <w:spacing w:val="10"/>
          <w:sz w:val="24"/>
        </w:rPr>
        <w:t> </w:t>
      </w:r>
      <w:r>
        <w:rPr>
          <w:i/>
          <w:sz w:val="24"/>
        </w:rPr>
        <w:t>Language</w:t>
      </w:r>
      <w:r>
        <w:rPr>
          <w:i/>
          <w:spacing w:val="8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9"/>
          <w:sz w:val="24"/>
        </w:rPr>
        <w:t> </w:t>
      </w:r>
      <w:r>
        <w:rPr>
          <w:i/>
          <w:sz w:val="24"/>
        </w:rPr>
        <w:t>Language</w:t>
      </w:r>
      <w:r>
        <w:rPr>
          <w:i/>
          <w:spacing w:val="8"/>
          <w:sz w:val="24"/>
        </w:rPr>
        <w:t> </w:t>
      </w:r>
      <w:r>
        <w:rPr>
          <w:i/>
          <w:sz w:val="24"/>
        </w:rPr>
        <w:t>Learning:</w:t>
      </w:r>
      <w:r>
        <w:rPr>
          <w:i/>
          <w:spacing w:val="7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8"/>
          <w:sz w:val="24"/>
        </w:rPr>
        <w:t> </w:t>
      </w:r>
      <w:r>
        <w:rPr>
          <w:i/>
          <w:sz w:val="24"/>
        </w:rPr>
        <w:t>Edinburg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Course</w:t>
      </w:r>
      <w:r>
        <w:rPr>
          <w:i/>
          <w:spacing w:val="8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Applied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Linguistic</w:t>
      </w:r>
      <w:r>
        <w:rPr>
          <w:sz w:val="24"/>
        </w:rPr>
        <w:t>. Oxford: Oxford UP, 1980. Print.</w:t>
      </w:r>
    </w:p>
    <w:p>
      <w:pPr>
        <w:pStyle w:val="BodyText"/>
        <w:spacing w:before="2"/>
        <w:ind w:left="532"/>
      </w:pPr>
      <w:r>
        <w:rPr/>
        <w:t>Axtell,</w:t>
      </w:r>
      <w:r>
        <w:rPr>
          <w:spacing w:val="-4"/>
        </w:rPr>
        <w:t> </w:t>
      </w:r>
      <w:r>
        <w:rPr/>
        <w:t>Roger.</w:t>
      </w:r>
      <w:r>
        <w:rPr>
          <w:spacing w:val="-3"/>
        </w:rPr>
        <w:t> </w:t>
      </w:r>
      <w:r>
        <w:rPr/>
        <w:t>“Do‟s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Taboos</w:t>
      </w:r>
      <w:r>
        <w:rPr>
          <w:spacing w:val="-4"/>
        </w:rPr>
        <w:t> </w:t>
      </w:r>
      <w:r>
        <w:rPr/>
        <w:t>of</w:t>
      </w:r>
      <w:r>
        <w:rPr>
          <w:spacing w:val="-3"/>
        </w:rPr>
        <w:t> </w:t>
      </w:r>
      <w:r>
        <w:rPr/>
        <w:t>Body</w:t>
      </w:r>
      <w:r>
        <w:rPr>
          <w:spacing w:val="-4"/>
        </w:rPr>
        <w:t> </w:t>
      </w:r>
      <w:r>
        <w:rPr/>
        <w:t>Language”.</w:t>
      </w:r>
      <w:r>
        <w:rPr>
          <w:spacing w:val="-3"/>
        </w:rPr>
        <w:t> </w:t>
      </w:r>
      <w:r>
        <w:rPr/>
        <w:t>Jan.</w:t>
      </w:r>
      <w:r>
        <w:rPr>
          <w:spacing w:val="-3"/>
        </w:rPr>
        <w:t> </w:t>
      </w:r>
      <w:r>
        <w:rPr/>
        <w:t>2016.</w:t>
      </w:r>
      <w:r>
        <w:rPr>
          <w:spacing w:val="-3"/>
        </w:rPr>
        <w:t> </w:t>
      </w:r>
      <w:r>
        <w:rPr/>
        <w:t>Web.</w:t>
      </w:r>
      <w:r>
        <w:rPr>
          <w:spacing w:val="-4"/>
        </w:rPr>
        <w:t> </w:t>
      </w:r>
      <w:r>
        <w:rPr/>
        <w:t>9</w:t>
      </w:r>
      <w:r>
        <w:rPr>
          <w:spacing w:val="-3"/>
        </w:rPr>
        <w:t> </w:t>
      </w:r>
      <w:r>
        <w:rPr/>
        <w:t>February,</w:t>
      </w:r>
      <w:r>
        <w:rPr>
          <w:spacing w:val="-3"/>
        </w:rPr>
        <w:t> </w:t>
      </w:r>
      <w:r>
        <w:rPr/>
        <w:t>2016.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7"/>
        <w:ind w:left="1252" w:right="1434" w:hanging="720"/>
        <w:jc w:val="both"/>
      </w:pPr>
      <w:r>
        <w:rPr/>
        <w:t>Bancroff, Jane. “Research in Nonverbal Communication and Its Relationship to Pedagogy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Suggestopedia”</w:t>
      </w:r>
      <w:r>
        <w:rPr>
          <w:spacing w:val="-1"/>
        </w:rPr>
        <w:t> </w:t>
      </w:r>
      <w:r>
        <w:rPr/>
        <w:t>Jan. 2016 Web 10</w:t>
      </w:r>
      <w:r>
        <w:rPr>
          <w:spacing w:val="-1"/>
        </w:rPr>
        <w:t> </w:t>
      </w:r>
      <w:r>
        <w:rPr/>
        <w:t>February,</w:t>
      </w:r>
      <w:r>
        <w:rPr>
          <w:spacing w:val="2"/>
        </w:rPr>
        <w:t> </w:t>
      </w:r>
      <w:r>
        <w:rPr/>
        <w:t>2016.</w:t>
      </w:r>
    </w:p>
    <w:p>
      <w:pPr>
        <w:pStyle w:val="BodyText"/>
        <w:spacing w:line="480" w:lineRule="auto"/>
        <w:ind w:left="1252" w:right="1433" w:hanging="720"/>
        <w:jc w:val="both"/>
      </w:pPr>
      <w:r>
        <w:rPr/>
        <w:t>Barriaw, Rass “Eye Contact Cultural Anthropology: Manners and Etiquette” 2016 Web. 5</w:t>
      </w:r>
      <w:r>
        <w:rPr>
          <w:spacing w:val="1"/>
        </w:rPr>
        <w:t> </w:t>
      </w:r>
      <w:r>
        <w:rPr/>
        <w:t>February,</w:t>
      </w:r>
      <w:r>
        <w:rPr>
          <w:spacing w:val="-1"/>
        </w:rPr>
        <w:t> </w:t>
      </w:r>
      <w:r>
        <w:rPr/>
        <w:t>2016.</w:t>
      </w:r>
    </w:p>
    <w:p>
      <w:pPr>
        <w:spacing w:line="482" w:lineRule="auto" w:before="0"/>
        <w:ind w:left="1252" w:right="1437" w:hanging="720"/>
        <w:jc w:val="both"/>
        <w:rPr>
          <w:sz w:val="24"/>
        </w:rPr>
      </w:pPr>
      <w:r>
        <w:rPr>
          <w:sz w:val="24"/>
        </w:rPr>
        <w:t>Barry, Gerald., J. Bronowski., James Fisher and Julian Huxley Eds. </w:t>
      </w:r>
      <w:r>
        <w:rPr>
          <w:i/>
          <w:sz w:val="24"/>
        </w:rPr>
        <w:t>Communication and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Language Networks of thought and Action. </w:t>
      </w:r>
      <w:r>
        <w:rPr>
          <w:sz w:val="24"/>
        </w:rPr>
        <w:t>New Jersey: Responsive Environments</w:t>
      </w:r>
      <w:r>
        <w:rPr>
          <w:spacing w:val="1"/>
          <w:sz w:val="24"/>
        </w:rPr>
        <w:t> </w:t>
      </w:r>
      <w:r>
        <w:rPr>
          <w:sz w:val="24"/>
        </w:rPr>
        <w:t>Corporation,</w:t>
      </w:r>
      <w:r>
        <w:rPr>
          <w:spacing w:val="-1"/>
          <w:sz w:val="24"/>
        </w:rPr>
        <w:t> </w:t>
      </w:r>
      <w:r>
        <w:rPr>
          <w:sz w:val="24"/>
        </w:rPr>
        <w:t>1996.</w:t>
      </w:r>
      <w:r>
        <w:rPr>
          <w:spacing w:val="1"/>
          <w:sz w:val="24"/>
        </w:rPr>
        <w:t> </w:t>
      </w:r>
      <w:r>
        <w:rPr>
          <w:sz w:val="24"/>
        </w:rPr>
        <w:t>Print.</w:t>
      </w:r>
    </w:p>
    <w:p>
      <w:pPr>
        <w:spacing w:line="480" w:lineRule="auto" w:before="192"/>
        <w:ind w:left="1252" w:right="1439" w:hanging="720"/>
        <w:jc w:val="both"/>
        <w:rPr>
          <w:sz w:val="24"/>
        </w:rPr>
      </w:pPr>
      <w:r>
        <w:rPr>
          <w:sz w:val="24"/>
        </w:rPr>
        <w:t>Blake, Reed and Edwin Haroldson. </w:t>
      </w:r>
      <w:r>
        <w:rPr>
          <w:i/>
          <w:sz w:val="24"/>
        </w:rPr>
        <w:t>A Taxonomy of Concepts in Communication</w:t>
      </w:r>
      <w:r>
        <w:rPr>
          <w:sz w:val="24"/>
        </w:rPr>
        <w:t>. New York:</w:t>
      </w:r>
      <w:r>
        <w:rPr>
          <w:spacing w:val="-57"/>
          <w:sz w:val="24"/>
        </w:rPr>
        <w:t> </w:t>
      </w:r>
      <w:r>
        <w:rPr>
          <w:sz w:val="24"/>
        </w:rPr>
        <w:t>Hastings</w:t>
      </w:r>
      <w:r>
        <w:rPr>
          <w:spacing w:val="-1"/>
          <w:sz w:val="24"/>
        </w:rPr>
        <w:t> </w:t>
      </w:r>
      <w:r>
        <w:rPr>
          <w:sz w:val="24"/>
        </w:rPr>
        <w:t>House</w:t>
      </w:r>
      <w:r>
        <w:rPr>
          <w:spacing w:val="-1"/>
          <w:sz w:val="24"/>
        </w:rPr>
        <w:t> </w:t>
      </w:r>
      <w:r>
        <w:rPr>
          <w:sz w:val="24"/>
        </w:rPr>
        <w:t>Publishers, 1975.</w:t>
      </w:r>
      <w:r>
        <w:rPr>
          <w:spacing w:val="2"/>
          <w:sz w:val="24"/>
        </w:rPr>
        <w:t> </w:t>
      </w:r>
      <w:r>
        <w:rPr>
          <w:sz w:val="24"/>
        </w:rPr>
        <w:t>Print.</w:t>
      </w:r>
    </w:p>
    <w:p>
      <w:pPr>
        <w:pStyle w:val="BodyText"/>
        <w:ind w:left="532"/>
        <w:jc w:val="both"/>
      </w:pPr>
      <w:r>
        <w:rPr/>
        <w:t>Boltz,</w:t>
      </w:r>
      <w:r>
        <w:rPr>
          <w:spacing w:val="-1"/>
        </w:rPr>
        <w:t> </w:t>
      </w:r>
      <w:r>
        <w:rPr/>
        <w:t>C.J.</w:t>
      </w:r>
      <w:r>
        <w:rPr>
          <w:spacing w:val="-1"/>
        </w:rPr>
        <w:t> </w:t>
      </w:r>
      <w:r>
        <w:rPr/>
        <w:t>and D.U.</w:t>
      </w:r>
      <w:r>
        <w:rPr>
          <w:spacing w:val="-1"/>
        </w:rPr>
        <w:t> </w:t>
      </w:r>
      <w:r>
        <w:rPr/>
        <w:t>Seyler. Eds.</w:t>
      </w:r>
      <w:r>
        <w:rPr>
          <w:spacing w:val="-2"/>
        </w:rPr>
        <w:t> </w:t>
      </w:r>
      <w:r>
        <w:rPr>
          <w:i/>
        </w:rPr>
        <w:t>Language</w:t>
      </w:r>
      <w:r>
        <w:rPr>
          <w:i/>
          <w:spacing w:val="-2"/>
        </w:rPr>
        <w:t> </w:t>
      </w:r>
      <w:r>
        <w:rPr>
          <w:i/>
        </w:rPr>
        <w:t>Power</w:t>
      </w:r>
      <w:r>
        <w:rPr/>
        <w:t>. New</w:t>
      </w:r>
      <w:r>
        <w:rPr>
          <w:spacing w:val="-1"/>
        </w:rPr>
        <w:t> </w:t>
      </w:r>
      <w:r>
        <w:rPr/>
        <w:t>York: Random</w:t>
      </w:r>
      <w:r>
        <w:rPr>
          <w:spacing w:val="-1"/>
        </w:rPr>
        <w:t> </w:t>
      </w:r>
      <w:r>
        <w:rPr/>
        <w:t>House,</w:t>
      </w:r>
      <w:r>
        <w:rPr>
          <w:spacing w:val="-1"/>
        </w:rPr>
        <w:t> </w:t>
      </w:r>
      <w:r>
        <w:rPr/>
        <w:t>1982. Print.</w:t>
      </w:r>
    </w:p>
    <w:p>
      <w:pPr>
        <w:spacing w:after="0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spacing w:line="480" w:lineRule="auto" w:before="80"/>
        <w:ind w:left="1252" w:right="1433" w:hanging="720"/>
        <w:jc w:val="both"/>
        <w:rPr>
          <w:sz w:val="24"/>
        </w:rPr>
      </w:pPr>
      <w:r>
        <w:rPr>
          <w:sz w:val="24"/>
        </w:rPr>
        <w:t>Bright, William. </w:t>
      </w:r>
      <w:r>
        <w:rPr>
          <w:i/>
          <w:sz w:val="24"/>
        </w:rPr>
        <w:t>International Encyclopaedia of Linguistics. </w:t>
      </w:r>
      <w:r>
        <w:rPr>
          <w:sz w:val="24"/>
        </w:rPr>
        <w:t>Vol. 1. The Hague: Mouton,</w:t>
      </w:r>
      <w:r>
        <w:rPr>
          <w:spacing w:val="1"/>
          <w:sz w:val="24"/>
        </w:rPr>
        <w:t> </w:t>
      </w:r>
      <w:r>
        <w:rPr>
          <w:sz w:val="24"/>
        </w:rPr>
        <w:t>1966. Print.</w:t>
      </w:r>
    </w:p>
    <w:p>
      <w:pPr>
        <w:spacing w:before="2"/>
        <w:ind w:left="532" w:right="0" w:firstLine="0"/>
        <w:jc w:val="both"/>
        <w:rPr>
          <w:sz w:val="24"/>
        </w:rPr>
      </w:pPr>
      <w:r>
        <w:rPr>
          <w:sz w:val="24"/>
        </w:rPr>
        <w:t>Brooks,</w:t>
      </w:r>
      <w:r>
        <w:rPr>
          <w:spacing w:val="-2"/>
          <w:sz w:val="24"/>
        </w:rPr>
        <w:t> </w:t>
      </w:r>
      <w:r>
        <w:rPr>
          <w:sz w:val="24"/>
        </w:rPr>
        <w:t>G.L.</w:t>
      </w:r>
      <w:r>
        <w:rPr>
          <w:spacing w:val="-1"/>
          <w:sz w:val="24"/>
        </w:rPr>
        <w:t> </w:t>
      </w:r>
      <w:r>
        <w:rPr>
          <w:i/>
          <w:sz w:val="24"/>
        </w:rPr>
        <w:t>Varieties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English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sz w:val="24"/>
        </w:rPr>
        <w:t>London:</w:t>
      </w:r>
      <w:r>
        <w:rPr>
          <w:spacing w:val="-2"/>
          <w:sz w:val="24"/>
        </w:rPr>
        <w:t> </w:t>
      </w:r>
      <w:r>
        <w:rPr>
          <w:sz w:val="24"/>
        </w:rPr>
        <w:t>Macmillian</w:t>
      </w:r>
      <w:r>
        <w:rPr>
          <w:spacing w:val="-1"/>
          <w:sz w:val="24"/>
        </w:rPr>
        <w:t> </w:t>
      </w:r>
      <w:r>
        <w:rPr>
          <w:sz w:val="24"/>
        </w:rPr>
        <w:t>Press,</w:t>
      </w:r>
      <w:r>
        <w:rPr>
          <w:spacing w:val="-1"/>
          <w:sz w:val="24"/>
        </w:rPr>
        <w:t> </w:t>
      </w:r>
      <w:r>
        <w:rPr>
          <w:sz w:val="24"/>
        </w:rPr>
        <w:t>1979.</w:t>
      </w:r>
      <w:r>
        <w:rPr>
          <w:spacing w:val="1"/>
          <w:sz w:val="24"/>
        </w:rPr>
        <w:t> </w:t>
      </w:r>
      <w:r>
        <w:rPr>
          <w:sz w:val="24"/>
        </w:rPr>
        <w:t>Print.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4"/>
        <w:ind w:left="1252" w:right="1434" w:hanging="720"/>
        <w:jc w:val="both"/>
      </w:pPr>
      <w:r>
        <w:rPr/>
        <w:t>Caso, Letiza., Fridanna Maricchiolo., Marino Bonaiuto., Aldert Vrij and Samantha Mann.</w:t>
      </w:r>
      <w:r>
        <w:rPr>
          <w:spacing w:val="1"/>
        </w:rPr>
        <w:t> </w:t>
      </w:r>
      <w:r>
        <w:rPr/>
        <w:t>“The Impact of Deception and Suspicion on Different Hand Movements”. </w:t>
      </w:r>
      <w:r>
        <w:rPr>
          <w:i/>
        </w:rPr>
        <w:t>Journal of</w:t>
      </w:r>
      <w:r>
        <w:rPr>
          <w:i/>
          <w:spacing w:val="-57"/>
        </w:rPr>
        <w:t> </w:t>
      </w:r>
      <w:r>
        <w:rPr>
          <w:i/>
        </w:rPr>
        <w:t>Nonverbal</w:t>
      </w:r>
      <w:r>
        <w:rPr>
          <w:i/>
          <w:spacing w:val="-1"/>
        </w:rPr>
        <w:t> </w:t>
      </w:r>
      <w:r>
        <w:rPr>
          <w:i/>
        </w:rPr>
        <w:t>Behaviour</w:t>
      </w:r>
      <w:r>
        <w:rPr/>
        <w:t>, 30, 1, 1 – 19, 2006.</w:t>
      </w:r>
    </w:p>
    <w:p>
      <w:pPr>
        <w:pStyle w:val="BodyText"/>
        <w:spacing w:before="205"/>
        <w:ind w:left="532"/>
        <w:jc w:val="both"/>
      </w:pPr>
      <w:r>
        <w:rPr/>
        <w:t>Cicalese,</w:t>
      </w:r>
      <w:r>
        <w:rPr>
          <w:spacing w:val="-2"/>
        </w:rPr>
        <w:t> </w:t>
      </w:r>
      <w:r>
        <w:rPr/>
        <w:t>Mathew.</w:t>
      </w:r>
      <w:r>
        <w:rPr>
          <w:spacing w:val="1"/>
        </w:rPr>
        <w:t> </w:t>
      </w:r>
      <w:r>
        <w:rPr/>
        <w:t>“Nonverbal</w:t>
      </w:r>
      <w:r>
        <w:rPr>
          <w:spacing w:val="-2"/>
        </w:rPr>
        <w:t> </w:t>
      </w:r>
      <w:r>
        <w:rPr/>
        <w:t>Communication”</w:t>
      </w:r>
      <w:r>
        <w:rPr>
          <w:spacing w:val="1"/>
        </w:rPr>
        <w:t> </w:t>
      </w:r>
      <w:r>
        <w:rPr/>
        <w:t>Feb.</w:t>
      </w:r>
      <w:r>
        <w:rPr>
          <w:spacing w:val="-2"/>
        </w:rPr>
        <w:t> </w:t>
      </w:r>
      <w:r>
        <w:rPr/>
        <w:t>2016.</w:t>
      </w:r>
      <w:r>
        <w:rPr>
          <w:spacing w:val="-1"/>
        </w:rPr>
        <w:t> </w:t>
      </w:r>
      <w:r>
        <w:rPr/>
        <w:t>Web.</w:t>
      </w:r>
      <w:r>
        <w:rPr>
          <w:spacing w:val="-2"/>
        </w:rPr>
        <w:t> </w:t>
      </w:r>
      <w:r>
        <w:rPr/>
        <w:t>7</w:t>
      </w:r>
      <w:r>
        <w:rPr>
          <w:spacing w:val="-1"/>
        </w:rPr>
        <w:t> </w:t>
      </w:r>
      <w:r>
        <w:rPr/>
        <w:t>February,</w:t>
      </w:r>
      <w:r>
        <w:rPr>
          <w:spacing w:val="-2"/>
        </w:rPr>
        <w:t> </w:t>
      </w:r>
      <w:r>
        <w:rPr/>
        <w:t>2016.</w:t>
      </w:r>
    </w:p>
    <w:p>
      <w:pPr>
        <w:pStyle w:val="BodyText"/>
        <w:rPr>
          <w:sz w:val="26"/>
        </w:rPr>
      </w:pPr>
    </w:p>
    <w:p>
      <w:pPr>
        <w:spacing w:line="480" w:lineRule="auto" w:before="174"/>
        <w:ind w:left="1252" w:right="1438" w:hanging="720"/>
        <w:jc w:val="left"/>
        <w:rPr>
          <w:sz w:val="24"/>
        </w:rPr>
      </w:pPr>
      <w:r>
        <w:rPr>
          <w:sz w:val="24"/>
        </w:rPr>
        <w:t>Clark,</w:t>
      </w:r>
      <w:r>
        <w:rPr>
          <w:spacing w:val="1"/>
          <w:sz w:val="24"/>
        </w:rPr>
        <w:t> </w:t>
      </w:r>
      <w:r>
        <w:rPr>
          <w:sz w:val="24"/>
        </w:rPr>
        <w:t>Virginia.,</w:t>
      </w:r>
      <w:r>
        <w:rPr>
          <w:spacing w:val="1"/>
          <w:sz w:val="24"/>
        </w:rPr>
        <w:t> </w:t>
      </w:r>
      <w:r>
        <w:rPr>
          <w:sz w:val="24"/>
        </w:rPr>
        <w:t>Paul</w:t>
      </w:r>
      <w:r>
        <w:rPr>
          <w:spacing w:val="1"/>
          <w:sz w:val="24"/>
        </w:rPr>
        <w:t> </w:t>
      </w:r>
      <w:r>
        <w:rPr>
          <w:sz w:val="24"/>
        </w:rPr>
        <w:t>Eschhotz.,</w:t>
      </w:r>
      <w:r>
        <w:rPr>
          <w:spacing w:val="1"/>
          <w:sz w:val="24"/>
        </w:rPr>
        <w:t> </w:t>
      </w:r>
      <w:r>
        <w:rPr>
          <w:sz w:val="24"/>
        </w:rPr>
        <w:t>Rosa</w:t>
      </w:r>
      <w:r>
        <w:rPr>
          <w:spacing w:val="1"/>
          <w:sz w:val="24"/>
        </w:rPr>
        <w:t> </w:t>
      </w:r>
      <w:r>
        <w:rPr>
          <w:sz w:val="24"/>
        </w:rPr>
        <w:t>Alfred.,</w:t>
      </w:r>
      <w:r>
        <w:rPr>
          <w:spacing w:val="1"/>
          <w:sz w:val="24"/>
        </w:rPr>
        <w:t> </w:t>
      </w:r>
      <w:r>
        <w:rPr>
          <w:sz w:val="24"/>
        </w:rPr>
        <w:t>Beth</w:t>
      </w:r>
      <w:r>
        <w:rPr>
          <w:spacing w:val="1"/>
          <w:sz w:val="24"/>
        </w:rPr>
        <w:t> </w:t>
      </w:r>
      <w:r>
        <w:rPr>
          <w:sz w:val="24"/>
        </w:rPr>
        <w:t>Lee</w:t>
      </w:r>
      <w:r>
        <w:rPr>
          <w:spacing w:val="1"/>
          <w:sz w:val="24"/>
        </w:rPr>
        <w:t> </w:t>
      </w:r>
      <w:r>
        <w:rPr>
          <w:sz w:val="24"/>
        </w:rPr>
        <w:t>Simon.</w:t>
      </w:r>
      <w:r>
        <w:rPr>
          <w:spacing w:val="1"/>
          <w:sz w:val="24"/>
        </w:rPr>
        <w:t> </w:t>
      </w:r>
      <w:r>
        <w:rPr>
          <w:sz w:val="24"/>
        </w:rPr>
        <w:t>Eds.</w:t>
      </w:r>
      <w:r>
        <w:rPr>
          <w:spacing w:val="1"/>
          <w:sz w:val="24"/>
        </w:rPr>
        <w:t> </w:t>
      </w:r>
      <w:r>
        <w:rPr>
          <w:i/>
          <w:sz w:val="24"/>
        </w:rPr>
        <w:t>Language: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Introductory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Readings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sz w:val="24"/>
        </w:rPr>
        <w:t>New</w:t>
      </w:r>
      <w:r>
        <w:rPr>
          <w:spacing w:val="-2"/>
          <w:sz w:val="24"/>
        </w:rPr>
        <w:t> </w:t>
      </w:r>
      <w:r>
        <w:rPr>
          <w:sz w:val="24"/>
        </w:rPr>
        <w:t>York:</w:t>
      </w:r>
      <w:r>
        <w:rPr>
          <w:spacing w:val="1"/>
          <w:sz w:val="24"/>
        </w:rPr>
        <w:t> </w:t>
      </w:r>
      <w:r>
        <w:rPr>
          <w:sz w:val="24"/>
        </w:rPr>
        <w:t>Bedford/St</w:t>
      </w:r>
      <w:r>
        <w:rPr>
          <w:spacing w:val="-2"/>
          <w:sz w:val="24"/>
        </w:rPr>
        <w:t> </w:t>
      </w:r>
      <w:r>
        <w:rPr>
          <w:sz w:val="24"/>
        </w:rPr>
        <w:t>Martin‟s,</w:t>
      </w:r>
      <w:r>
        <w:rPr>
          <w:spacing w:val="-2"/>
          <w:sz w:val="24"/>
        </w:rPr>
        <w:t> </w:t>
      </w:r>
      <w:r>
        <w:rPr>
          <w:sz w:val="24"/>
        </w:rPr>
        <w:t>2008.</w:t>
      </w:r>
      <w:r>
        <w:rPr>
          <w:spacing w:val="1"/>
          <w:sz w:val="24"/>
        </w:rPr>
        <w:t> </w:t>
      </w:r>
      <w:r>
        <w:rPr>
          <w:sz w:val="24"/>
        </w:rPr>
        <w:t>Print.</w:t>
      </w:r>
    </w:p>
    <w:p>
      <w:pPr>
        <w:spacing w:line="480" w:lineRule="auto" w:before="0"/>
        <w:ind w:left="1252" w:right="1435" w:hanging="720"/>
        <w:jc w:val="left"/>
        <w:rPr>
          <w:sz w:val="24"/>
        </w:rPr>
      </w:pPr>
      <w:r>
        <w:rPr>
          <w:sz w:val="24"/>
        </w:rPr>
        <w:t>Coulmas,</w:t>
      </w:r>
      <w:r>
        <w:rPr>
          <w:spacing w:val="58"/>
          <w:sz w:val="24"/>
        </w:rPr>
        <w:t> </w:t>
      </w:r>
      <w:r>
        <w:rPr>
          <w:sz w:val="24"/>
        </w:rPr>
        <w:t>Florian</w:t>
      </w:r>
      <w:r>
        <w:rPr>
          <w:spacing w:val="58"/>
          <w:sz w:val="24"/>
        </w:rPr>
        <w:t> </w:t>
      </w:r>
      <w:r>
        <w:rPr>
          <w:sz w:val="24"/>
        </w:rPr>
        <w:t>Ed.</w:t>
      </w:r>
      <w:r>
        <w:rPr>
          <w:spacing w:val="58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57"/>
          <w:sz w:val="24"/>
        </w:rPr>
        <w:t> </w:t>
      </w:r>
      <w:r>
        <w:rPr>
          <w:i/>
          <w:sz w:val="24"/>
        </w:rPr>
        <w:t>Handbook</w:t>
      </w:r>
      <w:r>
        <w:rPr>
          <w:i/>
          <w:spacing w:val="56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59"/>
          <w:sz w:val="24"/>
        </w:rPr>
        <w:t> </w:t>
      </w:r>
      <w:r>
        <w:rPr>
          <w:i/>
          <w:sz w:val="24"/>
        </w:rPr>
        <w:t>Sociolinguistics</w:t>
      </w:r>
      <w:r>
        <w:rPr>
          <w:sz w:val="24"/>
        </w:rPr>
        <w:t>.</w:t>
      </w:r>
      <w:r>
        <w:rPr>
          <w:spacing w:val="57"/>
          <w:sz w:val="24"/>
        </w:rPr>
        <w:t> </w:t>
      </w:r>
      <w:r>
        <w:rPr>
          <w:sz w:val="24"/>
        </w:rPr>
        <w:t>Oxford:</w:t>
      </w:r>
      <w:r>
        <w:rPr>
          <w:spacing w:val="59"/>
          <w:sz w:val="24"/>
        </w:rPr>
        <w:t> </w:t>
      </w:r>
      <w:r>
        <w:rPr>
          <w:sz w:val="24"/>
        </w:rPr>
        <w:t>Blackwell</w:t>
      </w:r>
      <w:r>
        <w:rPr>
          <w:spacing w:val="58"/>
          <w:sz w:val="24"/>
        </w:rPr>
        <w:t> </w:t>
      </w:r>
      <w:r>
        <w:rPr>
          <w:sz w:val="24"/>
        </w:rPr>
        <w:t>Publishers,</w:t>
      </w:r>
      <w:r>
        <w:rPr>
          <w:spacing w:val="-57"/>
          <w:sz w:val="24"/>
        </w:rPr>
        <w:t> </w:t>
      </w:r>
      <w:r>
        <w:rPr>
          <w:sz w:val="24"/>
        </w:rPr>
        <w:t>1997. Print.</w:t>
      </w:r>
    </w:p>
    <w:p>
      <w:pPr>
        <w:spacing w:line="480" w:lineRule="auto" w:before="0"/>
        <w:ind w:left="532" w:right="1815" w:firstLine="0"/>
        <w:jc w:val="left"/>
        <w:rPr>
          <w:sz w:val="24"/>
        </w:rPr>
      </w:pPr>
      <w:r>
        <w:rPr>
          <w:sz w:val="24"/>
        </w:rPr>
        <w:t>Crystal, David and D. Davy. </w:t>
      </w:r>
      <w:r>
        <w:rPr>
          <w:i/>
          <w:sz w:val="24"/>
        </w:rPr>
        <w:t>Investigating English Style</w:t>
      </w:r>
      <w:r>
        <w:rPr>
          <w:sz w:val="24"/>
        </w:rPr>
        <w:t>. London: Longman, 1969. Print.</w:t>
      </w:r>
      <w:r>
        <w:rPr>
          <w:spacing w:val="-57"/>
          <w:sz w:val="24"/>
        </w:rPr>
        <w:t> </w:t>
      </w:r>
      <w:r>
        <w:rPr>
          <w:sz w:val="24"/>
        </w:rPr>
        <w:t>Crystal,</w:t>
      </w:r>
      <w:r>
        <w:rPr>
          <w:spacing w:val="-1"/>
          <w:sz w:val="24"/>
        </w:rPr>
        <w:t> </w:t>
      </w:r>
      <w:r>
        <w:rPr>
          <w:sz w:val="24"/>
        </w:rPr>
        <w:t>David. </w:t>
      </w:r>
      <w:r>
        <w:rPr>
          <w:i/>
          <w:sz w:val="24"/>
        </w:rPr>
        <w:t>Linguistics</w:t>
      </w:r>
      <w:r>
        <w:rPr>
          <w:sz w:val="24"/>
        </w:rPr>
        <w:t>.</w:t>
      </w:r>
      <w:r>
        <w:rPr>
          <w:spacing w:val="59"/>
          <w:sz w:val="24"/>
        </w:rPr>
        <w:t> </w:t>
      </w:r>
      <w:r>
        <w:rPr>
          <w:sz w:val="24"/>
        </w:rPr>
        <w:t>Harmondsworth: Penguin,</w:t>
      </w:r>
      <w:r>
        <w:rPr>
          <w:spacing w:val="1"/>
          <w:sz w:val="24"/>
        </w:rPr>
        <w:t> </w:t>
      </w:r>
      <w:r>
        <w:rPr>
          <w:sz w:val="24"/>
        </w:rPr>
        <w:t>1971.</w:t>
      </w:r>
      <w:r>
        <w:rPr>
          <w:spacing w:val="-1"/>
          <w:sz w:val="24"/>
        </w:rPr>
        <w:t> </w:t>
      </w:r>
      <w:r>
        <w:rPr>
          <w:sz w:val="24"/>
        </w:rPr>
        <w:t>Print.</w:t>
      </w:r>
    </w:p>
    <w:p>
      <w:pPr>
        <w:spacing w:before="1"/>
        <w:ind w:left="532" w:right="0" w:firstLine="0"/>
        <w:jc w:val="left"/>
        <w:rPr>
          <w:sz w:val="24"/>
        </w:rPr>
      </w:pPr>
      <w:r>
        <w:rPr>
          <w:sz w:val="24"/>
        </w:rPr>
        <w:t>Crystal,</w:t>
      </w:r>
      <w:r>
        <w:rPr>
          <w:spacing w:val="-2"/>
          <w:sz w:val="24"/>
        </w:rPr>
        <w:t> </w:t>
      </w:r>
      <w:r>
        <w:rPr>
          <w:sz w:val="24"/>
        </w:rPr>
        <w:t>David.</w:t>
      </w:r>
      <w:r>
        <w:rPr>
          <w:spacing w:val="-1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English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Language</w:t>
      </w:r>
      <w:r>
        <w:rPr>
          <w:sz w:val="24"/>
        </w:rPr>
        <w:t>. London:</w:t>
      </w:r>
      <w:r>
        <w:rPr>
          <w:spacing w:val="-1"/>
          <w:sz w:val="24"/>
        </w:rPr>
        <w:t> </w:t>
      </w:r>
      <w:r>
        <w:rPr>
          <w:sz w:val="24"/>
        </w:rPr>
        <w:t>Penguin Books 1988.</w:t>
      </w:r>
      <w:r>
        <w:rPr>
          <w:spacing w:val="-2"/>
          <w:sz w:val="24"/>
        </w:rPr>
        <w:t> </w:t>
      </w:r>
      <w:r>
        <w:rPr>
          <w:sz w:val="24"/>
        </w:rPr>
        <w:t>Print.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480" w:lineRule="auto"/>
        <w:ind w:left="1252" w:right="1436" w:hanging="720"/>
        <w:jc w:val="both"/>
      </w:pPr>
      <w:r>
        <w:rPr/>
        <w:t>Damnet,</w:t>
      </w:r>
      <w:r>
        <w:rPr>
          <w:spacing w:val="1"/>
        </w:rPr>
        <w:t> </w:t>
      </w:r>
      <w:r>
        <w:rPr/>
        <w:t>Anamai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Helen</w:t>
      </w:r>
      <w:r>
        <w:rPr>
          <w:spacing w:val="1"/>
        </w:rPr>
        <w:t> </w:t>
      </w:r>
      <w:r>
        <w:rPr/>
        <w:t>Borland.</w:t>
      </w:r>
      <w:r>
        <w:rPr>
          <w:spacing w:val="1"/>
        </w:rPr>
        <w:t> </w:t>
      </w:r>
      <w:r>
        <w:rPr/>
        <w:t>“Acquiring</w:t>
      </w:r>
      <w:r>
        <w:rPr>
          <w:spacing w:val="1"/>
        </w:rPr>
        <w:t> </w:t>
      </w:r>
      <w:r>
        <w:rPr/>
        <w:t>Nonverbal</w:t>
      </w:r>
      <w:r>
        <w:rPr>
          <w:spacing w:val="1"/>
        </w:rPr>
        <w:t> </w:t>
      </w:r>
      <w:r>
        <w:rPr/>
        <w:t>Competence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English</w:t>
      </w:r>
      <w:r>
        <w:rPr>
          <w:spacing w:val="1"/>
        </w:rPr>
        <w:t> </w:t>
      </w:r>
      <w:r>
        <w:rPr/>
        <w:t>Language Contexts: The Case of Thai Learners of English viewing American and</w:t>
      </w:r>
      <w:r>
        <w:rPr>
          <w:spacing w:val="1"/>
        </w:rPr>
        <w:t> </w:t>
      </w:r>
      <w:r>
        <w:rPr/>
        <w:t>Australian</w:t>
      </w:r>
      <w:r>
        <w:rPr>
          <w:spacing w:val="-1"/>
        </w:rPr>
        <w:t> </w:t>
      </w:r>
      <w:r>
        <w:rPr/>
        <w:t>Films”.</w:t>
      </w:r>
      <w:r>
        <w:rPr>
          <w:spacing w:val="-1"/>
        </w:rPr>
        <w:t> </w:t>
      </w:r>
      <w:r>
        <w:rPr>
          <w:i/>
        </w:rPr>
        <w:t>Journal of</w:t>
      </w:r>
      <w:r>
        <w:rPr>
          <w:i/>
          <w:spacing w:val="-1"/>
        </w:rPr>
        <w:t> </w:t>
      </w:r>
      <w:r>
        <w:rPr>
          <w:i/>
        </w:rPr>
        <w:t>Asia Pacific</w:t>
      </w:r>
      <w:r>
        <w:rPr>
          <w:i/>
          <w:spacing w:val="-1"/>
        </w:rPr>
        <w:t> </w:t>
      </w:r>
      <w:r>
        <w:rPr>
          <w:i/>
        </w:rPr>
        <w:t>Communication</w:t>
      </w:r>
      <w:r>
        <w:rPr/>
        <w:t>, 17,</w:t>
      </w:r>
      <w:r>
        <w:rPr>
          <w:spacing w:val="-1"/>
        </w:rPr>
        <w:t> </w:t>
      </w:r>
      <w:r>
        <w:rPr/>
        <w:t>127-48, 2007.</w:t>
      </w:r>
    </w:p>
    <w:p>
      <w:pPr>
        <w:spacing w:line="480" w:lineRule="auto" w:before="200"/>
        <w:ind w:left="532" w:right="1436" w:firstLine="0"/>
        <w:jc w:val="both"/>
        <w:rPr>
          <w:sz w:val="24"/>
        </w:rPr>
      </w:pPr>
      <w:r>
        <w:rPr>
          <w:sz w:val="24"/>
        </w:rPr>
        <w:t>Darbyshire, A.E. </w:t>
      </w:r>
      <w:r>
        <w:rPr>
          <w:i/>
          <w:sz w:val="24"/>
        </w:rPr>
        <w:t>A Description of English</w:t>
      </w:r>
      <w:r>
        <w:rPr>
          <w:sz w:val="24"/>
        </w:rPr>
        <w:t>. London: Edward Arnold Publishers, 1967. Print.</w:t>
      </w:r>
      <w:r>
        <w:rPr>
          <w:spacing w:val="1"/>
          <w:sz w:val="24"/>
        </w:rPr>
        <w:t> </w:t>
      </w:r>
      <w:r>
        <w:rPr>
          <w:sz w:val="24"/>
        </w:rPr>
        <w:t>Denham,</w:t>
      </w:r>
      <w:r>
        <w:rPr>
          <w:spacing w:val="53"/>
          <w:sz w:val="24"/>
        </w:rPr>
        <w:t> </w:t>
      </w:r>
      <w:r>
        <w:rPr>
          <w:sz w:val="24"/>
        </w:rPr>
        <w:t>Kristine</w:t>
      </w:r>
      <w:r>
        <w:rPr>
          <w:spacing w:val="53"/>
          <w:sz w:val="24"/>
        </w:rPr>
        <w:t> </w:t>
      </w:r>
      <w:r>
        <w:rPr>
          <w:sz w:val="24"/>
        </w:rPr>
        <w:t>and</w:t>
      </w:r>
      <w:r>
        <w:rPr>
          <w:spacing w:val="56"/>
          <w:sz w:val="24"/>
        </w:rPr>
        <w:t> </w:t>
      </w:r>
      <w:r>
        <w:rPr>
          <w:sz w:val="24"/>
        </w:rPr>
        <w:t>Lobeck</w:t>
      </w:r>
      <w:r>
        <w:rPr>
          <w:spacing w:val="53"/>
          <w:sz w:val="24"/>
        </w:rPr>
        <w:t> </w:t>
      </w:r>
      <w:r>
        <w:rPr>
          <w:sz w:val="24"/>
        </w:rPr>
        <w:t>Ann.</w:t>
      </w:r>
      <w:r>
        <w:rPr>
          <w:spacing w:val="53"/>
          <w:sz w:val="24"/>
        </w:rPr>
        <w:t> </w:t>
      </w:r>
      <w:r>
        <w:rPr>
          <w:i/>
          <w:sz w:val="24"/>
        </w:rPr>
        <w:t>Linguistics</w:t>
      </w:r>
      <w:r>
        <w:rPr>
          <w:i/>
          <w:spacing w:val="54"/>
          <w:sz w:val="24"/>
        </w:rPr>
        <w:t> </w:t>
      </w:r>
      <w:r>
        <w:rPr>
          <w:i/>
          <w:sz w:val="24"/>
        </w:rPr>
        <w:t>for</w:t>
      </w:r>
      <w:r>
        <w:rPr>
          <w:i/>
          <w:spacing w:val="54"/>
          <w:sz w:val="24"/>
        </w:rPr>
        <w:t> </w:t>
      </w:r>
      <w:r>
        <w:rPr>
          <w:i/>
          <w:sz w:val="24"/>
        </w:rPr>
        <w:t>Everyone:</w:t>
      </w:r>
      <w:r>
        <w:rPr>
          <w:i/>
          <w:spacing w:val="53"/>
          <w:sz w:val="24"/>
        </w:rPr>
        <w:t> </w:t>
      </w:r>
      <w:r>
        <w:rPr>
          <w:i/>
          <w:sz w:val="24"/>
        </w:rPr>
        <w:t>An</w:t>
      </w:r>
      <w:r>
        <w:rPr>
          <w:i/>
          <w:spacing w:val="53"/>
          <w:sz w:val="24"/>
        </w:rPr>
        <w:t> </w:t>
      </w:r>
      <w:r>
        <w:rPr>
          <w:i/>
          <w:sz w:val="24"/>
        </w:rPr>
        <w:t>Introduction</w:t>
      </w:r>
      <w:r>
        <w:rPr>
          <w:sz w:val="24"/>
        </w:rPr>
        <w:t>.</w:t>
      </w:r>
      <w:r>
        <w:rPr>
          <w:spacing w:val="53"/>
          <w:sz w:val="24"/>
        </w:rPr>
        <w:t> </w:t>
      </w:r>
      <w:r>
        <w:rPr>
          <w:sz w:val="24"/>
        </w:rPr>
        <w:t>Boston:</w:t>
      </w:r>
    </w:p>
    <w:p>
      <w:pPr>
        <w:pStyle w:val="BodyText"/>
        <w:ind w:left="1252"/>
        <w:jc w:val="both"/>
      </w:pPr>
      <w:r>
        <w:rPr/>
        <w:t>Wadsworth</w:t>
      </w:r>
      <w:r>
        <w:rPr>
          <w:spacing w:val="-1"/>
        </w:rPr>
        <w:t> </w:t>
      </w:r>
      <w:r>
        <w:rPr/>
        <w:t>Cenage,</w:t>
      </w:r>
      <w:r>
        <w:rPr>
          <w:spacing w:val="-1"/>
        </w:rPr>
        <w:t> </w:t>
      </w:r>
      <w:r>
        <w:rPr/>
        <w:t>2010. Print.</w:t>
      </w:r>
    </w:p>
    <w:p>
      <w:pPr>
        <w:pStyle w:val="BodyText"/>
      </w:pPr>
    </w:p>
    <w:p>
      <w:pPr>
        <w:spacing w:before="0"/>
        <w:ind w:left="532" w:right="0" w:firstLine="0"/>
        <w:jc w:val="left"/>
        <w:rPr>
          <w:i/>
          <w:sz w:val="24"/>
        </w:rPr>
      </w:pPr>
      <w:r>
        <w:rPr>
          <w:sz w:val="24"/>
        </w:rPr>
        <w:t>Drucker,</w:t>
      </w:r>
      <w:r>
        <w:rPr>
          <w:spacing w:val="-1"/>
          <w:sz w:val="24"/>
        </w:rPr>
        <w:t> </w:t>
      </w:r>
      <w:r>
        <w:rPr>
          <w:sz w:val="24"/>
        </w:rPr>
        <w:t>Peter,</w:t>
      </w:r>
      <w:r>
        <w:rPr>
          <w:spacing w:val="3"/>
          <w:sz w:val="24"/>
        </w:rPr>
        <w:t> </w:t>
      </w:r>
      <w:r>
        <w:rPr>
          <w:i/>
          <w:sz w:val="24"/>
        </w:rPr>
        <w:t>How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use Effective Nonverbal</w:t>
      </w:r>
      <w:r>
        <w:rPr>
          <w:i/>
          <w:spacing w:val="4"/>
          <w:sz w:val="24"/>
        </w:rPr>
        <w:t> </w:t>
      </w:r>
      <w:r>
        <w:rPr>
          <w:i/>
          <w:sz w:val="24"/>
        </w:rPr>
        <w:t>Communication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when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Relocating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Overseas,</w:t>
      </w:r>
    </w:p>
    <w:p>
      <w:pPr>
        <w:pStyle w:val="BodyText"/>
        <w:spacing w:before="2"/>
        <w:rPr>
          <w:i/>
        </w:rPr>
      </w:pPr>
    </w:p>
    <w:p>
      <w:pPr>
        <w:pStyle w:val="BodyText"/>
        <w:spacing w:before="1"/>
        <w:ind w:left="1252"/>
        <w:jc w:val="both"/>
      </w:pPr>
      <w:r>
        <w:rPr/>
        <w:t>Dec.</w:t>
      </w:r>
      <w:r>
        <w:rPr>
          <w:spacing w:val="-1"/>
        </w:rPr>
        <w:t> </w:t>
      </w:r>
      <w:r>
        <w:rPr/>
        <w:t>2015.</w:t>
      </w:r>
      <w:r>
        <w:rPr>
          <w:spacing w:val="-1"/>
        </w:rPr>
        <w:t> </w:t>
      </w:r>
      <w:r>
        <w:rPr/>
        <w:t>Web.</w:t>
      </w:r>
      <w:r>
        <w:rPr>
          <w:spacing w:val="-1"/>
        </w:rPr>
        <w:t> </w:t>
      </w:r>
      <w:r>
        <w:rPr/>
        <w:t>19</w:t>
      </w:r>
      <w:r>
        <w:rPr>
          <w:spacing w:val="-1"/>
        </w:rPr>
        <w:t> </w:t>
      </w:r>
      <w:r>
        <w:rPr/>
        <w:t>February,</w:t>
      </w:r>
      <w:r>
        <w:rPr>
          <w:spacing w:val="-1"/>
        </w:rPr>
        <w:t> </w:t>
      </w:r>
      <w:r>
        <w:rPr/>
        <w:t>2016.</w:t>
      </w:r>
    </w:p>
    <w:p>
      <w:pPr>
        <w:spacing w:after="0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2" w:lineRule="auto" w:before="80"/>
        <w:ind w:left="1252" w:right="1438" w:hanging="720"/>
      </w:pPr>
      <w:r>
        <w:rPr/>
        <w:t>Ekman,</w:t>
      </w:r>
      <w:r>
        <w:rPr>
          <w:spacing w:val="9"/>
        </w:rPr>
        <w:t> </w:t>
      </w:r>
      <w:r>
        <w:rPr/>
        <w:t>Paul</w:t>
      </w:r>
      <w:r>
        <w:rPr>
          <w:spacing w:val="11"/>
        </w:rPr>
        <w:t> </w:t>
      </w:r>
      <w:r>
        <w:rPr/>
        <w:t>and</w:t>
      </w:r>
      <w:r>
        <w:rPr>
          <w:spacing w:val="10"/>
        </w:rPr>
        <w:t> </w:t>
      </w:r>
      <w:r>
        <w:rPr/>
        <w:t>Wallace</w:t>
      </w:r>
      <w:r>
        <w:rPr>
          <w:spacing w:val="9"/>
        </w:rPr>
        <w:t> </w:t>
      </w:r>
      <w:r>
        <w:rPr/>
        <w:t>Friesen.</w:t>
      </w:r>
      <w:r>
        <w:rPr>
          <w:spacing w:val="10"/>
        </w:rPr>
        <w:t> </w:t>
      </w:r>
      <w:r>
        <w:rPr/>
        <w:t>“Theory</w:t>
      </w:r>
      <w:r>
        <w:rPr>
          <w:spacing w:val="5"/>
        </w:rPr>
        <w:t> </w:t>
      </w:r>
      <w:r>
        <w:rPr/>
        <w:t>on</w:t>
      </w:r>
      <w:r>
        <w:rPr>
          <w:spacing w:val="10"/>
        </w:rPr>
        <w:t> </w:t>
      </w:r>
      <w:r>
        <w:rPr/>
        <w:t>Kinesics”.</w:t>
      </w:r>
      <w:r>
        <w:rPr>
          <w:spacing w:val="13"/>
        </w:rPr>
        <w:t> </w:t>
      </w:r>
      <w:r>
        <w:rPr/>
        <w:t>March</w:t>
      </w:r>
      <w:r>
        <w:rPr>
          <w:spacing w:val="11"/>
        </w:rPr>
        <w:t> </w:t>
      </w:r>
      <w:r>
        <w:rPr/>
        <w:t>2011.</w:t>
      </w:r>
      <w:r>
        <w:rPr>
          <w:spacing w:val="11"/>
        </w:rPr>
        <w:t> </w:t>
      </w:r>
      <w:r>
        <w:rPr/>
        <w:t>Web.</w:t>
      </w:r>
      <w:r>
        <w:rPr>
          <w:spacing w:val="10"/>
        </w:rPr>
        <w:t> </w:t>
      </w:r>
      <w:r>
        <w:rPr/>
        <w:t>23</w:t>
      </w:r>
      <w:r>
        <w:rPr>
          <w:spacing w:val="10"/>
        </w:rPr>
        <w:t> </w:t>
      </w:r>
      <w:r>
        <w:rPr/>
        <w:t>December,</w:t>
      </w:r>
      <w:r>
        <w:rPr>
          <w:spacing w:val="-57"/>
        </w:rPr>
        <w:t> </w:t>
      </w:r>
      <w:r>
        <w:rPr/>
        <w:t>2011.</w:t>
      </w:r>
    </w:p>
    <w:p>
      <w:pPr>
        <w:spacing w:before="196"/>
        <w:ind w:left="532" w:right="0" w:firstLine="0"/>
        <w:jc w:val="left"/>
        <w:rPr>
          <w:sz w:val="24"/>
        </w:rPr>
      </w:pPr>
      <w:r>
        <w:rPr>
          <w:sz w:val="24"/>
        </w:rPr>
        <w:t>Ekman,</w:t>
      </w:r>
      <w:r>
        <w:rPr>
          <w:spacing w:val="-1"/>
          <w:sz w:val="24"/>
        </w:rPr>
        <w:t> </w:t>
      </w:r>
      <w:r>
        <w:rPr>
          <w:sz w:val="24"/>
        </w:rPr>
        <w:t>Paul.</w:t>
      </w:r>
      <w:r>
        <w:rPr>
          <w:spacing w:val="-1"/>
          <w:sz w:val="24"/>
        </w:rPr>
        <w:t> </w:t>
      </w:r>
      <w:r>
        <w:rPr>
          <w:i/>
          <w:sz w:val="24"/>
        </w:rPr>
        <w:t>Telling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Lies</w:t>
      </w:r>
      <w:r>
        <w:rPr>
          <w:sz w:val="24"/>
        </w:rPr>
        <w:t>. New</w:t>
      </w:r>
      <w:r>
        <w:rPr>
          <w:spacing w:val="-1"/>
          <w:sz w:val="24"/>
        </w:rPr>
        <w:t> </w:t>
      </w:r>
      <w:r>
        <w:rPr>
          <w:sz w:val="24"/>
        </w:rPr>
        <w:t>York:</w:t>
      </w:r>
      <w:r>
        <w:rPr>
          <w:spacing w:val="-1"/>
          <w:sz w:val="24"/>
        </w:rPr>
        <w:t> </w:t>
      </w:r>
      <w:r>
        <w:rPr>
          <w:sz w:val="24"/>
        </w:rPr>
        <w:t>Norton, 2001.</w:t>
      </w:r>
      <w:r>
        <w:rPr>
          <w:spacing w:val="-1"/>
          <w:sz w:val="24"/>
        </w:rPr>
        <w:t> </w:t>
      </w:r>
      <w:r>
        <w:rPr>
          <w:sz w:val="24"/>
        </w:rPr>
        <w:t>Print.</w:t>
      </w:r>
    </w:p>
    <w:p>
      <w:pPr>
        <w:pStyle w:val="BodyText"/>
        <w:rPr>
          <w:sz w:val="26"/>
        </w:rPr>
      </w:pPr>
    </w:p>
    <w:p>
      <w:pPr>
        <w:spacing w:line="480" w:lineRule="auto" w:before="176"/>
        <w:ind w:left="1252" w:right="1434" w:hanging="720"/>
        <w:jc w:val="left"/>
        <w:rPr>
          <w:sz w:val="24"/>
        </w:rPr>
      </w:pPr>
      <w:r>
        <w:rPr>
          <w:sz w:val="24"/>
        </w:rPr>
        <w:t>Ervin-Tripp,</w:t>
      </w:r>
      <w:r>
        <w:rPr>
          <w:spacing w:val="27"/>
          <w:sz w:val="24"/>
        </w:rPr>
        <w:t> </w:t>
      </w:r>
      <w:r>
        <w:rPr>
          <w:sz w:val="24"/>
        </w:rPr>
        <w:t>Susan.</w:t>
      </w:r>
      <w:r>
        <w:rPr>
          <w:spacing w:val="27"/>
          <w:sz w:val="24"/>
        </w:rPr>
        <w:t> </w:t>
      </w:r>
      <w:r>
        <w:rPr>
          <w:i/>
          <w:sz w:val="24"/>
        </w:rPr>
        <w:t>Language</w:t>
      </w:r>
      <w:r>
        <w:rPr>
          <w:i/>
          <w:spacing w:val="26"/>
          <w:sz w:val="24"/>
        </w:rPr>
        <w:t> </w:t>
      </w:r>
      <w:r>
        <w:rPr>
          <w:i/>
          <w:sz w:val="24"/>
        </w:rPr>
        <w:t>Acquisition</w:t>
      </w:r>
      <w:r>
        <w:rPr>
          <w:i/>
          <w:spacing w:val="26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27"/>
          <w:sz w:val="24"/>
        </w:rPr>
        <w:t> </w:t>
      </w:r>
      <w:r>
        <w:rPr>
          <w:i/>
          <w:sz w:val="24"/>
        </w:rPr>
        <w:t>Communicative</w:t>
      </w:r>
      <w:r>
        <w:rPr>
          <w:i/>
          <w:spacing w:val="26"/>
          <w:sz w:val="24"/>
        </w:rPr>
        <w:t> </w:t>
      </w:r>
      <w:r>
        <w:rPr>
          <w:i/>
          <w:sz w:val="24"/>
        </w:rPr>
        <w:t>Choice</w:t>
      </w:r>
      <w:r>
        <w:rPr>
          <w:sz w:val="24"/>
        </w:rPr>
        <w:t>.</w:t>
      </w:r>
      <w:r>
        <w:rPr>
          <w:spacing w:val="29"/>
          <w:sz w:val="24"/>
        </w:rPr>
        <w:t> </w:t>
      </w:r>
      <w:r>
        <w:rPr>
          <w:sz w:val="24"/>
        </w:rPr>
        <w:t>Stanford:</w:t>
      </w:r>
      <w:r>
        <w:rPr>
          <w:spacing w:val="27"/>
          <w:sz w:val="24"/>
        </w:rPr>
        <w:t> </w:t>
      </w:r>
      <w:r>
        <w:rPr>
          <w:sz w:val="24"/>
        </w:rPr>
        <w:t>Stanford</w:t>
      </w:r>
      <w:r>
        <w:rPr>
          <w:spacing w:val="-57"/>
          <w:sz w:val="24"/>
        </w:rPr>
        <w:t> </w:t>
      </w:r>
      <w:r>
        <w:rPr>
          <w:sz w:val="24"/>
        </w:rPr>
        <w:t>UP, 1973. Print.</w:t>
      </w:r>
    </w:p>
    <w:p>
      <w:pPr>
        <w:pStyle w:val="BodyText"/>
        <w:spacing w:before="3"/>
        <w:ind w:left="532"/>
      </w:pPr>
      <w:r>
        <w:rPr/>
        <w:t>Field,</w:t>
      </w:r>
      <w:r>
        <w:rPr>
          <w:spacing w:val="-1"/>
        </w:rPr>
        <w:t> </w:t>
      </w:r>
      <w:r>
        <w:rPr/>
        <w:t>T. </w:t>
      </w:r>
      <w:r>
        <w:rPr>
          <w:i/>
        </w:rPr>
        <w:t>Touch</w:t>
      </w:r>
      <w:r>
        <w:rPr/>
        <w:t>.</w:t>
      </w:r>
      <w:r>
        <w:rPr>
          <w:spacing w:val="-1"/>
        </w:rPr>
        <w:t> </w:t>
      </w:r>
      <w:r>
        <w:rPr/>
        <w:t>Cambridge, MA:</w:t>
      </w:r>
      <w:r>
        <w:rPr>
          <w:spacing w:val="-1"/>
        </w:rPr>
        <w:t> </w:t>
      </w:r>
      <w:r>
        <w:rPr/>
        <w:t>MIT Press,</w:t>
      </w:r>
      <w:r>
        <w:rPr>
          <w:spacing w:val="-1"/>
        </w:rPr>
        <w:t> </w:t>
      </w:r>
      <w:r>
        <w:rPr/>
        <w:t>2003. Print.</w:t>
      </w:r>
    </w:p>
    <w:p>
      <w:pPr>
        <w:pStyle w:val="BodyText"/>
        <w:rPr>
          <w:sz w:val="26"/>
        </w:rPr>
      </w:pPr>
    </w:p>
    <w:p>
      <w:pPr>
        <w:spacing w:line="480" w:lineRule="auto" w:before="174"/>
        <w:ind w:left="1252" w:right="1438" w:hanging="720"/>
        <w:jc w:val="left"/>
        <w:rPr>
          <w:sz w:val="24"/>
        </w:rPr>
      </w:pPr>
      <w:r>
        <w:rPr>
          <w:sz w:val="24"/>
        </w:rPr>
        <w:t>Fromkin,</w:t>
      </w:r>
      <w:r>
        <w:rPr>
          <w:spacing w:val="20"/>
          <w:sz w:val="24"/>
        </w:rPr>
        <w:t> </w:t>
      </w:r>
      <w:r>
        <w:rPr>
          <w:sz w:val="24"/>
        </w:rPr>
        <w:t>Victoria,</w:t>
      </w:r>
      <w:r>
        <w:rPr>
          <w:spacing w:val="19"/>
          <w:sz w:val="24"/>
        </w:rPr>
        <w:t> </w:t>
      </w:r>
      <w:r>
        <w:rPr>
          <w:sz w:val="24"/>
        </w:rPr>
        <w:t>Robert</w:t>
      </w:r>
      <w:r>
        <w:rPr>
          <w:spacing w:val="19"/>
          <w:sz w:val="24"/>
        </w:rPr>
        <w:t> </w:t>
      </w:r>
      <w:r>
        <w:rPr>
          <w:sz w:val="24"/>
        </w:rPr>
        <w:t>Rodman,</w:t>
      </w:r>
      <w:r>
        <w:rPr>
          <w:spacing w:val="19"/>
          <w:sz w:val="24"/>
        </w:rPr>
        <w:t> </w:t>
      </w:r>
      <w:r>
        <w:rPr>
          <w:sz w:val="24"/>
        </w:rPr>
        <w:t>Nina</w:t>
      </w:r>
      <w:r>
        <w:rPr>
          <w:spacing w:val="19"/>
          <w:sz w:val="24"/>
        </w:rPr>
        <w:t> </w:t>
      </w:r>
      <w:r>
        <w:rPr>
          <w:sz w:val="24"/>
        </w:rPr>
        <w:t>Hyams.</w:t>
      </w:r>
      <w:r>
        <w:rPr>
          <w:spacing w:val="20"/>
          <w:sz w:val="24"/>
        </w:rPr>
        <w:t> </w:t>
      </w:r>
      <w:r>
        <w:rPr>
          <w:i/>
          <w:sz w:val="24"/>
        </w:rPr>
        <w:t>An</w:t>
      </w:r>
      <w:r>
        <w:rPr>
          <w:i/>
          <w:spacing w:val="19"/>
          <w:sz w:val="24"/>
        </w:rPr>
        <w:t> </w:t>
      </w:r>
      <w:r>
        <w:rPr>
          <w:i/>
          <w:sz w:val="24"/>
        </w:rPr>
        <w:t>Introduction</w:t>
      </w:r>
      <w:r>
        <w:rPr>
          <w:i/>
          <w:spacing w:val="19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22"/>
          <w:sz w:val="24"/>
        </w:rPr>
        <w:t> </w:t>
      </w:r>
      <w:r>
        <w:rPr>
          <w:i/>
          <w:sz w:val="24"/>
        </w:rPr>
        <w:t>Language</w:t>
      </w:r>
      <w:r>
        <w:rPr>
          <w:sz w:val="24"/>
        </w:rPr>
        <w:t>.</w:t>
      </w:r>
      <w:r>
        <w:rPr>
          <w:spacing w:val="22"/>
          <w:sz w:val="24"/>
        </w:rPr>
        <w:t> </w:t>
      </w:r>
      <w:r>
        <w:rPr>
          <w:sz w:val="24"/>
        </w:rPr>
        <w:t>LA:</w:t>
      </w:r>
      <w:r>
        <w:rPr>
          <w:spacing w:val="-57"/>
          <w:sz w:val="24"/>
        </w:rPr>
        <w:t> </w:t>
      </w:r>
      <w:r>
        <w:rPr>
          <w:sz w:val="24"/>
        </w:rPr>
        <w:t>Wadsworth, 2011. Print.</w:t>
      </w:r>
    </w:p>
    <w:p>
      <w:pPr>
        <w:spacing w:line="480" w:lineRule="auto" w:before="0"/>
        <w:ind w:left="1252" w:right="1432" w:hanging="720"/>
        <w:jc w:val="left"/>
        <w:rPr>
          <w:sz w:val="24"/>
        </w:rPr>
      </w:pPr>
      <w:r>
        <w:rPr>
          <w:sz w:val="24"/>
        </w:rPr>
        <w:t>Fromkin,</w:t>
      </w:r>
      <w:r>
        <w:rPr>
          <w:spacing w:val="32"/>
          <w:sz w:val="24"/>
        </w:rPr>
        <w:t> </w:t>
      </w:r>
      <w:r>
        <w:rPr>
          <w:sz w:val="24"/>
        </w:rPr>
        <w:t>Victoria.</w:t>
      </w:r>
      <w:r>
        <w:rPr>
          <w:spacing w:val="35"/>
          <w:sz w:val="24"/>
        </w:rPr>
        <w:t> </w:t>
      </w:r>
      <w:r>
        <w:rPr>
          <w:i/>
          <w:sz w:val="24"/>
        </w:rPr>
        <w:t>An</w:t>
      </w:r>
      <w:r>
        <w:rPr>
          <w:i/>
          <w:spacing w:val="33"/>
          <w:sz w:val="24"/>
        </w:rPr>
        <w:t> </w:t>
      </w:r>
      <w:r>
        <w:rPr>
          <w:i/>
          <w:sz w:val="24"/>
        </w:rPr>
        <w:t>Introduction</w:t>
      </w:r>
      <w:r>
        <w:rPr>
          <w:i/>
          <w:spacing w:val="32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32"/>
          <w:sz w:val="24"/>
        </w:rPr>
        <w:t> </w:t>
      </w:r>
      <w:r>
        <w:rPr>
          <w:i/>
          <w:sz w:val="24"/>
        </w:rPr>
        <w:t>Language</w:t>
      </w:r>
      <w:r>
        <w:rPr>
          <w:sz w:val="24"/>
        </w:rPr>
        <w:t>.</w:t>
      </w:r>
      <w:r>
        <w:rPr>
          <w:spacing w:val="33"/>
          <w:sz w:val="24"/>
        </w:rPr>
        <w:t> </w:t>
      </w:r>
      <w:r>
        <w:rPr>
          <w:sz w:val="24"/>
        </w:rPr>
        <w:t>New</w:t>
      </w:r>
      <w:r>
        <w:rPr>
          <w:spacing w:val="34"/>
          <w:sz w:val="24"/>
        </w:rPr>
        <w:t> </w:t>
      </w:r>
      <w:r>
        <w:rPr>
          <w:sz w:val="24"/>
        </w:rPr>
        <w:t>York:</w:t>
      </w:r>
      <w:r>
        <w:rPr>
          <w:spacing w:val="32"/>
          <w:sz w:val="24"/>
        </w:rPr>
        <w:t> </w:t>
      </w:r>
      <w:r>
        <w:rPr>
          <w:sz w:val="24"/>
        </w:rPr>
        <w:t>Holt,</w:t>
      </w:r>
      <w:r>
        <w:rPr>
          <w:spacing w:val="33"/>
          <w:sz w:val="24"/>
        </w:rPr>
        <w:t> </w:t>
      </w:r>
      <w:r>
        <w:rPr>
          <w:sz w:val="24"/>
        </w:rPr>
        <w:t>Rinehart</w:t>
      </w:r>
      <w:r>
        <w:rPr>
          <w:spacing w:val="32"/>
          <w:sz w:val="24"/>
        </w:rPr>
        <w:t> </w:t>
      </w:r>
      <w:r>
        <w:rPr>
          <w:sz w:val="24"/>
        </w:rPr>
        <w:t>and</w:t>
      </w:r>
      <w:r>
        <w:rPr>
          <w:spacing w:val="35"/>
          <w:sz w:val="24"/>
        </w:rPr>
        <w:t> </w:t>
      </w:r>
      <w:r>
        <w:rPr>
          <w:sz w:val="24"/>
        </w:rPr>
        <w:t>Winston</w:t>
      </w:r>
      <w:r>
        <w:rPr>
          <w:spacing w:val="-57"/>
          <w:sz w:val="24"/>
        </w:rPr>
        <w:t> </w:t>
      </w:r>
      <w:r>
        <w:rPr>
          <w:sz w:val="24"/>
        </w:rPr>
        <w:t>Inc.,</w:t>
      </w:r>
      <w:r>
        <w:rPr>
          <w:spacing w:val="-1"/>
          <w:sz w:val="24"/>
        </w:rPr>
        <w:t> </w:t>
      </w:r>
      <w:r>
        <w:rPr>
          <w:sz w:val="24"/>
        </w:rPr>
        <w:t>1988. Print.</w:t>
      </w:r>
    </w:p>
    <w:p>
      <w:pPr>
        <w:spacing w:line="480" w:lineRule="auto" w:before="0"/>
        <w:ind w:left="1252" w:right="1433" w:hanging="720"/>
        <w:jc w:val="left"/>
        <w:rPr>
          <w:sz w:val="24"/>
        </w:rPr>
      </w:pPr>
      <w:r>
        <w:rPr>
          <w:sz w:val="24"/>
        </w:rPr>
        <w:t>Gallimore,</w:t>
      </w:r>
      <w:r>
        <w:rPr>
          <w:spacing w:val="13"/>
          <w:sz w:val="24"/>
        </w:rPr>
        <w:t> </w:t>
      </w:r>
      <w:r>
        <w:rPr>
          <w:sz w:val="24"/>
        </w:rPr>
        <w:t>R.,</w:t>
      </w:r>
      <w:r>
        <w:rPr>
          <w:spacing w:val="15"/>
          <w:sz w:val="24"/>
        </w:rPr>
        <w:t> </w:t>
      </w:r>
      <w:r>
        <w:rPr>
          <w:sz w:val="24"/>
        </w:rPr>
        <w:t>J.W.</w:t>
      </w:r>
      <w:r>
        <w:rPr>
          <w:spacing w:val="13"/>
          <w:sz w:val="24"/>
        </w:rPr>
        <w:t> </w:t>
      </w:r>
      <w:r>
        <w:rPr>
          <w:sz w:val="24"/>
        </w:rPr>
        <w:t>Boggs</w:t>
      </w:r>
      <w:r>
        <w:rPr>
          <w:spacing w:val="16"/>
          <w:sz w:val="24"/>
        </w:rPr>
        <w:t> </w:t>
      </w:r>
      <w:r>
        <w:rPr>
          <w:sz w:val="24"/>
        </w:rPr>
        <w:t>and</w:t>
      </w:r>
      <w:r>
        <w:rPr>
          <w:spacing w:val="13"/>
          <w:sz w:val="24"/>
        </w:rPr>
        <w:t> </w:t>
      </w:r>
      <w:r>
        <w:rPr>
          <w:sz w:val="24"/>
        </w:rPr>
        <w:t>C.</w:t>
      </w:r>
      <w:r>
        <w:rPr>
          <w:spacing w:val="14"/>
          <w:sz w:val="24"/>
        </w:rPr>
        <w:t> </w:t>
      </w:r>
      <w:r>
        <w:rPr>
          <w:sz w:val="24"/>
        </w:rPr>
        <w:t>Jordan.</w:t>
      </w:r>
      <w:r>
        <w:rPr>
          <w:spacing w:val="13"/>
          <w:sz w:val="24"/>
        </w:rPr>
        <w:t> </w:t>
      </w:r>
      <w:r>
        <w:rPr>
          <w:i/>
          <w:sz w:val="24"/>
        </w:rPr>
        <w:t>Behaviour</w:t>
      </w:r>
      <w:r>
        <w:rPr>
          <w:i/>
          <w:spacing w:val="14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Education: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15"/>
          <w:sz w:val="24"/>
        </w:rPr>
        <w:t> </w:t>
      </w:r>
      <w:r>
        <w:rPr>
          <w:i/>
          <w:sz w:val="24"/>
        </w:rPr>
        <w:t>Study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Hawaiian-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Americans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Beverly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Hills</w:t>
      </w:r>
      <w:r>
        <w:rPr>
          <w:sz w:val="24"/>
        </w:rPr>
        <w:t>.</w:t>
      </w:r>
      <w:r>
        <w:rPr>
          <w:spacing w:val="2"/>
          <w:sz w:val="24"/>
        </w:rPr>
        <w:t> </w:t>
      </w:r>
      <w:r>
        <w:rPr>
          <w:sz w:val="24"/>
        </w:rPr>
        <w:t>CA:</w:t>
      </w:r>
      <w:r>
        <w:rPr>
          <w:spacing w:val="-1"/>
          <w:sz w:val="24"/>
        </w:rPr>
        <w:t> </w:t>
      </w:r>
      <w:r>
        <w:rPr>
          <w:sz w:val="24"/>
        </w:rPr>
        <w:t>Sage</w:t>
      </w:r>
      <w:r>
        <w:rPr>
          <w:spacing w:val="-2"/>
          <w:sz w:val="24"/>
        </w:rPr>
        <w:t> </w:t>
      </w:r>
      <w:r>
        <w:rPr>
          <w:sz w:val="24"/>
        </w:rPr>
        <w:t>Publications,</w:t>
      </w:r>
      <w:r>
        <w:rPr>
          <w:spacing w:val="2"/>
          <w:sz w:val="24"/>
        </w:rPr>
        <w:t> </w:t>
      </w:r>
      <w:r>
        <w:rPr>
          <w:sz w:val="24"/>
        </w:rPr>
        <w:t>1974 Web.</w:t>
      </w:r>
      <w:r>
        <w:rPr>
          <w:spacing w:val="-1"/>
          <w:sz w:val="24"/>
        </w:rPr>
        <w:t> </w:t>
      </w:r>
      <w:r>
        <w:rPr>
          <w:sz w:val="24"/>
        </w:rPr>
        <w:t>6 February,</w:t>
      </w:r>
      <w:r>
        <w:rPr>
          <w:spacing w:val="-1"/>
          <w:sz w:val="24"/>
        </w:rPr>
        <w:t> </w:t>
      </w:r>
      <w:r>
        <w:rPr>
          <w:sz w:val="24"/>
        </w:rPr>
        <w:t>2016.</w:t>
      </w:r>
    </w:p>
    <w:p>
      <w:pPr>
        <w:spacing w:line="652" w:lineRule="auto" w:before="3"/>
        <w:ind w:left="532" w:right="3461" w:firstLine="0"/>
        <w:jc w:val="left"/>
        <w:rPr>
          <w:sz w:val="24"/>
        </w:rPr>
      </w:pPr>
      <w:r>
        <w:rPr>
          <w:sz w:val="24"/>
        </w:rPr>
        <w:t>Goodrich, R. </w:t>
      </w:r>
      <w:r>
        <w:rPr>
          <w:i/>
          <w:sz w:val="24"/>
        </w:rPr>
        <w:t>Sociolinguistics</w:t>
      </w:r>
      <w:r>
        <w:rPr>
          <w:sz w:val="24"/>
        </w:rPr>
        <w:t>. London: Cambridge UP, 1972. Print.</w:t>
      </w:r>
      <w:r>
        <w:rPr>
          <w:spacing w:val="1"/>
          <w:sz w:val="24"/>
        </w:rPr>
        <w:t> </w:t>
      </w:r>
      <w:r>
        <w:rPr>
          <w:sz w:val="24"/>
        </w:rPr>
        <w:t>Hudson,</w:t>
      </w:r>
      <w:r>
        <w:rPr>
          <w:spacing w:val="-1"/>
          <w:sz w:val="24"/>
        </w:rPr>
        <w:t> </w:t>
      </w:r>
      <w:r>
        <w:rPr>
          <w:sz w:val="24"/>
        </w:rPr>
        <w:t>R.A.</w:t>
      </w:r>
      <w:r>
        <w:rPr>
          <w:spacing w:val="-2"/>
          <w:sz w:val="24"/>
        </w:rPr>
        <w:t> </w:t>
      </w:r>
      <w:r>
        <w:rPr>
          <w:i/>
          <w:sz w:val="24"/>
        </w:rPr>
        <w:t>Sociolinguistics</w:t>
      </w:r>
      <w:r>
        <w:rPr>
          <w:sz w:val="24"/>
        </w:rPr>
        <w:t>.</w:t>
      </w:r>
      <w:r>
        <w:rPr>
          <w:spacing w:val="-1"/>
          <w:sz w:val="24"/>
        </w:rPr>
        <w:t> </w:t>
      </w:r>
      <w:r>
        <w:rPr>
          <w:sz w:val="24"/>
        </w:rPr>
        <w:t>Cambridge:</w:t>
      </w:r>
      <w:r>
        <w:rPr>
          <w:spacing w:val="-1"/>
          <w:sz w:val="24"/>
        </w:rPr>
        <w:t> </w:t>
      </w:r>
      <w:r>
        <w:rPr>
          <w:sz w:val="24"/>
        </w:rPr>
        <w:t>Cambridge UP,</w:t>
      </w:r>
      <w:r>
        <w:rPr>
          <w:spacing w:val="-1"/>
          <w:sz w:val="24"/>
        </w:rPr>
        <w:t> </w:t>
      </w:r>
      <w:r>
        <w:rPr>
          <w:sz w:val="24"/>
        </w:rPr>
        <w:t>1980.</w:t>
      </w:r>
      <w:r>
        <w:rPr>
          <w:spacing w:val="-1"/>
          <w:sz w:val="24"/>
        </w:rPr>
        <w:t> </w:t>
      </w:r>
      <w:r>
        <w:rPr>
          <w:sz w:val="24"/>
        </w:rPr>
        <w:t>Print.</w:t>
      </w:r>
    </w:p>
    <w:p>
      <w:pPr>
        <w:spacing w:line="275" w:lineRule="exact" w:before="0"/>
        <w:ind w:left="532" w:right="0" w:firstLine="0"/>
        <w:jc w:val="left"/>
        <w:rPr>
          <w:sz w:val="24"/>
        </w:rPr>
      </w:pPr>
      <w:r>
        <w:rPr>
          <w:sz w:val="24"/>
        </w:rPr>
        <w:t>Hymes,</w:t>
      </w:r>
      <w:r>
        <w:rPr>
          <w:spacing w:val="26"/>
          <w:sz w:val="24"/>
        </w:rPr>
        <w:t> </w:t>
      </w:r>
      <w:r>
        <w:rPr>
          <w:sz w:val="24"/>
        </w:rPr>
        <w:t>Dell.</w:t>
      </w:r>
      <w:r>
        <w:rPr>
          <w:spacing w:val="27"/>
          <w:sz w:val="24"/>
        </w:rPr>
        <w:t> </w:t>
      </w:r>
      <w:r>
        <w:rPr>
          <w:i/>
          <w:sz w:val="24"/>
        </w:rPr>
        <w:t>On</w:t>
      </w:r>
      <w:r>
        <w:rPr>
          <w:i/>
          <w:spacing w:val="26"/>
          <w:sz w:val="24"/>
        </w:rPr>
        <w:t> </w:t>
      </w:r>
      <w:r>
        <w:rPr>
          <w:i/>
          <w:sz w:val="24"/>
        </w:rPr>
        <w:t>Communicative</w:t>
      </w:r>
      <w:r>
        <w:rPr>
          <w:i/>
          <w:spacing w:val="25"/>
          <w:sz w:val="24"/>
        </w:rPr>
        <w:t> </w:t>
      </w:r>
      <w:r>
        <w:rPr>
          <w:i/>
          <w:sz w:val="24"/>
        </w:rPr>
        <w:t>Competence</w:t>
      </w:r>
      <w:r>
        <w:rPr>
          <w:sz w:val="24"/>
        </w:rPr>
        <w:t>.</w:t>
      </w:r>
      <w:r>
        <w:rPr>
          <w:spacing w:val="27"/>
          <w:sz w:val="24"/>
        </w:rPr>
        <w:t> </w:t>
      </w:r>
      <w:r>
        <w:rPr>
          <w:sz w:val="24"/>
        </w:rPr>
        <w:t>Philadelphia:</w:t>
      </w:r>
      <w:r>
        <w:rPr>
          <w:spacing w:val="27"/>
          <w:sz w:val="24"/>
        </w:rPr>
        <w:t> </w:t>
      </w:r>
      <w:r>
        <w:rPr>
          <w:sz w:val="24"/>
        </w:rPr>
        <w:t>Philadelphia</w:t>
      </w:r>
      <w:r>
        <w:rPr>
          <w:spacing w:val="27"/>
          <w:sz w:val="24"/>
        </w:rPr>
        <w:t> </w:t>
      </w:r>
      <w:r>
        <w:rPr>
          <w:sz w:val="24"/>
        </w:rPr>
        <w:t>UP</w:t>
      </w:r>
      <w:r>
        <w:rPr>
          <w:spacing w:val="27"/>
          <w:sz w:val="24"/>
        </w:rPr>
        <w:t> </w:t>
      </w:r>
      <w:r>
        <w:rPr>
          <w:sz w:val="24"/>
        </w:rPr>
        <w:t>Press,</w:t>
      </w:r>
      <w:r>
        <w:rPr>
          <w:spacing w:val="28"/>
          <w:sz w:val="24"/>
        </w:rPr>
        <w:t> </w:t>
      </w:r>
      <w:r>
        <w:rPr>
          <w:sz w:val="24"/>
        </w:rPr>
        <w:t>1971.</w:t>
      </w:r>
    </w:p>
    <w:p>
      <w:pPr>
        <w:pStyle w:val="BodyText"/>
        <w:spacing w:before="3"/>
      </w:pPr>
    </w:p>
    <w:p>
      <w:pPr>
        <w:pStyle w:val="BodyText"/>
        <w:ind w:left="1252"/>
      </w:pPr>
      <w:r>
        <w:rPr/>
        <w:t>Print.</w:t>
      </w:r>
    </w:p>
    <w:p>
      <w:pPr>
        <w:pStyle w:val="BodyText"/>
        <w:rPr>
          <w:sz w:val="26"/>
        </w:rPr>
      </w:pPr>
    </w:p>
    <w:p>
      <w:pPr>
        <w:pStyle w:val="BodyText"/>
        <w:spacing w:line="480" w:lineRule="auto" w:before="176"/>
        <w:ind w:left="1252" w:hanging="720"/>
      </w:pPr>
      <w:r>
        <w:rPr/>
        <w:t>Isokoski,</w:t>
      </w:r>
      <w:r>
        <w:rPr>
          <w:spacing w:val="27"/>
        </w:rPr>
        <w:t> </w:t>
      </w:r>
      <w:r>
        <w:rPr/>
        <w:t>Poika</w:t>
      </w:r>
      <w:r>
        <w:rPr>
          <w:spacing w:val="28"/>
        </w:rPr>
        <w:t> </w:t>
      </w:r>
      <w:r>
        <w:rPr/>
        <w:t>and</w:t>
      </w:r>
      <w:r>
        <w:rPr>
          <w:spacing w:val="28"/>
        </w:rPr>
        <w:t> </w:t>
      </w:r>
      <w:r>
        <w:rPr/>
        <w:t>Jukka</w:t>
      </w:r>
      <w:r>
        <w:rPr>
          <w:spacing w:val="27"/>
        </w:rPr>
        <w:t> </w:t>
      </w:r>
      <w:r>
        <w:rPr/>
        <w:t>Sprnggare.</w:t>
      </w:r>
      <w:r>
        <w:rPr>
          <w:spacing w:val="28"/>
        </w:rPr>
        <w:t> </w:t>
      </w:r>
      <w:r>
        <w:rPr/>
        <w:t>(Eds.)</w:t>
      </w:r>
      <w:r>
        <w:rPr>
          <w:spacing w:val="28"/>
        </w:rPr>
        <w:t> </w:t>
      </w:r>
      <w:r>
        <w:rPr/>
        <w:t>“Haptics:</w:t>
      </w:r>
      <w:r>
        <w:rPr>
          <w:spacing w:val="29"/>
        </w:rPr>
        <w:t> </w:t>
      </w:r>
      <w:r>
        <w:rPr/>
        <w:t>Perception,</w:t>
      </w:r>
      <w:r>
        <w:rPr>
          <w:spacing w:val="27"/>
        </w:rPr>
        <w:t> </w:t>
      </w:r>
      <w:r>
        <w:rPr/>
        <w:t>Devices,</w:t>
      </w:r>
      <w:r>
        <w:rPr>
          <w:spacing w:val="29"/>
        </w:rPr>
        <w:t> </w:t>
      </w:r>
      <w:r>
        <w:rPr/>
        <w:t>Mobility,</w:t>
      </w:r>
      <w:r>
        <w:rPr>
          <w:spacing w:val="28"/>
        </w:rPr>
        <w:t> </w:t>
      </w:r>
      <w:r>
        <w:rPr/>
        <w:t>and</w:t>
      </w:r>
      <w:r>
        <w:rPr>
          <w:spacing w:val="-57"/>
        </w:rPr>
        <w:t> </w:t>
      </w:r>
      <w:r>
        <w:rPr/>
        <w:t>Communication”.</w:t>
      </w:r>
      <w:r>
        <w:rPr>
          <w:spacing w:val="-1"/>
        </w:rPr>
        <w:t> </w:t>
      </w:r>
      <w:r>
        <w:rPr/>
        <w:t>Jan. 2016. Web. 9 February</w:t>
      </w:r>
      <w:r>
        <w:rPr>
          <w:spacing w:val="-4"/>
        </w:rPr>
        <w:t> </w:t>
      </w:r>
      <w:r>
        <w:rPr/>
        <w:t>2016.</w:t>
      </w:r>
    </w:p>
    <w:p>
      <w:pPr>
        <w:spacing w:line="480" w:lineRule="auto" w:before="1"/>
        <w:ind w:left="1252" w:right="1438" w:hanging="720"/>
        <w:jc w:val="left"/>
        <w:rPr>
          <w:sz w:val="24"/>
        </w:rPr>
      </w:pPr>
      <w:r>
        <w:rPr>
          <w:sz w:val="24"/>
        </w:rPr>
        <w:t>Jandt,</w:t>
      </w:r>
      <w:r>
        <w:rPr>
          <w:spacing w:val="1"/>
          <w:sz w:val="24"/>
        </w:rPr>
        <w:t> </w:t>
      </w:r>
      <w:r>
        <w:rPr>
          <w:sz w:val="24"/>
        </w:rPr>
        <w:t>F.</w:t>
      </w:r>
      <w:r>
        <w:rPr>
          <w:spacing w:val="1"/>
          <w:sz w:val="24"/>
        </w:rPr>
        <w:t> </w:t>
      </w:r>
      <w:r>
        <w:rPr>
          <w:i/>
          <w:sz w:val="24"/>
        </w:rPr>
        <w:t>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Introduction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Intercultural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Communication: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Identities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61"/>
          <w:sz w:val="24"/>
        </w:rPr>
        <w:t> </w:t>
      </w:r>
      <w:r>
        <w:rPr>
          <w:i/>
          <w:sz w:val="24"/>
        </w:rPr>
        <w:t>Global</w:t>
      </w:r>
      <w:r>
        <w:rPr>
          <w:i/>
          <w:spacing w:val="-57"/>
          <w:sz w:val="24"/>
        </w:rPr>
        <w:t> </w:t>
      </w:r>
      <w:r>
        <w:rPr>
          <w:i/>
          <w:sz w:val="24"/>
        </w:rPr>
        <w:t>Community</w:t>
      </w:r>
      <w:r>
        <w:rPr>
          <w:sz w:val="24"/>
        </w:rPr>
        <w:t>.</w:t>
      </w:r>
      <w:r>
        <w:rPr>
          <w:spacing w:val="-1"/>
          <w:sz w:val="24"/>
        </w:rPr>
        <w:t> </w:t>
      </w:r>
      <w:r>
        <w:rPr>
          <w:sz w:val="24"/>
        </w:rPr>
        <w:t>Thousand Oaks, C.A: Sage, 2007. Print.</w:t>
      </w:r>
    </w:p>
    <w:p>
      <w:pPr>
        <w:spacing w:after="0" w:line="480" w:lineRule="auto"/>
        <w:jc w:val="left"/>
        <w:rPr>
          <w:sz w:val="24"/>
        </w:rPr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before="80"/>
        <w:ind w:left="532"/>
        <w:jc w:val="both"/>
      </w:pPr>
      <w:r>
        <w:rPr/>
        <w:t>Jeanne,</w:t>
      </w:r>
      <w:r>
        <w:rPr>
          <w:spacing w:val="2"/>
        </w:rPr>
        <w:t> </w:t>
      </w:r>
      <w:r>
        <w:rPr/>
        <w:t>Segal.,</w:t>
      </w:r>
      <w:r>
        <w:rPr>
          <w:spacing w:val="3"/>
        </w:rPr>
        <w:t> </w:t>
      </w:r>
      <w:r>
        <w:rPr/>
        <w:t>Melinda</w:t>
      </w:r>
      <w:r>
        <w:rPr>
          <w:spacing w:val="2"/>
        </w:rPr>
        <w:t> </w:t>
      </w:r>
      <w:r>
        <w:rPr/>
        <w:t>Smith.,</w:t>
      </w:r>
      <w:r>
        <w:rPr>
          <w:spacing w:val="3"/>
        </w:rPr>
        <w:t> </w:t>
      </w:r>
      <w:r>
        <w:rPr/>
        <w:t>Greg</w:t>
      </w:r>
      <w:r>
        <w:rPr>
          <w:spacing w:val="1"/>
        </w:rPr>
        <w:t> </w:t>
      </w:r>
      <w:r>
        <w:rPr/>
        <w:t>Boose,</w:t>
      </w:r>
      <w:r>
        <w:rPr>
          <w:spacing w:val="1"/>
        </w:rPr>
        <w:t> </w:t>
      </w:r>
      <w:r>
        <w:rPr/>
        <w:t>and</w:t>
      </w:r>
      <w:r>
        <w:rPr>
          <w:spacing w:val="3"/>
        </w:rPr>
        <w:t> </w:t>
      </w:r>
      <w:r>
        <w:rPr/>
        <w:t>Jaelline</w:t>
      </w:r>
      <w:r>
        <w:rPr>
          <w:spacing w:val="-1"/>
        </w:rPr>
        <w:t> </w:t>
      </w:r>
      <w:r>
        <w:rPr/>
        <w:t>Jaffe.</w:t>
      </w:r>
      <w:r>
        <w:rPr>
          <w:spacing w:val="7"/>
        </w:rPr>
        <w:t> </w:t>
      </w:r>
      <w:r>
        <w:rPr>
          <w:i/>
        </w:rPr>
        <w:t>Helpguide.</w:t>
      </w:r>
      <w:r>
        <w:rPr>
          <w:i/>
          <w:spacing w:val="3"/>
        </w:rPr>
        <w:t> </w:t>
      </w:r>
      <w:r>
        <w:rPr/>
        <w:t>Dec.</w:t>
      </w:r>
      <w:r>
        <w:rPr>
          <w:spacing w:val="3"/>
        </w:rPr>
        <w:t> </w:t>
      </w:r>
      <w:r>
        <w:rPr/>
        <w:t>2015.</w:t>
      </w:r>
      <w:r>
        <w:rPr>
          <w:spacing w:val="2"/>
        </w:rPr>
        <w:t> </w:t>
      </w:r>
      <w:r>
        <w:rPr/>
        <w:t>Web.</w:t>
      </w:r>
    </w:p>
    <w:p>
      <w:pPr>
        <w:pStyle w:val="BodyText"/>
      </w:pPr>
    </w:p>
    <w:p>
      <w:pPr>
        <w:pStyle w:val="BodyText"/>
        <w:ind w:left="1252"/>
      </w:pPr>
      <w:r>
        <w:rPr/>
        <w:t>12 January</w:t>
      </w:r>
      <w:r>
        <w:rPr>
          <w:spacing w:val="-5"/>
        </w:rPr>
        <w:t> </w:t>
      </w:r>
      <w:r>
        <w:rPr/>
        <w:t>2016.</w:t>
      </w:r>
    </w:p>
    <w:p>
      <w:pPr>
        <w:pStyle w:val="BodyText"/>
      </w:pPr>
    </w:p>
    <w:p>
      <w:pPr>
        <w:spacing w:before="0"/>
        <w:ind w:left="532" w:right="0" w:firstLine="0"/>
        <w:jc w:val="both"/>
        <w:rPr>
          <w:sz w:val="24"/>
        </w:rPr>
      </w:pPr>
      <w:r>
        <w:rPr>
          <w:sz w:val="24"/>
        </w:rPr>
        <w:t>Johnson,</w:t>
      </w:r>
      <w:r>
        <w:rPr>
          <w:spacing w:val="29"/>
          <w:sz w:val="24"/>
        </w:rPr>
        <w:t> </w:t>
      </w:r>
      <w:r>
        <w:rPr>
          <w:sz w:val="24"/>
        </w:rPr>
        <w:t>William</w:t>
      </w:r>
      <w:r>
        <w:rPr>
          <w:spacing w:val="32"/>
          <w:sz w:val="24"/>
        </w:rPr>
        <w:t> </w:t>
      </w:r>
      <w:r>
        <w:rPr>
          <w:sz w:val="24"/>
        </w:rPr>
        <w:t>and</w:t>
      </w:r>
      <w:r>
        <w:rPr>
          <w:spacing w:val="32"/>
          <w:sz w:val="24"/>
        </w:rPr>
        <w:t> </w:t>
      </w:r>
      <w:r>
        <w:rPr>
          <w:sz w:val="24"/>
        </w:rPr>
        <w:t>Holt</w:t>
      </w:r>
      <w:r>
        <w:rPr>
          <w:spacing w:val="32"/>
          <w:sz w:val="24"/>
        </w:rPr>
        <w:t> </w:t>
      </w:r>
      <w:r>
        <w:rPr>
          <w:sz w:val="24"/>
        </w:rPr>
        <w:t>Parker</w:t>
      </w:r>
      <w:r>
        <w:rPr>
          <w:spacing w:val="31"/>
          <w:sz w:val="24"/>
        </w:rPr>
        <w:t> </w:t>
      </w:r>
      <w:r>
        <w:rPr>
          <w:sz w:val="24"/>
        </w:rPr>
        <w:t>Eds.</w:t>
      </w:r>
      <w:r>
        <w:rPr>
          <w:spacing w:val="33"/>
          <w:sz w:val="24"/>
        </w:rPr>
        <w:t> </w:t>
      </w:r>
      <w:r>
        <w:rPr>
          <w:i/>
          <w:sz w:val="24"/>
        </w:rPr>
        <w:t>Ancient</w:t>
      </w:r>
      <w:r>
        <w:rPr>
          <w:i/>
          <w:spacing w:val="30"/>
          <w:sz w:val="24"/>
        </w:rPr>
        <w:t> </w:t>
      </w:r>
      <w:r>
        <w:rPr>
          <w:i/>
          <w:sz w:val="24"/>
        </w:rPr>
        <w:t>Literacies</w:t>
      </w:r>
      <w:r>
        <w:rPr>
          <w:sz w:val="24"/>
        </w:rPr>
        <w:t>.</w:t>
      </w:r>
      <w:r>
        <w:rPr>
          <w:spacing w:val="31"/>
          <w:sz w:val="24"/>
        </w:rPr>
        <w:t> </w:t>
      </w:r>
      <w:r>
        <w:rPr>
          <w:sz w:val="24"/>
        </w:rPr>
        <w:t>New</w:t>
      </w:r>
      <w:r>
        <w:rPr>
          <w:spacing w:val="31"/>
          <w:sz w:val="24"/>
        </w:rPr>
        <w:t> </w:t>
      </w:r>
      <w:r>
        <w:rPr>
          <w:sz w:val="24"/>
        </w:rPr>
        <w:t>York:</w:t>
      </w:r>
      <w:r>
        <w:rPr>
          <w:spacing w:val="32"/>
          <w:sz w:val="24"/>
        </w:rPr>
        <w:t> </w:t>
      </w:r>
      <w:r>
        <w:rPr>
          <w:sz w:val="24"/>
        </w:rPr>
        <w:t>Oxford</w:t>
      </w:r>
      <w:r>
        <w:rPr>
          <w:spacing w:val="33"/>
          <w:sz w:val="24"/>
        </w:rPr>
        <w:t> </w:t>
      </w:r>
      <w:r>
        <w:rPr>
          <w:sz w:val="24"/>
        </w:rPr>
        <w:t>UP,</w:t>
      </w:r>
      <w:r>
        <w:rPr>
          <w:spacing w:val="32"/>
          <w:sz w:val="24"/>
        </w:rPr>
        <w:t> </w:t>
      </w:r>
      <w:r>
        <w:rPr>
          <w:sz w:val="24"/>
        </w:rPr>
        <w:t>2009.</w:t>
      </w:r>
    </w:p>
    <w:p>
      <w:pPr>
        <w:pStyle w:val="BodyText"/>
      </w:pPr>
    </w:p>
    <w:p>
      <w:pPr>
        <w:pStyle w:val="BodyText"/>
        <w:ind w:left="1252"/>
      </w:pPr>
      <w:r>
        <w:rPr/>
        <w:t>Print.</w:t>
      </w:r>
    </w:p>
    <w:p>
      <w:pPr>
        <w:pStyle w:val="BodyText"/>
      </w:pPr>
    </w:p>
    <w:p>
      <w:pPr>
        <w:spacing w:before="0"/>
        <w:ind w:left="532" w:right="0" w:firstLine="0"/>
        <w:jc w:val="both"/>
        <w:rPr>
          <w:sz w:val="24"/>
        </w:rPr>
      </w:pPr>
      <w:r>
        <w:rPr>
          <w:sz w:val="24"/>
        </w:rPr>
        <w:t>Knapp,</w:t>
      </w:r>
      <w:r>
        <w:rPr>
          <w:spacing w:val="4"/>
          <w:sz w:val="24"/>
        </w:rPr>
        <w:t> </w:t>
      </w:r>
      <w:r>
        <w:rPr>
          <w:sz w:val="24"/>
        </w:rPr>
        <w:t>Mark</w:t>
      </w:r>
      <w:r>
        <w:rPr>
          <w:spacing w:val="63"/>
          <w:sz w:val="24"/>
        </w:rPr>
        <w:t> </w:t>
      </w:r>
      <w:r>
        <w:rPr>
          <w:sz w:val="24"/>
        </w:rPr>
        <w:t>l.</w:t>
      </w:r>
      <w:r>
        <w:rPr>
          <w:spacing w:val="68"/>
          <w:sz w:val="24"/>
        </w:rPr>
        <w:t> </w:t>
      </w:r>
      <w:r>
        <w:rPr>
          <w:sz w:val="24"/>
        </w:rPr>
        <w:t>and</w:t>
      </w:r>
      <w:r>
        <w:rPr>
          <w:spacing w:val="64"/>
          <w:sz w:val="24"/>
        </w:rPr>
        <w:t> </w:t>
      </w:r>
      <w:r>
        <w:rPr>
          <w:sz w:val="24"/>
        </w:rPr>
        <w:t>Judith</w:t>
      </w:r>
      <w:r>
        <w:rPr>
          <w:spacing w:val="65"/>
          <w:sz w:val="24"/>
        </w:rPr>
        <w:t> </w:t>
      </w:r>
      <w:r>
        <w:rPr>
          <w:sz w:val="24"/>
        </w:rPr>
        <w:t>A.</w:t>
      </w:r>
      <w:r>
        <w:rPr>
          <w:spacing w:val="63"/>
          <w:sz w:val="24"/>
        </w:rPr>
        <w:t> </w:t>
      </w:r>
      <w:r>
        <w:rPr>
          <w:sz w:val="24"/>
        </w:rPr>
        <w:t>Hall.</w:t>
      </w:r>
      <w:r>
        <w:rPr>
          <w:spacing w:val="64"/>
          <w:sz w:val="24"/>
        </w:rPr>
        <w:t> </w:t>
      </w:r>
      <w:r>
        <w:rPr>
          <w:i/>
          <w:sz w:val="24"/>
        </w:rPr>
        <w:t>Nonverbal</w:t>
      </w:r>
      <w:r>
        <w:rPr>
          <w:i/>
          <w:spacing w:val="64"/>
          <w:sz w:val="24"/>
        </w:rPr>
        <w:t> </w:t>
      </w:r>
      <w:r>
        <w:rPr>
          <w:i/>
          <w:sz w:val="24"/>
        </w:rPr>
        <w:t>Communication</w:t>
      </w:r>
      <w:r>
        <w:rPr>
          <w:i/>
          <w:spacing w:val="65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64"/>
          <w:sz w:val="24"/>
        </w:rPr>
        <w:t> </w:t>
      </w:r>
      <w:r>
        <w:rPr>
          <w:i/>
          <w:sz w:val="24"/>
        </w:rPr>
        <w:t>Human</w:t>
      </w:r>
      <w:r>
        <w:rPr>
          <w:i/>
          <w:spacing w:val="64"/>
          <w:sz w:val="24"/>
        </w:rPr>
        <w:t> </w:t>
      </w:r>
      <w:r>
        <w:rPr>
          <w:i/>
          <w:sz w:val="24"/>
        </w:rPr>
        <w:t>Interaction</w:t>
      </w:r>
      <w:r>
        <w:rPr>
          <w:sz w:val="24"/>
        </w:rPr>
        <w:t>.</w:t>
      </w:r>
    </w:p>
    <w:p>
      <w:pPr>
        <w:pStyle w:val="BodyText"/>
        <w:spacing w:before="2"/>
      </w:pPr>
    </w:p>
    <w:p>
      <w:pPr>
        <w:pStyle w:val="BodyText"/>
        <w:spacing w:before="1"/>
        <w:ind w:left="1252"/>
      </w:pPr>
      <w:r>
        <w:rPr/>
        <w:t>Belmout,</w:t>
      </w:r>
      <w:r>
        <w:rPr>
          <w:spacing w:val="-1"/>
        </w:rPr>
        <w:t> </w:t>
      </w:r>
      <w:r>
        <w:rPr/>
        <w:t>CA:</w:t>
      </w:r>
      <w:r>
        <w:rPr>
          <w:spacing w:val="-1"/>
        </w:rPr>
        <w:t> </w:t>
      </w:r>
      <w:r>
        <w:rPr/>
        <w:t>Wadsworth,</w:t>
      </w:r>
      <w:r>
        <w:rPr>
          <w:spacing w:val="-1"/>
        </w:rPr>
        <w:t> </w:t>
      </w:r>
      <w:r>
        <w:rPr/>
        <w:t>2006. Print.</w:t>
      </w:r>
    </w:p>
    <w:p>
      <w:pPr>
        <w:pStyle w:val="BodyText"/>
        <w:rPr>
          <w:sz w:val="26"/>
        </w:rPr>
      </w:pPr>
    </w:p>
    <w:p>
      <w:pPr>
        <w:spacing w:line="480" w:lineRule="auto" w:before="174"/>
        <w:ind w:left="1252" w:right="1437" w:hanging="720"/>
        <w:jc w:val="both"/>
        <w:rPr>
          <w:sz w:val="24"/>
        </w:rPr>
      </w:pPr>
      <w:r>
        <w:rPr>
          <w:sz w:val="24"/>
        </w:rPr>
        <w:t>Krauss, Robert., Yinsiu Chen and Purnima Chawla. </w:t>
      </w:r>
      <w:r>
        <w:rPr>
          <w:i/>
          <w:sz w:val="24"/>
        </w:rPr>
        <w:t>Nonverbal Behaviour and Nonverbal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Communication: What Do Conversational Hand Gestures Tell Us</w:t>
      </w:r>
      <w:r>
        <w:rPr>
          <w:sz w:val="24"/>
        </w:rPr>
        <w:t>. San Diego, CA:</w:t>
      </w:r>
      <w:r>
        <w:rPr>
          <w:spacing w:val="1"/>
          <w:sz w:val="24"/>
        </w:rPr>
        <w:t> </w:t>
      </w:r>
      <w:r>
        <w:rPr>
          <w:sz w:val="24"/>
        </w:rPr>
        <w:t>Academic</w:t>
      </w:r>
      <w:r>
        <w:rPr>
          <w:spacing w:val="-2"/>
          <w:sz w:val="24"/>
        </w:rPr>
        <w:t> </w:t>
      </w:r>
      <w:r>
        <w:rPr>
          <w:sz w:val="24"/>
        </w:rPr>
        <w:t>Press</w:t>
      </w:r>
      <w:r>
        <w:rPr>
          <w:spacing w:val="1"/>
          <w:sz w:val="24"/>
        </w:rPr>
        <w:t> </w:t>
      </w:r>
      <w:r>
        <w:rPr>
          <w:sz w:val="24"/>
        </w:rPr>
        <w:t>Dec.  2015. Web. 6 January, 2016.</w:t>
      </w:r>
    </w:p>
    <w:p>
      <w:pPr>
        <w:spacing w:line="480" w:lineRule="auto" w:before="199"/>
        <w:ind w:left="1252" w:right="1434" w:hanging="720"/>
        <w:jc w:val="both"/>
        <w:rPr>
          <w:sz w:val="24"/>
        </w:rPr>
      </w:pPr>
      <w:r>
        <w:rPr>
          <w:sz w:val="24"/>
        </w:rPr>
        <w:t>Leathers, Dale. </w:t>
      </w:r>
      <w:r>
        <w:rPr>
          <w:i/>
          <w:sz w:val="24"/>
        </w:rPr>
        <w:t>Successful Nonverbal Communication: Principles and Applications</w:t>
      </w:r>
      <w:r>
        <w:rPr>
          <w:sz w:val="24"/>
        </w:rPr>
        <w:t>. Boston:</w:t>
      </w:r>
      <w:r>
        <w:rPr>
          <w:spacing w:val="1"/>
          <w:sz w:val="24"/>
        </w:rPr>
        <w:t> </w:t>
      </w:r>
      <w:r>
        <w:rPr>
          <w:sz w:val="24"/>
        </w:rPr>
        <w:t>Allyn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2"/>
          <w:sz w:val="24"/>
        </w:rPr>
        <w:t> </w:t>
      </w:r>
      <w:r>
        <w:rPr>
          <w:sz w:val="24"/>
        </w:rPr>
        <w:t>Bacon, 1997.</w:t>
      </w:r>
      <w:r>
        <w:rPr>
          <w:spacing w:val="3"/>
          <w:sz w:val="24"/>
        </w:rPr>
        <w:t> </w:t>
      </w:r>
      <w:r>
        <w:rPr>
          <w:sz w:val="24"/>
        </w:rPr>
        <w:t>Print.</w:t>
      </w:r>
    </w:p>
    <w:p>
      <w:pPr>
        <w:spacing w:before="0"/>
        <w:ind w:left="532" w:right="0" w:firstLine="0"/>
        <w:jc w:val="both"/>
        <w:rPr>
          <w:sz w:val="24"/>
        </w:rPr>
      </w:pPr>
      <w:r>
        <w:rPr>
          <w:sz w:val="24"/>
        </w:rPr>
        <w:t>Levine,</w:t>
      </w:r>
      <w:r>
        <w:rPr>
          <w:spacing w:val="19"/>
          <w:sz w:val="24"/>
        </w:rPr>
        <w:t> </w:t>
      </w:r>
      <w:r>
        <w:rPr>
          <w:sz w:val="24"/>
        </w:rPr>
        <w:t>Deena</w:t>
      </w:r>
      <w:r>
        <w:rPr>
          <w:spacing w:val="77"/>
          <w:sz w:val="24"/>
        </w:rPr>
        <w:t> </w:t>
      </w:r>
      <w:r>
        <w:rPr>
          <w:sz w:val="24"/>
        </w:rPr>
        <w:t>and</w:t>
      </w:r>
      <w:r>
        <w:rPr>
          <w:spacing w:val="81"/>
          <w:sz w:val="24"/>
        </w:rPr>
        <w:t> </w:t>
      </w:r>
      <w:r>
        <w:rPr>
          <w:sz w:val="24"/>
        </w:rPr>
        <w:t>Mara</w:t>
      </w:r>
      <w:r>
        <w:rPr>
          <w:spacing w:val="77"/>
          <w:sz w:val="24"/>
        </w:rPr>
        <w:t> </w:t>
      </w:r>
      <w:r>
        <w:rPr>
          <w:sz w:val="24"/>
        </w:rPr>
        <w:t>Adelman.</w:t>
      </w:r>
      <w:r>
        <w:rPr>
          <w:spacing w:val="79"/>
          <w:sz w:val="24"/>
        </w:rPr>
        <w:t> </w:t>
      </w:r>
      <w:r>
        <w:rPr>
          <w:i/>
          <w:sz w:val="24"/>
        </w:rPr>
        <w:t>Beyond</w:t>
      </w:r>
      <w:r>
        <w:rPr>
          <w:i/>
          <w:spacing w:val="81"/>
          <w:sz w:val="24"/>
        </w:rPr>
        <w:t> </w:t>
      </w:r>
      <w:r>
        <w:rPr>
          <w:i/>
          <w:sz w:val="24"/>
        </w:rPr>
        <w:t>Language</w:t>
      </w:r>
      <w:r>
        <w:rPr>
          <w:i/>
          <w:spacing w:val="78"/>
          <w:sz w:val="24"/>
        </w:rPr>
        <w:t> </w:t>
      </w:r>
      <w:r>
        <w:rPr>
          <w:i/>
          <w:sz w:val="24"/>
        </w:rPr>
        <w:t>Cross-cultural</w:t>
      </w:r>
      <w:r>
        <w:rPr>
          <w:i/>
          <w:spacing w:val="79"/>
          <w:sz w:val="24"/>
        </w:rPr>
        <w:t> </w:t>
      </w:r>
      <w:r>
        <w:rPr>
          <w:i/>
          <w:sz w:val="24"/>
        </w:rPr>
        <w:t>Communication</w:t>
      </w:r>
      <w:r>
        <w:rPr>
          <w:sz w:val="24"/>
        </w:rPr>
        <w:t>.</w:t>
      </w:r>
    </w:p>
    <w:p>
      <w:pPr>
        <w:pStyle w:val="BodyText"/>
        <w:spacing w:before="1"/>
      </w:pPr>
    </w:p>
    <w:p>
      <w:pPr>
        <w:pStyle w:val="BodyText"/>
        <w:ind w:left="1252"/>
      </w:pPr>
      <w:r>
        <w:rPr/>
        <w:t>Prentice</w:t>
      </w:r>
      <w:r>
        <w:rPr>
          <w:spacing w:val="-2"/>
        </w:rPr>
        <w:t> </w:t>
      </w:r>
      <w:r>
        <w:rPr/>
        <w:t>Hall,</w:t>
      </w:r>
      <w:r>
        <w:rPr>
          <w:spacing w:val="1"/>
        </w:rPr>
        <w:t> </w:t>
      </w:r>
      <w:r>
        <w:rPr/>
        <w:t>Nov.</w:t>
      </w:r>
      <w:r>
        <w:rPr>
          <w:spacing w:val="-2"/>
        </w:rPr>
        <w:t> </w:t>
      </w:r>
      <w:r>
        <w:rPr/>
        <w:t>1993.</w:t>
      </w:r>
      <w:r>
        <w:rPr>
          <w:spacing w:val="2"/>
        </w:rPr>
        <w:t> </w:t>
      </w:r>
      <w:r>
        <w:rPr/>
        <w:t>Web. 12</w:t>
      </w:r>
      <w:r>
        <w:rPr>
          <w:spacing w:val="-1"/>
        </w:rPr>
        <w:t> </w:t>
      </w:r>
      <w:r>
        <w:rPr/>
        <w:t>January</w:t>
      </w:r>
      <w:r>
        <w:rPr>
          <w:spacing w:val="-5"/>
        </w:rPr>
        <w:t> </w:t>
      </w:r>
      <w:r>
        <w:rPr/>
        <w:t>2016.</w:t>
      </w:r>
    </w:p>
    <w:p>
      <w:pPr>
        <w:pStyle w:val="BodyText"/>
      </w:pPr>
    </w:p>
    <w:p>
      <w:pPr>
        <w:spacing w:before="0"/>
        <w:ind w:left="532" w:right="0" w:firstLine="0"/>
        <w:jc w:val="both"/>
        <w:rPr>
          <w:sz w:val="24"/>
        </w:rPr>
      </w:pPr>
      <w:r>
        <w:rPr>
          <w:sz w:val="24"/>
        </w:rPr>
        <w:t>Littlejohn,</w:t>
      </w:r>
      <w:r>
        <w:rPr>
          <w:spacing w:val="48"/>
          <w:sz w:val="24"/>
        </w:rPr>
        <w:t> </w:t>
      </w:r>
      <w:r>
        <w:rPr>
          <w:sz w:val="24"/>
        </w:rPr>
        <w:t>Stephen.</w:t>
      </w:r>
      <w:r>
        <w:rPr>
          <w:spacing w:val="50"/>
          <w:sz w:val="24"/>
        </w:rPr>
        <w:t> </w:t>
      </w:r>
      <w:r>
        <w:rPr>
          <w:i/>
          <w:sz w:val="24"/>
        </w:rPr>
        <w:t>Theories</w:t>
      </w:r>
      <w:r>
        <w:rPr>
          <w:i/>
          <w:spacing w:val="49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49"/>
          <w:sz w:val="24"/>
        </w:rPr>
        <w:t> </w:t>
      </w:r>
      <w:r>
        <w:rPr>
          <w:i/>
          <w:sz w:val="24"/>
        </w:rPr>
        <w:t>Human</w:t>
      </w:r>
      <w:r>
        <w:rPr>
          <w:i/>
          <w:spacing w:val="49"/>
          <w:sz w:val="24"/>
        </w:rPr>
        <w:t> </w:t>
      </w:r>
      <w:r>
        <w:rPr>
          <w:i/>
          <w:sz w:val="24"/>
        </w:rPr>
        <w:t>Communication</w:t>
      </w:r>
      <w:r>
        <w:rPr>
          <w:i/>
          <w:spacing w:val="50"/>
          <w:sz w:val="24"/>
        </w:rPr>
        <w:t> </w:t>
      </w:r>
      <w:r>
        <w:rPr>
          <w:sz w:val="24"/>
        </w:rPr>
        <w:t>9</w:t>
      </w:r>
      <w:r>
        <w:rPr>
          <w:sz w:val="24"/>
          <w:vertAlign w:val="superscript"/>
        </w:rPr>
        <w:t>th</w:t>
      </w:r>
      <w:r>
        <w:rPr>
          <w:spacing w:val="50"/>
          <w:sz w:val="24"/>
          <w:vertAlign w:val="baseline"/>
        </w:rPr>
        <w:t> </w:t>
      </w:r>
      <w:r>
        <w:rPr>
          <w:sz w:val="24"/>
          <w:vertAlign w:val="baseline"/>
        </w:rPr>
        <w:t>ed.</w:t>
      </w:r>
      <w:r>
        <w:rPr>
          <w:spacing w:val="49"/>
          <w:sz w:val="24"/>
          <w:vertAlign w:val="baseline"/>
        </w:rPr>
        <w:t> </w:t>
      </w:r>
      <w:r>
        <w:rPr>
          <w:sz w:val="24"/>
          <w:vertAlign w:val="baseline"/>
        </w:rPr>
        <w:t>Boston:</w:t>
      </w:r>
      <w:r>
        <w:rPr>
          <w:spacing w:val="46"/>
          <w:sz w:val="24"/>
          <w:vertAlign w:val="baseline"/>
        </w:rPr>
        <w:t> </w:t>
      </w:r>
      <w:r>
        <w:rPr>
          <w:sz w:val="24"/>
          <w:vertAlign w:val="baseline"/>
        </w:rPr>
        <w:t>Cengage,</w:t>
      </w:r>
      <w:r>
        <w:rPr>
          <w:spacing w:val="49"/>
          <w:sz w:val="24"/>
          <w:vertAlign w:val="baseline"/>
        </w:rPr>
        <w:t> </w:t>
      </w:r>
      <w:r>
        <w:rPr>
          <w:sz w:val="24"/>
          <w:vertAlign w:val="baseline"/>
        </w:rPr>
        <w:t>2008.</w:t>
      </w:r>
    </w:p>
    <w:p>
      <w:pPr>
        <w:pStyle w:val="BodyText"/>
        <w:spacing w:before="2"/>
      </w:pPr>
    </w:p>
    <w:p>
      <w:pPr>
        <w:pStyle w:val="BodyText"/>
        <w:ind w:left="1252"/>
      </w:pPr>
      <w:r>
        <w:rPr/>
        <w:t>Print.</w:t>
      </w:r>
    </w:p>
    <w:p>
      <w:pPr>
        <w:pStyle w:val="BodyText"/>
        <w:rPr>
          <w:sz w:val="26"/>
        </w:rPr>
      </w:pPr>
    </w:p>
    <w:p>
      <w:pPr>
        <w:spacing w:before="177"/>
        <w:ind w:left="532" w:right="0" w:firstLine="0"/>
        <w:jc w:val="both"/>
        <w:rPr>
          <w:sz w:val="24"/>
        </w:rPr>
      </w:pPr>
      <w:r>
        <w:rPr>
          <w:sz w:val="24"/>
        </w:rPr>
        <w:t>Longe,</w:t>
      </w:r>
      <w:r>
        <w:rPr>
          <w:spacing w:val="27"/>
          <w:sz w:val="24"/>
        </w:rPr>
        <w:t> </w:t>
      </w:r>
      <w:r>
        <w:rPr>
          <w:sz w:val="24"/>
        </w:rPr>
        <w:t>V.U.</w:t>
      </w:r>
      <w:r>
        <w:rPr>
          <w:spacing w:val="28"/>
          <w:sz w:val="24"/>
        </w:rPr>
        <w:t> </w:t>
      </w:r>
      <w:r>
        <w:rPr>
          <w:i/>
          <w:sz w:val="24"/>
        </w:rPr>
        <w:t>Studies</w:t>
      </w:r>
      <w:r>
        <w:rPr>
          <w:i/>
          <w:spacing w:val="26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25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24"/>
          <w:sz w:val="24"/>
        </w:rPr>
        <w:t> </w:t>
      </w:r>
      <w:r>
        <w:rPr>
          <w:i/>
          <w:sz w:val="24"/>
        </w:rPr>
        <w:t>Variety</w:t>
      </w:r>
      <w:r>
        <w:rPr>
          <w:i/>
          <w:spacing w:val="27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25"/>
          <w:sz w:val="24"/>
        </w:rPr>
        <w:t> </w:t>
      </w:r>
      <w:r>
        <w:rPr>
          <w:i/>
          <w:sz w:val="24"/>
        </w:rPr>
        <w:t>Language</w:t>
      </w:r>
      <w:r>
        <w:rPr>
          <w:sz w:val="24"/>
        </w:rPr>
        <w:t>.</w:t>
      </w:r>
      <w:r>
        <w:rPr>
          <w:spacing w:val="27"/>
          <w:sz w:val="24"/>
        </w:rPr>
        <w:t> </w:t>
      </w:r>
      <w:r>
        <w:rPr>
          <w:sz w:val="24"/>
        </w:rPr>
        <w:t>Benin</w:t>
      </w:r>
      <w:r>
        <w:rPr>
          <w:spacing w:val="26"/>
          <w:sz w:val="24"/>
        </w:rPr>
        <w:t> </w:t>
      </w:r>
      <w:r>
        <w:rPr>
          <w:sz w:val="24"/>
        </w:rPr>
        <w:t>City:</w:t>
      </w:r>
      <w:r>
        <w:rPr>
          <w:spacing w:val="25"/>
          <w:sz w:val="24"/>
        </w:rPr>
        <w:t> </w:t>
      </w:r>
      <w:r>
        <w:rPr>
          <w:sz w:val="24"/>
        </w:rPr>
        <w:t>Headmark</w:t>
      </w:r>
      <w:r>
        <w:rPr>
          <w:spacing w:val="26"/>
          <w:sz w:val="24"/>
        </w:rPr>
        <w:t> </w:t>
      </w:r>
      <w:r>
        <w:rPr>
          <w:sz w:val="24"/>
        </w:rPr>
        <w:t>Publishers,</w:t>
      </w:r>
      <w:r>
        <w:rPr>
          <w:spacing w:val="29"/>
          <w:sz w:val="24"/>
        </w:rPr>
        <w:t> </w:t>
      </w:r>
      <w:r>
        <w:rPr>
          <w:sz w:val="24"/>
        </w:rPr>
        <w:t>1995.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left="1252"/>
      </w:pPr>
      <w:r>
        <w:rPr/>
        <w:t>Print.</w:t>
      </w:r>
    </w:p>
    <w:p>
      <w:pPr>
        <w:pStyle w:val="BodyText"/>
      </w:pPr>
    </w:p>
    <w:p>
      <w:pPr>
        <w:pStyle w:val="BodyText"/>
        <w:spacing w:line="480" w:lineRule="auto"/>
        <w:ind w:left="1252" w:right="1438" w:hanging="720"/>
        <w:jc w:val="both"/>
      </w:pPr>
      <w:r>
        <w:rPr/>
        <w:t>Martins, Davies. “Nonverbal Communication in Nigeria” Dec. 2015. Web.</w:t>
      </w:r>
      <w:r>
        <w:rPr>
          <w:spacing w:val="60"/>
        </w:rPr>
        <w:t> </w:t>
      </w:r>
      <w:r>
        <w:rPr/>
        <w:t>8 February,</w:t>
      </w:r>
      <w:r>
        <w:rPr>
          <w:spacing w:val="1"/>
        </w:rPr>
        <w:t> </w:t>
      </w:r>
      <w:r>
        <w:rPr/>
        <w:t>2016.</w:t>
      </w:r>
    </w:p>
    <w:p>
      <w:pPr>
        <w:spacing w:before="3"/>
        <w:ind w:left="532" w:right="0" w:firstLine="0"/>
        <w:jc w:val="both"/>
        <w:rPr>
          <w:sz w:val="24"/>
        </w:rPr>
      </w:pPr>
      <w:r>
        <w:rPr>
          <w:sz w:val="24"/>
        </w:rPr>
        <w:t>Merabian,</w:t>
      </w:r>
      <w:r>
        <w:rPr>
          <w:spacing w:val="-1"/>
          <w:sz w:val="24"/>
        </w:rPr>
        <w:t> </w:t>
      </w:r>
      <w:r>
        <w:rPr>
          <w:sz w:val="24"/>
        </w:rPr>
        <w:t>A.</w:t>
      </w:r>
      <w:r>
        <w:rPr>
          <w:spacing w:val="-1"/>
          <w:sz w:val="24"/>
        </w:rPr>
        <w:t> </w:t>
      </w:r>
      <w:r>
        <w:rPr>
          <w:i/>
          <w:sz w:val="24"/>
        </w:rPr>
        <w:t>Nonverbal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Communication</w:t>
      </w:r>
      <w:r>
        <w:rPr>
          <w:sz w:val="24"/>
        </w:rPr>
        <w:t>.</w:t>
      </w:r>
      <w:r>
        <w:rPr>
          <w:spacing w:val="-1"/>
          <w:sz w:val="24"/>
        </w:rPr>
        <w:t> </w:t>
      </w:r>
      <w:r>
        <w:rPr>
          <w:sz w:val="24"/>
        </w:rPr>
        <w:t>Chicago; Aldine</w:t>
      </w:r>
      <w:r>
        <w:rPr>
          <w:spacing w:val="-2"/>
          <w:sz w:val="24"/>
        </w:rPr>
        <w:t> </w:t>
      </w:r>
      <w:r>
        <w:rPr>
          <w:sz w:val="24"/>
        </w:rPr>
        <w:t>Atherton,</w:t>
      </w:r>
      <w:r>
        <w:rPr>
          <w:spacing w:val="-1"/>
          <w:sz w:val="24"/>
        </w:rPr>
        <w:t> </w:t>
      </w:r>
      <w:r>
        <w:rPr>
          <w:sz w:val="24"/>
        </w:rPr>
        <w:t>1972.</w:t>
      </w:r>
      <w:r>
        <w:rPr>
          <w:spacing w:val="-1"/>
          <w:sz w:val="24"/>
        </w:rPr>
        <w:t> </w:t>
      </w:r>
      <w:r>
        <w:rPr>
          <w:sz w:val="24"/>
        </w:rPr>
        <w:t>Print.</w:t>
      </w:r>
    </w:p>
    <w:p>
      <w:pPr>
        <w:pStyle w:val="BodyText"/>
        <w:rPr>
          <w:sz w:val="26"/>
        </w:rPr>
      </w:pPr>
    </w:p>
    <w:p>
      <w:pPr>
        <w:spacing w:line="480" w:lineRule="auto" w:before="174"/>
        <w:ind w:left="1252" w:right="1435" w:hanging="720"/>
        <w:jc w:val="both"/>
        <w:rPr>
          <w:sz w:val="24"/>
        </w:rPr>
      </w:pPr>
      <w:r>
        <w:rPr>
          <w:sz w:val="24"/>
        </w:rPr>
        <w:t>O‟Grady, William, John Archibald, Mark Arnoff and Janie Rees-Miller.</w:t>
      </w:r>
      <w:r>
        <w:rPr>
          <w:spacing w:val="1"/>
          <w:sz w:val="24"/>
        </w:rPr>
        <w:t> </w:t>
      </w:r>
      <w:r>
        <w:rPr>
          <w:i/>
          <w:sz w:val="24"/>
        </w:rPr>
        <w:t>Contemporary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Linguistics: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An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Introduction</w:t>
      </w:r>
      <w:r>
        <w:rPr>
          <w:sz w:val="24"/>
        </w:rPr>
        <w:t>.</w:t>
      </w:r>
      <w:r>
        <w:rPr>
          <w:spacing w:val="-1"/>
          <w:sz w:val="24"/>
        </w:rPr>
        <w:t> </w:t>
      </w:r>
      <w:r>
        <w:rPr>
          <w:sz w:val="24"/>
        </w:rPr>
        <w:t>New</w:t>
      </w:r>
      <w:r>
        <w:rPr>
          <w:spacing w:val="-2"/>
          <w:sz w:val="24"/>
        </w:rPr>
        <w:t> </w:t>
      </w:r>
      <w:r>
        <w:rPr>
          <w:sz w:val="24"/>
        </w:rPr>
        <w:t>York:</w:t>
      </w:r>
      <w:r>
        <w:rPr>
          <w:spacing w:val="1"/>
          <w:sz w:val="24"/>
        </w:rPr>
        <w:t> </w:t>
      </w:r>
      <w:r>
        <w:rPr>
          <w:sz w:val="24"/>
        </w:rPr>
        <w:t>Bedford/St</w:t>
      </w:r>
      <w:r>
        <w:rPr>
          <w:spacing w:val="-2"/>
          <w:sz w:val="24"/>
        </w:rPr>
        <w:t> </w:t>
      </w:r>
      <w:r>
        <w:rPr>
          <w:sz w:val="24"/>
        </w:rPr>
        <w:t>Martin‟s,</w:t>
      </w:r>
      <w:r>
        <w:rPr>
          <w:spacing w:val="-2"/>
          <w:sz w:val="24"/>
        </w:rPr>
        <w:t> </w:t>
      </w:r>
      <w:r>
        <w:rPr>
          <w:sz w:val="24"/>
        </w:rPr>
        <w:t>2010.</w:t>
      </w:r>
      <w:r>
        <w:rPr>
          <w:spacing w:val="-2"/>
          <w:sz w:val="24"/>
        </w:rPr>
        <w:t> </w:t>
      </w:r>
      <w:r>
        <w:rPr>
          <w:sz w:val="24"/>
        </w:rPr>
        <w:t>Print.</w:t>
      </w:r>
    </w:p>
    <w:p>
      <w:pPr>
        <w:spacing w:after="0" w:line="480" w:lineRule="auto"/>
        <w:jc w:val="both"/>
        <w:rPr>
          <w:sz w:val="24"/>
        </w:rPr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480" w:lineRule="auto" w:before="80"/>
        <w:ind w:left="1252" w:right="1433" w:hanging="720"/>
        <w:jc w:val="both"/>
      </w:pPr>
      <w:r>
        <w:rPr/>
        <w:t>Oki, Caleb. “Eye Contact Cultural Anthropology Manners and Etiquette” Dec.2015 Web. 5</w:t>
      </w:r>
      <w:r>
        <w:rPr>
          <w:spacing w:val="1"/>
        </w:rPr>
        <w:t> </w:t>
      </w:r>
      <w:r>
        <w:rPr/>
        <w:t>February</w:t>
      </w:r>
      <w:r>
        <w:rPr>
          <w:spacing w:val="-5"/>
        </w:rPr>
        <w:t> </w:t>
      </w:r>
      <w:r>
        <w:rPr/>
        <w:t>2016.</w:t>
      </w:r>
    </w:p>
    <w:p>
      <w:pPr>
        <w:pStyle w:val="BodyText"/>
        <w:spacing w:line="480" w:lineRule="auto"/>
        <w:ind w:left="1252" w:right="1437" w:hanging="720"/>
        <w:jc w:val="both"/>
      </w:pPr>
      <w:r>
        <w:rPr/>
        <w:t>Orbe, M.P. and C. Groscurth. “A Co-cultural Theoretical Analysis of Communicating on</w:t>
      </w:r>
      <w:r>
        <w:rPr>
          <w:spacing w:val="1"/>
        </w:rPr>
        <w:t> </w:t>
      </w:r>
      <w:r>
        <w:rPr/>
        <w:t>Campus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Home:</w:t>
      </w:r>
      <w:r>
        <w:rPr>
          <w:spacing w:val="1"/>
        </w:rPr>
        <w:t> </w:t>
      </w:r>
      <w:r>
        <w:rPr/>
        <w:t>Exploring the</w:t>
      </w:r>
      <w:r>
        <w:rPr>
          <w:spacing w:val="1"/>
        </w:rPr>
        <w:t> </w:t>
      </w:r>
      <w:r>
        <w:rPr/>
        <w:t>Negotiation</w:t>
      </w:r>
      <w:r>
        <w:rPr>
          <w:spacing w:val="1"/>
        </w:rPr>
        <w:t> </w:t>
      </w:r>
      <w:r>
        <w:rPr/>
        <w:t>Strategies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First</w:t>
      </w:r>
      <w:r>
        <w:rPr>
          <w:spacing w:val="1"/>
        </w:rPr>
        <w:t> </w:t>
      </w:r>
      <w:r>
        <w:rPr/>
        <w:t>Generation</w:t>
      </w:r>
      <w:r>
        <w:rPr>
          <w:spacing w:val="1"/>
        </w:rPr>
        <w:t> </w:t>
      </w:r>
      <w:r>
        <w:rPr/>
        <w:t>College (FGC) Students” </w:t>
      </w:r>
      <w:r>
        <w:rPr>
          <w:i/>
        </w:rPr>
        <w:t>Qualitative Research Reports in Communication</w:t>
      </w:r>
      <w:r>
        <w:rPr/>
        <w:t>, 5, 41-47,</w:t>
      </w:r>
      <w:r>
        <w:rPr>
          <w:spacing w:val="1"/>
        </w:rPr>
        <w:t> </w:t>
      </w:r>
      <w:r>
        <w:rPr/>
        <w:t>2004.</w:t>
      </w:r>
    </w:p>
    <w:p>
      <w:pPr>
        <w:spacing w:before="200"/>
        <w:ind w:left="532" w:right="0" w:firstLine="0"/>
        <w:jc w:val="both"/>
        <w:rPr>
          <w:sz w:val="24"/>
        </w:rPr>
      </w:pPr>
      <w:r>
        <w:rPr>
          <w:sz w:val="24"/>
        </w:rPr>
        <w:t>Orbe,</w:t>
      </w:r>
      <w:r>
        <w:rPr>
          <w:spacing w:val="14"/>
          <w:sz w:val="24"/>
        </w:rPr>
        <w:t> </w:t>
      </w:r>
      <w:r>
        <w:rPr>
          <w:sz w:val="24"/>
        </w:rPr>
        <w:t>Mark</w:t>
      </w:r>
      <w:r>
        <w:rPr>
          <w:spacing w:val="72"/>
          <w:sz w:val="24"/>
        </w:rPr>
        <w:t> </w:t>
      </w:r>
      <w:r>
        <w:rPr>
          <w:sz w:val="24"/>
        </w:rPr>
        <w:t>and</w:t>
      </w:r>
      <w:r>
        <w:rPr>
          <w:spacing w:val="72"/>
          <w:sz w:val="24"/>
        </w:rPr>
        <w:t> </w:t>
      </w:r>
      <w:r>
        <w:rPr>
          <w:sz w:val="24"/>
        </w:rPr>
        <w:t>Carol</w:t>
      </w:r>
      <w:r>
        <w:rPr>
          <w:spacing w:val="75"/>
          <w:sz w:val="24"/>
        </w:rPr>
        <w:t> </w:t>
      </w:r>
      <w:r>
        <w:rPr>
          <w:sz w:val="24"/>
        </w:rPr>
        <w:t>Bruess.</w:t>
      </w:r>
      <w:r>
        <w:rPr>
          <w:spacing w:val="75"/>
          <w:sz w:val="24"/>
        </w:rPr>
        <w:t> </w:t>
      </w:r>
      <w:r>
        <w:rPr>
          <w:i/>
          <w:sz w:val="24"/>
        </w:rPr>
        <w:t>Contemporary</w:t>
      </w:r>
      <w:r>
        <w:rPr>
          <w:i/>
          <w:spacing w:val="74"/>
          <w:sz w:val="24"/>
        </w:rPr>
        <w:t> </w:t>
      </w:r>
      <w:r>
        <w:rPr>
          <w:i/>
          <w:sz w:val="24"/>
        </w:rPr>
        <w:t>Issues</w:t>
      </w:r>
      <w:r>
        <w:rPr>
          <w:i/>
          <w:spacing w:val="72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73"/>
          <w:sz w:val="24"/>
        </w:rPr>
        <w:t> </w:t>
      </w:r>
      <w:r>
        <w:rPr>
          <w:i/>
          <w:sz w:val="24"/>
        </w:rPr>
        <w:t>Interpersonal</w:t>
      </w:r>
      <w:r>
        <w:rPr>
          <w:i/>
          <w:spacing w:val="72"/>
          <w:sz w:val="24"/>
        </w:rPr>
        <w:t> </w:t>
      </w:r>
      <w:r>
        <w:rPr>
          <w:i/>
          <w:sz w:val="24"/>
        </w:rPr>
        <w:t>Communication</w:t>
      </w:r>
      <w:r>
        <w:rPr>
          <w:sz w:val="24"/>
        </w:rPr>
        <w:t>.</w:t>
      </w:r>
    </w:p>
    <w:p>
      <w:pPr>
        <w:pStyle w:val="BodyText"/>
      </w:pPr>
    </w:p>
    <w:p>
      <w:pPr>
        <w:pStyle w:val="BodyText"/>
        <w:ind w:left="1252"/>
      </w:pPr>
      <w:r>
        <w:rPr/>
        <w:t>California: Roxbury</w:t>
      </w:r>
      <w:r>
        <w:rPr>
          <w:spacing w:val="-8"/>
        </w:rPr>
        <w:t> </w:t>
      </w:r>
      <w:r>
        <w:rPr/>
        <w:t>Publishing</w:t>
      </w:r>
      <w:r>
        <w:rPr>
          <w:spacing w:val="-3"/>
        </w:rPr>
        <w:t> </w:t>
      </w:r>
      <w:r>
        <w:rPr/>
        <w:t>Company, 2005. Print.</w:t>
      </w:r>
    </w:p>
    <w:p>
      <w:pPr>
        <w:pStyle w:val="BodyText"/>
      </w:pPr>
    </w:p>
    <w:p>
      <w:pPr>
        <w:spacing w:before="0"/>
        <w:ind w:left="532" w:right="0" w:firstLine="0"/>
        <w:jc w:val="both"/>
        <w:rPr>
          <w:sz w:val="24"/>
        </w:rPr>
      </w:pPr>
      <w:r>
        <w:rPr>
          <w:sz w:val="24"/>
        </w:rPr>
        <w:t>Richmond,</w:t>
      </w:r>
      <w:r>
        <w:rPr>
          <w:spacing w:val="34"/>
          <w:sz w:val="24"/>
        </w:rPr>
        <w:t> </w:t>
      </w:r>
      <w:r>
        <w:rPr>
          <w:sz w:val="24"/>
        </w:rPr>
        <w:t>V.P.</w:t>
      </w:r>
      <w:r>
        <w:rPr>
          <w:spacing w:val="34"/>
          <w:sz w:val="24"/>
        </w:rPr>
        <w:t> </w:t>
      </w:r>
      <w:r>
        <w:rPr>
          <w:sz w:val="24"/>
        </w:rPr>
        <w:t>and</w:t>
      </w:r>
      <w:r>
        <w:rPr>
          <w:spacing w:val="32"/>
          <w:sz w:val="24"/>
        </w:rPr>
        <w:t> </w:t>
      </w:r>
      <w:r>
        <w:rPr>
          <w:sz w:val="24"/>
        </w:rPr>
        <w:t>James</w:t>
      </w:r>
      <w:r>
        <w:rPr>
          <w:spacing w:val="33"/>
          <w:sz w:val="24"/>
        </w:rPr>
        <w:t> </w:t>
      </w:r>
      <w:r>
        <w:rPr>
          <w:sz w:val="24"/>
        </w:rPr>
        <w:t>McCroskey.</w:t>
      </w:r>
      <w:r>
        <w:rPr>
          <w:spacing w:val="35"/>
          <w:sz w:val="24"/>
        </w:rPr>
        <w:t> </w:t>
      </w:r>
      <w:r>
        <w:rPr>
          <w:i/>
          <w:sz w:val="24"/>
        </w:rPr>
        <w:t>Nonverbal</w:t>
      </w:r>
      <w:r>
        <w:rPr>
          <w:i/>
          <w:spacing w:val="35"/>
          <w:sz w:val="24"/>
        </w:rPr>
        <w:t> </w:t>
      </w:r>
      <w:r>
        <w:rPr>
          <w:i/>
          <w:sz w:val="24"/>
        </w:rPr>
        <w:t>Behaviour</w:t>
      </w:r>
      <w:r>
        <w:rPr>
          <w:i/>
          <w:spacing w:val="34"/>
          <w:sz w:val="24"/>
        </w:rPr>
        <w:t> </w:t>
      </w:r>
      <w:r>
        <w:rPr>
          <w:i/>
          <w:sz w:val="24"/>
        </w:rPr>
        <w:t>in</w:t>
      </w:r>
      <w:r>
        <w:rPr>
          <w:i/>
          <w:spacing w:val="34"/>
          <w:sz w:val="24"/>
        </w:rPr>
        <w:t> </w:t>
      </w:r>
      <w:r>
        <w:rPr>
          <w:i/>
          <w:sz w:val="24"/>
        </w:rPr>
        <w:t>Interpersonal</w:t>
      </w:r>
      <w:r>
        <w:rPr>
          <w:i/>
          <w:spacing w:val="35"/>
          <w:sz w:val="24"/>
        </w:rPr>
        <w:t> </w:t>
      </w:r>
      <w:r>
        <w:rPr>
          <w:i/>
          <w:sz w:val="24"/>
        </w:rPr>
        <w:t>Relations</w:t>
      </w:r>
      <w:r>
        <w:rPr>
          <w:sz w:val="24"/>
        </w:rPr>
        <w:t>.</w:t>
      </w:r>
    </w:p>
    <w:p>
      <w:pPr>
        <w:pStyle w:val="BodyText"/>
      </w:pPr>
    </w:p>
    <w:p>
      <w:pPr>
        <w:pStyle w:val="BodyText"/>
        <w:ind w:left="1252"/>
      </w:pPr>
      <w:r>
        <w:rPr/>
        <w:t>Boston:</w:t>
      </w:r>
      <w:r>
        <w:rPr>
          <w:spacing w:val="-1"/>
        </w:rPr>
        <w:t> </w:t>
      </w:r>
      <w:r>
        <w:rPr/>
        <w:t>Allyn and</w:t>
      </w:r>
      <w:r>
        <w:rPr>
          <w:spacing w:val="1"/>
        </w:rPr>
        <w:t> </w:t>
      </w:r>
      <w:r>
        <w:rPr/>
        <w:t>Bacon,</w:t>
      </w:r>
      <w:r>
        <w:rPr>
          <w:spacing w:val="-1"/>
        </w:rPr>
        <w:t> </w:t>
      </w:r>
      <w:r>
        <w:rPr/>
        <w:t>2004.</w:t>
      </w:r>
      <w:r>
        <w:rPr>
          <w:spacing w:val="-1"/>
        </w:rPr>
        <w:t> </w:t>
      </w:r>
      <w:r>
        <w:rPr/>
        <w:t>Print.</w:t>
      </w:r>
    </w:p>
    <w:p>
      <w:pPr>
        <w:pStyle w:val="BodyText"/>
      </w:pPr>
    </w:p>
    <w:p>
      <w:pPr>
        <w:spacing w:line="482" w:lineRule="auto" w:before="0"/>
        <w:ind w:left="1252" w:right="1436" w:hanging="720"/>
        <w:jc w:val="both"/>
        <w:rPr>
          <w:sz w:val="24"/>
        </w:rPr>
      </w:pPr>
      <w:r>
        <w:rPr>
          <w:sz w:val="24"/>
        </w:rPr>
        <w:t>Riekehof, Lottie. </w:t>
      </w:r>
      <w:r>
        <w:rPr>
          <w:i/>
          <w:sz w:val="24"/>
        </w:rPr>
        <w:t>The Joy of Signing. Second Edition. The Illustrated Guide for Mastering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Sign Language and the Manual Alphabet. </w:t>
      </w:r>
      <w:r>
        <w:rPr>
          <w:sz w:val="24"/>
        </w:rPr>
        <w:t>Springfield, Missouri: Gospel Publishing</w:t>
      </w:r>
      <w:r>
        <w:rPr>
          <w:spacing w:val="1"/>
          <w:sz w:val="24"/>
        </w:rPr>
        <w:t> </w:t>
      </w:r>
      <w:r>
        <w:rPr>
          <w:sz w:val="24"/>
        </w:rPr>
        <w:t>House,</w:t>
      </w:r>
      <w:r>
        <w:rPr>
          <w:spacing w:val="-1"/>
          <w:sz w:val="24"/>
        </w:rPr>
        <w:t> </w:t>
      </w:r>
      <w:r>
        <w:rPr>
          <w:sz w:val="24"/>
        </w:rPr>
        <w:t>1987. Print.</w:t>
      </w:r>
    </w:p>
    <w:p>
      <w:pPr>
        <w:pStyle w:val="BodyText"/>
        <w:spacing w:before="194"/>
        <w:ind w:left="532"/>
        <w:jc w:val="both"/>
      </w:pPr>
      <w:r>
        <w:rPr/>
        <w:t>Sapir,</w:t>
      </w:r>
      <w:r>
        <w:rPr>
          <w:spacing w:val="-1"/>
        </w:rPr>
        <w:t> </w:t>
      </w:r>
      <w:r>
        <w:rPr/>
        <w:t>Edward.</w:t>
      </w:r>
      <w:r>
        <w:rPr>
          <w:spacing w:val="-2"/>
        </w:rPr>
        <w:t> </w:t>
      </w:r>
      <w:r>
        <w:rPr>
          <w:i/>
        </w:rPr>
        <w:t>Language</w:t>
      </w:r>
      <w:r>
        <w:rPr/>
        <w:t>.</w:t>
      </w:r>
      <w:r>
        <w:rPr>
          <w:spacing w:val="-1"/>
        </w:rPr>
        <w:t> </w:t>
      </w:r>
      <w:r>
        <w:rPr/>
        <w:t>New York:</w:t>
      </w:r>
      <w:r>
        <w:rPr>
          <w:spacing w:val="-1"/>
        </w:rPr>
        <w:t> </w:t>
      </w:r>
      <w:r>
        <w:rPr/>
        <w:t>Harcourt,</w:t>
      </w:r>
      <w:r>
        <w:rPr>
          <w:spacing w:val="-1"/>
        </w:rPr>
        <w:t> </w:t>
      </w:r>
      <w:r>
        <w:rPr/>
        <w:t>Brace and World,</w:t>
      </w:r>
      <w:r>
        <w:rPr>
          <w:spacing w:val="1"/>
        </w:rPr>
        <w:t> </w:t>
      </w:r>
      <w:r>
        <w:rPr/>
        <w:t>1921.</w:t>
      </w:r>
      <w:r>
        <w:rPr>
          <w:spacing w:val="-1"/>
        </w:rPr>
        <w:t> </w:t>
      </w:r>
      <w:r>
        <w:rPr/>
        <w:t>Print.</w:t>
      </w:r>
    </w:p>
    <w:p>
      <w:pPr>
        <w:pStyle w:val="BodyText"/>
        <w:rPr>
          <w:sz w:val="26"/>
        </w:rPr>
      </w:pPr>
    </w:p>
    <w:p>
      <w:pPr>
        <w:spacing w:line="480" w:lineRule="auto" w:before="176"/>
        <w:ind w:left="532" w:right="1438" w:firstLine="0"/>
        <w:jc w:val="both"/>
        <w:rPr>
          <w:sz w:val="24"/>
        </w:rPr>
      </w:pPr>
      <w:r>
        <w:rPr>
          <w:sz w:val="24"/>
        </w:rPr>
        <w:t>Surya, M.</w:t>
      </w:r>
      <w:r>
        <w:rPr>
          <w:spacing w:val="1"/>
          <w:sz w:val="24"/>
        </w:rPr>
        <w:t> </w:t>
      </w:r>
      <w:r>
        <w:rPr>
          <w:i/>
          <w:sz w:val="24"/>
        </w:rPr>
        <w:t>Nonverbal Communication in England. </w:t>
      </w:r>
      <w:r>
        <w:rPr>
          <w:sz w:val="24"/>
        </w:rPr>
        <w:t>Feb. 2015. Web.</w:t>
      </w:r>
      <w:r>
        <w:rPr>
          <w:spacing w:val="1"/>
          <w:sz w:val="24"/>
        </w:rPr>
        <w:t> </w:t>
      </w:r>
      <w:r>
        <w:rPr>
          <w:sz w:val="24"/>
        </w:rPr>
        <w:t>22 October 2015.</w:t>
      </w:r>
      <w:r>
        <w:rPr>
          <w:spacing w:val="1"/>
          <w:sz w:val="24"/>
        </w:rPr>
        <w:t> </w:t>
      </w:r>
      <w:r>
        <w:rPr>
          <w:sz w:val="24"/>
        </w:rPr>
        <w:t>Tannen,</w:t>
      </w:r>
      <w:r>
        <w:rPr>
          <w:spacing w:val="24"/>
          <w:sz w:val="24"/>
        </w:rPr>
        <w:t> </w:t>
      </w:r>
      <w:r>
        <w:rPr>
          <w:sz w:val="24"/>
        </w:rPr>
        <w:t>Deborah,</w:t>
      </w:r>
      <w:r>
        <w:rPr>
          <w:spacing w:val="27"/>
          <w:sz w:val="24"/>
        </w:rPr>
        <w:t> </w:t>
      </w:r>
      <w:r>
        <w:rPr>
          <w:sz w:val="24"/>
        </w:rPr>
        <w:t>S.</w:t>
      </w:r>
      <w:r>
        <w:rPr>
          <w:spacing w:val="25"/>
          <w:sz w:val="24"/>
        </w:rPr>
        <w:t> </w:t>
      </w:r>
      <w:r>
        <w:rPr>
          <w:sz w:val="24"/>
        </w:rPr>
        <w:t>Kendall</w:t>
      </w:r>
      <w:r>
        <w:rPr>
          <w:spacing w:val="28"/>
          <w:sz w:val="24"/>
        </w:rPr>
        <w:t> </w:t>
      </w:r>
      <w:r>
        <w:rPr>
          <w:sz w:val="24"/>
        </w:rPr>
        <w:t>and</w:t>
      </w:r>
      <w:r>
        <w:rPr>
          <w:spacing w:val="25"/>
          <w:sz w:val="24"/>
        </w:rPr>
        <w:t> </w:t>
      </w:r>
      <w:r>
        <w:rPr>
          <w:sz w:val="24"/>
        </w:rPr>
        <w:t>C.</w:t>
      </w:r>
      <w:r>
        <w:rPr>
          <w:spacing w:val="25"/>
          <w:sz w:val="24"/>
        </w:rPr>
        <w:t> </w:t>
      </w:r>
      <w:r>
        <w:rPr>
          <w:sz w:val="24"/>
        </w:rPr>
        <w:t>Gordon</w:t>
      </w:r>
      <w:r>
        <w:rPr>
          <w:spacing w:val="27"/>
          <w:sz w:val="24"/>
        </w:rPr>
        <w:t> </w:t>
      </w:r>
      <w:r>
        <w:rPr>
          <w:sz w:val="24"/>
        </w:rPr>
        <w:t>(Eds.).</w:t>
      </w:r>
      <w:r>
        <w:rPr>
          <w:spacing w:val="25"/>
          <w:sz w:val="24"/>
        </w:rPr>
        <w:t> </w:t>
      </w:r>
      <w:r>
        <w:rPr>
          <w:i/>
          <w:sz w:val="24"/>
        </w:rPr>
        <w:t>Family</w:t>
      </w:r>
      <w:r>
        <w:rPr>
          <w:i/>
          <w:spacing w:val="24"/>
          <w:sz w:val="24"/>
        </w:rPr>
        <w:t> </w:t>
      </w:r>
      <w:r>
        <w:rPr>
          <w:i/>
          <w:sz w:val="24"/>
        </w:rPr>
        <w:t>Talk</w:t>
      </w:r>
      <w:r>
        <w:rPr>
          <w:sz w:val="24"/>
        </w:rPr>
        <w:t>.</w:t>
      </w:r>
      <w:r>
        <w:rPr>
          <w:spacing w:val="25"/>
          <w:sz w:val="24"/>
        </w:rPr>
        <w:t> </w:t>
      </w:r>
      <w:r>
        <w:rPr>
          <w:sz w:val="24"/>
        </w:rPr>
        <w:t>New</w:t>
      </w:r>
      <w:r>
        <w:rPr>
          <w:spacing w:val="26"/>
          <w:sz w:val="24"/>
        </w:rPr>
        <w:t> </w:t>
      </w:r>
      <w:r>
        <w:rPr>
          <w:sz w:val="24"/>
        </w:rPr>
        <w:t>York:</w:t>
      </w:r>
      <w:r>
        <w:rPr>
          <w:spacing w:val="25"/>
          <w:sz w:val="24"/>
        </w:rPr>
        <w:t> </w:t>
      </w:r>
      <w:r>
        <w:rPr>
          <w:sz w:val="24"/>
        </w:rPr>
        <w:t>Oxford</w:t>
      </w:r>
      <w:r>
        <w:rPr>
          <w:spacing w:val="25"/>
          <w:sz w:val="24"/>
        </w:rPr>
        <w:t> </w:t>
      </w:r>
      <w:r>
        <w:rPr>
          <w:sz w:val="24"/>
        </w:rPr>
        <w:t>UP,</w:t>
      </w:r>
    </w:p>
    <w:p>
      <w:pPr>
        <w:pStyle w:val="BodyText"/>
        <w:ind w:left="1252"/>
      </w:pPr>
      <w:r>
        <w:rPr/>
        <w:t>2007.</w:t>
      </w:r>
      <w:r>
        <w:rPr>
          <w:spacing w:val="-1"/>
        </w:rPr>
        <w:t> </w:t>
      </w:r>
      <w:r>
        <w:rPr/>
        <w:t>Print.</w:t>
      </w:r>
    </w:p>
    <w:p>
      <w:pPr>
        <w:pStyle w:val="BodyText"/>
        <w:spacing w:before="3"/>
      </w:pPr>
    </w:p>
    <w:p>
      <w:pPr>
        <w:spacing w:before="0"/>
        <w:ind w:left="532" w:right="0" w:firstLine="0"/>
        <w:jc w:val="both"/>
        <w:rPr>
          <w:sz w:val="24"/>
        </w:rPr>
      </w:pPr>
      <w:r>
        <w:rPr>
          <w:sz w:val="24"/>
        </w:rPr>
        <w:t>Tannen,</w:t>
      </w:r>
      <w:r>
        <w:rPr>
          <w:spacing w:val="-1"/>
          <w:sz w:val="24"/>
        </w:rPr>
        <w:t> </w:t>
      </w:r>
      <w:r>
        <w:rPr>
          <w:sz w:val="24"/>
        </w:rPr>
        <w:t>Deborah.</w:t>
      </w:r>
      <w:r>
        <w:rPr>
          <w:spacing w:val="-1"/>
          <w:sz w:val="24"/>
        </w:rPr>
        <w:t> </w:t>
      </w:r>
      <w:r>
        <w:rPr>
          <w:i/>
          <w:sz w:val="24"/>
        </w:rPr>
        <w:t>Conversational Style</w:t>
      </w:r>
      <w:r>
        <w:rPr>
          <w:sz w:val="24"/>
        </w:rPr>
        <w:t>.</w:t>
      </w:r>
      <w:r>
        <w:rPr>
          <w:spacing w:val="-1"/>
          <w:sz w:val="24"/>
        </w:rPr>
        <w:t> </w:t>
      </w:r>
      <w:r>
        <w:rPr>
          <w:sz w:val="24"/>
        </w:rPr>
        <w:t>New York:</w:t>
      </w:r>
      <w:r>
        <w:rPr>
          <w:spacing w:val="-1"/>
          <w:sz w:val="24"/>
        </w:rPr>
        <w:t> </w:t>
      </w:r>
      <w:r>
        <w:rPr>
          <w:sz w:val="24"/>
        </w:rPr>
        <w:t>Oxford U</w:t>
      </w:r>
      <w:r>
        <w:rPr>
          <w:spacing w:val="-1"/>
          <w:sz w:val="24"/>
        </w:rPr>
        <w:t> </w:t>
      </w:r>
      <w:r>
        <w:rPr>
          <w:sz w:val="24"/>
        </w:rPr>
        <w:t>P,</w:t>
      </w:r>
      <w:r>
        <w:rPr>
          <w:spacing w:val="-1"/>
          <w:sz w:val="24"/>
        </w:rPr>
        <w:t> </w:t>
      </w:r>
      <w:r>
        <w:rPr>
          <w:sz w:val="24"/>
        </w:rPr>
        <w:t>2005. Print.</w:t>
      </w:r>
    </w:p>
    <w:p>
      <w:pPr>
        <w:pStyle w:val="BodyText"/>
        <w:rPr>
          <w:sz w:val="26"/>
        </w:rPr>
      </w:pPr>
    </w:p>
    <w:p>
      <w:pPr>
        <w:spacing w:before="177"/>
        <w:ind w:left="532" w:right="0" w:firstLine="0"/>
        <w:jc w:val="both"/>
        <w:rPr>
          <w:sz w:val="24"/>
        </w:rPr>
      </w:pP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Cambridge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Encyclopaedia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language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sz w:val="24"/>
        </w:rPr>
        <w:t>London:</w:t>
      </w:r>
      <w:r>
        <w:rPr>
          <w:spacing w:val="-1"/>
          <w:sz w:val="24"/>
        </w:rPr>
        <w:t> </w:t>
      </w:r>
      <w:r>
        <w:rPr>
          <w:sz w:val="24"/>
        </w:rPr>
        <w:t>Cambridge</w:t>
      </w:r>
      <w:r>
        <w:rPr>
          <w:spacing w:val="-2"/>
          <w:sz w:val="24"/>
        </w:rPr>
        <w:t> </w:t>
      </w:r>
      <w:r>
        <w:rPr>
          <w:sz w:val="24"/>
        </w:rPr>
        <w:t>UP, 1997.Print.</w:t>
      </w:r>
    </w:p>
    <w:p>
      <w:pPr>
        <w:pStyle w:val="BodyText"/>
        <w:rPr>
          <w:sz w:val="26"/>
        </w:rPr>
      </w:pPr>
    </w:p>
    <w:p>
      <w:pPr>
        <w:spacing w:before="176"/>
        <w:ind w:left="532" w:right="0" w:firstLine="0"/>
        <w:jc w:val="both"/>
        <w:rPr>
          <w:sz w:val="24"/>
        </w:rPr>
      </w:pPr>
      <w:r>
        <w:rPr>
          <w:i/>
          <w:sz w:val="24"/>
        </w:rPr>
        <w:t>The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New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Encyclopaedia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Britannica</w:t>
      </w:r>
      <w:r>
        <w:rPr>
          <w:sz w:val="24"/>
        </w:rPr>
        <w:t>.</w:t>
      </w:r>
      <w:r>
        <w:rPr>
          <w:spacing w:val="-1"/>
          <w:sz w:val="24"/>
        </w:rPr>
        <w:t> </w:t>
      </w:r>
      <w:r>
        <w:rPr>
          <w:sz w:val="24"/>
        </w:rPr>
        <w:t>Chicago:</w:t>
      </w:r>
      <w:r>
        <w:rPr>
          <w:spacing w:val="-1"/>
          <w:sz w:val="24"/>
        </w:rPr>
        <w:t> </w:t>
      </w:r>
      <w:r>
        <w:rPr>
          <w:sz w:val="24"/>
        </w:rPr>
        <w:t>Helen</w:t>
      </w:r>
      <w:r>
        <w:rPr>
          <w:spacing w:val="-1"/>
          <w:sz w:val="24"/>
        </w:rPr>
        <w:t> </w:t>
      </w:r>
      <w:r>
        <w:rPr>
          <w:sz w:val="24"/>
        </w:rPr>
        <w:t>Hemingway</w:t>
      </w:r>
      <w:r>
        <w:rPr>
          <w:spacing w:val="-4"/>
          <w:sz w:val="24"/>
        </w:rPr>
        <w:t> </w:t>
      </w:r>
      <w:r>
        <w:rPr>
          <w:sz w:val="24"/>
        </w:rPr>
        <w:t>Benton,</w:t>
      </w:r>
      <w:r>
        <w:rPr>
          <w:spacing w:val="-1"/>
          <w:sz w:val="24"/>
        </w:rPr>
        <w:t> </w:t>
      </w:r>
      <w:r>
        <w:rPr>
          <w:sz w:val="24"/>
        </w:rPr>
        <w:t>1975.</w:t>
      </w:r>
      <w:r>
        <w:rPr>
          <w:spacing w:val="2"/>
          <w:sz w:val="24"/>
        </w:rPr>
        <w:t> </w:t>
      </w:r>
      <w:r>
        <w:rPr>
          <w:sz w:val="24"/>
        </w:rPr>
        <w:t>Print.</w:t>
      </w:r>
    </w:p>
    <w:p>
      <w:pPr>
        <w:spacing w:after="0"/>
        <w:jc w:val="both"/>
        <w:rPr>
          <w:sz w:val="24"/>
        </w:rPr>
        <w:sectPr>
          <w:pgSz w:w="12240" w:h="15840"/>
          <w:pgMar w:header="761" w:footer="0" w:top="1340" w:bottom="280" w:left="1340" w:right="0"/>
        </w:sectPr>
      </w:pPr>
    </w:p>
    <w:p>
      <w:pPr>
        <w:spacing w:before="80"/>
        <w:ind w:left="532" w:right="0" w:firstLine="0"/>
        <w:jc w:val="left"/>
        <w:rPr>
          <w:sz w:val="24"/>
        </w:rPr>
      </w:pPr>
      <w:r>
        <w:rPr>
          <w:sz w:val="24"/>
        </w:rPr>
        <w:t>Thomas,</w:t>
      </w:r>
      <w:r>
        <w:rPr>
          <w:spacing w:val="47"/>
          <w:sz w:val="24"/>
        </w:rPr>
        <w:t> </w:t>
      </w:r>
      <w:r>
        <w:rPr>
          <w:sz w:val="24"/>
        </w:rPr>
        <w:t>Linda</w:t>
      </w:r>
      <w:r>
        <w:rPr>
          <w:spacing w:val="43"/>
          <w:sz w:val="24"/>
        </w:rPr>
        <w:t> </w:t>
      </w:r>
      <w:r>
        <w:rPr>
          <w:sz w:val="24"/>
        </w:rPr>
        <w:t>and</w:t>
      </w:r>
      <w:r>
        <w:rPr>
          <w:spacing w:val="44"/>
          <w:sz w:val="24"/>
        </w:rPr>
        <w:t> </w:t>
      </w:r>
      <w:r>
        <w:rPr>
          <w:sz w:val="24"/>
        </w:rPr>
        <w:t>Shan</w:t>
      </w:r>
      <w:r>
        <w:rPr>
          <w:spacing w:val="44"/>
          <w:sz w:val="24"/>
        </w:rPr>
        <w:t> </w:t>
      </w:r>
      <w:r>
        <w:rPr>
          <w:sz w:val="24"/>
        </w:rPr>
        <w:t>Wareing</w:t>
      </w:r>
      <w:r>
        <w:rPr>
          <w:spacing w:val="42"/>
          <w:sz w:val="24"/>
        </w:rPr>
        <w:t> </w:t>
      </w:r>
      <w:r>
        <w:rPr>
          <w:sz w:val="24"/>
        </w:rPr>
        <w:t>Eds.</w:t>
      </w:r>
      <w:r>
        <w:rPr>
          <w:spacing w:val="44"/>
          <w:sz w:val="24"/>
        </w:rPr>
        <w:t> </w:t>
      </w:r>
      <w:r>
        <w:rPr>
          <w:i/>
          <w:sz w:val="24"/>
        </w:rPr>
        <w:t>Language,</w:t>
      </w:r>
      <w:r>
        <w:rPr>
          <w:i/>
          <w:spacing w:val="45"/>
          <w:sz w:val="24"/>
        </w:rPr>
        <w:t> </w:t>
      </w:r>
      <w:r>
        <w:rPr>
          <w:i/>
          <w:sz w:val="24"/>
        </w:rPr>
        <w:t>Society</w:t>
      </w:r>
      <w:r>
        <w:rPr>
          <w:i/>
          <w:spacing w:val="44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44"/>
          <w:sz w:val="24"/>
        </w:rPr>
        <w:t> </w:t>
      </w:r>
      <w:r>
        <w:rPr>
          <w:i/>
          <w:sz w:val="24"/>
        </w:rPr>
        <w:t>Power:</w:t>
      </w:r>
      <w:r>
        <w:rPr>
          <w:i/>
          <w:spacing w:val="47"/>
          <w:sz w:val="24"/>
        </w:rPr>
        <w:t> </w:t>
      </w:r>
      <w:r>
        <w:rPr>
          <w:i/>
          <w:sz w:val="24"/>
        </w:rPr>
        <w:t>An</w:t>
      </w:r>
      <w:r>
        <w:rPr>
          <w:i/>
          <w:spacing w:val="44"/>
          <w:sz w:val="24"/>
        </w:rPr>
        <w:t> </w:t>
      </w:r>
      <w:r>
        <w:rPr>
          <w:i/>
          <w:sz w:val="24"/>
        </w:rPr>
        <w:t>Introduction</w:t>
      </w:r>
      <w:r>
        <w:rPr>
          <w:sz w:val="24"/>
        </w:rPr>
        <w:t>.</w:t>
      </w:r>
    </w:p>
    <w:p>
      <w:pPr>
        <w:pStyle w:val="BodyText"/>
      </w:pPr>
    </w:p>
    <w:p>
      <w:pPr>
        <w:pStyle w:val="BodyText"/>
        <w:ind w:left="1252"/>
      </w:pPr>
      <w:r>
        <w:rPr/>
        <w:t>New</w:t>
      </w:r>
      <w:r>
        <w:rPr>
          <w:spacing w:val="-2"/>
        </w:rPr>
        <w:t> </w:t>
      </w:r>
      <w:r>
        <w:rPr/>
        <w:t>York:</w:t>
      </w:r>
      <w:r>
        <w:rPr>
          <w:spacing w:val="-1"/>
        </w:rPr>
        <w:t> </w:t>
      </w:r>
      <w:r>
        <w:rPr/>
        <w:t>Routeledge,</w:t>
      </w:r>
      <w:r>
        <w:rPr>
          <w:spacing w:val="1"/>
        </w:rPr>
        <w:t> </w:t>
      </w:r>
      <w:r>
        <w:rPr/>
        <w:t>1999.</w:t>
      </w:r>
      <w:r>
        <w:rPr>
          <w:spacing w:val="-1"/>
        </w:rPr>
        <w:t> </w:t>
      </w:r>
      <w:r>
        <w:rPr/>
        <w:t>Print.</w:t>
      </w:r>
    </w:p>
    <w:p>
      <w:pPr>
        <w:pStyle w:val="BodyText"/>
      </w:pPr>
    </w:p>
    <w:p>
      <w:pPr>
        <w:spacing w:line="480" w:lineRule="auto" w:before="0"/>
        <w:ind w:left="1252" w:right="1434" w:hanging="720"/>
        <w:jc w:val="left"/>
        <w:rPr>
          <w:sz w:val="24"/>
        </w:rPr>
      </w:pPr>
      <w:r>
        <w:rPr>
          <w:sz w:val="24"/>
        </w:rPr>
        <w:t>Trenholm,</w:t>
      </w:r>
      <w:r>
        <w:rPr>
          <w:spacing w:val="9"/>
          <w:sz w:val="24"/>
        </w:rPr>
        <w:t> </w:t>
      </w:r>
      <w:r>
        <w:rPr>
          <w:sz w:val="24"/>
        </w:rPr>
        <w:t>Sarah</w:t>
      </w:r>
      <w:r>
        <w:rPr>
          <w:spacing w:val="11"/>
          <w:sz w:val="24"/>
        </w:rPr>
        <w:t> </w:t>
      </w:r>
      <w:r>
        <w:rPr>
          <w:sz w:val="24"/>
        </w:rPr>
        <w:t>and</w:t>
      </w:r>
      <w:r>
        <w:rPr>
          <w:spacing w:val="10"/>
          <w:sz w:val="24"/>
        </w:rPr>
        <w:t> </w:t>
      </w:r>
      <w:r>
        <w:rPr>
          <w:sz w:val="24"/>
        </w:rPr>
        <w:t>Arthur</w:t>
      </w:r>
      <w:r>
        <w:rPr>
          <w:spacing w:val="9"/>
          <w:sz w:val="24"/>
        </w:rPr>
        <w:t> </w:t>
      </w:r>
      <w:r>
        <w:rPr>
          <w:sz w:val="24"/>
        </w:rPr>
        <w:t>Jensen.</w:t>
      </w:r>
      <w:r>
        <w:rPr>
          <w:spacing w:val="10"/>
          <w:sz w:val="24"/>
        </w:rPr>
        <w:t> </w:t>
      </w:r>
      <w:r>
        <w:rPr>
          <w:i/>
          <w:sz w:val="24"/>
        </w:rPr>
        <w:t>Interpersonal</w:t>
      </w:r>
      <w:r>
        <w:rPr>
          <w:i/>
          <w:spacing w:val="11"/>
          <w:sz w:val="24"/>
        </w:rPr>
        <w:t> </w:t>
      </w:r>
      <w:r>
        <w:rPr>
          <w:i/>
          <w:sz w:val="24"/>
        </w:rPr>
        <w:t>Communication</w:t>
      </w:r>
      <w:r>
        <w:rPr>
          <w:sz w:val="24"/>
        </w:rPr>
        <w:t>.</w:t>
      </w:r>
      <w:r>
        <w:rPr>
          <w:spacing w:val="10"/>
          <w:sz w:val="24"/>
        </w:rPr>
        <w:t> </w:t>
      </w:r>
      <w:r>
        <w:rPr>
          <w:sz w:val="24"/>
        </w:rPr>
        <w:t>New</w:t>
      </w:r>
      <w:r>
        <w:rPr>
          <w:spacing w:val="10"/>
          <w:sz w:val="24"/>
        </w:rPr>
        <w:t> </w:t>
      </w:r>
      <w:r>
        <w:rPr>
          <w:sz w:val="24"/>
        </w:rPr>
        <w:t>York:</w:t>
      </w:r>
      <w:r>
        <w:rPr>
          <w:spacing w:val="11"/>
          <w:sz w:val="24"/>
        </w:rPr>
        <w:t> </w:t>
      </w:r>
      <w:r>
        <w:rPr>
          <w:sz w:val="24"/>
        </w:rPr>
        <w:t>Oxford</w:t>
      </w:r>
      <w:r>
        <w:rPr>
          <w:spacing w:val="11"/>
          <w:sz w:val="24"/>
        </w:rPr>
        <w:t> </w:t>
      </w:r>
      <w:r>
        <w:rPr>
          <w:sz w:val="24"/>
        </w:rPr>
        <w:t>UP,</w:t>
      </w:r>
      <w:r>
        <w:rPr>
          <w:spacing w:val="-57"/>
          <w:sz w:val="24"/>
        </w:rPr>
        <w:t> </w:t>
      </w:r>
      <w:r>
        <w:rPr>
          <w:sz w:val="24"/>
        </w:rPr>
        <w:t>2008. Print.</w:t>
      </w:r>
    </w:p>
    <w:p>
      <w:pPr>
        <w:spacing w:line="480" w:lineRule="auto" w:before="0"/>
        <w:ind w:left="1252" w:right="1438" w:hanging="720"/>
        <w:jc w:val="left"/>
        <w:rPr>
          <w:sz w:val="24"/>
        </w:rPr>
      </w:pPr>
      <w:r>
        <w:rPr>
          <w:sz w:val="24"/>
        </w:rPr>
        <w:t>Wardhaugh,</w:t>
      </w:r>
      <w:r>
        <w:rPr>
          <w:spacing w:val="1"/>
          <w:sz w:val="24"/>
        </w:rPr>
        <w:t> </w:t>
      </w:r>
      <w:r>
        <w:rPr>
          <w:sz w:val="24"/>
        </w:rPr>
        <w:t>Ronald.</w:t>
      </w:r>
      <w:r>
        <w:rPr>
          <w:spacing w:val="1"/>
          <w:sz w:val="24"/>
        </w:rPr>
        <w:t> </w:t>
      </w:r>
      <w:r>
        <w:rPr>
          <w:i/>
          <w:sz w:val="24"/>
        </w:rPr>
        <w:t>An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Introduction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to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Sociolinguistics</w:t>
      </w:r>
      <w:r>
        <w:rPr>
          <w:sz w:val="24"/>
        </w:rPr>
        <w:t>.</w:t>
      </w:r>
      <w:r>
        <w:rPr>
          <w:spacing w:val="1"/>
          <w:sz w:val="24"/>
        </w:rPr>
        <w:t> </w:t>
      </w:r>
      <w:r>
        <w:rPr>
          <w:sz w:val="24"/>
        </w:rPr>
        <w:t>Oxford:</w:t>
      </w:r>
      <w:r>
        <w:rPr>
          <w:spacing w:val="1"/>
          <w:sz w:val="24"/>
        </w:rPr>
        <w:t> </w:t>
      </w:r>
      <w:r>
        <w:rPr>
          <w:sz w:val="24"/>
        </w:rPr>
        <w:t>Basil</w:t>
      </w:r>
      <w:r>
        <w:rPr>
          <w:spacing w:val="1"/>
          <w:sz w:val="24"/>
        </w:rPr>
        <w:t> </w:t>
      </w:r>
      <w:r>
        <w:rPr>
          <w:sz w:val="24"/>
        </w:rPr>
        <w:t>Blackwell</w:t>
      </w:r>
      <w:r>
        <w:rPr>
          <w:spacing w:val="60"/>
          <w:sz w:val="24"/>
        </w:rPr>
        <w:t> </w:t>
      </w:r>
      <w:r>
        <w:rPr>
          <w:sz w:val="24"/>
        </w:rPr>
        <w:t>Ltd.,</w:t>
      </w:r>
      <w:r>
        <w:rPr>
          <w:spacing w:val="-57"/>
          <w:sz w:val="24"/>
        </w:rPr>
        <w:t> </w:t>
      </w:r>
      <w:r>
        <w:rPr>
          <w:sz w:val="24"/>
        </w:rPr>
        <w:t>1986. Print.</w:t>
      </w:r>
    </w:p>
    <w:p>
      <w:pPr>
        <w:spacing w:line="482" w:lineRule="auto" w:before="0"/>
        <w:ind w:left="532" w:right="1455" w:firstLine="0"/>
        <w:jc w:val="left"/>
        <w:rPr>
          <w:sz w:val="24"/>
        </w:rPr>
      </w:pPr>
      <w:r>
        <w:rPr>
          <w:sz w:val="24"/>
        </w:rPr>
        <w:t>Widdowson, H.G. </w:t>
      </w:r>
      <w:r>
        <w:rPr>
          <w:i/>
          <w:sz w:val="24"/>
        </w:rPr>
        <w:t>Teaching Langua.ge as Communication</w:t>
      </w:r>
      <w:r>
        <w:rPr>
          <w:sz w:val="24"/>
        </w:rPr>
        <w:t>. Oxford: Oxford UP, 1978. Print.</w:t>
      </w:r>
      <w:r>
        <w:rPr>
          <w:spacing w:val="-57"/>
          <w:sz w:val="24"/>
        </w:rPr>
        <w:t> </w:t>
      </w:r>
      <w:r>
        <w:rPr>
          <w:sz w:val="24"/>
        </w:rPr>
        <w:t>Yule,</w:t>
      </w:r>
      <w:r>
        <w:rPr>
          <w:spacing w:val="-1"/>
          <w:sz w:val="24"/>
        </w:rPr>
        <w:t> </w:t>
      </w:r>
      <w:r>
        <w:rPr>
          <w:sz w:val="24"/>
        </w:rPr>
        <w:t>George. </w:t>
      </w:r>
      <w:r>
        <w:rPr>
          <w:i/>
          <w:sz w:val="24"/>
        </w:rPr>
        <w:t>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Study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Language</w:t>
      </w:r>
      <w:r>
        <w:rPr>
          <w:sz w:val="24"/>
        </w:rPr>
        <w:t>.</w:t>
      </w:r>
      <w:r>
        <w:rPr>
          <w:spacing w:val="2"/>
          <w:sz w:val="24"/>
        </w:rPr>
        <w:t> </w:t>
      </w:r>
      <w:r>
        <w:rPr>
          <w:sz w:val="24"/>
        </w:rPr>
        <w:t>London: Cambridge</w:t>
      </w:r>
      <w:r>
        <w:rPr>
          <w:spacing w:val="-2"/>
          <w:sz w:val="24"/>
        </w:rPr>
        <w:t> </w:t>
      </w:r>
      <w:r>
        <w:rPr>
          <w:sz w:val="24"/>
        </w:rPr>
        <w:t>UP,</w:t>
      </w:r>
      <w:r>
        <w:rPr>
          <w:spacing w:val="1"/>
          <w:sz w:val="24"/>
        </w:rPr>
        <w:t> </w:t>
      </w:r>
      <w:r>
        <w:rPr>
          <w:sz w:val="24"/>
        </w:rPr>
        <w:t>1996. Print.</w:t>
      </w:r>
    </w:p>
    <w:p>
      <w:pPr>
        <w:spacing w:after="0" w:line="482" w:lineRule="auto"/>
        <w:jc w:val="left"/>
        <w:rPr>
          <w:sz w:val="24"/>
        </w:rPr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293" w:right="5195"/>
      </w:pPr>
      <w:r>
        <w:rPr/>
        <w:t>Appendix 1A</w:t>
      </w:r>
      <w:r>
        <w:rPr>
          <w:spacing w:val="-57"/>
        </w:rPr>
        <w:t> </w:t>
      </w:r>
      <w:r>
        <w:rPr/>
        <w:t>Hand Wave</w:t>
      </w:r>
    </w:p>
    <w:p>
      <w:pPr>
        <w:pStyle w:val="BodyText"/>
        <w:spacing w:before="8"/>
        <w:rPr>
          <w:b/>
          <w:sz w:val="20"/>
        </w:rPr>
      </w:pPr>
      <w:r>
        <w:rPr/>
        <w:pict>
          <v:group style="position:absolute;margin-left:353.760742pt;margin-top:13.865147pt;width:191.15pt;height:129.4pt;mso-position-horizontal-relative:page;mso-position-vertical-relative:paragraph;z-index:-15728640;mso-wrap-distance-left:0;mso-wrap-distance-right:0" coordorigin="7075,277" coordsize="3823,2588">
            <v:shape style="position:absolute;left:7075;top:2272;width:3823;height:593" type="#_x0000_t75" stroked="false">
              <v:imagedata r:id="rId6" o:title=""/>
            </v:shape>
            <v:shape style="position:absolute;left:7075;top:1409;width:3823;height:863" type="#_x0000_t75" stroked="false">
              <v:imagedata r:id="rId7" o:title=""/>
            </v:shape>
            <v:shape style="position:absolute;left:7075;top:546;width:3823;height:863" type="#_x0000_t75" stroked="false">
              <v:imagedata r:id="rId8" o:title=""/>
            </v:shape>
            <v:shape style="position:absolute;left:7075;top:277;width:3823;height:270" type="#_x0000_t75" stroked="false">
              <v:imagedata r:id="rId9" o:title=""/>
            </v:shape>
            <w10:wrap type="topAndBottom"/>
          </v:group>
        </w:pict>
      </w:r>
    </w:p>
    <w:p>
      <w:pPr>
        <w:pStyle w:val="BodyText"/>
        <w:spacing w:before="4"/>
        <w:rPr>
          <w:b/>
          <w:sz w:val="10"/>
        </w:rPr>
      </w:pPr>
    </w:p>
    <w:p>
      <w:pPr>
        <w:spacing w:before="90"/>
        <w:ind w:left="7073" w:right="0" w:firstLine="0"/>
        <w:jc w:val="left"/>
        <w:rPr>
          <w:b/>
          <w:sz w:val="24"/>
        </w:rPr>
      </w:pPr>
      <w:r>
        <w:rPr/>
        <w:pict>
          <v:group style="position:absolute;margin-left:148.223129pt;margin-top:-149.656967pt;width:158.2pt;height:243.65pt;mso-position-horizontal-relative:page;mso-position-vertical-relative:paragraph;z-index:15729664" coordorigin="2964,-2993" coordsize="3164,4873">
            <v:shape style="position:absolute;left:2964;top:216;width:3164;height:1663" type="#_x0000_t75" stroked="false">
              <v:imagedata r:id="rId10" o:title=""/>
            </v:shape>
            <v:shape style="position:absolute;left:2964;top:-1542;width:3164;height:1759" type="#_x0000_t75" stroked="false">
              <v:imagedata r:id="rId11" o:title=""/>
            </v:shape>
            <v:shape style="position:absolute;left:2964;top:-2994;width:3164;height:1452" type="#_x0000_t75" stroked="false">
              <v:imagedata r:id="rId12" o:title=""/>
            </v:shape>
            <w10:wrap type="none"/>
          </v:group>
        </w:pict>
      </w:r>
      <w:r>
        <w:rPr>
          <w:b/>
          <w:sz w:val="24"/>
        </w:rPr>
        <w:t>Nigerians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8"/>
        </w:rPr>
      </w:pPr>
    </w:p>
    <w:p>
      <w:pPr>
        <w:spacing w:after="0"/>
        <w:rPr>
          <w:sz w:val="28"/>
        </w:rPr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before="90"/>
        <w:ind w:left="2392"/>
        <w:jc w:val="left"/>
      </w:pPr>
      <w:r>
        <w:rPr>
          <w:spacing w:val="-1"/>
        </w:rPr>
        <w:t>An</w:t>
      </w:r>
      <w:r>
        <w:rPr>
          <w:spacing w:val="-9"/>
        </w:rPr>
        <w:t> </w:t>
      </w:r>
      <w:r>
        <w:rPr>
          <w:spacing w:val="-1"/>
        </w:rPr>
        <w:t>American</w:t>
      </w:r>
    </w:p>
    <w:p>
      <w:pPr>
        <w:pStyle w:val="BodyText"/>
        <w:rPr>
          <w:b/>
          <w:sz w:val="26"/>
        </w:rPr>
      </w:pPr>
      <w:r>
        <w:rPr/>
        <w:br w:type="column"/>
      </w:r>
      <w:r>
        <w:rPr>
          <w:b/>
          <w:sz w:val="26"/>
        </w:rPr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10"/>
        <w:rPr>
          <w:b/>
        </w:rPr>
      </w:pPr>
    </w:p>
    <w:p>
      <w:pPr>
        <w:spacing w:before="0"/>
        <w:ind w:left="3236" w:right="2915" w:firstLine="0"/>
        <w:jc w:val="center"/>
        <w:rPr>
          <w:b/>
          <w:sz w:val="24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4480559</wp:posOffset>
            </wp:positionH>
            <wp:positionV relativeFrom="paragraph">
              <wp:posOffset>-2267926</wp:posOffset>
            </wp:positionV>
            <wp:extent cx="2106930" cy="2106929"/>
            <wp:effectExtent l="0" t="0" r="0" b="0"/>
            <wp:wrapNone/>
            <wp:docPr id="1" name="image8.jpeg" descr="C:\Users\user1\AppData\Local\Microsoft\Windows\INetCache\Content.Word\BRITISH HAND WAVE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8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6930" cy="21069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A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Briton</w:t>
      </w:r>
    </w:p>
    <w:p>
      <w:pPr>
        <w:spacing w:after="0"/>
        <w:jc w:val="center"/>
        <w:rPr>
          <w:sz w:val="24"/>
        </w:rPr>
        <w:sectPr>
          <w:type w:val="continuous"/>
          <w:pgSz w:w="12240" w:h="15840"/>
          <w:pgMar w:top="1340" w:bottom="280" w:left="1340" w:right="0"/>
          <w:cols w:num="2" w:equalWidth="0">
            <w:col w:w="3771" w:space="40"/>
            <w:col w:w="7089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7"/>
        </w:rPr>
      </w:pPr>
    </w:p>
    <w:p>
      <w:pPr>
        <w:pStyle w:val="BodyText"/>
        <w:spacing w:before="90"/>
        <w:ind w:left="532"/>
      </w:pPr>
      <w:r>
        <w:rPr/>
        <w:t>The</w:t>
      </w:r>
      <w:r>
        <w:rPr>
          <w:spacing w:val="-10"/>
        </w:rPr>
        <w:t> </w:t>
      </w:r>
      <w:r>
        <w:rPr/>
        <w:t>three</w:t>
      </w:r>
      <w:r>
        <w:rPr>
          <w:spacing w:val="-6"/>
        </w:rPr>
        <w:t> </w:t>
      </w:r>
      <w:r>
        <w:rPr/>
        <w:t>countries</w:t>
      </w:r>
      <w:r>
        <w:rPr>
          <w:spacing w:val="-8"/>
        </w:rPr>
        <w:t> </w:t>
      </w:r>
      <w:r>
        <w:rPr/>
        <w:t>use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hand</w:t>
      </w:r>
      <w:r>
        <w:rPr>
          <w:spacing w:val="-8"/>
        </w:rPr>
        <w:t> </w:t>
      </w:r>
      <w:r>
        <w:rPr/>
        <w:t>wave</w:t>
      </w:r>
      <w:r>
        <w:rPr>
          <w:spacing w:val="-8"/>
        </w:rPr>
        <w:t> </w:t>
      </w:r>
      <w:r>
        <w:rPr/>
        <w:t>in</w:t>
      </w:r>
      <w:r>
        <w:rPr>
          <w:spacing w:val="-6"/>
        </w:rPr>
        <w:t> </w:t>
      </w:r>
      <w:r>
        <w:rPr/>
        <w:t>a</w:t>
      </w:r>
      <w:r>
        <w:rPr>
          <w:spacing w:val="-8"/>
        </w:rPr>
        <w:t> </w:t>
      </w:r>
      <w:r>
        <w:rPr/>
        <w:t>similar</w:t>
      </w:r>
      <w:r>
        <w:rPr>
          <w:spacing w:val="-7"/>
        </w:rPr>
        <w:t> </w:t>
      </w:r>
      <w:r>
        <w:rPr/>
        <w:t>way</w:t>
      </w:r>
      <w:r>
        <w:rPr>
          <w:spacing w:val="-12"/>
        </w:rPr>
        <w:t> </w:t>
      </w:r>
      <w:r>
        <w:rPr/>
        <w:t>for</w:t>
      </w:r>
      <w:r>
        <w:rPr>
          <w:spacing w:val="-7"/>
        </w:rPr>
        <w:t> </w:t>
      </w:r>
      <w:r>
        <w:rPr/>
        <w:t>„hello‟</w:t>
      </w:r>
      <w:r>
        <w:rPr>
          <w:spacing w:val="-9"/>
        </w:rPr>
        <w:t> </w:t>
      </w:r>
      <w:r>
        <w:rPr/>
        <w:t>and</w:t>
      </w:r>
      <w:r>
        <w:rPr>
          <w:spacing w:val="-7"/>
        </w:rPr>
        <w:t> </w:t>
      </w:r>
      <w:r>
        <w:rPr/>
        <w:t>„goodbye‟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482" w:lineRule="auto" w:before="1"/>
        <w:ind w:left="532" w:right="1438"/>
      </w:pPr>
      <w:r>
        <w:rPr/>
        <w:t>In</w:t>
      </w:r>
      <w:r>
        <w:rPr>
          <w:spacing w:val="8"/>
        </w:rPr>
        <w:t> </w:t>
      </w:r>
      <w:r>
        <w:rPr/>
        <w:t>Nigeria,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United</w:t>
      </w:r>
      <w:r>
        <w:rPr>
          <w:spacing w:val="7"/>
        </w:rPr>
        <w:t> </w:t>
      </w:r>
      <w:r>
        <w:rPr/>
        <w:t>States</w:t>
      </w:r>
      <w:r>
        <w:rPr>
          <w:spacing w:val="8"/>
        </w:rPr>
        <w:t> </w:t>
      </w:r>
      <w:r>
        <w:rPr/>
        <w:t>of</w:t>
      </w:r>
      <w:r>
        <w:rPr>
          <w:spacing w:val="7"/>
        </w:rPr>
        <w:t> </w:t>
      </w:r>
      <w:r>
        <w:rPr/>
        <w:t>America</w:t>
      </w:r>
      <w:r>
        <w:rPr>
          <w:spacing w:val="7"/>
        </w:rPr>
        <w:t> </w:t>
      </w:r>
      <w:r>
        <w:rPr/>
        <w:t>and</w:t>
      </w:r>
      <w:r>
        <w:rPr>
          <w:spacing w:val="8"/>
        </w:rPr>
        <w:t> </w:t>
      </w:r>
      <w:r>
        <w:rPr/>
        <w:t>Great</w:t>
      </w:r>
      <w:r>
        <w:rPr>
          <w:spacing w:val="12"/>
        </w:rPr>
        <w:t> </w:t>
      </w:r>
      <w:r>
        <w:rPr/>
        <w:t>Britain,</w:t>
      </w:r>
      <w:r>
        <w:rPr>
          <w:spacing w:val="8"/>
        </w:rPr>
        <w:t> </w:t>
      </w:r>
      <w:r>
        <w:rPr/>
        <w:t>either</w:t>
      </w:r>
      <w:r>
        <w:rPr>
          <w:spacing w:val="7"/>
        </w:rPr>
        <w:t> </w:t>
      </w:r>
      <w:r>
        <w:rPr/>
        <w:t>of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two</w:t>
      </w:r>
      <w:r>
        <w:rPr>
          <w:spacing w:val="7"/>
        </w:rPr>
        <w:t> </w:t>
      </w:r>
      <w:r>
        <w:rPr/>
        <w:t>hands</w:t>
      </w:r>
      <w:r>
        <w:rPr>
          <w:spacing w:val="8"/>
        </w:rPr>
        <w:t> </w:t>
      </w:r>
      <w:r>
        <w:rPr/>
        <w:t>is</w:t>
      </w:r>
      <w:r>
        <w:rPr>
          <w:spacing w:val="9"/>
        </w:rPr>
        <w:t> </w:t>
      </w:r>
      <w:r>
        <w:rPr/>
        <w:t>raised</w:t>
      </w:r>
      <w:r>
        <w:rPr>
          <w:spacing w:val="-57"/>
        </w:rPr>
        <w:t> </w:t>
      </w:r>
      <w:r>
        <w:rPr/>
        <w:t>and</w:t>
      </w:r>
      <w:r>
        <w:rPr>
          <w:spacing w:val="-2"/>
        </w:rPr>
        <w:t> </w:t>
      </w:r>
      <w:r>
        <w:rPr/>
        <w:t>waved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say</w:t>
      </w:r>
      <w:r>
        <w:rPr>
          <w:spacing w:val="-6"/>
        </w:rPr>
        <w:t> </w:t>
      </w:r>
      <w:r>
        <w:rPr/>
        <w:t>„hello‟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„goodbye‟.</w:t>
      </w:r>
    </w:p>
    <w:p>
      <w:pPr>
        <w:spacing w:after="0" w:line="482" w:lineRule="auto"/>
        <w:sectPr>
          <w:type w:val="continuous"/>
          <w:pgSz w:w="12240" w:h="15840"/>
          <w:pgMar w:top="1340" w:bottom="280" w:left="1340" w:right="0"/>
        </w:sectPr>
      </w:pPr>
    </w:p>
    <w:p>
      <w:pPr>
        <w:pStyle w:val="Heading1"/>
        <w:spacing w:line="451" w:lineRule="auto"/>
        <w:ind w:left="4277" w:right="5180" w:hanging="3"/>
      </w:pPr>
      <w:r>
        <w:rPr/>
        <w:drawing>
          <wp:anchor distT="0" distB="0" distL="0" distR="0" allowOverlap="1" layoutInCell="1" locked="0" behindDoc="1" simplePos="0" relativeHeight="486236160">
            <wp:simplePos x="0" y="0"/>
            <wp:positionH relativeFrom="page">
              <wp:posOffset>2830829</wp:posOffset>
            </wp:positionH>
            <wp:positionV relativeFrom="paragraph">
              <wp:posOffset>635548</wp:posOffset>
            </wp:positionV>
            <wp:extent cx="2519045" cy="1672589"/>
            <wp:effectExtent l="0" t="0" r="0" b="0"/>
            <wp:wrapNone/>
            <wp:docPr id="3" name="image9.jpeg" descr="scan00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9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9045" cy="1672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Appendix 1B</w:t>
      </w:r>
      <w:r>
        <w:rPr>
          <w:spacing w:val="1"/>
        </w:rPr>
        <w:t> </w:t>
      </w:r>
      <w:r>
        <w:rPr/>
        <w:t>The</w:t>
      </w:r>
      <w:r>
        <w:rPr>
          <w:spacing w:val="-9"/>
        </w:rPr>
        <w:t> </w:t>
      </w:r>
      <w:r>
        <w:rPr/>
        <w:t>Stop</w:t>
      </w:r>
      <w:r>
        <w:rPr>
          <w:spacing w:val="-7"/>
        </w:rPr>
        <w:t> </w:t>
      </w:r>
      <w:r>
        <w:rPr/>
        <w:t>Sign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188"/>
        <w:ind w:right="909"/>
        <w:jc w:val="center"/>
      </w:pPr>
      <w:r>
        <w:rPr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spacing w:before="2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2978785</wp:posOffset>
            </wp:positionH>
            <wp:positionV relativeFrom="paragraph">
              <wp:posOffset>194577</wp:posOffset>
            </wp:positionV>
            <wp:extent cx="2291209" cy="2208180"/>
            <wp:effectExtent l="0" t="0" r="0" b="0"/>
            <wp:wrapTopAndBottom/>
            <wp:docPr id="5" name="image10.jpeg" descr="C:\Users\user1\AppData\Local\Microsoft\Windows\INetCache\Content.Word\BLACK MAN STOP SIGN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0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1209" cy="2208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2"/>
        <w:ind w:right="908"/>
        <w:jc w:val="center"/>
      </w:pPr>
      <w:r>
        <w:rPr/>
        <w:t>A</w:t>
      </w:r>
      <w:r>
        <w:rPr>
          <w:spacing w:val="-2"/>
        </w:rPr>
        <w:t> </w:t>
      </w:r>
      <w:r>
        <w:rPr/>
        <w:t>Nigerian</w:t>
      </w:r>
    </w:p>
    <w:p>
      <w:pPr>
        <w:pStyle w:val="BodyText"/>
        <w:spacing w:before="7"/>
        <w:rPr>
          <w:sz w:val="11"/>
        </w:rPr>
      </w:pPr>
      <w:r>
        <w:rPr/>
        <w:pict>
          <v:group style="position:absolute;margin-left:230.260757pt;margin-top:8.639495pt;width:184.15pt;height:147.65pt;mso-position-horizontal-relative:page;mso-position-vertical-relative:paragraph;z-index:-15726592;mso-wrap-distance-left:0;mso-wrap-distance-right:0" coordorigin="4605,173" coordsize="3683,2953">
            <v:shape style="position:absolute;left:4605;top:2563;width:3683;height:562" type="#_x0000_t75" stroked="false">
              <v:imagedata r:id="rId16" o:title=""/>
            </v:shape>
            <v:shape style="position:absolute;left:4605;top:1841;width:3683;height:722" type="#_x0000_t75" stroked="false">
              <v:imagedata r:id="rId17" o:title=""/>
            </v:shape>
            <v:shape style="position:absolute;left:4605;top:1120;width:3683;height:722" type="#_x0000_t75" stroked="false">
              <v:imagedata r:id="rId18" o:title=""/>
            </v:shape>
            <v:shape style="position:absolute;left:4605;top:398;width:3683;height:722" type="#_x0000_t75" stroked="false">
              <v:imagedata r:id="rId19" o:title=""/>
            </v:shape>
            <v:shape style="position:absolute;left:4605;top:172;width:3683;height:226" type="#_x0000_t75" stroked="false">
              <v:imagedata r:id="rId20" o:title=""/>
            </v:shape>
            <w10:wrap type="topAndBottom"/>
          </v:group>
        </w:pict>
      </w:r>
    </w:p>
    <w:p>
      <w:pPr>
        <w:pStyle w:val="BodyText"/>
        <w:spacing w:before="192"/>
        <w:ind w:right="908"/>
        <w:jc w:val="center"/>
      </w:pPr>
      <w:r>
        <w:rPr/>
        <w:t>An</w:t>
      </w:r>
      <w:r>
        <w:rPr>
          <w:spacing w:val="-3"/>
        </w:rPr>
        <w:t> </w:t>
      </w:r>
      <w:r>
        <w:rPr/>
        <w:t>American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before="1"/>
        <w:ind w:left="532"/>
      </w:pPr>
      <w:r>
        <w:rPr/>
        <w:t>An</w:t>
      </w:r>
      <w:r>
        <w:rPr>
          <w:spacing w:val="-6"/>
        </w:rPr>
        <w:t> </w:t>
      </w:r>
      <w:r>
        <w:rPr/>
        <w:t>upraised</w:t>
      </w:r>
      <w:r>
        <w:rPr>
          <w:spacing w:val="-5"/>
        </w:rPr>
        <w:t> </w:t>
      </w:r>
      <w:r>
        <w:rPr/>
        <w:t>hand</w:t>
      </w:r>
      <w:r>
        <w:rPr>
          <w:spacing w:val="-3"/>
        </w:rPr>
        <w:t> </w:t>
      </w:r>
      <w:r>
        <w:rPr/>
        <w:t>with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palm</w:t>
      </w:r>
      <w:r>
        <w:rPr>
          <w:spacing w:val="-5"/>
        </w:rPr>
        <w:t> </w:t>
      </w:r>
      <w:r>
        <w:rPr/>
        <w:t>out</w:t>
      </w:r>
      <w:r>
        <w:rPr>
          <w:spacing w:val="-5"/>
        </w:rPr>
        <w:t> </w:t>
      </w:r>
      <w:r>
        <w:rPr/>
        <w:t>indicates</w:t>
      </w:r>
      <w:r>
        <w:rPr>
          <w:spacing w:val="-5"/>
        </w:rPr>
        <w:t> </w:t>
      </w:r>
      <w:r>
        <w:rPr/>
        <w:t>„stop‟</w:t>
      </w:r>
      <w:r>
        <w:rPr>
          <w:spacing w:val="-6"/>
        </w:rPr>
        <w:t> </w:t>
      </w:r>
      <w:r>
        <w:rPr/>
        <w:t>in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three</w:t>
      </w:r>
      <w:r>
        <w:rPr>
          <w:spacing w:val="-4"/>
        </w:rPr>
        <w:t> </w:t>
      </w:r>
      <w:r>
        <w:rPr/>
        <w:t>countries.</w:t>
      </w:r>
    </w:p>
    <w:p>
      <w:pPr>
        <w:spacing w:after="0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293" w:right="5195"/>
      </w:pPr>
      <w:r>
        <w:rPr/>
        <w:t>Appendix 1C</w:t>
      </w:r>
      <w:r>
        <w:rPr>
          <w:spacing w:val="-57"/>
        </w:rPr>
        <w:t> </w:t>
      </w:r>
      <w:r>
        <w:rPr/>
        <w:t>Come</w:t>
      </w:r>
    </w:p>
    <w:p>
      <w:pPr>
        <w:pStyle w:val="BodyText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6">
            <wp:simplePos x="0" y="0"/>
            <wp:positionH relativeFrom="page">
              <wp:posOffset>1766395</wp:posOffset>
            </wp:positionH>
            <wp:positionV relativeFrom="paragraph">
              <wp:posOffset>171421</wp:posOffset>
            </wp:positionV>
            <wp:extent cx="1746475" cy="2991897"/>
            <wp:effectExtent l="0" t="0" r="0" b="0"/>
            <wp:wrapTopAndBottom/>
            <wp:docPr id="7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6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6475" cy="29918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4221666</wp:posOffset>
            </wp:positionH>
            <wp:positionV relativeFrom="paragraph">
              <wp:posOffset>309559</wp:posOffset>
            </wp:positionV>
            <wp:extent cx="2637011" cy="2736342"/>
            <wp:effectExtent l="0" t="0" r="0" b="0"/>
            <wp:wrapTopAndBottom/>
            <wp:docPr id="9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17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7011" cy="2736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7133" w:val="left" w:leader="none"/>
        </w:tabs>
        <w:spacing w:before="156"/>
        <w:ind w:left="2272"/>
      </w:pPr>
      <w:r>
        <w:rPr/>
        <w:t>An</w:t>
      </w:r>
      <w:r>
        <w:rPr>
          <w:spacing w:val="-1"/>
        </w:rPr>
        <w:t> </w:t>
      </w:r>
      <w:r>
        <w:rPr/>
        <w:t>American</w:t>
        <w:tab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1"/>
        </w:rPr>
      </w:pPr>
      <w:r>
        <w:rPr/>
        <w:pict>
          <v:group style="position:absolute;margin-left:225.371719pt;margin-top:8.700103pt;width:269.9pt;height:183.95pt;mso-position-horizontal-relative:page;mso-position-vertical-relative:paragraph;z-index:-15724544;mso-wrap-distance-left:0;mso-wrap-distance-right:0" coordorigin="4507,174" coordsize="5398,3679">
            <v:shape style="position:absolute;left:4507;top:3443;width:5398;height:409" type="#_x0000_t75" stroked="false">
              <v:imagedata r:id="rId23" o:title=""/>
            </v:shape>
            <v:shape style="position:absolute;left:4507;top:2861;width:5398;height:582" type="#_x0000_t75" stroked="false">
              <v:imagedata r:id="rId24" o:title=""/>
            </v:shape>
            <v:shape style="position:absolute;left:4507;top:2280;width:5398;height:582" type="#_x0000_t75" stroked="false">
              <v:imagedata r:id="rId25" o:title=""/>
            </v:shape>
            <v:shape style="position:absolute;left:4507;top:1699;width:5398;height:582" type="#_x0000_t75" stroked="false">
              <v:imagedata r:id="rId26" o:title=""/>
            </v:shape>
            <v:shape style="position:absolute;left:4507;top:1118;width:5398;height:582" type="#_x0000_t75" stroked="false">
              <v:imagedata r:id="rId27" o:title=""/>
            </v:shape>
            <v:shape style="position:absolute;left:4507;top:537;width:5398;height:582" type="#_x0000_t75" stroked="false">
              <v:imagedata r:id="rId28" o:title=""/>
            </v:shape>
            <v:shape style="position:absolute;left:4507;top:174;width:5398;height:364" type="#_x0000_t75" stroked="false">
              <v:imagedata r:id="rId29" o:title=""/>
            </v:shape>
            <w10:wrap type="topAndBottom"/>
          </v:group>
        </w:pict>
      </w:r>
    </w:p>
    <w:p>
      <w:pPr>
        <w:pStyle w:val="BodyText"/>
        <w:spacing w:before="6"/>
        <w:rPr>
          <w:sz w:val="23"/>
        </w:rPr>
      </w:pPr>
    </w:p>
    <w:p>
      <w:pPr>
        <w:pStyle w:val="BodyText"/>
        <w:ind w:right="188"/>
        <w:jc w:val="center"/>
      </w:pPr>
      <w:r>
        <w:rPr/>
        <w:t>A</w:t>
      </w:r>
      <w:r>
        <w:rPr>
          <w:spacing w:val="-2"/>
        </w:rPr>
        <w:t> </w:t>
      </w:r>
      <w:r>
        <w:rPr/>
        <w:t>Nigerian</w:t>
      </w:r>
    </w:p>
    <w:p>
      <w:pPr>
        <w:pStyle w:val="BodyText"/>
        <w:rPr>
          <w:sz w:val="26"/>
        </w:rPr>
      </w:pPr>
    </w:p>
    <w:p>
      <w:pPr>
        <w:pStyle w:val="BodyText"/>
        <w:spacing w:line="360" w:lineRule="auto" w:before="176"/>
        <w:ind w:left="532" w:right="1438"/>
      </w:pPr>
      <w:r>
        <w:rPr/>
        <w:t>The hand</w:t>
      </w:r>
      <w:r>
        <w:rPr>
          <w:spacing w:val="1"/>
        </w:rPr>
        <w:t> </w:t>
      </w:r>
      <w:r>
        <w:rPr/>
        <w:t>gesture that signals someone to</w:t>
      </w:r>
      <w:r>
        <w:rPr>
          <w:spacing w:val="1"/>
        </w:rPr>
        <w:t> </w:t>
      </w:r>
      <w:r>
        <w:rPr/>
        <w:t>„come</w:t>
      </w:r>
      <w:r>
        <w:rPr>
          <w:spacing w:val="1"/>
        </w:rPr>
        <w:t> </w:t>
      </w:r>
      <w:r>
        <w:rPr/>
        <w:t>here‟</w:t>
      </w:r>
      <w:r>
        <w:rPr>
          <w:spacing w:val="1"/>
        </w:rPr>
        <w:t> </w:t>
      </w:r>
      <w:r>
        <w:rPr/>
        <w:t>– movement of</w:t>
      </w:r>
      <w:r>
        <w:rPr>
          <w:spacing w:val="1"/>
        </w:rPr>
        <w:t> </w:t>
      </w:r>
      <w:r>
        <w:rPr/>
        <w:t>a person from a far</w:t>
      </w:r>
      <w:r>
        <w:rPr>
          <w:spacing w:val="-57"/>
        </w:rPr>
        <w:t> </w:t>
      </w:r>
      <w:r>
        <w:rPr/>
        <w:t>place</w:t>
      </w:r>
      <w:r>
        <w:rPr>
          <w:spacing w:val="-1"/>
        </w:rPr>
        <w:t> </w:t>
      </w:r>
      <w:r>
        <w:rPr/>
        <w:t>to a</w:t>
      </w:r>
      <w:r>
        <w:rPr>
          <w:spacing w:val="1"/>
        </w:rPr>
        <w:t> </w:t>
      </w:r>
      <w:r>
        <w:rPr/>
        <w:t>closer</w:t>
      </w:r>
      <w:r>
        <w:rPr>
          <w:spacing w:val="-1"/>
        </w:rPr>
        <w:t> </w:t>
      </w:r>
      <w:r>
        <w:rPr/>
        <w:t>proximity</w:t>
      </w:r>
      <w:r>
        <w:rPr>
          <w:spacing w:val="-3"/>
        </w:rPr>
        <w:t> </w:t>
      </w:r>
      <w:r>
        <w:rPr/>
        <w:t>– is used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same way</w:t>
      </w:r>
      <w:r>
        <w:rPr>
          <w:spacing w:val="-3"/>
        </w:rPr>
        <w:t> </w:t>
      </w:r>
      <w:r>
        <w:rPr/>
        <w:t>by</w:t>
      </w:r>
      <w:r>
        <w:rPr>
          <w:spacing w:val="-5"/>
        </w:rPr>
        <w:t> </w:t>
      </w:r>
      <w:r>
        <w:rPr/>
        <w:t>the study</w:t>
      </w:r>
      <w:r>
        <w:rPr>
          <w:spacing w:val="-5"/>
        </w:rPr>
        <w:t> </w:t>
      </w:r>
      <w:r>
        <w:rPr/>
        <w:t>population.</w:t>
      </w:r>
    </w:p>
    <w:p>
      <w:pPr>
        <w:spacing w:after="0" w:line="360" w:lineRule="auto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ind w:left="0" w:right="902"/>
      </w:pPr>
      <w:r>
        <w:rPr/>
        <w:t>Appendix</w:t>
      </w:r>
      <w:r>
        <w:rPr>
          <w:spacing w:val="-1"/>
        </w:rPr>
        <w:t> </w:t>
      </w:r>
      <w:r>
        <w:rPr/>
        <w:t>1D</w:t>
      </w:r>
    </w:p>
    <w:p>
      <w:pPr>
        <w:pStyle w:val="BodyText"/>
        <w:spacing w:before="1"/>
        <w:rPr>
          <w:b/>
          <w:sz w:val="21"/>
        </w:rPr>
      </w:pPr>
    </w:p>
    <w:p>
      <w:pPr>
        <w:spacing w:before="0"/>
        <w:ind w:left="0" w:right="903" w:firstLine="0"/>
        <w:jc w:val="center"/>
        <w:rPr>
          <w:b/>
          <w:sz w:val="24"/>
        </w:rPr>
      </w:pPr>
      <w:r>
        <w:rPr>
          <w:b/>
          <w:sz w:val="24"/>
        </w:rPr>
        <w:t>Hush – Be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Quiet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or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Stop Talking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2"/>
        </w:rPr>
      </w:pPr>
      <w:r>
        <w:rPr/>
        <w:pict>
          <v:group style="position:absolute;margin-left:143.570511pt;margin-top:15.198889pt;width:172.85pt;height:212.9pt;mso-position-horizontal-relative:page;mso-position-vertical-relative:paragraph;z-index:-15724032;mso-wrap-distance-left:0;mso-wrap-distance-right:0" coordorigin="2871,304" coordsize="3457,4258">
            <v:shape style="position:absolute;left:2871;top:3869;width:3457;height:692" type="#_x0000_t75" stroked="false">
              <v:imagedata r:id="rId30" o:title=""/>
            </v:shape>
            <v:shape style="position:absolute;left:2871;top:2891;width:3457;height:979" type="#_x0000_t75" stroked="false">
              <v:imagedata r:id="rId31" o:title=""/>
            </v:shape>
            <v:shape style="position:absolute;left:2871;top:1913;width:3457;height:978" type="#_x0000_t75" stroked="false">
              <v:imagedata r:id="rId32" o:title=""/>
            </v:shape>
            <v:shape style="position:absolute;left:2871;top:935;width:3457;height:979" type="#_x0000_t75" stroked="false">
              <v:imagedata r:id="rId33" o:title=""/>
            </v:shape>
            <v:shape style="position:absolute;left:2871;top:303;width:3457;height:632" type="#_x0000_t75" stroked="false">
              <v:imagedata r:id="rId34" o:title=""/>
            </v:shape>
            <w10:wrap type="topAndBottom"/>
          </v:group>
        </w:pict>
      </w:r>
      <w:r>
        <w:rPr/>
        <w:pict>
          <v:group style="position:absolute;margin-left:386.881287pt;margin-top:15.046033pt;width:146.9pt;height:213.45pt;mso-position-horizontal-relative:page;mso-position-vertical-relative:paragraph;z-index:-15723520;mso-wrap-distance-left:0;mso-wrap-distance-right:0" coordorigin="7738,301" coordsize="2938,4269">
            <v:shape style="position:absolute;left:7737;top:3924;width:2938;height:646" type="#_x0000_t75" stroked="false">
              <v:imagedata r:id="rId35" o:title=""/>
            </v:shape>
            <v:shape style="position:absolute;left:7737;top:3083;width:2938;height:841" type="#_x0000_t75" stroked="false">
              <v:imagedata r:id="rId36" o:title=""/>
            </v:shape>
            <v:shape style="position:absolute;left:7737;top:2243;width:2938;height:840" type="#_x0000_t75" stroked="false">
              <v:imagedata r:id="rId37" o:title=""/>
            </v:shape>
            <v:shape style="position:absolute;left:7737;top:1403;width:2938;height:841" type="#_x0000_t75" stroked="false">
              <v:imagedata r:id="rId38" o:title=""/>
            </v:shape>
            <v:shape style="position:absolute;left:7737;top:563;width:2938;height:840" type="#_x0000_t75" stroked="false">
              <v:imagedata r:id="rId39" o:title=""/>
            </v:shape>
            <v:shape style="position:absolute;left:7737;top:300;width:2938;height:263" type="#_x0000_t75" stroked="false">
              <v:imagedata r:id="rId40" o:title=""/>
            </v:shape>
            <w10:wrap type="topAndBottom"/>
          </v:group>
        </w:pict>
      </w:r>
    </w:p>
    <w:p>
      <w:pPr>
        <w:pStyle w:val="BodyText"/>
        <w:tabs>
          <w:tab w:pos="4860" w:val="left" w:leader="none"/>
        </w:tabs>
        <w:spacing w:before="63"/>
        <w:ind w:right="47"/>
        <w:jc w:val="center"/>
      </w:pPr>
      <w:r>
        <w:rPr/>
        <w:t>An</w:t>
      </w:r>
      <w:r>
        <w:rPr>
          <w:spacing w:val="-1"/>
        </w:rPr>
        <w:t> </w:t>
      </w:r>
      <w:r>
        <w:rPr/>
        <w:t>American</w:t>
        <w:tab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9"/>
        </w:rPr>
      </w:pPr>
      <w:r>
        <w:rPr/>
        <w:pict>
          <v:group style="position:absolute;margin-left:231.078781pt;margin-top:18.982513pt;width:224pt;height:197.6pt;mso-position-horizontal-relative:page;mso-position-vertical-relative:paragraph;z-index:-15723008;mso-wrap-distance-left:0;mso-wrap-distance-right:0" coordorigin="4622,380" coordsize="4480,3952">
            <v:shape style="position:absolute;left:4621;top:3595;width:4480;height:736" type="#_x0000_t75" stroked="false">
              <v:imagedata r:id="rId41" o:title=""/>
            </v:shape>
            <v:shape style="position:absolute;left:4621;top:2713;width:4480;height:882" type="#_x0000_t75" stroked="false">
              <v:imagedata r:id="rId42" o:title=""/>
            </v:shape>
            <v:shape style="position:absolute;left:4621;top:1831;width:4480;height:883" type="#_x0000_t75" stroked="false">
              <v:imagedata r:id="rId43" o:title=""/>
            </v:shape>
            <v:shape style="position:absolute;left:4621;top:949;width:4480;height:883" type="#_x0000_t75" stroked="false">
              <v:imagedata r:id="rId44" o:title=""/>
            </v:shape>
            <v:shape style="position:absolute;left:4621;top:379;width:4480;height:570" type="#_x0000_t75" stroked="false">
              <v:imagedata r:id="rId45" o:title=""/>
            </v:shape>
            <w10:wrap type="topAndBottom"/>
          </v:group>
        </w:pict>
      </w:r>
    </w:p>
    <w:p>
      <w:pPr>
        <w:pStyle w:val="BodyText"/>
        <w:spacing w:before="11"/>
        <w:rPr>
          <w:sz w:val="26"/>
        </w:rPr>
      </w:pPr>
    </w:p>
    <w:p>
      <w:pPr>
        <w:pStyle w:val="BodyText"/>
        <w:ind w:right="245"/>
        <w:jc w:val="center"/>
      </w:pPr>
      <w:r>
        <w:rPr/>
        <w:t>A</w:t>
      </w:r>
      <w:r>
        <w:rPr>
          <w:spacing w:val="-2"/>
        </w:rPr>
        <w:t> </w:t>
      </w:r>
      <w:r>
        <w:rPr/>
        <w:t>Nigerian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line="276" w:lineRule="auto" w:before="161"/>
        <w:ind w:left="532" w:right="1431"/>
      </w:pPr>
      <w:r>
        <w:rPr/>
        <w:t>Putting</w:t>
      </w:r>
      <w:r>
        <w:rPr>
          <w:spacing w:val="49"/>
        </w:rPr>
        <w:t> </w:t>
      </w:r>
      <w:r>
        <w:rPr/>
        <w:t>the</w:t>
      </w:r>
      <w:r>
        <w:rPr>
          <w:spacing w:val="51"/>
        </w:rPr>
        <w:t> </w:t>
      </w:r>
      <w:r>
        <w:rPr/>
        <w:t>index</w:t>
      </w:r>
      <w:r>
        <w:rPr>
          <w:spacing w:val="53"/>
        </w:rPr>
        <w:t> </w:t>
      </w:r>
      <w:r>
        <w:rPr/>
        <w:t>finger</w:t>
      </w:r>
      <w:r>
        <w:rPr>
          <w:spacing w:val="52"/>
        </w:rPr>
        <w:t> </w:t>
      </w:r>
      <w:r>
        <w:rPr/>
        <w:t>in</w:t>
      </w:r>
      <w:r>
        <w:rPr>
          <w:spacing w:val="52"/>
        </w:rPr>
        <w:t> </w:t>
      </w:r>
      <w:r>
        <w:rPr/>
        <w:t>the</w:t>
      </w:r>
      <w:r>
        <w:rPr>
          <w:spacing w:val="49"/>
        </w:rPr>
        <w:t> </w:t>
      </w:r>
      <w:r>
        <w:rPr/>
        <w:t>mouth</w:t>
      </w:r>
      <w:r>
        <w:rPr>
          <w:spacing w:val="50"/>
        </w:rPr>
        <w:t> </w:t>
      </w:r>
      <w:r>
        <w:rPr/>
        <w:t>signals</w:t>
      </w:r>
      <w:r>
        <w:rPr>
          <w:spacing w:val="52"/>
        </w:rPr>
        <w:t> </w:t>
      </w:r>
      <w:r>
        <w:rPr/>
        <w:t>„be</w:t>
      </w:r>
      <w:r>
        <w:rPr>
          <w:spacing w:val="50"/>
        </w:rPr>
        <w:t> </w:t>
      </w:r>
      <w:r>
        <w:rPr/>
        <w:t>quiet‟</w:t>
      </w:r>
      <w:r>
        <w:rPr>
          <w:spacing w:val="51"/>
        </w:rPr>
        <w:t> </w:t>
      </w:r>
      <w:r>
        <w:rPr/>
        <w:t>or</w:t>
      </w:r>
      <w:r>
        <w:rPr>
          <w:spacing w:val="51"/>
        </w:rPr>
        <w:t> </w:t>
      </w:r>
      <w:r>
        <w:rPr/>
        <w:t>„stop</w:t>
      </w:r>
      <w:r>
        <w:rPr>
          <w:spacing w:val="51"/>
        </w:rPr>
        <w:t> </w:t>
      </w:r>
      <w:r>
        <w:rPr/>
        <w:t>talking‟</w:t>
      </w:r>
      <w:r>
        <w:rPr>
          <w:spacing w:val="51"/>
        </w:rPr>
        <w:t> </w:t>
      </w:r>
      <w:r>
        <w:rPr/>
        <w:t>in</w:t>
      </w:r>
      <w:r>
        <w:rPr>
          <w:spacing w:val="52"/>
        </w:rPr>
        <w:t> </w:t>
      </w:r>
      <w:r>
        <w:rPr/>
        <w:t>the</w:t>
      </w:r>
      <w:r>
        <w:rPr>
          <w:spacing w:val="51"/>
        </w:rPr>
        <w:t> </w:t>
      </w:r>
      <w:r>
        <w:rPr/>
        <w:t>study</w:t>
      </w:r>
      <w:r>
        <w:rPr>
          <w:spacing w:val="-57"/>
        </w:rPr>
        <w:t> </w:t>
      </w:r>
      <w:r>
        <w:rPr/>
        <w:t>population.</w:t>
      </w:r>
      <w:r>
        <w:rPr>
          <w:spacing w:val="1"/>
        </w:rPr>
        <w:t> </w:t>
      </w:r>
      <w:r>
        <w:rPr/>
        <w:t>It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„hush‟</w:t>
      </w:r>
      <w:r>
        <w:rPr>
          <w:spacing w:val="-2"/>
        </w:rPr>
        <w:t> </w:t>
      </w:r>
      <w:r>
        <w:rPr/>
        <w:t>sign.</w:t>
      </w:r>
    </w:p>
    <w:p>
      <w:pPr>
        <w:spacing w:after="0" w:line="276" w:lineRule="auto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ind w:left="0" w:right="905"/>
      </w:pPr>
      <w:r>
        <w:rPr/>
        <w:t>Appendix</w:t>
      </w:r>
      <w:r>
        <w:rPr>
          <w:spacing w:val="-1"/>
        </w:rPr>
        <w:t> </w:t>
      </w:r>
      <w:r>
        <w:rPr/>
        <w:t>1E</w:t>
      </w:r>
    </w:p>
    <w:p>
      <w:pPr>
        <w:pStyle w:val="BodyText"/>
        <w:spacing w:before="1"/>
        <w:rPr>
          <w:b/>
          <w:sz w:val="21"/>
        </w:rPr>
      </w:pPr>
    </w:p>
    <w:p>
      <w:pPr>
        <w:spacing w:before="0"/>
        <w:ind w:left="0" w:right="906" w:firstLine="0"/>
        <w:jc w:val="center"/>
        <w:rPr>
          <w:b/>
          <w:sz w:val="24"/>
        </w:rPr>
      </w:pPr>
      <w:r>
        <w:rPr>
          <w:b/>
          <w:sz w:val="24"/>
        </w:rPr>
        <w:t>In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This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or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That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Direction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0"/>
        </w:rPr>
      </w:pPr>
    </w:p>
    <w:p>
      <w:pPr>
        <w:pStyle w:val="BodyText"/>
        <w:ind w:left="5457"/>
        <w:rPr>
          <w:sz w:val="20"/>
        </w:rPr>
      </w:pPr>
      <w:r>
        <w:rPr>
          <w:sz w:val="20"/>
        </w:rPr>
        <w:pict>
          <v:group style="width:194.6pt;height:200.9pt;mso-position-horizontal-relative:char;mso-position-vertical-relative:line" coordorigin="0,0" coordsize="3892,4018">
            <v:shape style="position:absolute;left:0;top:3101;width:3892;height:916" type="#_x0000_t75" stroked="false">
              <v:imagedata r:id="rId46" o:title=""/>
            </v:shape>
            <v:shape style="position:absolute;left:0;top:2165;width:3892;height:937" type="#_x0000_t75" stroked="false">
              <v:imagedata r:id="rId47" o:title=""/>
            </v:shape>
            <v:shape style="position:absolute;left:0;top:1228;width:3892;height:937" type="#_x0000_t75" stroked="false">
              <v:imagedata r:id="rId48" o:title=""/>
            </v:shape>
            <v:shape style="position:absolute;left:0;top:292;width:3892;height:937" type="#_x0000_t75" stroked="false">
              <v:imagedata r:id="rId49" o:title=""/>
            </v:shape>
            <v:shape style="position:absolute;left:0;top:0;width:3892;height:293" type="#_x0000_t75" stroked="false">
              <v:imagedata r:id="rId50" o:title="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7"/>
        <w:rPr>
          <w:b/>
          <w:sz w:val="30"/>
        </w:rPr>
      </w:pPr>
    </w:p>
    <w:p>
      <w:pPr>
        <w:pStyle w:val="BodyText"/>
        <w:ind w:left="2693"/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2145174</wp:posOffset>
            </wp:positionH>
            <wp:positionV relativeFrom="paragraph">
              <wp:posOffset>-3064513</wp:posOffset>
            </wp:positionV>
            <wp:extent cx="1433439" cy="3062935"/>
            <wp:effectExtent l="0" t="0" r="0" b="0"/>
            <wp:wrapNone/>
            <wp:docPr id="11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3439" cy="30629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An</w:t>
      </w:r>
      <w:r>
        <w:rPr>
          <w:spacing w:val="-3"/>
        </w:rPr>
        <w:t> </w:t>
      </w:r>
      <w:r>
        <w:rPr/>
        <w:t>American</w:t>
      </w:r>
    </w:p>
    <w:p>
      <w:pPr>
        <w:pStyle w:val="BodyText"/>
        <w:ind w:left="2020" w:right="2855"/>
        <w:jc w:val="center"/>
      </w:pPr>
      <w:r>
        <w:rPr/>
        <w:br w:type="column"/>
      </w:r>
      <w:r>
        <w:rPr/>
        <w:t>A</w:t>
      </w:r>
      <w:r>
        <w:rPr>
          <w:spacing w:val="-4"/>
        </w:rPr>
        <w:t> </w:t>
      </w:r>
      <w:r>
        <w:rPr/>
        <w:t>Nigerian</w:t>
      </w:r>
    </w:p>
    <w:p>
      <w:pPr>
        <w:spacing w:after="0"/>
        <w:jc w:val="center"/>
        <w:sectPr>
          <w:type w:val="continuous"/>
          <w:pgSz w:w="12240" w:h="15840"/>
          <w:pgMar w:top="1340" w:bottom="280" w:left="1340" w:right="0"/>
          <w:cols w:num="2" w:equalWidth="0">
            <w:col w:w="4336" w:space="579"/>
            <w:col w:w="598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7"/>
        </w:rPr>
      </w:pPr>
    </w:p>
    <w:p>
      <w:pPr>
        <w:pStyle w:val="BodyText"/>
        <w:ind w:left="2329"/>
        <w:rPr>
          <w:sz w:val="20"/>
        </w:rPr>
      </w:pPr>
      <w:r>
        <w:rPr>
          <w:sz w:val="20"/>
        </w:rPr>
        <w:pict>
          <v:group style="width:273.6pt;height:179.75pt;mso-position-horizontal-relative:char;mso-position-vertical-relative:line" coordorigin="0,0" coordsize="5472,3595">
            <v:shape style="position:absolute;left:0;top:2542;width:5472;height:1052" type="#_x0000_t75" stroked="false">
              <v:imagedata r:id="rId52" o:title=""/>
            </v:shape>
            <v:shape style="position:absolute;left:0;top:1442;width:5472;height:1100" type="#_x0000_t75" stroked="false">
              <v:imagedata r:id="rId53" o:title=""/>
            </v:shape>
            <v:shape style="position:absolute;left:0;top:343;width:5472;height:1100" type="#_x0000_t75" stroked="false">
              <v:imagedata r:id="rId54" o:title=""/>
            </v:shape>
            <v:shape style="position:absolute;left:0;top:0;width:5472;height:344" type="#_x0000_t75" stroked="false">
              <v:imagedata r:id="rId55" o:title=""/>
            </v:shape>
          </v:group>
        </w:pict>
      </w:r>
      <w:r>
        <w:rPr>
          <w:sz w:val="20"/>
        </w:rPr>
      </w:r>
    </w:p>
    <w:p>
      <w:pPr>
        <w:pStyle w:val="BodyText"/>
        <w:spacing w:before="3"/>
        <w:rPr>
          <w:sz w:val="22"/>
        </w:rPr>
      </w:pPr>
    </w:p>
    <w:p>
      <w:pPr>
        <w:pStyle w:val="BodyText"/>
        <w:spacing w:before="90"/>
        <w:ind w:right="429"/>
        <w:jc w:val="center"/>
      </w:pPr>
      <w:r>
        <w:rPr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rPr>
          <w:sz w:val="26"/>
        </w:rPr>
      </w:pPr>
    </w:p>
    <w:p>
      <w:pPr>
        <w:pStyle w:val="BodyText"/>
        <w:spacing w:before="176"/>
        <w:ind w:left="532"/>
      </w:pPr>
      <w:r>
        <w:rPr/>
        <w:t>A</w:t>
      </w:r>
      <w:r>
        <w:rPr>
          <w:spacing w:val="-2"/>
        </w:rPr>
        <w:t> </w:t>
      </w:r>
      <w:r>
        <w:rPr/>
        <w:t>hand</w:t>
      </w:r>
      <w:r>
        <w:rPr>
          <w:spacing w:val="1"/>
        </w:rPr>
        <w:t> </w:t>
      </w:r>
      <w:r>
        <w:rPr/>
        <w:t>gesture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left or</w:t>
      </w:r>
      <w:r>
        <w:rPr>
          <w:spacing w:val="-1"/>
        </w:rPr>
        <w:t> </w:t>
      </w:r>
      <w:r>
        <w:rPr/>
        <w:t>right</w:t>
      </w:r>
      <w:r>
        <w:rPr>
          <w:spacing w:val="-1"/>
        </w:rPr>
        <w:t> </w:t>
      </w:r>
      <w:r>
        <w:rPr/>
        <w:t>indicates a</w:t>
      </w:r>
      <w:r>
        <w:rPr>
          <w:spacing w:val="-2"/>
        </w:rPr>
        <w:t> </w:t>
      </w:r>
      <w:r>
        <w:rPr/>
        <w:t>move in</w:t>
      </w:r>
      <w:r>
        <w:rPr>
          <w:spacing w:val="-1"/>
        </w:rPr>
        <w:t> </w:t>
      </w:r>
      <w:r>
        <w:rPr/>
        <w:t>that</w:t>
      </w:r>
      <w:r>
        <w:rPr>
          <w:spacing w:val="-1"/>
        </w:rPr>
        <w:t> </w:t>
      </w:r>
      <w:r>
        <w:rPr/>
        <w:t>direction.</w:t>
      </w:r>
    </w:p>
    <w:p>
      <w:pPr>
        <w:spacing w:after="0"/>
        <w:sectPr>
          <w:type w:val="continuous"/>
          <w:pgSz w:w="12240" w:h="15840"/>
          <w:pgMar w:top="1340" w:bottom="280" w:left="1340" w:right="0"/>
        </w:sectPr>
      </w:pPr>
    </w:p>
    <w:p>
      <w:pPr>
        <w:pStyle w:val="Heading1"/>
        <w:ind w:left="0" w:right="904"/>
      </w:pPr>
      <w:r>
        <w:rPr/>
        <w:t>Appendix</w:t>
      </w:r>
      <w:r>
        <w:rPr>
          <w:spacing w:val="-1"/>
        </w:rPr>
        <w:t> </w:t>
      </w:r>
      <w:r>
        <w:rPr/>
        <w:t>1F</w:t>
      </w:r>
    </w:p>
    <w:p>
      <w:pPr>
        <w:pStyle w:val="BodyText"/>
        <w:spacing w:before="1"/>
        <w:rPr>
          <w:b/>
          <w:sz w:val="21"/>
        </w:rPr>
      </w:pPr>
    </w:p>
    <w:p>
      <w:pPr>
        <w:spacing w:before="0"/>
        <w:ind w:left="0" w:right="909" w:firstLine="0"/>
        <w:jc w:val="center"/>
        <w:rPr>
          <w:b/>
          <w:sz w:val="24"/>
        </w:rPr>
      </w:pPr>
      <w:r>
        <w:rPr>
          <w:b/>
          <w:sz w:val="24"/>
        </w:rPr>
        <w:t>Slit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Throat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Sign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You’re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Dead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Gesture</w:t>
      </w:r>
    </w:p>
    <w:p>
      <w:pPr>
        <w:pStyle w:val="BodyText"/>
        <w:spacing w:before="7"/>
        <w:rPr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2807970</wp:posOffset>
            </wp:positionH>
            <wp:positionV relativeFrom="paragraph">
              <wp:posOffset>146325</wp:posOffset>
            </wp:positionV>
            <wp:extent cx="2953369" cy="1906904"/>
            <wp:effectExtent l="0" t="0" r="0" b="0"/>
            <wp:wrapTopAndBottom/>
            <wp:docPr id="13" name="image51.jpeg" descr="scan00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51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3369" cy="1906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9"/>
        <w:ind w:left="3442" w:right="2978"/>
        <w:jc w:val="center"/>
      </w:pPr>
      <w:r>
        <w:rPr/>
        <w:t>An</w:t>
      </w:r>
      <w:r>
        <w:rPr>
          <w:spacing w:val="-2"/>
        </w:rPr>
        <w:t> </w:t>
      </w:r>
      <w:r>
        <w:rPr/>
        <w:t>American</w:t>
      </w: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2"/>
        </w:rPr>
      </w:pPr>
      <w:r>
        <w:rPr/>
        <w:pict>
          <v:group style="position:absolute;margin-left:168.920914pt;margin-top:15.425377pt;width:148.35pt;height:185.4pt;mso-position-horizontal-relative:page;mso-position-vertical-relative:paragraph;z-index:-15720448;mso-wrap-distance-left:0;mso-wrap-distance-right:0" coordorigin="3378,309" coordsize="2967,3708">
            <v:shape style="position:absolute;left:3378;top:3691;width:2967;height:325" type="#_x0000_t75" stroked="false">
              <v:imagedata r:id="rId57" o:title=""/>
            </v:shape>
            <v:shape style="position:absolute;left:3378;top:3205;width:2967;height:487" type="#_x0000_t75" stroked="false">
              <v:imagedata r:id="rId58" o:title=""/>
            </v:shape>
            <v:shape style="position:absolute;left:3378;top:2719;width:2967;height:487" type="#_x0000_t75" stroked="false">
              <v:imagedata r:id="rId59" o:title=""/>
            </v:shape>
            <v:shape style="position:absolute;left:3378;top:2233;width:2967;height:487" type="#_x0000_t75" stroked="false">
              <v:imagedata r:id="rId60" o:title=""/>
            </v:shape>
            <v:shape style="position:absolute;left:3378;top:1747;width:2967;height:487" type="#_x0000_t75" stroked="false">
              <v:imagedata r:id="rId61" o:title=""/>
            </v:shape>
            <v:shape style="position:absolute;left:3378;top:1260;width:2967;height:487" type="#_x0000_t75" stroked="false">
              <v:imagedata r:id="rId62" o:title=""/>
            </v:shape>
            <v:shape style="position:absolute;left:3378;top:774;width:2967;height:487" type="#_x0000_t75" stroked="false">
              <v:imagedata r:id="rId63" o:title=""/>
            </v:shape>
            <v:shape style="position:absolute;left:3378;top:308;width:2967;height:467" type="#_x0000_t75" stroked="false">
              <v:imagedata r:id="rId64" o:title=""/>
            </v:shape>
            <w10:wrap type="topAndBottom"/>
          </v:group>
        </w:pict>
      </w:r>
      <w:r>
        <w:rPr/>
        <w:pict>
          <v:group style="position:absolute;margin-left:380.165222pt;margin-top:15.169107pt;width:164.8pt;height:184.2pt;mso-position-horizontal-relative:page;mso-position-vertical-relative:paragraph;z-index:-15719936;mso-wrap-distance-left:0;mso-wrap-distance-right:0" coordorigin="7603,303" coordsize="3296,3684">
            <v:shape style="position:absolute;left:7603;top:3805;width:3296;height:182" type="#_x0000_t75" stroked="false">
              <v:imagedata r:id="rId65" o:title=""/>
            </v:shape>
            <v:shape style="position:absolute;left:7603;top:3441;width:3296;height:365" type="#_x0000_t75" stroked="false">
              <v:imagedata r:id="rId66" o:title=""/>
            </v:shape>
            <v:shape style="position:absolute;left:7603;top:3077;width:3296;height:364" type="#_x0000_t75" stroked="false">
              <v:imagedata r:id="rId67" o:title=""/>
            </v:shape>
            <v:shape style="position:absolute;left:7603;top:2714;width:3296;height:364" type="#_x0000_t75" stroked="false">
              <v:imagedata r:id="rId68" o:title=""/>
            </v:shape>
            <v:shape style="position:absolute;left:7603;top:2350;width:3296;height:365" type="#_x0000_t75" stroked="false">
              <v:imagedata r:id="rId69" o:title=""/>
            </v:shape>
            <v:shape style="position:absolute;left:7603;top:1986;width:3296;height:364" type="#_x0000_t75" stroked="false">
              <v:imagedata r:id="rId70" o:title=""/>
            </v:shape>
            <v:shape style="position:absolute;left:7603;top:1622;width:3296;height:365" type="#_x0000_t75" stroked="false">
              <v:imagedata r:id="rId71" o:title=""/>
            </v:shape>
            <v:shape style="position:absolute;left:7603;top:1258;width:3296;height:364" type="#_x0000_t75" stroked="false">
              <v:imagedata r:id="rId72" o:title=""/>
            </v:shape>
            <v:shape style="position:absolute;left:7603;top:894;width:3296;height:364" type="#_x0000_t75" stroked="false">
              <v:imagedata r:id="rId73" o:title=""/>
            </v:shape>
            <v:shape style="position:absolute;left:7603;top:530;width:3296;height:365" type="#_x0000_t75" stroked="false">
              <v:imagedata r:id="rId74" o:title=""/>
            </v:shape>
            <v:shape style="position:absolute;left:7603;top:303;width:3296;height:228" type="#_x0000_t75" stroked="false">
              <v:imagedata r:id="rId75" o:title=""/>
            </v:shape>
            <w10:wrap type="topAndBottom"/>
          </v:group>
        </w:pict>
      </w:r>
    </w:p>
    <w:p>
      <w:pPr>
        <w:pStyle w:val="BodyText"/>
        <w:tabs>
          <w:tab w:pos="7373" w:val="left" w:leader="none"/>
        </w:tabs>
        <w:spacing w:before="105"/>
        <w:ind w:left="3113"/>
      </w:pPr>
      <w:r>
        <w:rPr/>
        <w:t>A</w:t>
      </w:r>
      <w:r>
        <w:rPr>
          <w:spacing w:val="-1"/>
        </w:rPr>
        <w:t> </w:t>
      </w:r>
      <w:r>
        <w:rPr/>
        <w:t>Briton</w:t>
        <w:tab/>
        <w:t>A</w:t>
      </w:r>
      <w:r>
        <w:rPr>
          <w:spacing w:val="-2"/>
        </w:rPr>
        <w:t> </w:t>
      </w:r>
      <w:r>
        <w:rPr/>
        <w:t>Nigerian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61"/>
        <w:ind w:left="532"/>
      </w:pPr>
      <w:r>
        <w:rPr/>
        <w:t>Using</w:t>
      </w:r>
      <w:r>
        <w:rPr>
          <w:spacing w:val="-6"/>
        </w:rPr>
        <w:t> </w:t>
      </w:r>
      <w:r>
        <w:rPr/>
        <w:t>the</w:t>
      </w:r>
      <w:r>
        <w:rPr>
          <w:spacing w:val="-3"/>
        </w:rPr>
        <w:t> </w:t>
      </w:r>
      <w:r>
        <w:rPr/>
        <w:t>hand</w:t>
      </w:r>
      <w:r>
        <w:rPr>
          <w:spacing w:val="-2"/>
        </w:rPr>
        <w:t> </w:t>
      </w:r>
      <w:r>
        <w:rPr/>
        <w:t>or</w:t>
      </w:r>
      <w:r>
        <w:rPr>
          <w:spacing w:val="-4"/>
        </w:rPr>
        <w:t> </w:t>
      </w:r>
      <w:r>
        <w:rPr/>
        <w:t>finger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slit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throat</w:t>
      </w:r>
      <w:r>
        <w:rPr>
          <w:spacing w:val="-2"/>
        </w:rPr>
        <w:t> </w:t>
      </w:r>
      <w:r>
        <w:rPr/>
        <w:t>indicates</w:t>
      </w:r>
      <w:r>
        <w:rPr>
          <w:spacing w:val="-1"/>
        </w:rPr>
        <w:t> </w:t>
      </w:r>
      <w:r>
        <w:rPr/>
        <w:t>you‟re</w:t>
      </w:r>
      <w:r>
        <w:rPr>
          <w:spacing w:val="-5"/>
        </w:rPr>
        <w:t> </w:t>
      </w:r>
      <w:r>
        <w:rPr/>
        <w:t>dead</w:t>
      </w:r>
      <w:r>
        <w:rPr>
          <w:spacing w:val="-2"/>
        </w:rPr>
        <w:t> </w:t>
      </w:r>
      <w:r>
        <w:rPr/>
        <w:t>in</w:t>
      </w:r>
      <w:r>
        <w:rPr>
          <w:spacing w:val="-3"/>
        </w:rPr>
        <w:t> </w:t>
      </w:r>
      <w:r>
        <w:rPr/>
        <w:t>the</w:t>
      </w:r>
      <w:r>
        <w:rPr>
          <w:spacing w:val="-4"/>
        </w:rPr>
        <w:t> </w:t>
      </w:r>
      <w:r>
        <w:rPr/>
        <w:t>three</w:t>
      </w:r>
      <w:r>
        <w:rPr>
          <w:spacing w:val="-2"/>
        </w:rPr>
        <w:t> </w:t>
      </w:r>
      <w:r>
        <w:rPr/>
        <w:t>countries.</w:t>
      </w: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482" w:lineRule="auto"/>
        <w:ind w:left="532" w:right="1666"/>
      </w:pPr>
      <w:r>
        <w:rPr/>
        <w:t>In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American</w:t>
      </w:r>
      <w:r>
        <w:rPr>
          <w:spacing w:val="-9"/>
        </w:rPr>
        <w:t> </w:t>
      </w:r>
      <w:r>
        <w:rPr/>
        <w:t>Sign</w:t>
      </w:r>
      <w:r>
        <w:rPr>
          <w:spacing w:val="-8"/>
        </w:rPr>
        <w:t> </w:t>
      </w:r>
      <w:r>
        <w:rPr/>
        <w:t>Language,</w:t>
      </w:r>
      <w:r>
        <w:rPr>
          <w:spacing w:val="-10"/>
        </w:rPr>
        <w:t> </w:t>
      </w:r>
      <w:r>
        <w:rPr/>
        <w:t>the</w:t>
      </w:r>
      <w:r>
        <w:rPr>
          <w:spacing w:val="-9"/>
        </w:rPr>
        <w:t> </w:t>
      </w:r>
      <w:r>
        <w:rPr/>
        <w:t>sign</w:t>
      </w:r>
      <w:r>
        <w:rPr>
          <w:spacing w:val="-10"/>
        </w:rPr>
        <w:t> </w:t>
      </w:r>
      <w:r>
        <w:rPr/>
        <w:t>means</w:t>
      </w:r>
      <w:r>
        <w:rPr>
          <w:spacing w:val="-9"/>
        </w:rPr>
        <w:t> </w:t>
      </w:r>
      <w:r>
        <w:rPr/>
        <w:t>„satisfied‟</w:t>
      </w:r>
      <w:r>
        <w:rPr>
          <w:spacing w:val="-10"/>
        </w:rPr>
        <w:t> </w:t>
      </w:r>
      <w:r>
        <w:rPr/>
        <w:t>or</w:t>
      </w:r>
      <w:r>
        <w:rPr>
          <w:spacing w:val="-10"/>
        </w:rPr>
        <w:t> </w:t>
      </w:r>
      <w:r>
        <w:rPr/>
        <w:t>„filled</w:t>
      </w:r>
      <w:r>
        <w:rPr>
          <w:spacing w:val="-9"/>
        </w:rPr>
        <w:t> </w:t>
      </w:r>
      <w:r>
        <w:rPr/>
        <w:t>up</w:t>
      </w:r>
      <w:r>
        <w:rPr>
          <w:spacing w:val="-9"/>
        </w:rPr>
        <w:t> </w:t>
      </w:r>
      <w:r>
        <w:rPr/>
        <w:t>to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chin‟</w:t>
      </w:r>
      <w:r>
        <w:rPr>
          <w:spacing w:val="-10"/>
        </w:rPr>
        <w:t> </w:t>
      </w:r>
      <w:r>
        <w:rPr/>
        <w:t>or</w:t>
      </w:r>
      <w:r>
        <w:rPr>
          <w:spacing w:val="-10"/>
        </w:rPr>
        <w:t> </w:t>
      </w:r>
      <w:r>
        <w:rPr/>
        <w:t>„fed</w:t>
      </w:r>
      <w:r>
        <w:rPr>
          <w:spacing w:val="-57"/>
        </w:rPr>
        <w:t> </w:t>
      </w:r>
      <w:r>
        <w:rPr/>
        <w:t>up‟.</w:t>
      </w:r>
      <w:r>
        <w:rPr>
          <w:spacing w:val="1"/>
        </w:rPr>
        <w:t> </w:t>
      </w:r>
      <w:r>
        <w:rPr/>
        <w:t>In</w:t>
      </w:r>
      <w:r>
        <w:rPr>
          <w:spacing w:val="-1"/>
        </w:rPr>
        <w:t> </w:t>
      </w:r>
      <w:r>
        <w:rPr/>
        <w:t>slang</w:t>
      </w:r>
      <w:r>
        <w:rPr>
          <w:spacing w:val="-3"/>
        </w:rPr>
        <w:t> </w:t>
      </w:r>
      <w:r>
        <w:rPr/>
        <w:t>usage,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sign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made</w:t>
      </w:r>
      <w:r>
        <w:rPr>
          <w:spacing w:val="1"/>
        </w:rPr>
        <w:t> </w:t>
      </w:r>
      <w:r>
        <w:rPr/>
        <w:t>with</w:t>
      </w:r>
      <w:r>
        <w:rPr>
          <w:spacing w:val="-1"/>
        </w:rPr>
        <w:t> </w:t>
      </w:r>
      <w:r>
        <w:rPr/>
        <w:t>great emphasis.</w:t>
      </w:r>
    </w:p>
    <w:p>
      <w:pPr>
        <w:pStyle w:val="BodyText"/>
        <w:spacing w:line="482" w:lineRule="auto" w:before="196"/>
        <w:ind w:left="532" w:right="1783"/>
      </w:pPr>
      <w:r>
        <w:rPr/>
        <w:t>The</w:t>
      </w:r>
      <w:r>
        <w:rPr>
          <w:spacing w:val="-3"/>
        </w:rPr>
        <w:t> </w:t>
      </w:r>
      <w:r>
        <w:rPr/>
        <w:t>British lady</w:t>
      </w:r>
      <w:r>
        <w:rPr>
          <w:spacing w:val="-5"/>
        </w:rPr>
        <w:t> </w:t>
      </w:r>
      <w:r>
        <w:rPr/>
        <w:t>probably</w:t>
      </w:r>
      <w:r>
        <w:rPr>
          <w:spacing w:val="-3"/>
        </w:rPr>
        <w:t> </w:t>
      </w:r>
      <w:r>
        <w:rPr/>
        <w:t>takes her</w:t>
      </w:r>
      <w:r>
        <w:rPr>
          <w:spacing w:val="-3"/>
        </w:rPr>
        <w:t> </w:t>
      </w:r>
      <w:r>
        <w:rPr/>
        <w:t>own threat as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/>
        <w:t>joke hence</w:t>
      </w:r>
      <w:r>
        <w:rPr>
          <w:spacing w:val="-1"/>
        </w:rPr>
        <w:t> </w:t>
      </w:r>
      <w:r>
        <w:rPr/>
        <w:t>the laughter. The</w:t>
      </w:r>
      <w:r>
        <w:rPr>
          <w:spacing w:val="-3"/>
        </w:rPr>
        <w:t> </w:t>
      </w:r>
      <w:r>
        <w:rPr/>
        <w:t>Nigerian</w:t>
      </w:r>
      <w:r>
        <w:rPr>
          <w:spacing w:val="-57"/>
        </w:rPr>
        <w:t> </w:t>
      </w:r>
      <w:r>
        <w:rPr/>
        <w:t>uses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gesture</w:t>
      </w:r>
      <w:r>
        <w:rPr>
          <w:spacing w:val="1"/>
        </w:rPr>
        <w:t> </w:t>
      </w:r>
      <w:r>
        <w:rPr/>
        <w:t>as a slit throat sign.</w:t>
      </w:r>
    </w:p>
    <w:p>
      <w:pPr>
        <w:spacing w:after="0" w:line="482" w:lineRule="auto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292" w:right="5195"/>
      </w:pPr>
      <w:r>
        <w:rPr/>
        <w:pict>
          <v:group style="position:absolute;margin-left:138.806976pt;margin-top:59.102818pt;width:182.1pt;height:174.65pt;mso-position-horizontal-relative:page;mso-position-vertical-relative:paragraph;z-index:-15719424;mso-wrap-distance-left:0;mso-wrap-distance-right:0" coordorigin="2776,1182" coordsize="3642,3493">
            <v:shape style="position:absolute;left:2776;top:4074;width:3642;height:600" type="#_x0000_t75" stroked="false">
              <v:imagedata r:id="rId76" o:title=""/>
            </v:shape>
            <v:shape style="position:absolute;left:2776;top:3403;width:3642;height:671" type="#_x0000_t75" stroked="false">
              <v:imagedata r:id="rId77" o:title=""/>
            </v:shape>
            <v:shape style="position:absolute;left:2776;top:2733;width:3642;height:671" type="#_x0000_t75" stroked="false">
              <v:imagedata r:id="rId78" o:title=""/>
            </v:shape>
            <v:shape style="position:absolute;left:2776;top:2062;width:3642;height:671" type="#_x0000_t75" stroked="false">
              <v:imagedata r:id="rId79" o:title=""/>
            </v:shape>
            <v:shape style="position:absolute;left:2776;top:1391;width:3642;height:671" type="#_x0000_t75" stroked="false">
              <v:imagedata r:id="rId80" o:title=""/>
            </v:shape>
            <v:shape style="position:absolute;left:2776;top:1182;width:3642;height:210" type="#_x0000_t75" stroked="false">
              <v:imagedata r:id="rId81" o:title=""/>
            </v:shape>
            <w10:wrap type="topAndBottom"/>
          </v:group>
        </w:pict>
      </w:r>
      <w:r>
        <w:rPr/>
        <w:pict>
          <v:group style="position:absolute;margin-left:364.437805pt;margin-top:66.529465pt;width:193.9pt;height:167.1pt;mso-position-horizontal-relative:page;mso-position-vertical-relative:paragraph;z-index:-15718912;mso-wrap-distance-left:0;mso-wrap-distance-right:0" coordorigin="7289,1331" coordsize="3878,3342">
            <v:shape style="position:absolute;left:7288;top:4430;width:3878;height:242" type="#_x0000_t75" stroked="false">
              <v:imagedata r:id="rId82" o:title=""/>
            </v:shape>
            <v:shape style="position:absolute;left:7288;top:4056;width:3878;height:374" type="#_x0000_t75" stroked="false">
              <v:imagedata r:id="rId83" o:title=""/>
            </v:shape>
            <v:shape style="position:absolute;left:7288;top:3682;width:3878;height:375" type="#_x0000_t75" stroked="false">
              <v:imagedata r:id="rId84" o:title=""/>
            </v:shape>
            <v:shape style="position:absolute;left:7288;top:3309;width:3878;height:374" type="#_x0000_t75" stroked="false">
              <v:imagedata r:id="rId85" o:title=""/>
            </v:shape>
            <v:shape style="position:absolute;left:7288;top:2935;width:3878;height:375" type="#_x0000_t75" stroked="false">
              <v:imagedata r:id="rId86" o:title=""/>
            </v:shape>
            <v:shape style="position:absolute;left:7288;top:2561;width:3878;height:374" type="#_x0000_t75" stroked="false">
              <v:imagedata r:id="rId87" o:title=""/>
            </v:shape>
            <v:shape style="position:absolute;left:7288;top:2187;width:3878;height:375" type="#_x0000_t75" stroked="false">
              <v:imagedata r:id="rId88" o:title=""/>
            </v:shape>
            <v:shape style="position:absolute;left:7288;top:1813;width:3878;height:374" type="#_x0000_t75" stroked="false">
              <v:imagedata r:id="rId89" o:title=""/>
            </v:shape>
            <v:shape style="position:absolute;left:7288;top:1439;width:3878;height:375" type="#_x0000_t75" stroked="false">
              <v:imagedata r:id="rId90" o:title=""/>
            </v:shape>
            <v:shape style="position:absolute;left:7288;top:1330;width:3878;height:110" type="#_x0000_t75" stroked="false">
              <v:imagedata r:id="rId91" o:title=""/>
            </v:shape>
            <w10:wrap type="topAndBottom"/>
          </v:group>
        </w:pict>
      </w:r>
      <w:r>
        <w:rPr/>
        <w:t>Appendix 1G</w:t>
      </w:r>
      <w:r>
        <w:rPr>
          <w:spacing w:val="-57"/>
        </w:rPr>
        <w:t> </w:t>
      </w:r>
      <w:r>
        <w:rPr/>
        <w:t>Smiles</w:t>
      </w:r>
    </w:p>
    <w:p>
      <w:pPr>
        <w:pStyle w:val="BodyText"/>
        <w:tabs>
          <w:tab w:pos="4664" w:val="left" w:leader="none"/>
        </w:tabs>
        <w:spacing w:before="35"/>
        <w:ind w:left="224"/>
        <w:jc w:val="center"/>
      </w:pPr>
      <w:r>
        <w:rPr/>
        <w:t>A</w:t>
      </w:r>
      <w:r>
        <w:rPr>
          <w:spacing w:val="-1"/>
        </w:rPr>
        <w:t> </w:t>
      </w:r>
      <w:r>
        <w:rPr/>
        <w:t>Nigerian</w:t>
        <w:tab/>
        <w:t>An</w:t>
      </w:r>
      <w:r>
        <w:rPr>
          <w:spacing w:val="-2"/>
        </w:rPr>
        <w:t> </w:t>
      </w:r>
      <w:r>
        <w:rPr/>
        <w:t>American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2610485</wp:posOffset>
            </wp:positionH>
            <wp:positionV relativeFrom="paragraph">
              <wp:posOffset>225102</wp:posOffset>
            </wp:positionV>
            <wp:extent cx="3446461" cy="2756916"/>
            <wp:effectExtent l="0" t="0" r="0" b="0"/>
            <wp:wrapTopAndBottom/>
            <wp:docPr id="15" name="image87.jpeg" descr="Description: Image result for a smile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7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6461" cy="27569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6"/>
        </w:rPr>
      </w:pPr>
    </w:p>
    <w:p>
      <w:pPr>
        <w:pStyle w:val="BodyText"/>
        <w:spacing w:before="162"/>
        <w:ind w:right="347"/>
        <w:jc w:val="center"/>
      </w:pPr>
      <w:r>
        <w:rPr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63"/>
        <w:ind w:left="532"/>
      </w:pPr>
      <w:r>
        <w:rPr/>
        <w:t>Smiles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laughter</w:t>
      </w:r>
      <w:r>
        <w:rPr>
          <w:spacing w:val="-1"/>
        </w:rPr>
        <w:t> </w:t>
      </w:r>
      <w:r>
        <w:rPr/>
        <w:t>are</w:t>
      </w:r>
      <w:r>
        <w:rPr>
          <w:spacing w:val="-3"/>
        </w:rPr>
        <w:t> </w:t>
      </w:r>
      <w:r>
        <w:rPr/>
        <w:t>signals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positive</w:t>
      </w:r>
      <w:r>
        <w:rPr>
          <w:spacing w:val="-2"/>
        </w:rPr>
        <w:t> </w:t>
      </w:r>
      <w:r>
        <w:rPr/>
        <w:t>emotions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three</w:t>
      </w:r>
      <w:r>
        <w:rPr>
          <w:spacing w:val="-2"/>
        </w:rPr>
        <w:t> </w:t>
      </w:r>
      <w:r>
        <w:rPr/>
        <w:t>countries</w:t>
      </w:r>
      <w:r>
        <w:rPr>
          <w:spacing w:val="1"/>
        </w:rPr>
        <w:t> </w:t>
      </w:r>
      <w:r>
        <w:rPr/>
        <w:t>under</w:t>
      </w:r>
      <w:r>
        <w:rPr>
          <w:spacing w:val="-1"/>
        </w:rPr>
        <w:t> </w:t>
      </w:r>
      <w:r>
        <w:rPr/>
        <w:t>study.</w:t>
      </w:r>
    </w:p>
    <w:p>
      <w:pPr>
        <w:spacing w:after="0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292" w:right="5195"/>
      </w:pPr>
      <w:r>
        <w:rPr/>
        <w:t>Appendix 1H</w:t>
      </w:r>
      <w:r>
        <w:rPr>
          <w:spacing w:val="-57"/>
        </w:rPr>
        <w:t> </w:t>
      </w:r>
      <w:r>
        <w:rPr/>
        <w:t>Frown</w:t>
      </w:r>
    </w:p>
    <w:p>
      <w:pPr>
        <w:pStyle w:val="BodyText"/>
        <w:spacing w:before="11"/>
        <w:rPr>
          <w:b/>
          <w:sz w:val="10"/>
        </w:rPr>
      </w:pPr>
      <w:r>
        <w:rPr/>
        <w:pict>
          <v:group style="position:absolute;margin-left:211.301392pt;margin-top:8.253607pt;width:243.8pt;height:181.3pt;mso-position-horizontal-relative:page;mso-position-vertical-relative:paragraph;z-index:-15717888;mso-wrap-distance-left:0;mso-wrap-distance-right:0" coordorigin="4226,165" coordsize="4876,3626">
            <v:shape style="position:absolute;left:4226;top:3484;width:4876;height:307" type="#_x0000_t75" stroked="false">
              <v:imagedata r:id="rId93" o:title=""/>
            </v:shape>
            <v:shape style="position:absolute;left:4226;top:2815;width:4876;height:670" type="#_x0000_t75" stroked="false">
              <v:imagedata r:id="rId94" o:title=""/>
            </v:shape>
            <v:shape style="position:absolute;left:4226;top:2145;width:4876;height:670" type="#_x0000_t75" stroked="false">
              <v:imagedata r:id="rId95" o:title=""/>
            </v:shape>
            <v:shape style="position:absolute;left:4226;top:1476;width:4876;height:670" type="#_x0000_t75" stroked="false">
              <v:imagedata r:id="rId96" o:title=""/>
            </v:shape>
            <v:shape style="position:absolute;left:4226;top:806;width:4876;height:670" type="#_x0000_t75" stroked="false">
              <v:imagedata r:id="rId97" o:title=""/>
            </v:shape>
            <v:shape style="position:absolute;left:4226;top:165;width:4876;height:642" type="#_x0000_t75" stroked="false">
              <v:imagedata r:id="rId98" o:title=""/>
            </v:shape>
            <w10:wrap type="topAndBottom"/>
          </v:group>
        </w:pict>
      </w:r>
    </w:p>
    <w:p>
      <w:pPr>
        <w:pStyle w:val="BodyText"/>
        <w:spacing w:before="2"/>
        <w:rPr>
          <w:b/>
          <w:sz w:val="27"/>
        </w:rPr>
      </w:pPr>
    </w:p>
    <w:p>
      <w:pPr>
        <w:pStyle w:val="BodyText"/>
        <w:ind w:right="155"/>
        <w:jc w:val="center"/>
      </w:pPr>
      <w:r>
        <w:rPr/>
        <w:t>Americans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4"/>
        </w:rPr>
      </w:pPr>
      <w:r>
        <w:rPr/>
        <w:pict>
          <v:group style="position:absolute;margin-left:94.744972pt;margin-top:10.396395pt;width:193.9pt;height:235.2pt;mso-position-horizontal-relative:page;mso-position-vertical-relative:paragraph;z-index:-15717376;mso-wrap-distance-left:0;mso-wrap-distance-right:0" coordorigin="1895,208" coordsize="3878,4704">
            <v:shape style="position:absolute;left:1894;top:4025;width:3878;height:887" type="#_x0000_t75" stroked="false">
              <v:imagedata r:id="rId99" o:title=""/>
            </v:shape>
            <v:shape style="position:absolute;left:1894;top:2975;width:3878;height:1050" type="#_x0000_t75" stroked="false">
              <v:imagedata r:id="rId100" o:title=""/>
            </v:shape>
            <v:shape style="position:absolute;left:1894;top:1925;width:3878;height:1051" type="#_x0000_t75" stroked="false">
              <v:imagedata r:id="rId101" o:title=""/>
            </v:shape>
            <v:shape style="position:absolute;left:1894;top:875;width:3878;height:1051" type="#_x0000_t75" stroked="false">
              <v:imagedata r:id="rId102" o:title=""/>
            </v:shape>
            <v:shape style="position:absolute;left:1894;top:207;width:3878;height:668" type="#_x0000_t75" stroked="false">
              <v:imagedata r:id="rId103" o:title=""/>
            </v:shape>
            <w10:wrap type="topAndBottom"/>
          </v:group>
        </w:pict>
      </w:r>
      <w:r>
        <w:rPr/>
        <w:pict>
          <v:group style="position:absolute;margin-left:350.605865pt;margin-top:15.848406pt;width:167.1pt;height:229.2pt;mso-position-horizontal-relative:page;mso-position-vertical-relative:paragraph;z-index:-15716864;mso-wrap-distance-left:0;mso-wrap-distance-right:0" coordorigin="7012,317" coordsize="3342,4584">
            <v:shape style="position:absolute;left:7012;top:3996;width:3342;height:904" type="#_x0000_t75" stroked="false">
              <v:imagedata r:id="rId104" o:title=""/>
            </v:shape>
            <v:shape style="position:absolute;left:7012;top:2987;width:3342;height:1010" type="#_x0000_t75" stroked="false">
              <v:imagedata r:id="rId105" o:title=""/>
            </v:shape>
            <v:shape style="position:absolute;left:7012;top:1977;width:3342;height:1010" type="#_x0000_t75" stroked="false">
              <v:imagedata r:id="rId106" o:title=""/>
            </v:shape>
            <v:shape style="position:absolute;left:7012;top:968;width:3342;height:1010" type="#_x0000_t75" stroked="false">
              <v:imagedata r:id="rId107" o:title=""/>
            </v:shape>
            <v:shape style="position:absolute;left:7012;top:316;width:3342;height:652" type="#_x0000_t75" stroked="false">
              <v:imagedata r:id="rId108" o:title=""/>
            </v:shape>
            <w10:wrap type="topAndBottom"/>
          </v:group>
        </w:pict>
      </w:r>
    </w:p>
    <w:p>
      <w:pPr>
        <w:pStyle w:val="BodyText"/>
        <w:spacing w:before="3"/>
        <w:rPr>
          <w:sz w:val="21"/>
        </w:rPr>
      </w:pPr>
    </w:p>
    <w:p>
      <w:pPr>
        <w:pStyle w:val="BodyText"/>
        <w:tabs>
          <w:tab w:pos="7013" w:val="left" w:leader="none"/>
        </w:tabs>
        <w:spacing w:before="1"/>
        <w:ind w:left="1972"/>
      </w:pPr>
      <w:r>
        <w:rPr/>
        <w:t>A</w:t>
      </w:r>
      <w:r>
        <w:rPr>
          <w:spacing w:val="-1"/>
        </w:rPr>
        <w:t> </w:t>
      </w:r>
      <w:r>
        <w:rPr/>
        <w:t>Nigerian</w:t>
        <w:tab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60"/>
        <w:ind w:left="532"/>
      </w:pPr>
      <w:r>
        <w:rPr/>
        <w:t>A</w:t>
      </w:r>
      <w:r>
        <w:rPr>
          <w:spacing w:val="-1"/>
        </w:rPr>
        <w:t> </w:t>
      </w:r>
      <w:r>
        <w:rPr/>
        <w:t>frown</w:t>
      </w:r>
      <w:r>
        <w:rPr>
          <w:spacing w:val="-1"/>
        </w:rPr>
        <w:t> </w:t>
      </w:r>
      <w:r>
        <w:rPr/>
        <w:t>conveys displeasure</w:t>
      </w:r>
      <w:r>
        <w:rPr>
          <w:spacing w:val="-2"/>
        </w:rPr>
        <w:t> </w:t>
      </w:r>
      <w:r>
        <w:rPr/>
        <w:t>in the</w:t>
      </w:r>
      <w:r>
        <w:rPr>
          <w:spacing w:val="-1"/>
        </w:rPr>
        <w:t> </w:t>
      </w:r>
      <w:r>
        <w:rPr/>
        <w:t>study</w:t>
      </w:r>
      <w:r>
        <w:rPr>
          <w:spacing w:val="-5"/>
        </w:rPr>
        <w:t> </w:t>
      </w:r>
      <w:r>
        <w:rPr/>
        <w:t>population.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ind w:left="532"/>
      </w:pPr>
      <w:r>
        <w:rPr/>
        <w:t>People</w:t>
      </w:r>
      <w:r>
        <w:rPr>
          <w:spacing w:val="-1"/>
        </w:rPr>
        <w:t> </w:t>
      </w:r>
      <w:r>
        <w:rPr/>
        <w:t>from the study</w:t>
      </w:r>
      <w:r>
        <w:rPr>
          <w:spacing w:val="-5"/>
        </w:rPr>
        <w:t> </w:t>
      </w:r>
      <w:r>
        <w:rPr/>
        <w:t>population frown when they</w:t>
      </w:r>
      <w:r>
        <w:rPr>
          <w:spacing w:val="-3"/>
        </w:rPr>
        <w:t> </w:t>
      </w:r>
      <w:r>
        <w:rPr/>
        <w:t>are</w:t>
      </w:r>
      <w:r>
        <w:rPr>
          <w:spacing w:val="-2"/>
        </w:rPr>
        <w:t> </w:t>
      </w:r>
      <w:r>
        <w:rPr/>
        <w:t>displeased with a situation or</w:t>
      </w:r>
      <w:r>
        <w:rPr>
          <w:spacing w:val="-1"/>
        </w:rPr>
        <w:t> </w:t>
      </w:r>
      <w:r>
        <w:rPr/>
        <w:t>people.</w:t>
      </w:r>
    </w:p>
    <w:p>
      <w:pPr>
        <w:spacing w:after="0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 w:after="21"/>
        <w:ind w:left="4292" w:right="5195"/>
      </w:pPr>
      <w:r>
        <w:rPr/>
        <w:t>Appendix 1H</w:t>
      </w:r>
      <w:r>
        <w:rPr>
          <w:spacing w:val="-57"/>
        </w:rPr>
        <w:t> </w:t>
      </w:r>
      <w:r>
        <w:rPr/>
        <w:t>Anger</w:t>
      </w:r>
    </w:p>
    <w:p>
      <w:pPr>
        <w:tabs>
          <w:tab w:pos="4915" w:val="left" w:leader="none"/>
        </w:tabs>
        <w:spacing w:line="240" w:lineRule="auto"/>
        <w:ind w:left="557" w:right="0" w:firstLine="0"/>
        <w:rPr>
          <w:sz w:val="20"/>
        </w:rPr>
      </w:pPr>
      <w:r>
        <w:rPr>
          <w:sz w:val="20"/>
        </w:rPr>
        <w:pict>
          <v:group style="width:192.9pt;height:190pt;mso-position-horizontal-relative:char;mso-position-vertical-relative:line" coordorigin="0,0" coordsize="3858,3800">
            <v:shape style="position:absolute;left:0;top:2687;width:3858;height:1113" type="#_x0000_t75" stroked="false">
              <v:imagedata r:id="rId109" o:title=""/>
            </v:shape>
            <v:shape style="position:absolute;left:0;top:1525;width:3858;height:1163" type="#_x0000_t75" stroked="false">
              <v:imagedata r:id="rId110" o:title=""/>
            </v:shape>
            <v:shape style="position:absolute;left:0;top:363;width:3858;height:1163" type="#_x0000_t75" stroked="false">
              <v:imagedata r:id="rId111" o:title=""/>
            </v:shape>
            <v:shape style="position:absolute;left:0;top:0;width:3858;height:364" type="#_x0000_t75" stroked="false">
              <v:imagedata r:id="rId112" o:title="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position w:val="23"/>
          <w:sz w:val="20"/>
        </w:rPr>
        <w:drawing>
          <wp:inline distT="0" distB="0" distL="0" distR="0">
            <wp:extent cx="3483375" cy="1957197"/>
            <wp:effectExtent l="0" t="0" r="0" b="0"/>
            <wp:docPr id="17" name="image108.jpeg" descr="Description: Image result for anger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08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3375" cy="1957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3"/>
          <w:sz w:val="20"/>
        </w:rPr>
      </w:r>
    </w:p>
    <w:p>
      <w:pPr>
        <w:pStyle w:val="BodyText"/>
        <w:spacing w:before="5"/>
        <w:rPr>
          <w:b/>
          <w:sz w:val="22"/>
        </w:rPr>
      </w:pPr>
    </w:p>
    <w:p>
      <w:pPr>
        <w:pStyle w:val="BodyText"/>
        <w:tabs>
          <w:tab w:pos="6241" w:val="left" w:leader="none"/>
        </w:tabs>
        <w:ind w:right="107"/>
        <w:jc w:val="center"/>
      </w:pPr>
      <w:r>
        <w:rPr/>
        <w:t>A</w:t>
      </w:r>
      <w:r>
        <w:rPr>
          <w:spacing w:val="-1"/>
        </w:rPr>
        <w:t> </w:t>
      </w:r>
      <w:r>
        <w:rPr/>
        <w:t>Nigerian</w:t>
        <w:tab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  <w:r>
        <w:rPr/>
        <w:pict>
          <v:group style="position:absolute;margin-left:230.114731pt;margin-top:13.60099pt;width:173.45pt;height:236.95pt;mso-position-horizontal-relative:page;mso-position-vertical-relative:paragraph;z-index:-15715840;mso-wrap-distance-left:0;mso-wrap-distance-right:0" coordorigin="4602,272" coordsize="3469,4739">
            <v:shape style="position:absolute;left:4602;top:3947;width:3469;height:1063" type="#_x0000_t75" stroked="false">
              <v:imagedata r:id="rId114" o:title=""/>
            </v:shape>
            <v:shape style="position:absolute;left:4602;top:2838;width:3469;height:1110" type="#_x0000_t75" stroked="false">
              <v:imagedata r:id="rId115" o:title=""/>
            </v:shape>
            <v:shape style="position:absolute;left:4602;top:1728;width:3469;height:1110" type="#_x0000_t75" stroked="false">
              <v:imagedata r:id="rId116" o:title=""/>
            </v:shape>
            <v:shape style="position:absolute;left:4602;top:618;width:3469;height:1110" type="#_x0000_t75" stroked="false">
              <v:imagedata r:id="rId117" o:title=""/>
            </v:shape>
            <v:shape style="position:absolute;left:4602;top:272;width:3469;height:347" type="#_x0000_t75" stroked="false">
              <v:imagedata r:id="rId118" o:title=""/>
            </v:shape>
            <w10:wrap type="topAndBottom"/>
          </v:group>
        </w:pict>
      </w:r>
    </w:p>
    <w:p>
      <w:pPr>
        <w:pStyle w:val="BodyText"/>
        <w:spacing w:before="149"/>
        <w:ind w:left="4552"/>
        <w:jc w:val="both"/>
      </w:pPr>
      <w:r>
        <w:rPr/>
        <w:t>An</w:t>
      </w:r>
      <w:r>
        <w:rPr>
          <w:spacing w:val="-2"/>
        </w:rPr>
        <w:t> </w:t>
      </w:r>
      <w:r>
        <w:rPr/>
        <w:t>American</w:t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spacing w:line="480" w:lineRule="auto"/>
        <w:ind w:left="532" w:right="1443"/>
        <w:jc w:val="both"/>
      </w:pPr>
      <w:r>
        <w:rPr/>
        <w:t>Anger conveys displeasure in the study population. It is spontaneous and can sometimes turn</w:t>
      </w:r>
      <w:r>
        <w:rPr>
          <w:spacing w:val="-57"/>
        </w:rPr>
        <w:t> </w:t>
      </w:r>
      <w:r>
        <w:rPr/>
        <w:t>to rage.</w:t>
      </w:r>
      <w:r>
        <w:rPr>
          <w:spacing w:val="1"/>
        </w:rPr>
        <w:t> </w:t>
      </w:r>
      <w:r>
        <w:rPr/>
        <w:t>From the data, the Nigerian</w:t>
      </w:r>
      <w:r>
        <w:rPr>
          <w:spacing w:val="1"/>
        </w:rPr>
        <w:t> </w:t>
      </w:r>
      <w:r>
        <w:rPr/>
        <w:t>woman is in a rage, just like the Briton and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American.</w:t>
      </w:r>
      <w:r>
        <w:rPr>
          <w:spacing w:val="-1"/>
        </w:rPr>
        <w:t> </w:t>
      </w:r>
      <w:r>
        <w:rPr/>
        <w:t>They</w:t>
      </w:r>
      <w:r>
        <w:rPr>
          <w:spacing w:val="-5"/>
        </w:rPr>
        <w:t> </w:t>
      </w:r>
      <w:r>
        <w:rPr/>
        <w:t>depict deep anger.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292" w:right="5195"/>
      </w:pPr>
      <w:r>
        <w:rPr/>
        <w:t>Appendix 1H</w:t>
      </w:r>
      <w:r>
        <w:rPr>
          <w:spacing w:val="-57"/>
        </w:rPr>
        <w:t> </w:t>
      </w:r>
      <w:r>
        <w:rPr/>
        <w:t>Crying</w:t>
      </w:r>
    </w:p>
    <w:p>
      <w:pPr>
        <w:pStyle w:val="BodyText"/>
        <w:spacing w:before="3"/>
        <w:rPr>
          <w:b/>
          <w:sz w:val="25"/>
        </w:rPr>
      </w:pPr>
      <w:r>
        <w:rPr/>
        <w:pict>
          <v:group style="position:absolute;margin-left:95.157967pt;margin-top:16.519304pt;width:246.85pt;height:204.85pt;mso-position-horizontal-relative:page;mso-position-vertical-relative:paragraph;z-index:-15715328;mso-wrap-distance-left:0;mso-wrap-distance-right:0" coordorigin="1903,330" coordsize="4937,4097">
            <v:shape style="position:absolute;left:1903;top:3181;width:4937;height:1246" type="#_x0000_t75" stroked="false">
              <v:imagedata r:id="rId119" o:title=""/>
            </v:shape>
            <v:shape style="position:absolute;left:1903;top:1740;width:4937;height:1441" type="#_x0000_t75" stroked="false">
              <v:imagedata r:id="rId120" o:title=""/>
            </v:shape>
            <v:shape style="position:absolute;left:1903;top:330;width:4937;height:1411" type="#_x0000_t75" stroked="false">
              <v:imagedata r:id="rId121" o:title=""/>
            </v:shape>
            <w10:wrap type="topAndBottom"/>
          </v:group>
        </w:pict>
      </w:r>
      <w:r>
        <w:rPr/>
        <w:pict>
          <v:group style="position:absolute;margin-left:388.505432pt;margin-top:16.515581pt;width:197.6pt;height:210.5pt;mso-position-horizontal-relative:page;mso-position-vertical-relative:paragraph;z-index:-15714816;mso-wrap-distance-left:0;mso-wrap-distance-right:0" coordorigin="7770,330" coordsize="3952,4210">
            <v:shape style="position:absolute;left:7770;top:3182;width:3952;height:1358" type="#_x0000_t75" stroked="false">
              <v:imagedata r:id="rId122" o:title=""/>
            </v:shape>
            <v:shape style="position:absolute;left:7770;top:1741;width:3952;height:1441" type="#_x0000_t75" stroked="false">
              <v:imagedata r:id="rId123" o:title=""/>
            </v:shape>
            <v:shape style="position:absolute;left:7770;top:330;width:3952;height:1411" type="#_x0000_t75" stroked="false">
              <v:imagedata r:id="rId124" o:title=""/>
            </v:shape>
            <w10:wrap type="topAndBottom"/>
          </v:group>
        </w:pict>
      </w:r>
    </w:p>
    <w:p>
      <w:pPr>
        <w:pStyle w:val="BodyText"/>
        <w:tabs>
          <w:tab w:pos="7733" w:val="left" w:leader="none"/>
        </w:tabs>
        <w:spacing w:before="80"/>
        <w:ind w:left="2693"/>
      </w:pPr>
      <w:r>
        <w:rPr/>
        <w:t>A</w:t>
      </w:r>
      <w:r>
        <w:rPr>
          <w:spacing w:val="-1"/>
        </w:rPr>
        <w:t> </w:t>
      </w:r>
      <w:r>
        <w:rPr/>
        <w:t>Nigerian</w:t>
        <w:tab/>
        <w:t>An</w:t>
      </w:r>
      <w:r>
        <w:rPr>
          <w:spacing w:val="-3"/>
        </w:rPr>
        <w:t> </w:t>
      </w:r>
      <w:r>
        <w:rPr/>
        <w:t>American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5"/>
        </w:rPr>
      </w:pPr>
      <w:r>
        <w:rPr/>
        <w:pict>
          <v:group style="position:absolute;margin-left:191.569733pt;margin-top:16.738262pt;width:206.6pt;height:217.2pt;mso-position-horizontal-relative:page;mso-position-vertical-relative:paragraph;z-index:-15714304;mso-wrap-distance-left:0;mso-wrap-distance-right:0" coordorigin="3831,335" coordsize="4132,4344">
            <v:shape style="position:absolute;left:3831;top:3814;width:4132;height:864" type="#_x0000_t75" stroked="false">
              <v:imagedata r:id="rId125" o:title=""/>
            </v:shape>
            <v:shape style="position:absolute;left:3831;top:2646;width:4132;height:1168" type="#_x0000_t75" stroked="false">
              <v:imagedata r:id="rId126" o:title=""/>
            </v:shape>
            <v:shape style="position:absolute;left:3831;top:1478;width:4132;height:1168" type="#_x0000_t75" stroked="false">
              <v:imagedata r:id="rId127" o:title=""/>
            </v:shape>
            <v:shape style="position:absolute;left:3831;top:334;width:4132;height:1144" type="#_x0000_t75" stroked="false">
              <v:imagedata r:id="rId128" o:title=""/>
            </v:shape>
            <w10:wrap type="topAndBottom"/>
          </v:group>
        </w:pict>
      </w:r>
    </w:p>
    <w:p>
      <w:pPr>
        <w:pStyle w:val="BodyText"/>
        <w:spacing w:before="9"/>
        <w:rPr>
          <w:sz w:val="21"/>
        </w:rPr>
      </w:pPr>
    </w:p>
    <w:p>
      <w:pPr>
        <w:pStyle w:val="BodyText"/>
        <w:ind w:right="1787"/>
        <w:jc w:val="center"/>
      </w:pPr>
      <w:r>
        <w:rPr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spacing w:before="7"/>
        <w:rPr>
          <w:sz w:val="20"/>
        </w:rPr>
      </w:pPr>
    </w:p>
    <w:p>
      <w:pPr>
        <w:pStyle w:val="BodyText"/>
        <w:spacing w:line="482" w:lineRule="auto"/>
        <w:ind w:left="532" w:right="1438"/>
      </w:pPr>
      <w:r>
        <w:rPr/>
        <w:t>Crying</w:t>
      </w:r>
      <w:r>
        <w:rPr>
          <w:spacing w:val="5"/>
        </w:rPr>
        <w:t> </w:t>
      </w:r>
      <w:r>
        <w:rPr/>
        <w:t>conveys</w:t>
      </w:r>
      <w:r>
        <w:rPr>
          <w:spacing w:val="8"/>
        </w:rPr>
        <w:t> </w:t>
      </w:r>
      <w:r>
        <w:rPr/>
        <w:t>displeasure</w:t>
      </w:r>
      <w:r>
        <w:rPr>
          <w:spacing w:val="7"/>
        </w:rPr>
        <w:t> </w:t>
      </w:r>
      <w:r>
        <w:rPr/>
        <w:t>in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study</w:t>
      </w:r>
      <w:r>
        <w:rPr>
          <w:spacing w:val="1"/>
        </w:rPr>
        <w:t> </w:t>
      </w:r>
      <w:r>
        <w:rPr/>
        <w:t>population.</w:t>
      </w:r>
      <w:r>
        <w:rPr>
          <w:spacing w:val="11"/>
        </w:rPr>
        <w:t> </w:t>
      </w:r>
      <w:r>
        <w:rPr/>
        <w:t>It</w:t>
      </w:r>
      <w:r>
        <w:rPr>
          <w:spacing w:val="8"/>
        </w:rPr>
        <w:t> </w:t>
      </w:r>
      <w:r>
        <w:rPr/>
        <w:t>depicts</w:t>
      </w:r>
      <w:r>
        <w:rPr>
          <w:spacing w:val="8"/>
        </w:rPr>
        <w:t> </w:t>
      </w:r>
      <w:r>
        <w:rPr/>
        <w:t>deep</w:t>
      </w:r>
      <w:r>
        <w:rPr>
          <w:spacing w:val="8"/>
        </w:rPr>
        <w:t> </w:t>
      </w:r>
      <w:r>
        <w:rPr/>
        <w:t>pain</w:t>
      </w:r>
      <w:r>
        <w:rPr>
          <w:spacing w:val="8"/>
        </w:rPr>
        <w:t> </w:t>
      </w:r>
      <w:r>
        <w:rPr/>
        <w:t>or</w:t>
      </w:r>
      <w:r>
        <w:rPr>
          <w:spacing w:val="7"/>
        </w:rPr>
        <w:t> </w:t>
      </w:r>
      <w:r>
        <w:rPr/>
        <w:t>hurt</w:t>
      </w:r>
      <w:r>
        <w:rPr>
          <w:spacing w:val="8"/>
        </w:rPr>
        <w:t> </w:t>
      </w:r>
      <w:r>
        <w:rPr/>
        <w:t>in</w:t>
      </w:r>
      <w:r>
        <w:rPr>
          <w:spacing w:val="8"/>
        </w:rPr>
        <w:t> </w:t>
      </w:r>
      <w:r>
        <w:rPr/>
        <w:t>the</w:t>
      </w:r>
      <w:r>
        <w:rPr>
          <w:spacing w:val="8"/>
        </w:rPr>
        <w:t> </w:t>
      </w:r>
      <w:r>
        <w:rPr/>
        <w:t>study</w:t>
      </w:r>
      <w:r>
        <w:rPr>
          <w:spacing w:val="-57"/>
        </w:rPr>
        <w:t> </w:t>
      </w:r>
      <w:r>
        <w:rPr/>
        <w:t>population.</w:t>
      </w:r>
    </w:p>
    <w:p>
      <w:pPr>
        <w:spacing w:after="0" w:line="482" w:lineRule="auto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ind w:left="0" w:right="903"/>
      </w:pPr>
      <w:r>
        <w:rPr/>
        <w:t>Appendix</w:t>
      </w:r>
      <w:r>
        <w:rPr>
          <w:spacing w:val="-1"/>
        </w:rPr>
        <w:t> </w:t>
      </w:r>
      <w:r>
        <w:rPr/>
        <w:t>1H</w:t>
      </w:r>
    </w:p>
    <w:p>
      <w:pPr>
        <w:pStyle w:val="BodyText"/>
        <w:rPr>
          <w:b/>
          <w:sz w:val="26"/>
        </w:rPr>
      </w:pPr>
    </w:p>
    <w:p>
      <w:pPr>
        <w:spacing w:before="176"/>
        <w:ind w:left="0" w:right="904" w:firstLine="0"/>
        <w:jc w:val="center"/>
        <w:rPr>
          <w:b/>
          <w:sz w:val="24"/>
        </w:rPr>
      </w:pPr>
      <w:r>
        <w:rPr>
          <w:b/>
          <w:sz w:val="24"/>
        </w:rPr>
        <w:t>Shaking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Fist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at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Someone</w:t>
      </w:r>
    </w:p>
    <w:p>
      <w:pPr>
        <w:pStyle w:val="BodyText"/>
        <w:spacing w:before="2"/>
        <w:rPr>
          <w:b/>
          <w:sz w:val="18"/>
        </w:rPr>
      </w:pPr>
      <w:r>
        <w:rPr/>
        <w:drawing>
          <wp:anchor distT="0" distB="0" distL="0" distR="0" allowOverlap="1" layoutInCell="1" locked="0" behindDoc="0" simplePos="0" relativeHeight="29">
            <wp:simplePos x="0" y="0"/>
            <wp:positionH relativeFrom="page">
              <wp:posOffset>1188719</wp:posOffset>
            </wp:positionH>
            <wp:positionV relativeFrom="paragraph">
              <wp:posOffset>158076</wp:posOffset>
            </wp:positionV>
            <wp:extent cx="2754268" cy="1676400"/>
            <wp:effectExtent l="0" t="0" r="0" b="0"/>
            <wp:wrapTopAndBottom/>
            <wp:docPr id="19" name="image124.jpeg" descr="C:\Users\user1\Pictures\My Scans\2017-11 (Nov)\scan0005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24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4268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9"/>
        </w:rPr>
      </w:pPr>
    </w:p>
    <w:p>
      <w:pPr>
        <w:pStyle w:val="BodyText"/>
        <w:spacing w:before="90"/>
        <w:ind w:left="1972"/>
      </w:pPr>
      <w:r>
        <w:rPr/>
        <w:drawing>
          <wp:anchor distT="0" distB="0" distL="0" distR="0" allowOverlap="1" layoutInCell="1" locked="0" behindDoc="0" simplePos="0" relativeHeight="15744512">
            <wp:simplePos x="0" y="0"/>
            <wp:positionH relativeFrom="page">
              <wp:posOffset>4572634</wp:posOffset>
            </wp:positionH>
            <wp:positionV relativeFrom="paragraph">
              <wp:posOffset>-1585047</wp:posOffset>
            </wp:positionV>
            <wp:extent cx="2265044" cy="1773554"/>
            <wp:effectExtent l="0" t="0" r="0" b="0"/>
            <wp:wrapNone/>
            <wp:docPr id="21" name="image125.jpeg" descr="C:\Users\user1\Pictures\My Scans\2017-11 (Nov)\scan000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25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5044" cy="1773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Nigerians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ind w:left="7253"/>
      </w:pPr>
      <w:r>
        <w:rPr/>
        <w:t>Americans</w:t>
      </w:r>
    </w:p>
    <w:p>
      <w:pPr>
        <w:pStyle w:val="BodyText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30">
            <wp:simplePos x="0" y="0"/>
            <wp:positionH relativeFrom="page">
              <wp:posOffset>2875279</wp:posOffset>
            </wp:positionH>
            <wp:positionV relativeFrom="paragraph">
              <wp:posOffset>185480</wp:posOffset>
            </wp:positionV>
            <wp:extent cx="2428258" cy="1601438"/>
            <wp:effectExtent l="0" t="0" r="0" b="0"/>
            <wp:wrapTopAndBottom/>
            <wp:docPr id="23" name="image126.jpeg" descr="C:\Users\user1\Pictures\My Scans\2017-11 (Nov)\scan000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6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258" cy="16014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61" w:lineRule="exact"/>
        <w:ind w:right="347"/>
        <w:jc w:val="center"/>
      </w:pPr>
      <w:r>
        <w:rPr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532" w:right="1438"/>
        <w:jc w:val="both"/>
      </w:pPr>
      <w:r>
        <w:rPr/>
        <w:t>Shaking a fist at someone conveys displeasure in the study population. The Nigerian woman</w:t>
      </w:r>
      <w:r>
        <w:rPr>
          <w:spacing w:val="-57"/>
        </w:rPr>
        <w:t> </w:t>
      </w:r>
      <w:r>
        <w:rPr/>
        <w:t>shakes a fist at her son for misbehaving and warns him not to so again. The American</w:t>
      </w:r>
      <w:r>
        <w:rPr>
          <w:spacing w:val="1"/>
        </w:rPr>
        <w:t> </w:t>
      </w:r>
      <w:r>
        <w:rPr/>
        <w:t>woman conveys her displeasure with her son. She warns him not to misbehave anymore,</w:t>
      </w:r>
      <w:r>
        <w:rPr>
          <w:spacing w:val="1"/>
        </w:rPr>
        <w:t> </w:t>
      </w:r>
      <w:r>
        <w:rPr/>
        <w:t>even</w:t>
      </w:r>
      <w:r>
        <w:rPr>
          <w:spacing w:val="20"/>
        </w:rPr>
        <w:t> </w:t>
      </w:r>
      <w:r>
        <w:rPr/>
        <w:t>though</w:t>
      </w:r>
      <w:r>
        <w:rPr>
          <w:spacing w:val="20"/>
        </w:rPr>
        <w:t> </w:t>
      </w:r>
      <w:r>
        <w:rPr/>
        <w:t>he</w:t>
      </w:r>
      <w:r>
        <w:rPr>
          <w:spacing w:val="20"/>
        </w:rPr>
        <w:t> </w:t>
      </w:r>
      <w:r>
        <w:rPr/>
        <w:t>looks</w:t>
      </w:r>
      <w:r>
        <w:rPr>
          <w:spacing w:val="20"/>
        </w:rPr>
        <w:t> </w:t>
      </w:r>
      <w:r>
        <w:rPr/>
        <w:t>nonchalant.</w:t>
      </w:r>
      <w:r>
        <w:rPr>
          <w:spacing w:val="20"/>
        </w:rPr>
        <w:t> </w:t>
      </w:r>
      <w:r>
        <w:rPr/>
        <w:t>The</w:t>
      </w:r>
      <w:r>
        <w:rPr>
          <w:spacing w:val="22"/>
        </w:rPr>
        <w:t> </w:t>
      </w:r>
      <w:r>
        <w:rPr/>
        <w:t>Briton</w:t>
      </w:r>
      <w:r>
        <w:rPr>
          <w:spacing w:val="20"/>
        </w:rPr>
        <w:t> </w:t>
      </w:r>
      <w:r>
        <w:rPr/>
        <w:t>is</w:t>
      </w:r>
      <w:r>
        <w:rPr>
          <w:spacing w:val="21"/>
        </w:rPr>
        <w:t> </w:t>
      </w:r>
      <w:r>
        <w:rPr/>
        <w:t>in</w:t>
      </w:r>
      <w:r>
        <w:rPr>
          <w:spacing w:val="21"/>
        </w:rPr>
        <w:t> </w:t>
      </w:r>
      <w:r>
        <w:rPr/>
        <w:t>a</w:t>
      </w:r>
      <w:r>
        <w:rPr>
          <w:spacing w:val="19"/>
        </w:rPr>
        <w:t> </w:t>
      </w:r>
      <w:r>
        <w:rPr/>
        <w:t>rage</w:t>
      </w:r>
      <w:r>
        <w:rPr>
          <w:spacing w:val="19"/>
        </w:rPr>
        <w:t> </w:t>
      </w:r>
      <w:r>
        <w:rPr/>
        <w:t>while</w:t>
      </w:r>
      <w:r>
        <w:rPr>
          <w:spacing w:val="20"/>
        </w:rPr>
        <w:t> </w:t>
      </w:r>
      <w:r>
        <w:rPr/>
        <w:t>conveying</w:t>
      </w:r>
      <w:r>
        <w:rPr>
          <w:spacing w:val="17"/>
        </w:rPr>
        <w:t> </w:t>
      </w:r>
      <w:r>
        <w:rPr/>
        <w:t>his</w:t>
      </w:r>
      <w:r>
        <w:rPr>
          <w:spacing w:val="22"/>
        </w:rPr>
        <w:t> </w:t>
      </w:r>
      <w:r>
        <w:rPr/>
        <w:t>displeasure.</w:t>
      </w:r>
      <w:r>
        <w:rPr>
          <w:spacing w:val="-58"/>
        </w:rPr>
        <w:t> </w:t>
      </w:r>
      <w:r>
        <w:rPr/>
        <w:t>He</w:t>
      </w:r>
      <w:r>
        <w:rPr>
          <w:spacing w:val="-3"/>
        </w:rPr>
        <w:t> </w:t>
      </w:r>
      <w:r>
        <w:rPr/>
        <w:t>shows his deep</w:t>
      </w:r>
      <w:r>
        <w:rPr>
          <w:spacing w:val="1"/>
        </w:rPr>
        <w:t> </w:t>
      </w:r>
      <w:r>
        <w:rPr/>
        <w:t>anger</w:t>
      </w:r>
      <w:r>
        <w:rPr>
          <w:spacing w:val="1"/>
        </w:rPr>
        <w:t> </w:t>
      </w:r>
      <w:r>
        <w:rPr/>
        <w:t>and shakes</w:t>
      </w:r>
      <w:r>
        <w:rPr>
          <w:spacing w:val="-1"/>
        </w:rPr>
        <w:t> </w:t>
      </w:r>
      <w:r>
        <w:rPr/>
        <w:t>his fist at</w:t>
      </w:r>
      <w:r>
        <w:rPr>
          <w:spacing w:val="-1"/>
        </w:rPr>
        <w:t> </w:t>
      </w:r>
      <w:r>
        <w:rPr/>
        <w:t>someone</w:t>
      </w:r>
      <w:r>
        <w:rPr>
          <w:spacing w:val="-1"/>
        </w:rPr>
        <w:t> </w:t>
      </w:r>
      <w:r>
        <w:rPr/>
        <w:t>as a</w:t>
      </w:r>
      <w:r>
        <w:rPr>
          <w:spacing w:val="1"/>
        </w:rPr>
        <w:t> </w:t>
      </w:r>
      <w:r>
        <w:rPr/>
        <w:t>warning.</w:t>
      </w:r>
    </w:p>
    <w:p>
      <w:pPr>
        <w:pStyle w:val="BodyText"/>
        <w:spacing w:line="482" w:lineRule="auto" w:before="200"/>
        <w:ind w:left="532" w:right="1437"/>
        <w:jc w:val="both"/>
      </w:pPr>
      <w:r>
        <w:rPr/>
        <w:t>In the American Sign Language, the signer shakes the index finger at someone in a natural</w:t>
      </w:r>
      <w:r>
        <w:rPr>
          <w:spacing w:val="1"/>
        </w:rPr>
        <w:t> </w:t>
      </w:r>
      <w:r>
        <w:rPr/>
        <w:t>motion</w:t>
      </w:r>
      <w:r>
        <w:rPr>
          <w:spacing w:val="-1"/>
        </w:rPr>
        <w:t> </w:t>
      </w:r>
      <w:r>
        <w:rPr/>
        <w:t>of scolding.</w:t>
      </w:r>
    </w:p>
    <w:p>
      <w:pPr>
        <w:spacing w:after="0" w:line="482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289" w:right="5195"/>
      </w:pPr>
      <w:r>
        <w:rPr/>
        <w:drawing>
          <wp:anchor distT="0" distB="0" distL="0" distR="0" allowOverlap="1" layoutInCell="1" locked="0" behindDoc="0" simplePos="0" relativeHeight="32">
            <wp:simplePos x="0" y="0"/>
            <wp:positionH relativeFrom="page">
              <wp:posOffset>1188719</wp:posOffset>
            </wp:positionH>
            <wp:positionV relativeFrom="paragraph">
              <wp:posOffset>1041948</wp:posOffset>
            </wp:positionV>
            <wp:extent cx="2928587" cy="1752600"/>
            <wp:effectExtent l="0" t="0" r="0" b="0"/>
            <wp:wrapTopAndBottom/>
            <wp:docPr id="25" name="image127.jpeg" descr="C:\Users\user1\Pictures\My Scans\2017-11 (Nov)\scan000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27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8587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3">
            <wp:simplePos x="0" y="0"/>
            <wp:positionH relativeFrom="page">
              <wp:posOffset>4427220</wp:posOffset>
            </wp:positionH>
            <wp:positionV relativeFrom="paragraph">
              <wp:posOffset>745403</wp:posOffset>
            </wp:positionV>
            <wp:extent cx="2676833" cy="1965578"/>
            <wp:effectExtent l="0" t="0" r="0" b="0"/>
            <wp:wrapTopAndBottom/>
            <wp:docPr id="27" name="image128.jpeg" descr="C:\Users\user1\Pictures\My Scans\2017-11 (Nov)\scan0005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28.jpe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6833" cy="1965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Appendix 1I</w:t>
      </w:r>
      <w:r>
        <w:rPr>
          <w:spacing w:val="-57"/>
        </w:rPr>
        <w:t> </w:t>
      </w:r>
      <w:r>
        <w:rPr/>
        <w:t>Thumbs</w:t>
      </w:r>
      <w:r>
        <w:rPr>
          <w:spacing w:val="-3"/>
        </w:rPr>
        <w:t> </w:t>
      </w:r>
      <w:r>
        <w:rPr/>
        <w:t>Up</w:t>
      </w:r>
    </w:p>
    <w:p>
      <w:pPr>
        <w:pStyle w:val="BodyText"/>
        <w:tabs>
          <w:tab w:pos="5460" w:val="left" w:leader="none"/>
        </w:tabs>
        <w:spacing w:before="218"/>
        <w:ind w:right="47"/>
        <w:jc w:val="center"/>
      </w:pPr>
      <w:r>
        <w:rPr/>
        <w:t>A</w:t>
      </w:r>
      <w:r>
        <w:rPr>
          <w:spacing w:val="-1"/>
        </w:rPr>
        <w:t> </w:t>
      </w:r>
      <w:r>
        <w:rPr/>
        <w:t>Nigerian</w:t>
        <w:tab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spacing w:before="4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34">
            <wp:simplePos x="0" y="0"/>
            <wp:positionH relativeFrom="page">
              <wp:posOffset>2560320</wp:posOffset>
            </wp:positionH>
            <wp:positionV relativeFrom="paragraph">
              <wp:posOffset>158764</wp:posOffset>
            </wp:positionV>
            <wp:extent cx="2550983" cy="1814702"/>
            <wp:effectExtent l="0" t="0" r="0" b="0"/>
            <wp:wrapTopAndBottom/>
            <wp:docPr id="29" name="image129.jpeg" descr="C:\Users\user1\Pictures\My Scans\2017-11 (Nov)\scan000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29.jpe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0983" cy="1814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75"/>
        <w:ind w:left="4132"/>
        <w:jc w:val="both"/>
      </w:pPr>
      <w:r>
        <w:rPr/>
        <w:t>An</w:t>
      </w:r>
      <w:r>
        <w:rPr>
          <w:spacing w:val="-3"/>
        </w:rPr>
        <w:t> </w:t>
      </w:r>
      <w:r>
        <w:rPr/>
        <w:t>American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532" w:right="1439"/>
        <w:jc w:val="both"/>
      </w:pPr>
      <w:r>
        <w:rPr/>
        <w:t>This gesture varies in the study population. It means „good job‟ in the United States of</w:t>
      </w:r>
      <w:r>
        <w:rPr>
          <w:spacing w:val="1"/>
        </w:rPr>
        <w:t> </w:t>
      </w:r>
      <w:r>
        <w:rPr/>
        <w:t>America and „things are okay‟ in Great Britain. On the contrary, in Nigeria, it is considered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very</w:t>
      </w:r>
      <w:r>
        <w:rPr>
          <w:spacing w:val="-5"/>
        </w:rPr>
        <w:t> </w:t>
      </w:r>
      <w:r>
        <w:rPr/>
        <w:t>rude</w:t>
      </w:r>
      <w:r>
        <w:rPr>
          <w:spacing w:val="-1"/>
        </w:rPr>
        <w:t> </w:t>
      </w:r>
      <w:r>
        <w:rPr/>
        <w:t>signal.</w:t>
      </w:r>
    </w:p>
    <w:p>
      <w:pPr>
        <w:pStyle w:val="BodyText"/>
        <w:spacing w:line="480" w:lineRule="auto" w:before="200"/>
        <w:ind w:left="532" w:right="1436"/>
        <w:jc w:val="both"/>
      </w:pPr>
      <w:r>
        <w:rPr/>
        <w:t>But my opinion is that the thumbs up signal is a universal signal. It means the same thing</w:t>
      </w:r>
      <w:r>
        <w:rPr>
          <w:spacing w:val="1"/>
        </w:rPr>
        <w:t> </w:t>
      </w:r>
      <w:r>
        <w:rPr/>
        <w:t>either in the United States of America or Great Britain. Nigerians use it to say „ride on‟ or,</w:t>
      </w:r>
      <w:r>
        <w:rPr>
          <w:spacing w:val="1"/>
        </w:rPr>
        <w:t> </w:t>
      </w:r>
      <w:r>
        <w:rPr/>
        <w:t>just like the Americans, „good job‟.</w:t>
      </w:r>
      <w:r>
        <w:rPr>
          <w:spacing w:val="1"/>
        </w:rPr>
        <w:t> </w:t>
      </w:r>
      <w:r>
        <w:rPr/>
        <w:t>In the American Sign Language, it represents the</w:t>
      </w:r>
      <w:r>
        <w:rPr>
          <w:spacing w:val="1"/>
        </w:rPr>
        <w:t> </w:t>
      </w:r>
      <w:r>
        <w:rPr/>
        <w:t>number</w:t>
      </w:r>
      <w:r>
        <w:rPr>
          <w:spacing w:val="-3"/>
        </w:rPr>
        <w:t> </w:t>
      </w:r>
      <w:r>
        <w:rPr/>
        <w:t>„10‟.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292" w:right="5195"/>
      </w:pPr>
      <w:r>
        <w:rPr/>
        <w:t>Appendix 1J</w:t>
      </w:r>
      <w:r>
        <w:rPr>
          <w:spacing w:val="-57"/>
        </w:rPr>
        <w:t> </w:t>
      </w:r>
      <w:r>
        <w:rPr/>
        <w:t>OK</w:t>
      </w:r>
      <w:r>
        <w:rPr>
          <w:spacing w:val="-2"/>
        </w:rPr>
        <w:t> </w:t>
      </w:r>
      <w:r>
        <w:rPr/>
        <w:t>Sign</w:t>
      </w:r>
    </w:p>
    <w:p>
      <w:pPr>
        <w:pStyle w:val="BodyText"/>
        <w:ind w:left="532"/>
        <w:rPr>
          <w:sz w:val="20"/>
        </w:rPr>
      </w:pPr>
      <w:r>
        <w:rPr>
          <w:sz w:val="20"/>
        </w:rPr>
        <w:drawing>
          <wp:inline distT="0" distB="0" distL="0" distR="0">
            <wp:extent cx="2320125" cy="1919477"/>
            <wp:effectExtent l="0" t="0" r="0" b="0"/>
            <wp:docPr id="31" name="image130.jpeg" descr="C:\Users\user1\Pictures\My Scans\2017-11 (Nov)\scan000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30.jpe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0125" cy="1919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5"/>
        <w:ind w:left="1732"/>
      </w:pPr>
      <w:r>
        <w:rPr/>
        <w:drawing>
          <wp:anchor distT="0" distB="0" distL="0" distR="0" allowOverlap="1" layoutInCell="1" locked="0" behindDoc="1" simplePos="0" relativeHeight="486252032">
            <wp:simplePos x="0" y="0"/>
            <wp:positionH relativeFrom="page">
              <wp:posOffset>3998595</wp:posOffset>
            </wp:positionH>
            <wp:positionV relativeFrom="paragraph">
              <wp:posOffset>-1968714</wp:posOffset>
            </wp:positionV>
            <wp:extent cx="2181225" cy="2139950"/>
            <wp:effectExtent l="0" t="0" r="0" b="0"/>
            <wp:wrapNone/>
            <wp:docPr id="33" name="image131.jpeg" descr="C:\Users\user1\Pictures\My Scans\2017-11 (Nov)\scan0005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31.jpe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139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</w:t>
      </w:r>
      <w:r>
        <w:rPr>
          <w:spacing w:val="-2"/>
        </w:rPr>
        <w:t> </w:t>
      </w:r>
      <w:r>
        <w:rPr/>
        <w:t>Nigerian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ind w:left="6293"/>
      </w:pPr>
      <w:r>
        <w:rPr/>
        <w:t>An</w:t>
      </w:r>
      <w:r>
        <w:rPr>
          <w:spacing w:val="-3"/>
        </w:rPr>
        <w:t> </w:t>
      </w:r>
      <w:r>
        <w:rPr/>
        <w:t>American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35">
            <wp:simplePos x="0" y="0"/>
            <wp:positionH relativeFrom="page">
              <wp:posOffset>2602864</wp:posOffset>
            </wp:positionH>
            <wp:positionV relativeFrom="paragraph">
              <wp:posOffset>221805</wp:posOffset>
            </wp:positionV>
            <wp:extent cx="2491474" cy="1833372"/>
            <wp:effectExtent l="0" t="0" r="0" b="0"/>
            <wp:wrapTopAndBottom/>
            <wp:docPr id="35" name="image132.jpeg" descr="C:\Users\user1\Pictures\My Scans\2017-11 (Nov)\scan000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32.jpe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1474" cy="18333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39"/>
        <w:ind w:right="909"/>
        <w:jc w:val="center"/>
      </w:pPr>
      <w:r>
        <w:rPr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32"/>
        </w:rPr>
      </w:pPr>
    </w:p>
    <w:p>
      <w:pPr>
        <w:pStyle w:val="BodyText"/>
        <w:spacing w:line="360" w:lineRule="auto"/>
        <w:ind w:left="532" w:right="1438"/>
      </w:pPr>
      <w:r>
        <w:rPr/>
        <w:t>This</w:t>
      </w:r>
      <w:r>
        <w:rPr>
          <w:spacing w:val="4"/>
        </w:rPr>
        <w:t> </w:t>
      </w:r>
      <w:r>
        <w:rPr/>
        <w:t>gesture</w:t>
      </w:r>
      <w:r>
        <w:rPr>
          <w:spacing w:val="2"/>
        </w:rPr>
        <w:t> </w:t>
      </w:r>
      <w:r>
        <w:rPr/>
        <w:t>is</w:t>
      </w:r>
      <w:r>
        <w:rPr>
          <w:spacing w:val="5"/>
        </w:rPr>
        <w:t> </w:t>
      </w:r>
      <w:r>
        <w:rPr/>
        <w:t>a</w:t>
      </w:r>
      <w:r>
        <w:rPr>
          <w:spacing w:val="2"/>
        </w:rPr>
        <w:t> </w:t>
      </w:r>
      <w:r>
        <w:rPr/>
        <w:t>cheery</w:t>
      </w:r>
      <w:r>
        <w:rPr>
          <w:spacing w:val="2"/>
        </w:rPr>
        <w:t> </w:t>
      </w:r>
      <w:r>
        <w:rPr/>
        <w:t>affirmation</w:t>
      </w:r>
      <w:r>
        <w:rPr>
          <w:spacing w:val="3"/>
        </w:rPr>
        <w:t> </w:t>
      </w:r>
      <w:r>
        <w:rPr/>
        <w:t>to</w:t>
      </w:r>
      <w:r>
        <w:rPr>
          <w:spacing w:val="5"/>
        </w:rPr>
        <w:t> </w:t>
      </w:r>
      <w:r>
        <w:rPr/>
        <w:t>most</w:t>
      </w:r>
      <w:r>
        <w:rPr>
          <w:spacing w:val="4"/>
        </w:rPr>
        <w:t> </w:t>
      </w:r>
      <w:r>
        <w:rPr/>
        <w:t>Americans</w:t>
      </w:r>
      <w:r>
        <w:rPr>
          <w:spacing w:val="4"/>
        </w:rPr>
        <w:t> </w:t>
      </w:r>
      <w:r>
        <w:rPr/>
        <w:t>and</w:t>
      </w:r>
      <w:r>
        <w:rPr>
          <w:spacing w:val="3"/>
        </w:rPr>
        <w:t> </w:t>
      </w:r>
      <w:r>
        <w:rPr/>
        <w:t>the</w:t>
      </w:r>
      <w:r>
        <w:rPr>
          <w:spacing w:val="3"/>
        </w:rPr>
        <w:t> </w:t>
      </w:r>
      <w:r>
        <w:rPr/>
        <w:t>British.</w:t>
      </w:r>
      <w:r>
        <w:rPr>
          <w:spacing w:val="5"/>
        </w:rPr>
        <w:t> </w:t>
      </w:r>
      <w:r>
        <w:rPr/>
        <w:t>In</w:t>
      </w:r>
      <w:r>
        <w:rPr>
          <w:spacing w:val="6"/>
        </w:rPr>
        <w:t> </w:t>
      </w:r>
      <w:r>
        <w:rPr/>
        <w:t>Nigeria,</w:t>
      </w:r>
      <w:r>
        <w:rPr>
          <w:spacing w:val="3"/>
        </w:rPr>
        <w:t> </w:t>
      </w:r>
      <w:r>
        <w:rPr/>
        <w:t>however,</w:t>
      </w:r>
      <w:r>
        <w:rPr>
          <w:spacing w:val="-57"/>
        </w:rPr>
        <w:t> </w:t>
      </w:r>
      <w:r>
        <w:rPr/>
        <w:t>it</w:t>
      </w:r>
      <w:r>
        <w:rPr>
          <w:spacing w:val="-1"/>
        </w:rPr>
        <w:t> </w:t>
      </w:r>
      <w:r>
        <w:rPr/>
        <w:t>is culture</w:t>
      </w:r>
      <w:r>
        <w:rPr>
          <w:spacing w:val="-1"/>
        </w:rPr>
        <w:t> </w:t>
      </w:r>
      <w:r>
        <w:rPr/>
        <w:t>based and takes any</w:t>
      </w:r>
      <w:r>
        <w:rPr>
          <w:spacing w:val="-5"/>
        </w:rPr>
        <w:t> </w:t>
      </w:r>
      <w:r>
        <w:rPr/>
        <w:t>interpretation it is given.</w:t>
      </w:r>
    </w:p>
    <w:p>
      <w:pPr>
        <w:pStyle w:val="BodyText"/>
        <w:spacing w:before="202"/>
        <w:ind w:left="532"/>
      </w:pPr>
      <w:r>
        <w:rPr/>
        <w:t>In</w:t>
      </w:r>
      <w:r>
        <w:rPr>
          <w:spacing w:val="-8"/>
        </w:rPr>
        <w:t> </w:t>
      </w:r>
      <w:r>
        <w:rPr/>
        <w:t>the</w:t>
      </w:r>
      <w:r>
        <w:rPr>
          <w:spacing w:val="-6"/>
        </w:rPr>
        <w:t> </w:t>
      </w:r>
      <w:r>
        <w:rPr/>
        <w:t>American</w:t>
      </w:r>
      <w:r>
        <w:rPr>
          <w:spacing w:val="-8"/>
        </w:rPr>
        <w:t> </w:t>
      </w:r>
      <w:r>
        <w:rPr/>
        <w:t>Sign</w:t>
      </w:r>
      <w:r>
        <w:rPr>
          <w:spacing w:val="-5"/>
        </w:rPr>
        <w:t> </w:t>
      </w:r>
      <w:r>
        <w:rPr/>
        <w:t>Language,</w:t>
      </w:r>
      <w:r>
        <w:rPr>
          <w:spacing w:val="-6"/>
        </w:rPr>
        <w:t> </w:t>
      </w:r>
      <w:r>
        <w:rPr/>
        <w:t>this</w:t>
      </w:r>
      <w:r>
        <w:rPr>
          <w:spacing w:val="-7"/>
        </w:rPr>
        <w:t> </w:t>
      </w:r>
      <w:r>
        <w:rPr/>
        <w:t>sign</w:t>
      </w:r>
      <w:r>
        <w:rPr>
          <w:spacing w:val="-7"/>
        </w:rPr>
        <w:t> </w:t>
      </w:r>
      <w:r>
        <w:rPr/>
        <w:t>stands</w:t>
      </w:r>
      <w:r>
        <w:rPr>
          <w:spacing w:val="-8"/>
        </w:rPr>
        <w:t> </w:t>
      </w:r>
      <w:r>
        <w:rPr/>
        <w:t>for</w:t>
      </w:r>
      <w:r>
        <w:rPr>
          <w:spacing w:val="-8"/>
        </w:rPr>
        <w:t> </w:t>
      </w:r>
      <w:r>
        <w:rPr/>
        <w:t>the</w:t>
      </w:r>
      <w:r>
        <w:rPr>
          <w:spacing w:val="-6"/>
        </w:rPr>
        <w:t> </w:t>
      </w:r>
      <w:r>
        <w:rPr/>
        <w:t>letter</w:t>
      </w:r>
      <w:r>
        <w:rPr>
          <w:spacing w:val="-10"/>
        </w:rPr>
        <w:t> </w:t>
      </w:r>
      <w:r>
        <w:rPr/>
        <w:t>„F‟</w:t>
      </w:r>
      <w:r>
        <w:rPr>
          <w:spacing w:val="-7"/>
        </w:rPr>
        <w:t> </w:t>
      </w:r>
      <w:r>
        <w:rPr/>
        <w:t>or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number</w:t>
      </w:r>
      <w:r>
        <w:rPr>
          <w:spacing w:val="-9"/>
        </w:rPr>
        <w:t> </w:t>
      </w:r>
      <w:r>
        <w:rPr/>
        <w:t>„9‟.</w:t>
      </w:r>
    </w:p>
    <w:p>
      <w:pPr>
        <w:spacing w:after="0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ind w:left="0" w:right="903"/>
      </w:pPr>
      <w:r>
        <w:rPr/>
        <w:t>Appendix</w:t>
      </w:r>
      <w:r>
        <w:rPr>
          <w:spacing w:val="-1"/>
        </w:rPr>
        <w:t> </w:t>
      </w:r>
      <w:r>
        <w:rPr/>
        <w:t>1K</w:t>
      </w:r>
    </w:p>
    <w:p>
      <w:pPr>
        <w:pStyle w:val="BodyText"/>
        <w:rPr>
          <w:b/>
          <w:sz w:val="26"/>
        </w:rPr>
      </w:pPr>
    </w:p>
    <w:p>
      <w:pPr>
        <w:spacing w:before="176"/>
        <w:ind w:left="0" w:right="906" w:firstLine="0"/>
        <w:jc w:val="center"/>
        <w:rPr>
          <w:b/>
          <w:sz w:val="24"/>
        </w:rPr>
      </w:pPr>
      <w:r>
        <w:rPr>
          <w:b/>
          <w:sz w:val="24"/>
        </w:rPr>
        <w:t>The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Victory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Sign</w:t>
      </w:r>
    </w:p>
    <w:p>
      <w:pPr>
        <w:pStyle w:val="BodyText"/>
        <w:spacing w:before="8"/>
        <w:rPr>
          <w:b/>
        </w:rPr>
      </w:pPr>
      <w:r>
        <w:rPr/>
        <w:drawing>
          <wp:anchor distT="0" distB="0" distL="0" distR="0" allowOverlap="1" layoutInCell="1" locked="0" behindDoc="0" simplePos="0" relativeHeight="37">
            <wp:simplePos x="0" y="0"/>
            <wp:positionH relativeFrom="page">
              <wp:posOffset>918844</wp:posOffset>
            </wp:positionH>
            <wp:positionV relativeFrom="paragraph">
              <wp:posOffset>538441</wp:posOffset>
            </wp:positionV>
            <wp:extent cx="3121425" cy="2196083"/>
            <wp:effectExtent l="0" t="0" r="0" b="0"/>
            <wp:wrapTopAndBottom/>
            <wp:docPr id="37" name="image133.jpeg" descr="C:\Users\user1\Pictures\My Scans\2017-11 (Nov)\scan000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33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1425" cy="2196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8">
            <wp:simplePos x="0" y="0"/>
            <wp:positionH relativeFrom="page">
              <wp:posOffset>4618990</wp:posOffset>
            </wp:positionH>
            <wp:positionV relativeFrom="paragraph">
              <wp:posOffset>205701</wp:posOffset>
            </wp:positionV>
            <wp:extent cx="2935370" cy="2510313"/>
            <wp:effectExtent l="0" t="0" r="0" b="0"/>
            <wp:wrapTopAndBottom/>
            <wp:docPr id="39" name="image134.jpeg" descr="Description: Image result for victory sign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34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5370" cy="25103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7733" w:val="left" w:leader="none"/>
        </w:tabs>
        <w:spacing w:before="41"/>
        <w:ind w:left="1132"/>
      </w:pPr>
      <w:r>
        <w:rPr/>
        <w:t>An</w:t>
      </w:r>
      <w:r>
        <w:rPr>
          <w:spacing w:val="-1"/>
        </w:rPr>
        <w:t> </w:t>
      </w:r>
      <w:r>
        <w:rPr/>
        <w:t>American</w:t>
        <w:tab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39">
            <wp:simplePos x="0" y="0"/>
            <wp:positionH relativeFrom="page">
              <wp:posOffset>2856864</wp:posOffset>
            </wp:positionH>
            <wp:positionV relativeFrom="paragraph">
              <wp:posOffset>211912</wp:posOffset>
            </wp:positionV>
            <wp:extent cx="2571922" cy="2610612"/>
            <wp:effectExtent l="0" t="0" r="0" b="0"/>
            <wp:wrapTopAndBottom/>
            <wp:docPr id="41" name="image135.jpeg" descr="C:\Users\USER\AppData\Local\Microsoft\Windows\Temporary Internet Files\Content.Word\IMG_20181029_083120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35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922" cy="26106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right="908"/>
        <w:jc w:val="center"/>
      </w:pPr>
      <w:r>
        <w:rPr/>
        <w:t>A</w:t>
      </w:r>
      <w:r>
        <w:rPr>
          <w:spacing w:val="-2"/>
        </w:rPr>
        <w:t> </w:t>
      </w:r>
      <w:r>
        <w:rPr/>
        <w:t>Nigerian</w:t>
      </w:r>
    </w:p>
    <w:p>
      <w:pPr>
        <w:pStyle w:val="BodyText"/>
        <w:rPr>
          <w:sz w:val="26"/>
        </w:rPr>
      </w:pPr>
    </w:p>
    <w:p>
      <w:pPr>
        <w:pStyle w:val="BodyText"/>
        <w:spacing w:line="482" w:lineRule="auto" w:before="155"/>
        <w:ind w:left="532" w:right="1874"/>
      </w:pPr>
      <w:r>
        <w:rPr/>
        <w:t>The</w:t>
      </w:r>
      <w:r>
        <w:rPr>
          <w:spacing w:val="-7"/>
        </w:rPr>
        <w:t> </w:t>
      </w:r>
      <w:r>
        <w:rPr/>
        <w:t>„V‟</w:t>
      </w:r>
      <w:r>
        <w:rPr>
          <w:spacing w:val="-6"/>
        </w:rPr>
        <w:t> </w:t>
      </w:r>
      <w:r>
        <w:rPr/>
        <w:t>sign</w:t>
      </w:r>
      <w:r>
        <w:rPr>
          <w:spacing w:val="-5"/>
        </w:rPr>
        <w:t> </w:t>
      </w:r>
      <w:r>
        <w:rPr/>
        <w:t>represents</w:t>
      </w:r>
      <w:r>
        <w:rPr>
          <w:spacing w:val="-5"/>
        </w:rPr>
        <w:t> </w:t>
      </w:r>
      <w:r>
        <w:rPr/>
        <w:t>victory,</w:t>
      </w:r>
      <w:r>
        <w:rPr>
          <w:spacing w:val="-4"/>
        </w:rPr>
        <w:t> </w:t>
      </w:r>
      <w:r>
        <w:rPr/>
        <w:t>peace</w:t>
      </w:r>
      <w:r>
        <w:rPr>
          <w:spacing w:val="-6"/>
        </w:rPr>
        <w:t> </w:t>
      </w:r>
      <w:r>
        <w:rPr/>
        <w:t>or</w:t>
      </w:r>
      <w:r>
        <w:rPr>
          <w:spacing w:val="-4"/>
        </w:rPr>
        <w:t> </w:t>
      </w:r>
      <w:r>
        <w:rPr/>
        <w:t>triumph</w:t>
      </w:r>
      <w:r>
        <w:rPr>
          <w:spacing w:val="-5"/>
        </w:rPr>
        <w:t> </w:t>
      </w:r>
      <w:r>
        <w:rPr/>
        <w:t>in</w:t>
      </w:r>
      <w:r>
        <w:rPr>
          <w:spacing w:val="-4"/>
        </w:rPr>
        <w:t> </w:t>
      </w:r>
      <w:r>
        <w:rPr/>
        <w:t>the</w:t>
      </w:r>
      <w:r>
        <w:rPr>
          <w:spacing w:val="-5"/>
        </w:rPr>
        <w:t> </w:t>
      </w:r>
      <w:r>
        <w:rPr/>
        <w:t>United</w:t>
      </w:r>
      <w:r>
        <w:rPr>
          <w:spacing w:val="-5"/>
        </w:rPr>
        <w:t> </w:t>
      </w:r>
      <w:r>
        <w:rPr/>
        <w:t>States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America,</w:t>
      </w:r>
      <w:r>
        <w:rPr>
          <w:spacing w:val="-4"/>
        </w:rPr>
        <w:t> </w:t>
      </w:r>
      <w:r>
        <w:rPr/>
        <w:t>Great</w:t>
      </w:r>
      <w:r>
        <w:rPr>
          <w:spacing w:val="-57"/>
        </w:rPr>
        <w:t> </w:t>
      </w:r>
      <w:r>
        <w:rPr/>
        <w:t>Britain</w:t>
      </w:r>
      <w:r>
        <w:rPr>
          <w:spacing w:val="-2"/>
        </w:rPr>
        <w:t> </w:t>
      </w:r>
      <w:r>
        <w:rPr/>
        <w:t>and Nigeria.</w:t>
      </w:r>
    </w:p>
    <w:p>
      <w:pPr>
        <w:spacing w:after="0" w:line="482" w:lineRule="auto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ind w:left="0" w:right="905"/>
      </w:pPr>
      <w:r>
        <w:rPr/>
        <w:t>Appendix</w:t>
      </w:r>
      <w:r>
        <w:rPr>
          <w:spacing w:val="-1"/>
        </w:rPr>
        <w:t> </w:t>
      </w:r>
      <w:r>
        <w:rPr/>
        <w:t>1L</w:t>
      </w:r>
    </w:p>
    <w:p>
      <w:pPr>
        <w:pStyle w:val="BodyText"/>
        <w:rPr>
          <w:b/>
          <w:sz w:val="26"/>
        </w:rPr>
      </w:pPr>
    </w:p>
    <w:p>
      <w:pPr>
        <w:spacing w:before="176"/>
        <w:ind w:left="0" w:right="904" w:firstLine="0"/>
        <w:jc w:val="center"/>
        <w:rPr>
          <w:b/>
          <w:sz w:val="24"/>
        </w:rPr>
      </w:pPr>
      <w:r>
        <w:rPr>
          <w:b/>
          <w:sz w:val="24"/>
        </w:rPr>
        <w:t>Handshake</w:t>
      </w:r>
    </w:p>
    <w:p>
      <w:pPr>
        <w:pStyle w:val="BodyText"/>
        <w:spacing w:before="2"/>
        <w:rPr>
          <w:b/>
          <w:sz w:val="19"/>
        </w:rPr>
      </w:pPr>
      <w:r>
        <w:rPr/>
        <w:drawing>
          <wp:anchor distT="0" distB="0" distL="0" distR="0" allowOverlap="1" layoutInCell="1" locked="0" behindDoc="0" simplePos="0" relativeHeight="40">
            <wp:simplePos x="0" y="0"/>
            <wp:positionH relativeFrom="page">
              <wp:posOffset>1282064</wp:posOffset>
            </wp:positionH>
            <wp:positionV relativeFrom="paragraph">
              <wp:posOffset>165061</wp:posOffset>
            </wp:positionV>
            <wp:extent cx="2409531" cy="1810511"/>
            <wp:effectExtent l="0" t="0" r="0" b="0"/>
            <wp:wrapTopAndBottom/>
            <wp:docPr id="43" name="image136.jpeg" descr="scan00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36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9531" cy="1810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1">
            <wp:simplePos x="0" y="0"/>
            <wp:positionH relativeFrom="page">
              <wp:posOffset>4384040</wp:posOffset>
            </wp:positionH>
            <wp:positionV relativeFrom="paragraph">
              <wp:posOffset>417791</wp:posOffset>
            </wp:positionV>
            <wp:extent cx="2429630" cy="1554861"/>
            <wp:effectExtent l="0" t="0" r="0" b="0"/>
            <wp:wrapTopAndBottom/>
            <wp:docPr id="45" name="image137.jpeg" descr="C:\Users\user1\Pictures\My Scans\2017-11 (Nov)\scan0005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37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9630" cy="1554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5040" w:val="left" w:leader="none"/>
        </w:tabs>
        <w:spacing w:before="202"/>
        <w:ind w:right="875"/>
        <w:jc w:val="center"/>
      </w:pPr>
      <w:r>
        <w:rPr/>
        <w:t>Nigerians</w:t>
        <w:tab/>
        <w:t>Americans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42">
            <wp:simplePos x="0" y="0"/>
            <wp:positionH relativeFrom="page">
              <wp:posOffset>2541270</wp:posOffset>
            </wp:positionH>
            <wp:positionV relativeFrom="paragraph">
              <wp:posOffset>242495</wp:posOffset>
            </wp:positionV>
            <wp:extent cx="2506224" cy="1673352"/>
            <wp:effectExtent l="0" t="0" r="0" b="0"/>
            <wp:wrapTopAndBottom/>
            <wp:docPr id="47" name="image138.jpeg" descr="Description: Image result for firm handshake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38.jpe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6224" cy="1673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8"/>
        <w:ind w:right="1926"/>
        <w:jc w:val="center"/>
      </w:pPr>
      <w:r>
        <w:rPr/>
        <w:t>Britons</w:t>
      </w:r>
    </w:p>
    <w:p>
      <w:pPr>
        <w:pStyle w:val="BodyText"/>
        <w:spacing w:line="480" w:lineRule="auto" w:before="197"/>
        <w:ind w:left="532" w:right="1439"/>
        <w:jc w:val="both"/>
      </w:pPr>
      <w:r>
        <w:rPr/>
        <w:t>The handshake is a common form of greeting in the three chosen countries but with some</w:t>
      </w:r>
      <w:r>
        <w:rPr>
          <w:spacing w:val="1"/>
        </w:rPr>
        <w:t> </w:t>
      </w:r>
      <w:r>
        <w:rPr/>
        <w:t>cultural colourings. In America and Britain, the handshake is usually brief but with a firm</w:t>
      </w:r>
      <w:r>
        <w:rPr>
          <w:spacing w:val="1"/>
        </w:rPr>
        <w:t> </w:t>
      </w:r>
      <w:r>
        <w:rPr/>
        <w:t>grip. In Nigeria, the handshake which is the most commonly used emblem comes with a</w:t>
      </w:r>
      <w:r>
        <w:rPr>
          <w:spacing w:val="1"/>
        </w:rPr>
        <w:t> </w:t>
      </w:r>
      <w:r>
        <w:rPr/>
        <w:t>warm welcoming smile. In some parts of Nigeria, if it is a woman that is to be greeted, the</w:t>
      </w:r>
      <w:r>
        <w:rPr>
          <w:spacing w:val="1"/>
        </w:rPr>
        <w:t> </w:t>
      </w:r>
      <w:r>
        <w:rPr/>
        <w:t>woman</w:t>
      </w:r>
      <w:r>
        <w:rPr>
          <w:spacing w:val="-1"/>
        </w:rPr>
        <w:t> </w:t>
      </w:r>
      <w:r>
        <w:rPr/>
        <w:t>bends and the man pats her on the</w:t>
      </w:r>
      <w:r>
        <w:rPr>
          <w:spacing w:val="-2"/>
        </w:rPr>
        <w:t> </w:t>
      </w:r>
      <w:r>
        <w:rPr/>
        <w:t>back.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293" w:right="5195"/>
      </w:pPr>
      <w:r>
        <w:rPr/>
        <w:t>Appendix 1M</w:t>
      </w:r>
      <w:r>
        <w:rPr>
          <w:spacing w:val="-57"/>
        </w:rPr>
        <w:t> </w:t>
      </w:r>
      <w:r>
        <w:rPr/>
        <w:t>Pointing</w:t>
      </w:r>
    </w:p>
    <w:p>
      <w:pPr>
        <w:tabs>
          <w:tab w:pos="5812" w:val="left" w:leader="none"/>
        </w:tabs>
        <w:spacing w:line="240" w:lineRule="auto"/>
        <w:ind w:left="532" w:right="0" w:firstLine="0"/>
        <w:rPr>
          <w:sz w:val="20"/>
        </w:rPr>
      </w:pPr>
      <w:r>
        <w:rPr>
          <w:position w:val="19"/>
          <w:sz w:val="20"/>
        </w:rPr>
        <w:drawing>
          <wp:inline distT="0" distB="0" distL="0" distR="0">
            <wp:extent cx="3166043" cy="1856612"/>
            <wp:effectExtent l="0" t="0" r="0" b="0"/>
            <wp:docPr id="49" name="image139.jpeg" descr="C:\Users\user1\Pictures\My Scans\2017-11 (Nov)\scan000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39.jpe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6043" cy="185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9"/>
          <w:sz w:val="20"/>
        </w:rPr>
      </w:r>
      <w:r>
        <w:rPr>
          <w:position w:val="19"/>
          <w:sz w:val="20"/>
        </w:rPr>
        <w:tab/>
      </w:r>
      <w:r>
        <w:rPr>
          <w:sz w:val="20"/>
        </w:rPr>
        <w:drawing>
          <wp:inline distT="0" distB="0" distL="0" distR="0">
            <wp:extent cx="2347463" cy="1978152"/>
            <wp:effectExtent l="0" t="0" r="0" b="0"/>
            <wp:docPr id="51" name="image140.jpeg" descr="C:\Users\user1\Pictures\My Scans\2017-11 (Nov)\scan0007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140.jpe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7463" cy="1978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tabs>
          <w:tab w:pos="4664" w:val="left" w:leader="none"/>
        </w:tabs>
        <w:spacing w:before="13"/>
        <w:ind w:left="224"/>
        <w:jc w:val="center"/>
      </w:pPr>
      <w:r>
        <w:rPr/>
        <w:t>A</w:t>
      </w:r>
      <w:r>
        <w:rPr>
          <w:spacing w:val="-1"/>
        </w:rPr>
        <w:t> </w:t>
      </w:r>
      <w:r>
        <w:rPr/>
        <w:t>Nigerian</w:t>
        <w:tab/>
        <w:t>An</w:t>
      </w:r>
      <w:r>
        <w:rPr>
          <w:spacing w:val="-2"/>
        </w:rPr>
        <w:t> </w:t>
      </w:r>
      <w:r>
        <w:rPr/>
        <w:t>American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2903384</wp:posOffset>
            </wp:positionH>
            <wp:positionV relativeFrom="paragraph">
              <wp:posOffset>159281</wp:posOffset>
            </wp:positionV>
            <wp:extent cx="2517375" cy="2523363"/>
            <wp:effectExtent l="0" t="0" r="0" b="0"/>
            <wp:wrapTopAndBottom/>
            <wp:docPr id="53" name="image1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141.jpe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7375" cy="2523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83"/>
        <w:ind w:right="1667"/>
        <w:jc w:val="center"/>
      </w:pPr>
      <w:r>
        <w:rPr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line="360" w:lineRule="auto" w:before="164"/>
        <w:ind w:left="532" w:right="1435"/>
      </w:pPr>
      <w:r>
        <w:rPr/>
        <w:t>They</w:t>
      </w:r>
      <w:r>
        <w:rPr>
          <w:spacing w:val="5"/>
        </w:rPr>
        <w:t> </w:t>
      </w:r>
      <w:r>
        <w:rPr/>
        <w:t>accompany</w:t>
      </w:r>
      <w:r>
        <w:rPr>
          <w:spacing w:val="3"/>
        </w:rPr>
        <w:t> </w:t>
      </w:r>
      <w:r>
        <w:rPr/>
        <w:t>verbal</w:t>
      </w:r>
      <w:r>
        <w:rPr>
          <w:spacing w:val="12"/>
        </w:rPr>
        <w:t> </w:t>
      </w:r>
      <w:r>
        <w:rPr/>
        <w:t>messages</w:t>
      </w:r>
      <w:r>
        <w:rPr>
          <w:spacing w:val="8"/>
        </w:rPr>
        <w:t> </w:t>
      </w:r>
      <w:r>
        <w:rPr/>
        <w:t>and</w:t>
      </w:r>
      <w:r>
        <w:rPr>
          <w:spacing w:val="10"/>
        </w:rPr>
        <w:t> </w:t>
      </w:r>
      <w:r>
        <w:rPr/>
        <w:t>give</w:t>
      </w:r>
      <w:r>
        <w:rPr>
          <w:spacing w:val="11"/>
        </w:rPr>
        <w:t> </w:t>
      </w:r>
      <w:r>
        <w:rPr/>
        <w:t>them</w:t>
      </w:r>
      <w:r>
        <w:rPr>
          <w:spacing w:val="10"/>
        </w:rPr>
        <w:t> </w:t>
      </w:r>
      <w:r>
        <w:rPr/>
        <w:t>additional</w:t>
      </w:r>
      <w:r>
        <w:rPr>
          <w:spacing w:val="8"/>
        </w:rPr>
        <w:t> </w:t>
      </w:r>
      <w:r>
        <w:rPr/>
        <w:t>meaning</w:t>
      </w:r>
      <w:r>
        <w:rPr>
          <w:spacing w:val="7"/>
        </w:rPr>
        <w:t> </w:t>
      </w:r>
      <w:r>
        <w:rPr/>
        <w:t>but</w:t>
      </w:r>
      <w:r>
        <w:rPr>
          <w:spacing w:val="11"/>
        </w:rPr>
        <w:t> </w:t>
      </w:r>
      <w:r>
        <w:rPr/>
        <w:t>cannot</w:t>
      </w:r>
      <w:r>
        <w:rPr>
          <w:spacing w:val="8"/>
        </w:rPr>
        <w:t> </w:t>
      </w:r>
      <w:r>
        <w:rPr/>
        <w:t>stand</w:t>
      </w:r>
      <w:r>
        <w:rPr>
          <w:spacing w:val="9"/>
        </w:rPr>
        <w:t> </w:t>
      </w:r>
      <w:r>
        <w:rPr/>
        <w:t>alone</w:t>
      </w:r>
      <w:r>
        <w:rPr>
          <w:spacing w:val="-57"/>
        </w:rPr>
        <w:t> </w:t>
      </w:r>
      <w:r>
        <w:rPr/>
        <w:t>and make</w:t>
      </w:r>
      <w:r>
        <w:rPr>
          <w:spacing w:val="-2"/>
        </w:rPr>
        <w:t> </w:t>
      </w:r>
      <w:r>
        <w:rPr/>
        <w:t>sense. They</w:t>
      </w:r>
      <w:r>
        <w:rPr>
          <w:spacing w:val="-5"/>
        </w:rPr>
        <w:t> </w:t>
      </w:r>
      <w:r>
        <w:rPr/>
        <w:t>are</w:t>
      </w:r>
      <w:r>
        <w:rPr>
          <w:spacing w:val="-1"/>
        </w:rPr>
        <w:t> </w:t>
      </w:r>
      <w:r>
        <w:rPr/>
        <w:t>used</w:t>
      </w:r>
      <w:r>
        <w:rPr>
          <w:spacing w:val="-1"/>
        </w:rPr>
        <w:t> </w:t>
      </w:r>
      <w:r>
        <w:rPr/>
        <w:t>similarly</w:t>
      </w:r>
      <w:r>
        <w:rPr>
          <w:spacing w:val="-5"/>
        </w:rPr>
        <w:t> </w:t>
      </w:r>
      <w:r>
        <w:rPr/>
        <w:t>in the</w:t>
      </w:r>
      <w:r>
        <w:rPr>
          <w:spacing w:val="1"/>
        </w:rPr>
        <w:t> </w:t>
      </w:r>
      <w:r>
        <w:rPr/>
        <w:t>chosen</w:t>
      </w:r>
      <w:r>
        <w:rPr>
          <w:spacing w:val="-1"/>
        </w:rPr>
        <w:t> </w:t>
      </w:r>
      <w:r>
        <w:rPr/>
        <w:t>population.</w:t>
      </w:r>
    </w:p>
    <w:p>
      <w:pPr>
        <w:spacing w:after="0" w:line="360" w:lineRule="auto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3890" w:right="4796" w:firstLine="3"/>
      </w:pPr>
      <w:r>
        <w:rPr/>
        <w:t>Appendix 1M</w:t>
      </w:r>
      <w:r>
        <w:rPr>
          <w:spacing w:val="1"/>
        </w:rPr>
        <w:t> </w:t>
      </w:r>
      <w:r>
        <w:rPr/>
        <w:t>Spreading</w:t>
      </w:r>
      <w:r>
        <w:rPr>
          <w:spacing w:val="-9"/>
        </w:rPr>
        <w:t> </w:t>
      </w:r>
      <w:r>
        <w:rPr/>
        <w:t>both</w:t>
      </w:r>
      <w:r>
        <w:rPr>
          <w:spacing w:val="-8"/>
        </w:rPr>
        <w:t> </w:t>
      </w:r>
      <w:r>
        <w:rPr/>
        <w:t>Arms</w:t>
      </w:r>
    </w:p>
    <w:p>
      <w:pPr>
        <w:tabs>
          <w:tab w:pos="5650" w:val="left" w:leader="none"/>
        </w:tabs>
        <w:spacing w:line="240" w:lineRule="auto"/>
        <w:ind w:left="53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699868" cy="2045207"/>
            <wp:effectExtent l="0" t="0" r="0" b="0"/>
            <wp:docPr id="55" name="image142.jpeg" descr="C:\Users\user1\Pictures\My Scans\2017-11 (Nov)\scan001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142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9868" cy="2045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4"/>
          <w:sz w:val="20"/>
        </w:rPr>
        <w:drawing>
          <wp:inline distT="0" distB="0" distL="0" distR="0">
            <wp:extent cx="2603400" cy="1479423"/>
            <wp:effectExtent l="0" t="0" r="0" b="0"/>
            <wp:docPr id="57" name="image143.jpeg" descr="C:\Users\user1\Pictures\My Scans\2017-11 (Nov)\scan0010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143.jpe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3400" cy="1479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</w:r>
    </w:p>
    <w:p>
      <w:pPr>
        <w:pStyle w:val="BodyText"/>
        <w:tabs>
          <w:tab w:pos="6833" w:val="left" w:leader="none"/>
        </w:tabs>
        <w:spacing w:before="208"/>
        <w:ind w:left="1972"/>
      </w:pPr>
      <w:r>
        <w:rPr/>
        <w:t>A</w:t>
      </w:r>
      <w:r>
        <w:rPr>
          <w:spacing w:val="-1"/>
        </w:rPr>
        <w:t> </w:t>
      </w:r>
      <w:r>
        <w:rPr/>
        <w:t>Nigerian</w:t>
        <w:tab/>
        <w:t>An</w:t>
      </w:r>
      <w:r>
        <w:rPr>
          <w:spacing w:val="-2"/>
        </w:rPr>
        <w:t> </w:t>
      </w:r>
      <w:r>
        <w:rPr/>
        <w:t>American</w:t>
      </w:r>
    </w:p>
    <w:p>
      <w:pPr>
        <w:pStyle w:val="BodyText"/>
        <w:spacing w:before="10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2688589</wp:posOffset>
            </wp:positionH>
            <wp:positionV relativeFrom="paragraph">
              <wp:posOffset>155713</wp:posOffset>
            </wp:positionV>
            <wp:extent cx="2642019" cy="1744789"/>
            <wp:effectExtent l="0" t="0" r="0" b="0"/>
            <wp:wrapTopAndBottom/>
            <wp:docPr id="59" name="image144.jpeg" descr="C:\Users\user1\Pictures\My Scans\2017-11 (Nov)\scan0009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144.jpe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2019" cy="17447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20"/>
        </w:rPr>
      </w:pPr>
    </w:p>
    <w:p>
      <w:pPr>
        <w:pStyle w:val="BodyText"/>
        <w:ind w:right="909"/>
        <w:jc w:val="center"/>
      </w:pPr>
      <w:r>
        <w:rPr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360" w:lineRule="auto"/>
        <w:ind w:left="532" w:right="1440"/>
        <w:jc w:val="both"/>
      </w:pPr>
      <w:r>
        <w:rPr/>
        <w:t>Spreading both arms accompany verbal messages and give them additional meaning but</w:t>
      </w:r>
      <w:r>
        <w:rPr>
          <w:spacing w:val="1"/>
        </w:rPr>
        <w:t> </w:t>
      </w:r>
      <w:r>
        <w:rPr/>
        <w:t>cannot stand alone and make sense. In Nigeria, spreading both arms is used to show the size</w:t>
      </w:r>
      <w:r>
        <w:rPr>
          <w:spacing w:val="1"/>
        </w:rPr>
        <w:t> </w:t>
      </w:r>
      <w:r>
        <w:rPr/>
        <w:t>of a thing or to complement or emphasize a point. It provides additional meaning to the</w:t>
      </w:r>
      <w:r>
        <w:rPr>
          <w:spacing w:val="1"/>
        </w:rPr>
        <w:t> </w:t>
      </w:r>
      <w:r>
        <w:rPr/>
        <w:t>verbal</w:t>
      </w:r>
      <w:r>
        <w:rPr>
          <w:spacing w:val="-1"/>
        </w:rPr>
        <w:t> </w:t>
      </w:r>
      <w:r>
        <w:rPr/>
        <w:t>message.</w:t>
      </w:r>
    </w:p>
    <w:p>
      <w:pPr>
        <w:pStyle w:val="BodyText"/>
        <w:spacing w:line="360" w:lineRule="auto" w:before="200"/>
        <w:ind w:left="532" w:right="1438"/>
        <w:jc w:val="both"/>
      </w:pPr>
      <w:r>
        <w:rPr/>
        <w:t>Moving one‟s hands apart or spreading both arms like the Americans, can illustrate the</w:t>
      </w:r>
      <w:r>
        <w:rPr>
          <w:spacing w:val="1"/>
        </w:rPr>
        <w:t> </w:t>
      </w:r>
      <w:r>
        <w:rPr/>
        <w:t>length or width of the object one is talking about or describing. Americans illustrate with</w:t>
      </w:r>
      <w:r>
        <w:rPr>
          <w:spacing w:val="1"/>
        </w:rPr>
        <w:t> </w:t>
      </w:r>
      <w:r>
        <w:rPr/>
        <w:t>gestures or body movements when they illustrate the shape or size of a thing, or emphasize a</w:t>
      </w:r>
      <w:r>
        <w:rPr>
          <w:spacing w:val="-57"/>
        </w:rPr>
        <w:t> </w:t>
      </w:r>
      <w:r>
        <w:rPr/>
        <w:t>point.</w:t>
      </w:r>
    </w:p>
    <w:p>
      <w:pPr>
        <w:pStyle w:val="BodyText"/>
        <w:spacing w:line="360" w:lineRule="auto" w:before="201"/>
        <w:ind w:left="532" w:right="1438"/>
        <w:jc w:val="both"/>
      </w:pPr>
      <w:r>
        <w:rPr/>
        <w:t>The Briton uses the illustrator – spreading both arms to capture attention and boost his</w:t>
      </w:r>
      <w:r>
        <w:rPr>
          <w:spacing w:val="1"/>
        </w:rPr>
        <w:t> </w:t>
      </w:r>
      <w:r>
        <w:rPr/>
        <w:t>credibility.</w:t>
      </w:r>
      <w:r>
        <w:rPr>
          <w:spacing w:val="-1"/>
        </w:rPr>
        <w:t> </w:t>
      </w:r>
      <w:r>
        <w:rPr/>
        <w:t>The gesture accompanies speech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used literally</w:t>
      </w:r>
      <w:r>
        <w:rPr>
          <w:spacing w:val="-6"/>
        </w:rPr>
        <w:t> </w:t>
      </w:r>
      <w:r>
        <w:rPr/>
        <w:t>to</w:t>
      </w:r>
      <w:r>
        <w:rPr>
          <w:spacing w:val="-1"/>
        </w:rPr>
        <w:t> </w:t>
      </w:r>
      <w:r>
        <w:rPr/>
        <w:t>illustrate verbal</w:t>
      </w:r>
      <w:r>
        <w:rPr>
          <w:spacing w:val="-1"/>
        </w:rPr>
        <w:t> </w:t>
      </w:r>
      <w:r>
        <w:rPr/>
        <w:t>messages.</w:t>
      </w:r>
    </w:p>
    <w:p>
      <w:pPr>
        <w:spacing w:after="0" w:line="36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535" w:lineRule="auto"/>
        <w:ind w:left="4216" w:right="5123" w:firstLine="3"/>
      </w:pPr>
      <w:r>
        <w:rPr/>
        <w:drawing>
          <wp:anchor distT="0" distB="0" distL="0" distR="0" allowOverlap="1" layoutInCell="1" locked="0" behindDoc="0" simplePos="0" relativeHeight="45">
            <wp:simplePos x="0" y="0"/>
            <wp:positionH relativeFrom="page">
              <wp:posOffset>4417695</wp:posOffset>
            </wp:positionH>
            <wp:positionV relativeFrom="paragraph">
              <wp:posOffset>897803</wp:posOffset>
            </wp:positionV>
            <wp:extent cx="2636181" cy="2133600"/>
            <wp:effectExtent l="0" t="0" r="0" b="0"/>
            <wp:wrapTopAndBottom/>
            <wp:docPr id="61" name="image145.jpeg" descr="C:\Users\user1\Pictures\My Scans\2017-11 (Nov)\scan001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145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181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Appendix 1N</w:t>
      </w:r>
      <w:r>
        <w:rPr>
          <w:spacing w:val="1"/>
        </w:rPr>
        <w:t> </w:t>
      </w:r>
      <w:r>
        <w:rPr/>
        <w:t>Raise</w:t>
      </w:r>
      <w:r>
        <w:rPr>
          <w:spacing w:val="-9"/>
        </w:rPr>
        <w:t> </w:t>
      </w:r>
      <w:r>
        <w:rPr/>
        <w:t>of</w:t>
      </w:r>
      <w:r>
        <w:rPr>
          <w:spacing w:val="-7"/>
        </w:rPr>
        <w:t> </w:t>
      </w:r>
      <w:r>
        <w:rPr/>
        <w:t>Finger</w:t>
      </w:r>
    </w:p>
    <w:p>
      <w:pPr>
        <w:pStyle w:val="BodyText"/>
        <w:spacing w:before="3"/>
        <w:rPr>
          <w:b/>
          <w:sz w:val="6"/>
        </w:rPr>
      </w:pPr>
    </w:p>
    <w:p>
      <w:pPr>
        <w:pStyle w:val="BodyText"/>
        <w:spacing w:before="90"/>
        <w:ind w:left="6893"/>
      </w:pPr>
      <w:r>
        <w:rPr/>
        <w:drawing>
          <wp:anchor distT="0" distB="0" distL="0" distR="0" allowOverlap="1" layoutInCell="1" locked="0" behindDoc="1" simplePos="0" relativeHeight="486257664">
            <wp:simplePos x="0" y="0"/>
            <wp:positionH relativeFrom="page">
              <wp:posOffset>1645920</wp:posOffset>
            </wp:positionH>
            <wp:positionV relativeFrom="paragraph">
              <wp:posOffset>-2324695</wp:posOffset>
            </wp:positionV>
            <wp:extent cx="2057400" cy="2523490"/>
            <wp:effectExtent l="0" t="0" r="0" b="0"/>
            <wp:wrapNone/>
            <wp:docPr id="63" name="image146.jpeg" descr="C:\Users\user1\Pictures\My Scans\2017-11 (Nov)\scan001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146.jpe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523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</w:t>
      </w:r>
      <w:r>
        <w:rPr>
          <w:spacing w:val="-2"/>
        </w:rPr>
        <w:t> </w:t>
      </w:r>
      <w:r>
        <w:rPr/>
        <w:t>Nigerian</w:t>
      </w:r>
    </w:p>
    <w:p>
      <w:pPr>
        <w:pStyle w:val="BodyText"/>
        <w:rPr>
          <w:sz w:val="21"/>
        </w:rPr>
      </w:pPr>
    </w:p>
    <w:p>
      <w:pPr>
        <w:pStyle w:val="BodyText"/>
        <w:spacing w:before="1"/>
        <w:ind w:left="1972"/>
      </w:pPr>
      <w:r>
        <w:rPr/>
        <w:t>An</w:t>
      </w:r>
      <w:r>
        <w:rPr>
          <w:spacing w:val="-3"/>
        </w:rPr>
        <w:t> </w:t>
      </w:r>
      <w:r>
        <w:rPr/>
        <w:t>American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46">
            <wp:simplePos x="0" y="0"/>
            <wp:positionH relativeFrom="page">
              <wp:posOffset>3131820</wp:posOffset>
            </wp:positionH>
            <wp:positionV relativeFrom="paragraph">
              <wp:posOffset>113418</wp:posOffset>
            </wp:positionV>
            <wp:extent cx="1961663" cy="2455926"/>
            <wp:effectExtent l="0" t="0" r="0" b="0"/>
            <wp:wrapTopAndBottom/>
            <wp:docPr id="65" name="image147.jpeg" descr="C:\Users\user1\Pictures\My Scans\2017-11 (Nov)\scan001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147.jpe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1663" cy="24559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23"/>
        </w:rPr>
      </w:pPr>
    </w:p>
    <w:p>
      <w:pPr>
        <w:pStyle w:val="BodyText"/>
        <w:spacing w:before="90"/>
        <w:ind w:right="429"/>
        <w:jc w:val="center"/>
      </w:pPr>
      <w:r>
        <w:rPr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22"/>
        </w:rPr>
      </w:pPr>
    </w:p>
    <w:p>
      <w:pPr>
        <w:pStyle w:val="BodyText"/>
        <w:spacing w:line="360" w:lineRule="auto"/>
        <w:ind w:left="532" w:right="1438"/>
      </w:pPr>
      <w:r>
        <w:rPr/>
        <w:t>Raise</w:t>
      </w:r>
      <w:r>
        <w:rPr>
          <w:spacing w:val="36"/>
        </w:rPr>
        <w:t> </w:t>
      </w:r>
      <w:r>
        <w:rPr/>
        <w:t>of</w:t>
      </w:r>
      <w:r>
        <w:rPr>
          <w:spacing w:val="38"/>
        </w:rPr>
        <w:t> </w:t>
      </w:r>
      <w:r>
        <w:rPr/>
        <w:t>a</w:t>
      </w:r>
      <w:r>
        <w:rPr>
          <w:spacing w:val="39"/>
        </w:rPr>
        <w:t> </w:t>
      </w:r>
      <w:r>
        <w:rPr/>
        <w:t>finger</w:t>
      </w:r>
      <w:r>
        <w:rPr>
          <w:spacing w:val="36"/>
        </w:rPr>
        <w:t> </w:t>
      </w:r>
      <w:r>
        <w:rPr/>
        <w:t>or</w:t>
      </w:r>
      <w:r>
        <w:rPr>
          <w:spacing w:val="38"/>
        </w:rPr>
        <w:t> </w:t>
      </w:r>
      <w:r>
        <w:rPr/>
        <w:t>eye</w:t>
      </w:r>
      <w:r>
        <w:rPr>
          <w:spacing w:val="39"/>
        </w:rPr>
        <w:t> </w:t>
      </w:r>
      <w:r>
        <w:rPr/>
        <w:t>contact</w:t>
      </w:r>
      <w:r>
        <w:rPr>
          <w:spacing w:val="39"/>
        </w:rPr>
        <w:t> </w:t>
      </w:r>
      <w:r>
        <w:rPr/>
        <w:t>(regulators)</w:t>
      </w:r>
      <w:r>
        <w:rPr>
          <w:spacing w:val="43"/>
        </w:rPr>
        <w:t> </w:t>
      </w:r>
      <w:r>
        <w:rPr/>
        <w:t>is</w:t>
      </w:r>
      <w:r>
        <w:rPr>
          <w:spacing w:val="41"/>
        </w:rPr>
        <w:t> </w:t>
      </w:r>
      <w:r>
        <w:rPr/>
        <w:t>used</w:t>
      </w:r>
      <w:r>
        <w:rPr>
          <w:spacing w:val="36"/>
        </w:rPr>
        <w:t> </w:t>
      </w:r>
      <w:r>
        <w:rPr/>
        <w:t>to</w:t>
      </w:r>
      <w:r>
        <w:rPr>
          <w:spacing w:val="37"/>
        </w:rPr>
        <w:t> </w:t>
      </w:r>
      <w:r>
        <w:rPr/>
        <w:t>regulate</w:t>
      </w:r>
      <w:r>
        <w:rPr>
          <w:spacing w:val="39"/>
        </w:rPr>
        <w:t> </w:t>
      </w:r>
      <w:r>
        <w:rPr/>
        <w:t>or</w:t>
      </w:r>
      <w:r>
        <w:rPr>
          <w:spacing w:val="38"/>
        </w:rPr>
        <w:t> </w:t>
      </w:r>
      <w:r>
        <w:rPr/>
        <w:t>control</w:t>
      </w:r>
      <w:r>
        <w:rPr>
          <w:spacing w:val="37"/>
        </w:rPr>
        <w:t> </w:t>
      </w:r>
      <w:r>
        <w:rPr/>
        <w:t>the</w:t>
      </w:r>
      <w:r>
        <w:rPr>
          <w:spacing w:val="37"/>
        </w:rPr>
        <w:t> </w:t>
      </w:r>
      <w:r>
        <w:rPr/>
        <w:t>flow</w:t>
      </w:r>
      <w:r>
        <w:rPr>
          <w:spacing w:val="38"/>
        </w:rPr>
        <w:t> </w:t>
      </w:r>
      <w:r>
        <w:rPr/>
        <w:t>of</w:t>
      </w:r>
      <w:r>
        <w:rPr>
          <w:spacing w:val="39"/>
        </w:rPr>
        <w:t> </w:t>
      </w:r>
      <w:r>
        <w:rPr/>
        <w:t>a</w:t>
      </w:r>
      <w:r>
        <w:rPr>
          <w:spacing w:val="-57"/>
        </w:rPr>
        <w:t> </w:t>
      </w:r>
      <w:r>
        <w:rPr/>
        <w:t>conversation.</w:t>
      </w:r>
      <w:r>
        <w:rPr>
          <w:spacing w:val="-1"/>
        </w:rPr>
        <w:t> </w:t>
      </w:r>
      <w:r>
        <w:rPr/>
        <w:t>They</w:t>
      </w:r>
      <w:r>
        <w:rPr>
          <w:spacing w:val="-6"/>
        </w:rPr>
        <w:t> </w:t>
      </w:r>
      <w:r>
        <w:rPr/>
        <w:t>help</w:t>
      </w:r>
      <w:r>
        <w:rPr>
          <w:spacing w:val="1"/>
        </w:rPr>
        <w:t> </w:t>
      </w:r>
      <w:r>
        <w:rPr/>
        <w:t>communicators to</w:t>
      </w:r>
      <w:r>
        <w:rPr>
          <w:spacing w:val="-1"/>
        </w:rPr>
        <w:t> </w:t>
      </w:r>
      <w:r>
        <w:rPr/>
        <w:t>interact</w:t>
      </w:r>
      <w:r>
        <w:rPr>
          <w:spacing w:val="-1"/>
        </w:rPr>
        <w:t> </w:t>
      </w:r>
      <w:r>
        <w:rPr/>
        <w:t>effectively</w:t>
      </w:r>
      <w:r>
        <w:rPr>
          <w:spacing w:val="-5"/>
        </w:rPr>
        <w:t> </w:t>
      </w:r>
      <w:r>
        <w:rPr/>
        <w:t>in</w:t>
      </w:r>
      <w:r>
        <w:rPr>
          <w:spacing w:val="-1"/>
        </w:rPr>
        <w:t> </w:t>
      </w:r>
      <w:r>
        <w:rPr/>
        <w:t>interpersonal</w:t>
      </w:r>
      <w:r>
        <w:rPr>
          <w:spacing w:val="-1"/>
        </w:rPr>
        <w:t> </w:t>
      </w:r>
      <w:r>
        <w:rPr/>
        <w:t>interactions.</w:t>
      </w:r>
    </w:p>
    <w:p>
      <w:pPr>
        <w:spacing w:after="0" w:line="360" w:lineRule="auto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293" w:right="5195"/>
      </w:pPr>
      <w:r>
        <w:rPr/>
        <w:t>Appendix 1N</w:t>
      </w:r>
      <w:r>
        <w:rPr>
          <w:spacing w:val="-57"/>
        </w:rPr>
        <w:t> </w:t>
      </w:r>
      <w:r>
        <w:rPr/>
        <w:t>Eye</w:t>
      </w:r>
      <w:r>
        <w:rPr>
          <w:spacing w:val="-2"/>
        </w:rPr>
        <w:t> </w:t>
      </w:r>
      <w:r>
        <w:rPr/>
        <w:t>Contact</w:t>
      </w:r>
    </w:p>
    <w:p>
      <w:pPr>
        <w:pStyle w:val="BodyText"/>
        <w:spacing w:before="2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48">
            <wp:simplePos x="0" y="0"/>
            <wp:positionH relativeFrom="page">
              <wp:posOffset>1341119</wp:posOffset>
            </wp:positionH>
            <wp:positionV relativeFrom="paragraph">
              <wp:posOffset>384934</wp:posOffset>
            </wp:positionV>
            <wp:extent cx="2989113" cy="1797939"/>
            <wp:effectExtent l="0" t="0" r="0" b="0"/>
            <wp:wrapTopAndBottom/>
            <wp:docPr id="67" name="image148.jpeg" descr="C:\Users\user1\Pictures\My Scans\2017-11 (Nov)\scan001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148.jpe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9113" cy="1797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49">
            <wp:simplePos x="0" y="0"/>
            <wp:positionH relativeFrom="page">
              <wp:posOffset>4627245</wp:posOffset>
            </wp:positionH>
            <wp:positionV relativeFrom="paragraph">
              <wp:posOffset>172209</wp:posOffset>
            </wp:positionV>
            <wp:extent cx="2698673" cy="2011679"/>
            <wp:effectExtent l="0" t="0" r="0" b="0"/>
            <wp:wrapTopAndBottom/>
            <wp:docPr id="69" name="image149.jpeg" descr="C:\Users\user1\Pictures\My Scans\2017-11 (Nov)\scan0017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149.jpe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98673" cy="2011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7733" w:val="left" w:leader="none"/>
        </w:tabs>
        <w:spacing w:before="146"/>
        <w:ind w:left="2693"/>
      </w:pPr>
      <w:r>
        <w:rPr/>
        <w:t>Britons</w:t>
        <w:tab/>
        <w:t>Americans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50">
            <wp:simplePos x="0" y="0"/>
            <wp:positionH relativeFrom="page">
              <wp:posOffset>1336675</wp:posOffset>
            </wp:positionH>
            <wp:positionV relativeFrom="paragraph">
              <wp:posOffset>132791</wp:posOffset>
            </wp:positionV>
            <wp:extent cx="2845459" cy="1554861"/>
            <wp:effectExtent l="0" t="0" r="0" b="0"/>
            <wp:wrapTopAndBottom/>
            <wp:docPr id="71" name="image150.jpeg" descr="C:\Users\user1\Pictures\My Scans\2017-11 (Nov)\scan0015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150.jpe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5459" cy="1554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8"/>
        <w:ind w:left="2693"/>
      </w:pPr>
      <w:r>
        <w:rPr/>
        <w:t>Nigerians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32"/>
        </w:rPr>
      </w:pPr>
    </w:p>
    <w:p>
      <w:pPr>
        <w:pStyle w:val="BodyText"/>
        <w:spacing w:line="278" w:lineRule="auto"/>
        <w:ind w:left="532" w:right="1440"/>
      </w:pPr>
      <w:r>
        <w:rPr/>
        <w:t>Eye</w:t>
      </w:r>
      <w:r>
        <w:rPr>
          <w:spacing w:val="40"/>
        </w:rPr>
        <w:t> </w:t>
      </w:r>
      <w:r>
        <w:rPr/>
        <w:t>contact</w:t>
      </w:r>
      <w:r>
        <w:rPr>
          <w:spacing w:val="41"/>
        </w:rPr>
        <w:t> </w:t>
      </w:r>
      <w:r>
        <w:rPr/>
        <w:t>or</w:t>
      </w:r>
      <w:r>
        <w:rPr>
          <w:spacing w:val="41"/>
        </w:rPr>
        <w:t> </w:t>
      </w:r>
      <w:r>
        <w:rPr/>
        <w:t>raise</w:t>
      </w:r>
      <w:r>
        <w:rPr>
          <w:spacing w:val="40"/>
        </w:rPr>
        <w:t> </w:t>
      </w:r>
      <w:r>
        <w:rPr/>
        <w:t>of</w:t>
      </w:r>
      <w:r>
        <w:rPr>
          <w:spacing w:val="43"/>
        </w:rPr>
        <w:t> </w:t>
      </w:r>
      <w:r>
        <w:rPr/>
        <w:t>a</w:t>
      </w:r>
      <w:r>
        <w:rPr>
          <w:spacing w:val="39"/>
        </w:rPr>
        <w:t> </w:t>
      </w:r>
      <w:r>
        <w:rPr/>
        <w:t>finger</w:t>
      </w:r>
      <w:r>
        <w:rPr>
          <w:spacing w:val="39"/>
        </w:rPr>
        <w:t> </w:t>
      </w:r>
      <w:r>
        <w:rPr/>
        <w:t>(regulators)</w:t>
      </w:r>
      <w:r>
        <w:rPr>
          <w:spacing w:val="44"/>
        </w:rPr>
        <w:t> </w:t>
      </w:r>
      <w:r>
        <w:rPr/>
        <w:t>is</w:t>
      </w:r>
      <w:r>
        <w:rPr>
          <w:spacing w:val="43"/>
        </w:rPr>
        <w:t> </w:t>
      </w:r>
      <w:r>
        <w:rPr/>
        <w:t>used</w:t>
      </w:r>
      <w:r>
        <w:rPr>
          <w:spacing w:val="38"/>
        </w:rPr>
        <w:t> </w:t>
      </w:r>
      <w:r>
        <w:rPr/>
        <w:t>to</w:t>
      </w:r>
      <w:r>
        <w:rPr>
          <w:spacing w:val="41"/>
        </w:rPr>
        <w:t> </w:t>
      </w:r>
      <w:r>
        <w:rPr/>
        <w:t>regulate</w:t>
      </w:r>
      <w:r>
        <w:rPr>
          <w:spacing w:val="39"/>
        </w:rPr>
        <w:t> </w:t>
      </w:r>
      <w:r>
        <w:rPr/>
        <w:t>or</w:t>
      </w:r>
      <w:r>
        <w:rPr>
          <w:spacing w:val="41"/>
        </w:rPr>
        <w:t> </w:t>
      </w:r>
      <w:r>
        <w:rPr/>
        <w:t>control</w:t>
      </w:r>
      <w:r>
        <w:rPr>
          <w:spacing w:val="40"/>
        </w:rPr>
        <w:t> </w:t>
      </w:r>
      <w:r>
        <w:rPr/>
        <w:t>the</w:t>
      </w:r>
      <w:r>
        <w:rPr>
          <w:spacing w:val="39"/>
        </w:rPr>
        <w:t> </w:t>
      </w:r>
      <w:r>
        <w:rPr/>
        <w:t>flow</w:t>
      </w:r>
      <w:r>
        <w:rPr>
          <w:spacing w:val="42"/>
        </w:rPr>
        <w:t> </w:t>
      </w:r>
      <w:r>
        <w:rPr/>
        <w:t>of</w:t>
      </w:r>
      <w:r>
        <w:rPr>
          <w:spacing w:val="41"/>
        </w:rPr>
        <w:t> </w:t>
      </w:r>
      <w:r>
        <w:rPr/>
        <w:t>a</w:t>
      </w:r>
      <w:r>
        <w:rPr>
          <w:spacing w:val="-57"/>
        </w:rPr>
        <w:t> </w:t>
      </w:r>
      <w:r>
        <w:rPr/>
        <w:t>conversation.</w:t>
      </w:r>
      <w:r>
        <w:rPr>
          <w:spacing w:val="-1"/>
        </w:rPr>
        <w:t> </w:t>
      </w:r>
      <w:r>
        <w:rPr/>
        <w:t>They</w:t>
      </w:r>
      <w:r>
        <w:rPr>
          <w:spacing w:val="-6"/>
        </w:rPr>
        <w:t> </w:t>
      </w:r>
      <w:r>
        <w:rPr/>
        <w:t>help</w:t>
      </w:r>
      <w:r>
        <w:rPr>
          <w:spacing w:val="1"/>
        </w:rPr>
        <w:t> </w:t>
      </w:r>
      <w:r>
        <w:rPr/>
        <w:t>communicators to</w:t>
      </w:r>
      <w:r>
        <w:rPr>
          <w:spacing w:val="-1"/>
        </w:rPr>
        <w:t> </w:t>
      </w:r>
      <w:r>
        <w:rPr/>
        <w:t>interact</w:t>
      </w:r>
      <w:r>
        <w:rPr>
          <w:spacing w:val="-1"/>
        </w:rPr>
        <w:t> </w:t>
      </w:r>
      <w:r>
        <w:rPr/>
        <w:t>effectively</w:t>
      </w:r>
      <w:r>
        <w:rPr>
          <w:spacing w:val="-5"/>
        </w:rPr>
        <w:t> </w:t>
      </w:r>
      <w:r>
        <w:rPr/>
        <w:t>in</w:t>
      </w:r>
      <w:r>
        <w:rPr>
          <w:spacing w:val="-1"/>
        </w:rPr>
        <w:t> </w:t>
      </w:r>
      <w:r>
        <w:rPr/>
        <w:t>interpersonal</w:t>
      </w:r>
      <w:r>
        <w:rPr>
          <w:spacing w:val="-1"/>
        </w:rPr>
        <w:t> </w:t>
      </w:r>
      <w:r>
        <w:rPr/>
        <w:t>interactions.</w:t>
      </w:r>
    </w:p>
    <w:p>
      <w:pPr>
        <w:spacing w:after="0" w:line="278" w:lineRule="auto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293" w:right="5195"/>
      </w:pPr>
      <w:r>
        <w:rPr/>
        <w:t>Appendix 2A</w:t>
      </w:r>
      <w:r>
        <w:rPr>
          <w:spacing w:val="-57"/>
        </w:rPr>
        <w:t> </w:t>
      </w:r>
      <w:r>
        <w:rPr/>
        <w:t>Handholding</w:t>
      </w:r>
    </w:p>
    <w:p>
      <w:pPr>
        <w:pStyle w:val="BodyText"/>
        <w:ind w:left="1950"/>
        <w:rPr>
          <w:sz w:val="20"/>
        </w:rPr>
      </w:pPr>
      <w:r>
        <w:rPr>
          <w:sz w:val="20"/>
        </w:rPr>
        <w:drawing>
          <wp:inline distT="0" distB="0" distL="0" distR="0">
            <wp:extent cx="3890167" cy="2556319"/>
            <wp:effectExtent l="0" t="0" r="0" b="0"/>
            <wp:docPr id="73" name="image151.jpeg" descr="C:\Users\user1\Pictures\My Scans\2017-11 (Nov)\scan000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151.jpe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0167" cy="2556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15"/>
        <w:ind w:right="909"/>
        <w:jc w:val="center"/>
      </w:pPr>
      <w:r>
        <w:rPr/>
        <w:t>Americans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60"/>
        <w:ind w:left="532"/>
      </w:pPr>
      <w:r>
        <w:rPr/>
        <w:t>Man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man handholding</w:t>
      </w:r>
      <w:r>
        <w:rPr>
          <w:spacing w:val="-1"/>
        </w:rPr>
        <w:t> </w:t>
      </w:r>
      <w:r>
        <w:rPr/>
        <w:t>has</w:t>
      </w:r>
      <w:r>
        <w:rPr>
          <w:spacing w:val="-1"/>
        </w:rPr>
        <w:t> </w:t>
      </w:r>
      <w:r>
        <w:rPr/>
        <w:t>a homosexual</w:t>
      </w:r>
      <w:r>
        <w:rPr>
          <w:spacing w:val="-1"/>
        </w:rPr>
        <w:t> </w:t>
      </w:r>
      <w:r>
        <w:rPr/>
        <w:t>connotation</w:t>
      </w:r>
      <w:r>
        <w:rPr>
          <w:spacing w:val="-1"/>
        </w:rPr>
        <w:t> </w:t>
      </w:r>
      <w:r>
        <w:rPr/>
        <w:t>in the</w:t>
      </w:r>
      <w:r>
        <w:rPr>
          <w:spacing w:val="-2"/>
        </w:rPr>
        <w:t> </w:t>
      </w:r>
      <w:r>
        <w:rPr/>
        <w:t>United</w:t>
      </w:r>
      <w:r>
        <w:rPr>
          <w:spacing w:val="-1"/>
        </w:rPr>
        <w:t> </w:t>
      </w:r>
      <w:r>
        <w:rPr/>
        <w:t>States of</w:t>
      </w:r>
      <w:r>
        <w:rPr>
          <w:spacing w:val="-2"/>
        </w:rPr>
        <w:t> </w:t>
      </w:r>
      <w:r>
        <w:rPr/>
        <w:t>America</w:t>
      </w:r>
    </w:p>
    <w:p>
      <w:pPr>
        <w:spacing w:after="0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ind w:left="0" w:right="905"/>
      </w:pPr>
      <w:r>
        <w:rPr/>
        <w:t>Appendix</w:t>
      </w:r>
      <w:r>
        <w:rPr>
          <w:spacing w:val="-1"/>
        </w:rPr>
        <w:t> </w:t>
      </w:r>
      <w:r>
        <w:rPr/>
        <w:t>2B</w:t>
      </w:r>
    </w:p>
    <w:p>
      <w:pPr>
        <w:pStyle w:val="BodyText"/>
        <w:spacing w:before="1"/>
        <w:rPr>
          <w:b/>
          <w:sz w:val="21"/>
        </w:rPr>
      </w:pPr>
    </w:p>
    <w:p>
      <w:pPr>
        <w:spacing w:before="0"/>
        <w:ind w:left="0" w:right="909" w:firstLine="0"/>
        <w:jc w:val="center"/>
        <w:rPr>
          <w:b/>
          <w:sz w:val="24"/>
        </w:rPr>
      </w:pPr>
      <w:r>
        <w:rPr>
          <w:b/>
          <w:sz w:val="24"/>
        </w:rPr>
        <w:t>Holding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Hands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with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One’s Partner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11"/>
        </w:rPr>
      </w:pPr>
      <w:r>
        <w:rPr/>
        <w:drawing>
          <wp:anchor distT="0" distB="0" distL="0" distR="0" allowOverlap="1" layoutInCell="1" locked="0" behindDoc="0" simplePos="0" relativeHeight="51">
            <wp:simplePos x="0" y="0"/>
            <wp:positionH relativeFrom="page">
              <wp:posOffset>1798320</wp:posOffset>
            </wp:positionH>
            <wp:positionV relativeFrom="paragraph">
              <wp:posOffset>105723</wp:posOffset>
            </wp:positionV>
            <wp:extent cx="2298751" cy="2791205"/>
            <wp:effectExtent l="0" t="0" r="0" b="0"/>
            <wp:wrapTopAndBottom/>
            <wp:docPr id="75" name="image152.jpeg" descr="C:\Users\user1\Pictures\My Scans\2017-11 (Nov)\scan0005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152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8751" cy="2791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2">
            <wp:simplePos x="0" y="0"/>
            <wp:positionH relativeFrom="page">
              <wp:posOffset>4732020</wp:posOffset>
            </wp:positionH>
            <wp:positionV relativeFrom="paragraph">
              <wp:posOffset>258123</wp:posOffset>
            </wp:positionV>
            <wp:extent cx="2506492" cy="2694336"/>
            <wp:effectExtent l="0" t="0" r="0" b="0"/>
            <wp:wrapTopAndBottom/>
            <wp:docPr id="77" name="image153.jpeg" descr="C:\Users\user1\Pictures\My Scans\2017-11 (Nov)\scan000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153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6492" cy="2694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5271" w:val="left" w:leader="none"/>
        </w:tabs>
        <w:spacing w:before="42"/>
        <w:ind w:left="351"/>
        <w:jc w:val="center"/>
      </w:pPr>
      <w:r>
        <w:rPr/>
        <w:t>Nigerians</w:t>
        <w:tab/>
        <w:t>Britons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53">
            <wp:simplePos x="0" y="0"/>
            <wp:positionH relativeFrom="page">
              <wp:posOffset>3208020</wp:posOffset>
            </wp:positionH>
            <wp:positionV relativeFrom="paragraph">
              <wp:posOffset>117482</wp:posOffset>
            </wp:positionV>
            <wp:extent cx="2474038" cy="2293620"/>
            <wp:effectExtent l="0" t="0" r="0" b="0"/>
            <wp:wrapTopAndBottom/>
            <wp:docPr id="79" name="image154.jpeg" descr="C:\Users\user1\Pictures\My Scans\2017-11 (Nov)\scan0007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154.jpe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4038" cy="2293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5"/>
        <w:ind w:right="909"/>
        <w:jc w:val="center"/>
      </w:pPr>
      <w:r>
        <w:rPr/>
        <w:t>Americans</w:t>
      </w: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32"/>
        </w:rPr>
      </w:pPr>
    </w:p>
    <w:p>
      <w:pPr>
        <w:pStyle w:val="BodyText"/>
        <w:spacing w:line="360" w:lineRule="auto"/>
        <w:ind w:left="532" w:right="1442"/>
        <w:jc w:val="both"/>
      </w:pPr>
      <w:r>
        <w:rPr/>
        <w:t>For most US and British citizens, holding hands with one‟s partner in public is nothing more</w:t>
      </w:r>
      <w:r>
        <w:rPr>
          <w:spacing w:val="-57"/>
        </w:rPr>
        <w:t> </w:t>
      </w:r>
      <w:r>
        <w:rPr/>
        <w:t>than a simple display of affection. In Nigeria, men and women holding hands is gaining</w:t>
      </w:r>
      <w:r>
        <w:rPr>
          <w:spacing w:val="1"/>
        </w:rPr>
        <w:t> </w:t>
      </w:r>
      <w:r>
        <w:rPr/>
        <w:t>acceptance</w:t>
      </w:r>
      <w:r>
        <w:rPr>
          <w:spacing w:val="-2"/>
        </w:rPr>
        <w:t> </w:t>
      </w:r>
      <w:r>
        <w:rPr/>
        <w:t>but traditionally</w:t>
      </w:r>
      <w:r>
        <w:rPr>
          <w:spacing w:val="-5"/>
        </w:rPr>
        <w:t> </w:t>
      </w:r>
      <w:r>
        <w:rPr/>
        <w:t>was offensive.</w:t>
      </w:r>
    </w:p>
    <w:p>
      <w:pPr>
        <w:spacing w:after="0" w:line="36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293" w:right="5195"/>
      </w:pPr>
      <w:r>
        <w:rPr/>
        <w:t>Appendix 2C</w:t>
      </w:r>
      <w:r>
        <w:rPr>
          <w:spacing w:val="-57"/>
        </w:rPr>
        <w:t> </w:t>
      </w:r>
      <w:r>
        <w:rPr/>
        <w:t>Handshake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54">
            <wp:simplePos x="0" y="0"/>
            <wp:positionH relativeFrom="page">
              <wp:posOffset>2376170</wp:posOffset>
            </wp:positionH>
            <wp:positionV relativeFrom="paragraph">
              <wp:posOffset>181746</wp:posOffset>
            </wp:positionV>
            <wp:extent cx="3259395" cy="2342769"/>
            <wp:effectExtent l="0" t="0" r="0" b="0"/>
            <wp:wrapTopAndBottom/>
            <wp:docPr id="81" name="image155.jpeg" descr="C:\Users\user1\Pictures\My Scans\2017-11 (Nov)\scan001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155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9395" cy="2342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b/>
          <w:sz w:val="13"/>
        </w:rPr>
      </w:pPr>
    </w:p>
    <w:p>
      <w:pPr>
        <w:pStyle w:val="BodyText"/>
        <w:spacing w:before="90"/>
        <w:ind w:right="905"/>
        <w:jc w:val="center"/>
      </w:pPr>
      <w:r>
        <w:rPr/>
        <w:t>The</w:t>
      </w:r>
      <w:r>
        <w:rPr>
          <w:spacing w:val="-4"/>
        </w:rPr>
        <w:t> </w:t>
      </w:r>
      <w:r>
        <w:rPr/>
        <w:t>Firm</w:t>
      </w:r>
      <w:r>
        <w:rPr>
          <w:spacing w:val="-2"/>
        </w:rPr>
        <w:t> </w:t>
      </w:r>
      <w:r>
        <w:rPr/>
        <w:t>Handshake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55">
            <wp:simplePos x="0" y="0"/>
            <wp:positionH relativeFrom="page">
              <wp:posOffset>2479675</wp:posOffset>
            </wp:positionH>
            <wp:positionV relativeFrom="paragraph">
              <wp:posOffset>208378</wp:posOffset>
            </wp:positionV>
            <wp:extent cx="3330063" cy="2502027"/>
            <wp:effectExtent l="0" t="0" r="0" b="0"/>
            <wp:wrapTopAndBottom/>
            <wp:docPr id="83" name="image156.jpeg" descr="scan00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156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0063" cy="2502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32"/>
        </w:rPr>
      </w:pPr>
    </w:p>
    <w:p>
      <w:pPr>
        <w:pStyle w:val="BodyText"/>
        <w:spacing w:before="1"/>
        <w:ind w:right="905"/>
        <w:jc w:val="center"/>
      </w:pPr>
      <w:r>
        <w:rPr/>
        <w:t>Handshake</w:t>
      </w:r>
      <w:r>
        <w:rPr>
          <w:spacing w:val="-3"/>
        </w:rPr>
        <w:t> </w:t>
      </w:r>
      <w:r>
        <w:rPr/>
        <w:t>in</w:t>
      </w:r>
      <w:r>
        <w:rPr>
          <w:spacing w:val="-1"/>
        </w:rPr>
        <w:t> </w:t>
      </w:r>
      <w:r>
        <w:rPr/>
        <w:t>Nigeria</w:t>
      </w:r>
    </w:p>
    <w:p>
      <w:pPr>
        <w:pStyle w:val="BodyText"/>
        <w:rPr>
          <w:sz w:val="26"/>
        </w:rPr>
      </w:pPr>
    </w:p>
    <w:p>
      <w:pPr>
        <w:pStyle w:val="BodyText"/>
        <w:spacing w:line="482" w:lineRule="auto" w:before="176"/>
        <w:ind w:left="532" w:right="1592"/>
      </w:pPr>
      <w:r>
        <w:rPr/>
        <w:t>The</w:t>
      </w:r>
      <w:r>
        <w:rPr>
          <w:spacing w:val="-3"/>
        </w:rPr>
        <w:t> </w:t>
      </w:r>
      <w:r>
        <w:rPr/>
        <w:t>firm</w:t>
      </w:r>
      <w:r>
        <w:rPr>
          <w:spacing w:val="-1"/>
        </w:rPr>
        <w:t> </w:t>
      </w:r>
      <w:r>
        <w:rPr/>
        <w:t>handshake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appropriate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US</w:t>
      </w:r>
      <w:r>
        <w:rPr>
          <w:spacing w:val="-1"/>
        </w:rPr>
        <w:t> </w:t>
      </w:r>
      <w:r>
        <w:rPr/>
        <w:t>culture.</w:t>
      </w:r>
      <w:r>
        <w:rPr>
          <w:spacing w:val="1"/>
        </w:rPr>
        <w:t> </w:t>
      </w:r>
      <w:r>
        <w:rPr/>
        <w:t>In</w:t>
      </w:r>
      <w:r>
        <w:rPr>
          <w:spacing w:val="-1"/>
        </w:rPr>
        <w:t> </w:t>
      </w:r>
      <w:r>
        <w:rPr/>
        <w:t>Nigeria,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most</w:t>
      </w:r>
      <w:r>
        <w:rPr>
          <w:spacing w:val="-1"/>
        </w:rPr>
        <w:t> </w:t>
      </w:r>
      <w:r>
        <w:rPr/>
        <w:t>common</w:t>
      </w:r>
      <w:r>
        <w:rPr>
          <w:spacing w:val="-1"/>
        </w:rPr>
        <w:t> </w:t>
      </w:r>
      <w:r>
        <w:rPr/>
        <w:t>greeting</w:t>
      </w:r>
      <w:r>
        <w:rPr>
          <w:spacing w:val="-57"/>
        </w:rPr>
        <w:t> </w:t>
      </w:r>
      <w:r>
        <w:rPr/>
        <w:t>is</w:t>
      </w:r>
      <w:r>
        <w:rPr>
          <w:spacing w:val="-1"/>
        </w:rPr>
        <w:t> </w:t>
      </w:r>
      <w:r>
        <w:rPr/>
        <w:t>a handshake</w:t>
      </w:r>
      <w:r>
        <w:rPr>
          <w:spacing w:val="-1"/>
        </w:rPr>
        <w:t> </w:t>
      </w:r>
      <w:r>
        <w:rPr/>
        <w:t>but with a</w:t>
      </w:r>
      <w:r>
        <w:rPr>
          <w:spacing w:val="1"/>
        </w:rPr>
        <w:t> </w:t>
      </w:r>
      <w:r>
        <w:rPr/>
        <w:t>smile.</w:t>
      </w:r>
    </w:p>
    <w:p>
      <w:pPr>
        <w:spacing w:after="0" w:line="482" w:lineRule="auto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3091" w:right="4001" w:firstLine="1228"/>
        <w:jc w:val="left"/>
      </w:pPr>
      <w:r>
        <w:rPr/>
        <w:t>Appendix</w:t>
      </w:r>
      <w:r>
        <w:rPr>
          <w:spacing w:val="65"/>
        </w:rPr>
        <w:t> </w:t>
      </w:r>
      <w:r>
        <w:rPr/>
        <w:t>2D</w:t>
      </w:r>
      <w:r>
        <w:rPr>
          <w:spacing w:val="1"/>
        </w:rPr>
        <w:t> </w:t>
      </w:r>
      <w:r>
        <w:rPr/>
        <w:t>Handshake</w:t>
      </w:r>
      <w:r>
        <w:rPr>
          <w:spacing w:val="-2"/>
        </w:rPr>
        <w:t> </w:t>
      </w:r>
      <w:r>
        <w:rPr/>
        <w:t>with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Woman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Nigeria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3"/>
        </w:rPr>
      </w:pPr>
      <w:r>
        <w:rPr/>
        <w:drawing>
          <wp:anchor distT="0" distB="0" distL="0" distR="0" allowOverlap="1" layoutInCell="1" locked="0" behindDoc="0" simplePos="0" relativeHeight="56">
            <wp:simplePos x="0" y="0"/>
            <wp:positionH relativeFrom="page">
              <wp:posOffset>2508250</wp:posOffset>
            </wp:positionH>
            <wp:positionV relativeFrom="paragraph">
              <wp:posOffset>121433</wp:posOffset>
            </wp:positionV>
            <wp:extent cx="3189038" cy="2187702"/>
            <wp:effectExtent l="0" t="0" r="0" b="0"/>
            <wp:wrapTopAndBottom/>
            <wp:docPr id="85" name="image157.jpeg" descr="scan002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157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9038" cy="21877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224"/>
        <w:ind w:left="532"/>
      </w:pPr>
      <w:r>
        <w:rPr/>
        <w:t>A</w:t>
      </w:r>
      <w:r>
        <w:rPr>
          <w:spacing w:val="-1"/>
        </w:rPr>
        <w:t> </w:t>
      </w:r>
      <w:r>
        <w:rPr/>
        <w:t>Nigerian</w:t>
      </w:r>
      <w:r>
        <w:rPr>
          <w:spacing w:val="-1"/>
        </w:rPr>
        <w:t> </w:t>
      </w:r>
      <w:r>
        <w:rPr/>
        <w:t>male, as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rule, waits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the woman</w:t>
      </w:r>
      <w:r>
        <w:rPr>
          <w:spacing w:val="-1"/>
        </w:rPr>
        <w:t> </w:t>
      </w:r>
      <w:r>
        <w:rPr/>
        <w:t>to extend</w:t>
      </w:r>
      <w:r>
        <w:rPr>
          <w:spacing w:val="-1"/>
        </w:rPr>
        <w:t> </w:t>
      </w:r>
      <w:r>
        <w:rPr/>
        <w:t>her</w:t>
      </w:r>
      <w:r>
        <w:rPr>
          <w:spacing w:val="-1"/>
        </w:rPr>
        <w:t> </w:t>
      </w:r>
      <w:r>
        <w:rPr/>
        <w:t>hand</w:t>
      </w:r>
      <w:r>
        <w:rPr>
          <w:spacing w:val="-1"/>
        </w:rPr>
        <w:t> </w:t>
      </w:r>
      <w:r>
        <w:rPr/>
        <w:t>for a</w:t>
      </w:r>
      <w:r>
        <w:rPr>
          <w:spacing w:val="-2"/>
        </w:rPr>
        <w:t> </w:t>
      </w:r>
      <w:r>
        <w:rPr/>
        <w:t>handshake.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ind w:left="532"/>
      </w:pPr>
      <w:r>
        <w:rPr/>
        <w:t>But</w:t>
      </w:r>
      <w:r>
        <w:rPr>
          <w:spacing w:val="-1"/>
        </w:rPr>
        <w:t> </w:t>
      </w:r>
      <w:r>
        <w:rPr/>
        <w:t>in</w:t>
      </w:r>
      <w:r>
        <w:rPr>
          <w:spacing w:val="1"/>
        </w:rPr>
        <w:t> </w:t>
      </w:r>
      <w:r>
        <w:rPr/>
        <w:t>Igboland,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woman</w:t>
      </w:r>
      <w:r>
        <w:rPr>
          <w:spacing w:val="-1"/>
        </w:rPr>
        <w:t> </w:t>
      </w:r>
      <w:r>
        <w:rPr/>
        <w:t>bends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gets a</w:t>
      </w:r>
      <w:r>
        <w:rPr>
          <w:spacing w:val="-1"/>
        </w:rPr>
        <w:t> </w:t>
      </w:r>
      <w:r>
        <w:rPr/>
        <w:t>pat</w:t>
      </w:r>
      <w:r>
        <w:rPr>
          <w:spacing w:val="1"/>
        </w:rPr>
        <w:t> </w:t>
      </w:r>
      <w:r>
        <w:rPr/>
        <w:t>on</w:t>
      </w:r>
      <w:r>
        <w:rPr>
          <w:spacing w:val="-1"/>
        </w:rPr>
        <w:t> </w:t>
      </w:r>
      <w:r>
        <w:rPr/>
        <w:t>the back</w:t>
      </w:r>
      <w:r>
        <w:rPr>
          <w:spacing w:val="-1"/>
        </w:rPr>
        <w:t> </w:t>
      </w:r>
      <w:r>
        <w:rPr/>
        <w:t>by</w:t>
      </w:r>
      <w:r>
        <w:rPr>
          <w:spacing w:val="-6"/>
        </w:rPr>
        <w:t> </w:t>
      </w:r>
      <w:r>
        <w:rPr/>
        <w:t>the man.</w:t>
      </w:r>
      <w:r>
        <w:rPr>
          <w:spacing w:val="1"/>
        </w:rPr>
        <w:t> </w:t>
      </w:r>
      <w:r>
        <w:rPr/>
        <w:t>This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cultural.</w:t>
      </w:r>
    </w:p>
    <w:p>
      <w:pPr>
        <w:spacing w:after="0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243" w:right="5149" w:hanging="1"/>
      </w:pPr>
      <w:r>
        <w:rPr/>
        <w:t>Appendix 2E</w:t>
      </w:r>
      <w:r>
        <w:rPr>
          <w:spacing w:val="1"/>
        </w:rPr>
        <w:t> </w:t>
      </w:r>
      <w:r>
        <w:rPr/>
        <w:t>The</w:t>
      </w:r>
      <w:r>
        <w:rPr>
          <w:spacing w:val="-9"/>
        </w:rPr>
        <w:t> </w:t>
      </w:r>
      <w:r>
        <w:rPr/>
        <w:t>‘OK’</w:t>
      </w:r>
      <w:r>
        <w:rPr>
          <w:spacing w:val="-8"/>
        </w:rPr>
        <w:t> </w:t>
      </w:r>
      <w:r>
        <w:rPr/>
        <w:t>Sign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3"/>
        </w:rPr>
      </w:pPr>
      <w:r>
        <w:rPr/>
        <w:pict>
          <v:group style="position:absolute;margin-left:127.733292pt;margin-top:17.040159pt;width:189.7pt;height:182.9pt;mso-position-horizontal-relative:page;mso-position-vertical-relative:paragraph;z-index:-15699456;mso-wrap-distance-left:0;mso-wrap-distance-right:0" coordorigin="2555,341" coordsize="3794,3658">
            <v:shape style="position:absolute;left:2554;top:3081;width:3794;height:917" type="#_x0000_t75" stroked="false">
              <v:imagedata r:id="rId163" o:title=""/>
            </v:shape>
            <v:shape style="position:absolute;left:2554;top:2045;width:3794;height:1036" type="#_x0000_t75" stroked="false">
              <v:imagedata r:id="rId164" o:title=""/>
            </v:shape>
            <v:shape style="position:absolute;left:2554;top:1009;width:3794;height:1036" type="#_x0000_t75" stroked="false">
              <v:imagedata r:id="rId165" o:title=""/>
            </v:shape>
            <v:shape style="position:absolute;left:2554;top:340;width:3794;height:669" type="#_x0000_t75" stroked="false">
              <v:imagedata r:id="rId166" o:title="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58">
            <wp:simplePos x="0" y="0"/>
            <wp:positionH relativeFrom="page">
              <wp:posOffset>4598670</wp:posOffset>
            </wp:positionH>
            <wp:positionV relativeFrom="paragraph">
              <wp:posOffset>193176</wp:posOffset>
            </wp:positionV>
            <wp:extent cx="2651186" cy="2538983"/>
            <wp:effectExtent l="0" t="0" r="0" b="0"/>
            <wp:wrapTopAndBottom/>
            <wp:docPr id="87" name="image162.jpeg" descr="C:\Users\user1\Pictures\My Scans\2017-11 (Nov)\scan0008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162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1186" cy="2538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4784" w:val="left" w:leader="none"/>
        </w:tabs>
        <w:spacing w:before="87"/>
        <w:ind w:left="164"/>
        <w:jc w:val="center"/>
      </w:pPr>
      <w:r>
        <w:rPr/>
        <w:t>A</w:t>
      </w:r>
      <w:r>
        <w:rPr>
          <w:spacing w:val="-1"/>
        </w:rPr>
        <w:t> </w:t>
      </w:r>
      <w:r>
        <w:rPr/>
        <w:t>Nigerian</w:t>
        <w:tab/>
        <w:t>An</w:t>
      </w:r>
      <w:r>
        <w:rPr>
          <w:spacing w:val="-2"/>
        </w:rPr>
        <w:t> </w:t>
      </w:r>
      <w:r>
        <w:rPr/>
        <w:t>American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59">
            <wp:simplePos x="0" y="0"/>
            <wp:positionH relativeFrom="page">
              <wp:posOffset>2988892</wp:posOffset>
            </wp:positionH>
            <wp:positionV relativeFrom="paragraph">
              <wp:posOffset>141403</wp:posOffset>
            </wp:positionV>
            <wp:extent cx="3152535" cy="2214562"/>
            <wp:effectExtent l="0" t="0" r="0" b="0"/>
            <wp:wrapTopAndBottom/>
            <wp:docPr id="89" name="image163.jpeg" descr="C:\Users\user1\Pictures\My Scans\2017-11 (Nov)\scan0009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163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2535" cy="22145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6"/>
        </w:rPr>
      </w:pPr>
    </w:p>
    <w:p>
      <w:pPr>
        <w:pStyle w:val="BodyText"/>
        <w:spacing w:before="171"/>
        <w:ind w:left="4069" w:right="2978"/>
        <w:jc w:val="center"/>
      </w:pPr>
      <w:r>
        <w:rPr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rPr>
          <w:sz w:val="26"/>
        </w:rPr>
      </w:pPr>
    </w:p>
    <w:p>
      <w:pPr>
        <w:pStyle w:val="BodyText"/>
        <w:spacing w:line="360" w:lineRule="auto" w:before="177"/>
        <w:ind w:left="532" w:right="1442"/>
      </w:pPr>
      <w:r>
        <w:rPr/>
        <w:t>The</w:t>
      </w:r>
      <w:r>
        <w:rPr>
          <w:spacing w:val="16"/>
        </w:rPr>
        <w:t> </w:t>
      </w:r>
      <w:r>
        <w:rPr/>
        <w:t>OK</w:t>
      </w:r>
      <w:r>
        <w:rPr>
          <w:spacing w:val="17"/>
        </w:rPr>
        <w:t> </w:t>
      </w:r>
      <w:r>
        <w:rPr/>
        <w:t>sign</w:t>
      </w:r>
      <w:r>
        <w:rPr>
          <w:spacing w:val="18"/>
        </w:rPr>
        <w:t> </w:t>
      </w:r>
      <w:r>
        <w:rPr/>
        <w:t>is</w:t>
      </w:r>
      <w:r>
        <w:rPr>
          <w:spacing w:val="18"/>
        </w:rPr>
        <w:t> </w:t>
      </w:r>
      <w:r>
        <w:rPr/>
        <w:t>a</w:t>
      </w:r>
      <w:r>
        <w:rPr>
          <w:spacing w:val="17"/>
        </w:rPr>
        <w:t> </w:t>
      </w:r>
      <w:r>
        <w:rPr/>
        <w:t>cheery</w:t>
      </w:r>
      <w:r>
        <w:rPr>
          <w:spacing w:val="16"/>
        </w:rPr>
        <w:t> </w:t>
      </w:r>
      <w:r>
        <w:rPr/>
        <w:t>affirmation</w:t>
      </w:r>
      <w:r>
        <w:rPr>
          <w:spacing w:val="18"/>
        </w:rPr>
        <w:t> </w:t>
      </w:r>
      <w:r>
        <w:rPr/>
        <w:t>to</w:t>
      </w:r>
      <w:r>
        <w:rPr>
          <w:spacing w:val="18"/>
        </w:rPr>
        <w:t> </w:t>
      </w:r>
      <w:r>
        <w:rPr/>
        <w:t>most</w:t>
      </w:r>
      <w:r>
        <w:rPr>
          <w:spacing w:val="19"/>
        </w:rPr>
        <w:t> </w:t>
      </w:r>
      <w:r>
        <w:rPr/>
        <w:t>Americans</w:t>
      </w:r>
      <w:r>
        <w:rPr>
          <w:spacing w:val="20"/>
        </w:rPr>
        <w:t> </w:t>
      </w:r>
      <w:r>
        <w:rPr/>
        <w:t>and</w:t>
      </w:r>
      <w:r>
        <w:rPr>
          <w:spacing w:val="17"/>
        </w:rPr>
        <w:t> </w:t>
      </w:r>
      <w:r>
        <w:rPr/>
        <w:t>Britons.</w:t>
      </w:r>
      <w:r>
        <w:rPr>
          <w:spacing w:val="19"/>
        </w:rPr>
        <w:t> </w:t>
      </w:r>
      <w:r>
        <w:rPr/>
        <w:t>However,</w:t>
      </w:r>
      <w:r>
        <w:rPr>
          <w:spacing w:val="17"/>
        </w:rPr>
        <w:t> </w:t>
      </w:r>
      <w:r>
        <w:rPr/>
        <w:t>in</w:t>
      </w:r>
      <w:r>
        <w:rPr>
          <w:spacing w:val="18"/>
        </w:rPr>
        <w:t> </w:t>
      </w:r>
      <w:r>
        <w:rPr/>
        <w:t>Nigeria,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OK sign</w:t>
      </w:r>
      <w:r>
        <w:rPr>
          <w:spacing w:val="-1"/>
        </w:rPr>
        <w:t> </w:t>
      </w:r>
      <w:r>
        <w:rPr/>
        <w:t>has a cultural</w:t>
      </w:r>
      <w:r>
        <w:rPr>
          <w:spacing w:val="-1"/>
        </w:rPr>
        <w:t> </w:t>
      </w:r>
      <w:r>
        <w:rPr/>
        <w:t>undertone and takes</w:t>
      </w:r>
      <w:r>
        <w:rPr>
          <w:spacing w:val="-1"/>
        </w:rPr>
        <w:t> </w:t>
      </w:r>
      <w:r>
        <w:rPr/>
        <w:t>any</w:t>
      </w:r>
      <w:r>
        <w:rPr>
          <w:spacing w:val="-3"/>
        </w:rPr>
        <w:t> </w:t>
      </w:r>
      <w:r>
        <w:rPr/>
        <w:t>interpretation from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cultures.</w:t>
      </w:r>
    </w:p>
    <w:p>
      <w:pPr>
        <w:pStyle w:val="BodyText"/>
        <w:spacing w:before="201"/>
        <w:ind w:left="532"/>
      </w:pPr>
      <w:r>
        <w:rPr/>
        <w:t>In</w:t>
      </w:r>
      <w:r>
        <w:rPr>
          <w:spacing w:val="-8"/>
        </w:rPr>
        <w:t> </w:t>
      </w:r>
      <w:r>
        <w:rPr/>
        <w:t>the</w:t>
      </w:r>
      <w:r>
        <w:rPr>
          <w:spacing w:val="-7"/>
        </w:rPr>
        <w:t> </w:t>
      </w:r>
      <w:r>
        <w:rPr/>
        <w:t>American</w:t>
      </w:r>
      <w:r>
        <w:rPr>
          <w:spacing w:val="-8"/>
        </w:rPr>
        <w:t> </w:t>
      </w:r>
      <w:r>
        <w:rPr/>
        <w:t>Sign</w:t>
      </w:r>
      <w:r>
        <w:rPr>
          <w:spacing w:val="-6"/>
        </w:rPr>
        <w:t> </w:t>
      </w:r>
      <w:r>
        <w:rPr/>
        <w:t>Language,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Ok</w:t>
      </w:r>
      <w:r>
        <w:rPr>
          <w:spacing w:val="-9"/>
        </w:rPr>
        <w:t> </w:t>
      </w:r>
      <w:r>
        <w:rPr/>
        <w:t>sign</w:t>
      </w:r>
      <w:r>
        <w:rPr>
          <w:spacing w:val="-8"/>
        </w:rPr>
        <w:t> </w:t>
      </w:r>
      <w:r>
        <w:rPr/>
        <w:t>represents</w:t>
      </w:r>
      <w:r>
        <w:rPr>
          <w:spacing w:val="-7"/>
        </w:rPr>
        <w:t> </w:t>
      </w:r>
      <w:r>
        <w:rPr/>
        <w:t>the</w:t>
      </w:r>
      <w:r>
        <w:rPr>
          <w:spacing w:val="-9"/>
        </w:rPr>
        <w:t> </w:t>
      </w:r>
      <w:r>
        <w:rPr/>
        <w:t>alphabet</w:t>
      </w:r>
      <w:r>
        <w:rPr>
          <w:spacing w:val="-8"/>
        </w:rPr>
        <w:t> </w:t>
      </w:r>
      <w:r>
        <w:rPr/>
        <w:t>„F‟</w:t>
      </w:r>
      <w:r>
        <w:rPr>
          <w:spacing w:val="-7"/>
        </w:rPr>
        <w:t> </w:t>
      </w:r>
      <w:r>
        <w:rPr/>
        <w:t>or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number</w:t>
      </w:r>
      <w:r>
        <w:rPr>
          <w:spacing w:val="-8"/>
        </w:rPr>
        <w:t> </w:t>
      </w:r>
      <w:r>
        <w:rPr/>
        <w:t>„9‟.</w:t>
      </w:r>
    </w:p>
    <w:p>
      <w:pPr>
        <w:spacing w:after="0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535" w:lineRule="auto"/>
        <w:ind w:left="4290" w:right="5195"/>
      </w:pPr>
      <w:r>
        <w:rPr/>
        <w:t>Appendix 2F</w:t>
      </w:r>
      <w:r>
        <w:rPr>
          <w:spacing w:val="-57"/>
        </w:rPr>
        <w:t> </w:t>
      </w:r>
      <w:r>
        <w:rPr/>
        <w:t>The</w:t>
      </w:r>
      <w:r>
        <w:rPr>
          <w:spacing w:val="-2"/>
        </w:rPr>
        <w:t> </w:t>
      </w:r>
      <w:r>
        <w:rPr/>
        <w:t>‘V’</w:t>
      </w:r>
      <w:r>
        <w:rPr>
          <w:spacing w:val="-3"/>
        </w:rPr>
        <w:t> </w:t>
      </w:r>
      <w:r>
        <w:rPr/>
        <w:t>Sign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5"/>
        </w:rPr>
      </w:pPr>
      <w:r>
        <w:rPr/>
        <w:drawing>
          <wp:anchor distT="0" distB="0" distL="0" distR="0" allowOverlap="1" layoutInCell="1" locked="0" behindDoc="0" simplePos="0" relativeHeight="60">
            <wp:simplePos x="0" y="0"/>
            <wp:positionH relativeFrom="page">
              <wp:posOffset>2731770</wp:posOffset>
            </wp:positionH>
            <wp:positionV relativeFrom="paragraph">
              <wp:posOffset>139719</wp:posOffset>
            </wp:positionV>
            <wp:extent cx="3227578" cy="2420683"/>
            <wp:effectExtent l="0" t="0" r="0" b="0"/>
            <wp:wrapTopAndBottom/>
            <wp:docPr id="91" name="image164.jpeg" descr="Description: Image result for v for victory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164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7578" cy="2420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b/>
          <w:sz w:val="22"/>
        </w:rPr>
      </w:pPr>
    </w:p>
    <w:p>
      <w:pPr>
        <w:pStyle w:val="BodyText"/>
        <w:ind w:left="3079" w:right="2978"/>
        <w:jc w:val="center"/>
      </w:pPr>
      <w:r>
        <w:rPr/>
        <w:t>An</w:t>
      </w:r>
      <w:r>
        <w:rPr>
          <w:spacing w:val="-3"/>
        </w:rPr>
        <w:t> </w:t>
      </w:r>
      <w:r>
        <w:rPr/>
        <w:t>American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61">
            <wp:simplePos x="0" y="0"/>
            <wp:positionH relativeFrom="page">
              <wp:posOffset>2886075</wp:posOffset>
            </wp:positionH>
            <wp:positionV relativeFrom="paragraph">
              <wp:posOffset>140349</wp:posOffset>
            </wp:positionV>
            <wp:extent cx="2993545" cy="2256282"/>
            <wp:effectExtent l="0" t="0" r="0" b="0"/>
            <wp:wrapTopAndBottom/>
            <wp:docPr id="93" name="image165.jpeg" descr="Description: Image result for v for victory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165.jpe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3545" cy="22562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74"/>
        <w:ind w:left="3228" w:right="2978"/>
        <w:jc w:val="center"/>
      </w:pPr>
      <w:r>
        <w:rPr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rPr>
          <w:sz w:val="26"/>
        </w:rPr>
      </w:pPr>
    </w:p>
    <w:p>
      <w:pPr>
        <w:pStyle w:val="BodyText"/>
        <w:spacing w:line="360" w:lineRule="auto" w:before="178"/>
        <w:ind w:left="532" w:right="1446"/>
        <w:jc w:val="center"/>
      </w:pPr>
      <w:r>
        <w:rPr/>
        <w:t>The „V‟ sign is viewed as the victory, triumph or peace sign in the United States of America</w:t>
      </w:r>
      <w:r>
        <w:rPr>
          <w:spacing w:val="-57"/>
        </w:rPr>
        <w:t> </w:t>
      </w:r>
      <w:r>
        <w:rPr/>
        <w:t>and</w:t>
      </w:r>
      <w:r>
        <w:rPr>
          <w:spacing w:val="-9"/>
        </w:rPr>
        <w:t> </w:t>
      </w:r>
      <w:r>
        <w:rPr/>
        <w:t>Great</w:t>
      </w:r>
      <w:r>
        <w:rPr>
          <w:spacing w:val="-9"/>
        </w:rPr>
        <w:t> </w:t>
      </w:r>
      <w:r>
        <w:rPr/>
        <w:t>Britain.</w:t>
      </w:r>
      <w:r>
        <w:rPr>
          <w:spacing w:val="-5"/>
        </w:rPr>
        <w:t> </w:t>
      </w:r>
      <w:r>
        <w:rPr/>
        <w:t>In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American</w:t>
      </w:r>
      <w:r>
        <w:rPr>
          <w:spacing w:val="-8"/>
        </w:rPr>
        <w:t> </w:t>
      </w:r>
      <w:r>
        <w:rPr/>
        <w:t>Sign</w:t>
      </w:r>
      <w:r>
        <w:rPr>
          <w:spacing w:val="-7"/>
        </w:rPr>
        <w:t> </w:t>
      </w:r>
      <w:r>
        <w:rPr/>
        <w:t>Language,</w:t>
      </w:r>
      <w:r>
        <w:rPr>
          <w:spacing w:val="-9"/>
        </w:rPr>
        <w:t> </w:t>
      </w:r>
      <w:r>
        <w:rPr/>
        <w:t>the</w:t>
      </w:r>
      <w:r>
        <w:rPr>
          <w:spacing w:val="-8"/>
        </w:rPr>
        <w:t> </w:t>
      </w:r>
      <w:r>
        <w:rPr/>
        <w:t>„V‟</w:t>
      </w:r>
      <w:r>
        <w:rPr>
          <w:spacing w:val="-10"/>
        </w:rPr>
        <w:t> </w:t>
      </w:r>
      <w:r>
        <w:rPr/>
        <w:t>sign</w:t>
      </w:r>
      <w:r>
        <w:rPr>
          <w:spacing w:val="-9"/>
        </w:rPr>
        <w:t> </w:t>
      </w:r>
      <w:r>
        <w:rPr/>
        <w:t>represents</w:t>
      </w:r>
      <w:r>
        <w:rPr>
          <w:spacing w:val="-8"/>
        </w:rPr>
        <w:t> </w:t>
      </w:r>
      <w:r>
        <w:rPr/>
        <w:t>the</w:t>
      </w:r>
      <w:r>
        <w:rPr>
          <w:spacing w:val="-10"/>
        </w:rPr>
        <w:t> </w:t>
      </w:r>
      <w:r>
        <w:rPr/>
        <w:t>alphabet</w:t>
      </w:r>
      <w:r>
        <w:rPr>
          <w:spacing w:val="-8"/>
        </w:rPr>
        <w:t> </w:t>
      </w:r>
      <w:r>
        <w:rPr/>
        <w:t>„V‟.</w:t>
      </w:r>
    </w:p>
    <w:p>
      <w:pPr>
        <w:spacing w:after="0" w:line="360" w:lineRule="auto"/>
        <w:jc w:val="center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292" w:right="5195"/>
      </w:pPr>
      <w:r>
        <w:rPr/>
        <w:t>Appendix 2G</w:t>
      </w:r>
      <w:r>
        <w:rPr>
          <w:spacing w:val="-57"/>
        </w:rPr>
        <w:t> </w:t>
      </w:r>
      <w:r>
        <w:rPr/>
        <w:t>Thumbs</w:t>
      </w:r>
      <w:r>
        <w:rPr>
          <w:spacing w:val="-2"/>
        </w:rPr>
        <w:t> </w:t>
      </w:r>
      <w:r>
        <w:rPr/>
        <w:t>Up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0"/>
        </w:rPr>
      </w:pPr>
      <w:r>
        <w:rPr/>
        <w:drawing>
          <wp:anchor distT="0" distB="0" distL="0" distR="0" allowOverlap="1" layoutInCell="1" locked="0" behindDoc="0" simplePos="0" relativeHeight="62">
            <wp:simplePos x="0" y="0"/>
            <wp:positionH relativeFrom="page">
              <wp:posOffset>1188719</wp:posOffset>
            </wp:positionH>
            <wp:positionV relativeFrom="paragraph">
              <wp:posOffset>181597</wp:posOffset>
            </wp:positionV>
            <wp:extent cx="3083538" cy="2293620"/>
            <wp:effectExtent l="0" t="0" r="0" b="0"/>
            <wp:wrapTopAndBottom/>
            <wp:docPr id="95" name="image166.jpeg" descr="C:\Users\user1\Pictures\My Scans\2017-11 (Nov)\scan0010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166.jpe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3538" cy="2293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3">
            <wp:simplePos x="0" y="0"/>
            <wp:positionH relativeFrom="page">
              <wp:posOffset>4674870</wp:posOffset>
            </wp:positionH>
            <wp:positionV relativeFrom="paragraph">
              <wp:posOffset>176517</wp:posOffset>
            </wp:positionV>
            <wp:extent cx="2755857" cy="2305050"/>
            <wp:effectExtent l="0" t="0" r="0" b="0"/>
            <wp:wrapTopAndBottom/>
            <wp:docPr id="97" name="image167.jpeg" descr="C:\Users\user1\Pictures\My Scans\2017-11 (Nov)\scan001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167.jpe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5857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8453" w:val="left" w:leader="none"/>
        </w:tabs>
        <w:ind w:left="2212"/>
      </w:pPr>
      <w:r>
        <w:rPr/>
        <w:t>An</w:t>
      </w:r>
      <w:r>
        <w:rPr>
          <w:spacing w:val="-1"/>
        </w:rPr>
        <w:t> </w:t>
      </w:r>
      <w:r>
        <w:rPr/>
        <w:t>American</w:t>
        <w:tab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64">
            <wp:simplePos x="0" y="0"/>
            <wp:positionH relativeFrom="page">
              <wp:posOffset>2682239</wp:posOffset>
            </wp:positionH>
            <wp:positionV relativeFrom="paragraph">
              <wp:posOffset>159573</wp:posOffset>
            </wp:positionV>
            <wp:extent cx="3383642" cy="2295906"/>
            <wp:effectExtent l="0" t="0" r="0" b="0"/>
            <wp:wrapTopAndBottom/>
            <wp:docPr id="99" name="image168.jpeg" descr="scan003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168.jpe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3642" cy="22959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right="602"/>
        <w:jc w:val="center"/>
      </w:pPr>
      <w:r>
        <w:rPr/>
        <w:t>An</w:t>
      </w:r>
      <w:r>
        <w:rPr>
          <w:spacing w:val="-1"/>
        </w:rPr>
        <w:t> </w:t>
      </w:r>
      <w:r>
        <w:rPr/>
        <w:t>American</w:t>
      </w:r>
      <w:r>
        <w:rPr>
          <w:spacing w:val="-1"/>
        </w:rPr>
        <w:t> </w:t>
      </w:r>
      <w:r>
        <w:rPr/>
        <w:t>Hitch-Hiker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line="360" w:lineRule="auto" w:before="151"/>
        <w:ind w:left="532" w:right="1435"/>
        <w:jc w:val="both"/>
      </w:pPr>
      <w:r>
        <w:rPr/>
        <w:t>The „thumbs-up‟ gesture is used to indicate that „things are okay‟ in Great Britain and the</w:t>
      </w:r>
      <w:r>
        <w:rPr>
          <w:spacing w:val="1"/>
        </w:rPr>
        <w:t> </w:t>
      </w:r>
      <w:r>
        <w:rPr/>
        <w:t>United States of America, it means „Good job‟. In the United States of America and Great</w:t>
      </w:r>
      <w:r>
        <w:rPr>
          <w:spacing w:val="1"/>
        </w:rPr>
        <w:t> </w:t>
      </w:r>
      <w:r>
        <w:rPr/>
        <w:t>Britain,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„thumbs</w:t>
      </w:r>
      <w:r>
        <w:rPr>
          <w:spacing w:val="-1"/>
        </w:rPr>
        <w:t> </w:t>
      </w:r>
      <w:r>
        <w:rPr/>
        <w:t>up‟</w:t>
      </w:r>
      <w:r>
        <w:rPr>
          <w:spacing w:val="-1"/>
        </w:rPr>
        <w:t> </w:t>
      </w:r>
      <w:r>
        <w:rPr/>
        <w:t>is</w:t>
      </w:r>
      <w:r>
        <w:rPr>
          <w:spacing w:val="-2"/>
        </w:rPr>
        <w:t> </w:t>
      </w:r>
      <w:r>
        <w:rPr/>
        <w:t>commonly</w:t>
      </w:r>
      <w:r>
        <w:rPr>
          <w:spacing w:val="-7"/>
        </w:rPr>
        <w:t> </w:t>
      </w:r>
      <w:r>
        <w:rPr/>
        <w:t>used</w:t>
      </w:r>
      <w:r>
        <w:rPr>
          <w:spacing w:val="-2"/>
        </w:rPr>
        <w:t> </w:t>
      </w:r>
      <w:r>
        <w:rPr/>
        <w:t>by</w:t>
      </w:r>
      <w:r>
        <w:rPr>
          <w:spacing w:val="-6"/>
        </w:rPr>
        <w:t> </w:t>
      </w:r>
      <w:r>
        <w:rPr/>
        <w:t>hitch-hikers</w:t>
      </w:r>
      <w:r>
        <w:rPr>
          <w:spacing w:val="-1"/>
        </w:rPr>
        <w:t> </w:t>
      </w:r>
      <w:r>
        <w:rPr/>
        <w:t>who</w:t>
      </w:r>
      <w:r>
        <w:rPr>
          <w:spacing w:val="-1"/>
        </w:rPr>
        <w:t> </w:t>
      </w:r>
      <w:r>
        <w:rPr/>
        <w:t>thumb</w:t>
      </w:r>
      <w:r>
        <w:rPr>
          <w:spacing w:val="-1"/>
        </w:rPr>
        <w:t> </w:t>
      </w:r>
      <w:r>
        <w:rPr/>
        <w:t>a</w:t>
      </w:r>
      <w:r>
        <w:rPr>
          <w:spacing w:val="-3"/>
        </w:rPr>
        <w:t> </w:t>
      </w:r>
      <w:r>
        <w:rPr/>
        <w:t>lift.</w:t>
      </w:r>
    </w:p>
    <w:p>
      <w:pPr>
        <w:spacing w:after="0" w:line="36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190" w:right="5095" w:firstLine="1"/>
      </w:pPr>
      <w:r>
        <w:rPr/>
        <w:t>Appendix 2H</w:t>
      </w:r>
      <w:r>
        <w:rPr>
          <w:spacing w:val="1"/>
        </w:rPr>
        <w:t> </w:t>
      </w:r>
      <w:r>
        <w:rPr/>
        <w:t>The</w:t>
      </w:r>
      <w:r>
        <w:rPr>
          <w:spacing w:val="-9"/>
        </w:rPr>
        <w:t> </w:t>
      </w:r>
      <w:r>
        <w:rPr/>
        <w:t>Cheek</w:t>
      </w:r>
      <w:r>
        <w:rPr>
          <w:spacing w:val="-8"/>
        </w:rPr>
        <w:t> </w:t>
      </w:r>
      <w:r>
        <w:rPr/>
        <w:t>Kiss</w:t>
      </w:r>
    </w:p>
    <w:p>
      <w:pPr>
        <w:tabs>
          <w:tab w:pos="6082" w:val="left" w:leader="none"/>
        </w:tabs>
        <w:spacing w:line="240" w:lineRule="auto"/>
        <w:ind w:left="53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190986" cy="2002536"/>
            <wp:effectExtent l="0" t="0" r="0" b="0"/>
            <wp:docPr id="101" name="image169.jpeg" descr="Description: Image result for cheek kiss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169.jpe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0986" cy="2002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3"/>
          <w:sz w:val="20"/>
        </w:rPr>
        <w:drawing>
          <wp:inline distT="0" distB="0" distL="0" distR="0">
            <wp:extent cx="2730856" cy="1926240"/>
            <wp:effectExtent l="0" t="0" r="0" b="0"/>
            <wp:docPr id="103" name="image170.jpeg" descr="Description: Image result for cheek kiss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170.jpe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0856" cy="192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</w:r>
    </w:p>
    <w:p>
      <w:pPr>
        <w:pStyle w:val="BodyText"/>
        <w:rPr>
          <w:b/>
          <w:sz w:val="26"/>
        </w:rPr>
      </w:pPr>
    </w:p>
    <w:p>
      <w:pPr>
        <w:pStyle w:val="BodyText"/>
        <w:tabs>
          <w:tab w:pos="8453" w:val="left" w:leader="none"/>
        </w:tabs>
        <w:spacing w:before="160"/>
        <w:ind w:left="2813"/>
      </w:pPr>
      <w:r>
        <w:rPr/>
        <w:t>Britons</w:t>
        <w:tab/>
        <w:t>Britons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65">
            <wp:simplePos x="0" y="0"/>
            <wp:positionH relativeFrom="page">
              <wp:posOffset>2655570</wp:posOffset>
            </wp:positionH>
            <wp:positionV relativeFrom="paragraph">
              <wp:posOffset>228008</wp:posOffset>
            </wp:positionV>
            <wp:extent cx="3202505" cy="2116455"/>
            <wp:effectExtent l="0" t="0" r="0" b="0"/>
            <wp:wrapTopAndBottom/>
            <wp:docPr id="105" name="image171.jpeg" descr="Description: Image result for hepatitis a hugg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171.jpe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2505" cy="2116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37"/>
        </w:rPr>
      </w:pPr>
    </w:p>
    <w:p>
      <w:pPr>
        <w:pStyle w:val="Heading1"/>
        <w:spacing w:before="0"/>
        <w:ind w:left="0" w:right="907"/>
      </w:pPr>
      <w:r>
        <w:rPr/>
        <w:t>Britons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line="360" w:lineRule="auto" w:before="156"/>
        <w:ind w:left="532" w:right="1447"/>
        <w:jc w:val="both"/>
      </w:pPr>
      <w:r>
        <w:rPr/>
        <w:t>For the check kiss, the British either avoid kissing by standing back or give a European</w:t>
      </w:r>
      <w:r>
        <w:rPr>
          <w:spacing w:val="1"/>
        </w:rPr>
        <w:t> </w:t>
      </w:r>
      <w:r>
        <w:rPr/>
        <w:t>double kiss. To the British, hugging and kissing</w:t>
      </w:r>
      <w:r>
        <w:rPr>
          <w:spacing w:val="60"/>
        </w:rPr>
        <w:t> </w:t>
      </w:r>
      <w:r>
        <w:rPr/>
        <w:t>are usually reserved for family members</w:t>
      </w:r>
      <w:r>
        <w:rPr>
          <w:spacing w:val="1"/>
        </w:rPr>
        <w:t> </w:t>
      </w:r>
      <w:r>
        <w:rPr/>
        <w:t>and very</w:t>
      </w:r>
      <w:r>
        <w:rPr>
          <w:spacing w:val="-6"/>
        </w:rPr>
        <w:t> </w:t>
      </w:r>
      <w:r>
        <w:rPr/>
        <w:t>close</w:t>
      </w:r>
      <w:r>
        <w:rPr>
          <w:spacing w:val="-1"/>
        </w:rPr>
        <w:t> </w:t>
      </w:r>
      <w:r>
        <w:rPr/>
        <w:t>friends.</w:t>
      </w:r>
    </w:p>
    <w:p>
      <w:pPr>
        <w:spacing w:after="0" w:line="36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289" w:right="5195"/>
      </w:pPr>
      <w:r>
        <w:rPr/>
        <w:drawing>
          <wp:anchor distT="0" distB="0" distL="0" distR="0" allowOverlap="1" layoutInCell="1" locked="0" behindDoc="1" simplePos="0" relativeHeight="486267904">
            <wp:simplePos x="0" y="0"/>
            <wp:positionH relativeFrom="page">
              <wp:posOffset>2580004</wp:posOffset>
            </wp:positionH>
            <wp:positionV relativeFrom="paragraph">
              <wp:posOffset>606973</wp:posOffset>
            </wp:positionV>
            <wp:extent cx="3275329" cy="2971800"/>
            <wp:effectExtent l="0" t="0" r="0" b="0"/>
            <wp:wrapNone/>
            <wp:docPr id="107" name="image172.jpeg" descr="scan003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172.jpe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5329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Appendix 2I</w:t>
      </w:r>
      <w:r>
        <w:rPr>
          <w:spacing w:val="-57"/>
        </w:rPr>
        <w:t> </w:t>
      </w:r>
      <w:r>
        <w:rPr/>
        <w:t>Hug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164"/>
        <w:ind w:right="260"/>
        <w:jc w:val="center"/>
      </w:pPr>
      <w:r>
        <w:rPr/>
        <w:t>Nigerians</w:t>
      </w:r>
    </w:p>
    <w:p>
      <w:pPr>
        <w:pStyle w:val="BodyText"/>
        <w:spacing w:before="7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66">
            <wp:simplePos x="0" y="0"/>
            <wp:positionH relativeFrom="page">
              <wp:posOffset>2998470</wp:posOffset>
            </wp:positionH>
            <wp:positionV relativeFrom="paragraph">
              <wp:posOffset>131825</wp:posOffset>
            </wp:positionV>
            <wp:extent cx="2731106" cy="2707386"/>
            <wp:effectExtent l="0" t="0" r="0" b="0"/>
            <wp:wrapTopAndBottom/>
            <wp:docPr id="109" name="image173.jpeg" descr="C:\Users\user1\Pictures\My Scans\2017-11 (Nov)\scan001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173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1106" cy="27073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34"/>
        </w:rPr>
      </w:pPr>
    </w:p>
    <w:p>
      <w:pPr>
        <w:pStyle w:val="BodyText"/>
        <w:ind w:right="727"/>
        <w:jc w:val="center"/>
      </w:pPr>
      <w:r>
        <w:rPr/>
        <w:t>Nigerians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61"/>
        <w:ind w:left="532"/>
      </w:pPr>
      <w:r>
        <w:rPr/>
        <w:t>Similarly,</w:t>
      </w:r>
      <w:r>
        <w:rPr>
          <w:spacing w:val="-1"/>
        </w:rPr>
        <w:t> </w:t>
      </w:r>
      <w:r>
        <w:rPr/>
        <w:t>Nigerians exchange</w:t>
      </w:r>
      <w:r>
        <w:rPr>
          <w:spacing w:val="-1"/>
        </w:rPr>
        <w:t> </w:t>
      </w:r>
      <w:r>
        <w:rPr/>
        <w:t>hugs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kisses with</w:t>
      </w:r>
      <w:r>
        <w:rPr>
          <w:spacing w:val="-1"/>
        </w:rPr>
        <w:t> </w:t>
      </w:r>
      <w:r>
        <w:rPr/>
        <w:t>people</w:t>
      </w:r>
      <w:r>
        <w:rPr>
          <w:spacing w:val="-1"/>
        </w:rPr>
        <w:t> </w:t>
      </w:r>
      <w:r>
        <w:rPr/>
        <w:t>they</w:t>
      </w:r>
      <w:r>
        <w:rPr>
          <w:spacing w:val="-5"/>
        </w:rPr>
        <w:t> </w:t>
      </w:r>
      <w:r>
        <w:rPr/>
        <w:t>know well.</w:t>
      </w:r>
    </w:p>
    <w:p>
      <w:pPr>
        <w:spacing w:after="0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292" w:right="5195"/>
      </w:pPr>
      <w:r>
        <w:rPr/>
        <w:t>Appendix 2J</w:t>
      </w:r>
      <w:r>
        <w:rPr>
          <w:spacing w:val="-57"/>
        </w:rPr>
        <w:t> </w:t>
      </w:r>
      <w:r>
        <w:rPr/>
        <w:t>Cheek</w:t>
      </w:r>
      <w:r>
        <w:rPr>
          <w:spacing w:val="-2"/>
        </w:rPr>
        <w:t> </w:t>
      </w:r>
      <w:r>
        <w:rPr/>
        <w:t>Kiss</w:t>
      </w:r>
    </w:p>
    <w:p>
      <w:pPr>
        <w:pStyle w:val="BodyText"/>
        <w:spacing w:before="10"/>
        <w:rPr>
          <w:b/>
          <w:sz w:val="19"/>
        </w:rPr>
      </w:pPr>
      <w:r>
        <w:rPr/>
        <w:drawing>
          <wp:anchor distT="0" distB="0" distL="0" distR="0" allowOverlap="1" layoutInCell="1" locked="0" behindDoc="0" simplePos="0" relativeHeight="68">
            <wp:simplePos x="0" y="0"/>
            <wp:positionH relativeFrom="page">
              <wp:posOffset>2388870</wp:posOffset>
            </wp:positionH>
            <wp:positionV relativeFrom="paragraph">
              <wp:posOffset>170304</wp:posOffset>
            </wp:positionV>
            <wp:extent cx="3372850" cy="2248566"/>
            <wp:effectExtent l="0" t="0" r="0" b="0"/>
            <wp:wrapTopAndBottom/>
            <wp:docPr id="111" name="image174.jpeg" descr="Description: Image result for cheek kiss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174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2850" cy="22485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b/>
          <w:sz w:val="25"/>
        </w:rPr>
      </w:pPr>
    </w:p>
    <w:p>
      <w:pPr>
        <w:pStyle w:val="BodyText"/>
        <w:ind w:right="155"/>
        <w:jc w:val="center"/>
      </w:pPr>
      <w:r>
        <w:rPr/>
        <w:t>Americans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1"/>
        <w:rPr>
          <w:sz w:val="25"/>
        </w:rPr>
      </w:pPr>
    </w:p>
    <w:p>
      <w:pPr>
        <w:pStyle w:val="BodyText"/>
        <w:ind w:left="532"/>
      </w:pPr>
      <w:r>
        <w:rPr/>
        <w:t>The</w:t>
      </w:r>
      <w:r>
        <w:rPr>
          <w:spacing w:val="-3"/>
        </w:rPr>
        <w:t> </w:t>
      </w:r>
      <w:r>
        <w:rPr/>
        <w:t>Americans</w:t>
      </w:r>
      <w:r>
        <w:rPr>
          <w:spacing w:val="1"/>
        </w:rPr>
        <w:t> </w:t>
      </w:r>
      <w:r>
        <w:rPr/>
        <w:t>give</w:t>
      </w:r>
      <w:r>
        <w:rPr>
          <w:spacing w:val="-1"/>
        </w:rPr>
        <w:t> </w:t>
      </w:r>
      <w:r>
        <w:rPr/>
        <w:t>a</w:t>
      </w:r>
      <w:r>
        <w:rPr>
          <w:spacing w:val="-3"/>
        </w:rPr>
        <w:t> </w:t>
      </w:r>
      <w:r>
        <w:rPr/>
        <w:t>single kiss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check.</w:t>
      </w:r>
    </w:p>
    <w:p>
      <w:pPr>
        <w:spacing w:after="0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003" w:right="4911" w:firstLine="4"/>
      </w:pPr>
      <w:r>
        <w:rPr/>
        <w:drawing>
          <wp:anchor distT="0" distB="0" distL="0" distR="0" allowOverlap="1" layoutInCell="1" locked="0" behindDoc="1" simplePos="0" relativeHeight="486269440">
            <wp:simplePos x="0" y="0"/>
            <wp:positionH relativeFrom="page">
              <wp:posOffset>2412364</wp:posOffset>
            </wp:positionH>
            <wp:positionV relativeFrom="paragraph">
              <wp:posOffset>670473</wp:posOffset>
            </wp:positionV>
            <wp:extent cx="3634740" cy="2726055"/>
            <wp:effectExtent l="0" t="0" r="0" b="0"/>
            <wp:wrapNone/>
            <wp:docPr id="113" name="image175.jpeg" descr="scan003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175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4740" cy="2726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Appendix 2K</w:t>
      </w:r>
      <w:r>
        <w:rPr>
          <w:spacing w:val="1"/>
        </w:rPr>
        <w:t> </w:t>
      </w:r>
      <w:r>
        <w:rPr/>
        <w:t>Greeting</w:t>
      </w:r>
      <w:r>
        <w:rPr>
          <w:spacing w:val="-9"/>
        </w:rPr>
        <w:t> </w:t>
      </w:r>
      <w:r>
        <w:rPr/>
        <w:t>in</w:t>
      </w:r>
      <w:r>
        <w:rPr>
          <w:spacing w:val="-9"/>
        </w:rPr>
        <w:t> </w:t>
      </w:r>
      <w:r>
        <w:rPr/>
        <w:t>Nigeria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9"/>
        </w:rPr>
      </w:pPr>
      <w:r>
        <w:rPr/>
        <w:drawing>
          <wp:anchor distT="0" distB="0" distL="0" distR="0" allowOverlap="1" layoutInCell="1" locked="0" behindDoc="0" simplePos="0" relativeHeight="69">
            <wp:simplePos x="0" y="0"/>
            <wp:positionH relativeFrom="page">
              <wp:posOffset>2550160</wp:posOffset>
            </wp:positionH>
            <wp:positionV relativeFrom="paragraph">
              <wp:posOffset>168671</wp:posOffset>
            </wp:positionV>
            <wp:extent cx="3512394" cy="3067812"/>
            <wp:effectExtent l="0" t="0" r="0" b="0"/>
            <wp:wrapTopAndBottom/>
            <wp:docPr id="115" name="image176.jpeg" descr="scan003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176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2394" cy="3067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6"/>
        <w:rPr>
          <w:b/>
          <w:sz w:val="32"/>
        </w:rPr>
      </w:pPr>
    </w:p>
    <w:p>
      <w:pPr>
        <w:pStyle w:val="BodyText"/>
        <w:ind w:left="532"/>
      </w:pPr>
      <w:r>
        <w:rPr/>
        <w:t>In</w:t>
      </w:r>
      <w:r>
        <w:rPr>
          <w:spacing w:val="1"/>
        </w:rPr>
        <w:t> </w:t>
      </w:r>
      <w:r>
        <w:rPr/>
        <w:t>Nigeria,</w:t>
      </w:r>
      <w:r>
        <w:rPr>
          <w:spacing w:val="-1"/>
        </w:rPr>
        <w:t> </w:t>
      </w:r>
      <w:r>
        <w:rPr/>
        <w:t>when</w:t>
      </w:r>
      <w:r>
        <w:rPr>
          <w:spacing w:val="1"/>
        </w:rPr>
        <w:t> </w:t>
      </w:r>
      <w:r>
        <w:rPr/>
        <w:t>greeting</w:t>
      </w:r>
      <w:r>
        <w:rPr>
          <w:spacing w:val="-4"/>
        </w:rPr>
        <w:t> </w:t>
      </w:r>
      <w:r>
        <w:rPr/>
        <w:t>someone</w:t>
      </w:r>
      <w:r>
        <w:rPr>
          <w:spacing w:val="-2"/>
        </w:rPr>
        <w:t> </w:t>
      </w:r>
      <w:r>
        <w:rPr/>
        <w:t>who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older, it is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sign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respect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prostrate</w:t>
      </w:r>
      <w:r>
        <w:rPr>
          <w:spacing w:val="-1"/>
        </w:rPr>
        <w:t> </w:t>
      </w:r>
      <w:r>
        <w:rPr/>
        <w:t>or</w:t>
      </w:r>
      <w:r>
        <w:rPr>
          <w:spacing w:val="-3"/>
        </w:rPr>
        <w:t> </w:t>
      </w:r>
      <w:r>
        <w:rPr/>
        <w:t>bow.</w:t>
      </w:r>
    </w:p>
    <w:p>
      <w:pPr>
        <w:spacing w:after="0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ind w:left="0" w:right="905"/>
      </w:pPr>
      <w:r>
        <w:rPr/>
        <w:t>Appendix</w:t>
      </w:r>
      <w:r>
        <w:rPr>
          <w:spacing w:val="-1"/>
        </w:rPr>
        <w:t> </w:t>
      </w:r>
      <w:r>
        <w:rPr/>
        <w:t>2L</w:t>
      </w:r>
    </w:p>
    <w:p>
      <w:pPr>
        <w:pStyle w:val="BodyText"/>
        <w:spacing w:before="1"/>
        <w:rPr>
          <w:b/>
          <w:sz w:val="21"/>
        </w:rPr>
      </w:pPr>
    </w:p>
    <w:p>
      <w:pPr>
        <w:spacing w:before="0"/>
        <w:ind w:left="0" w:right="906" w:firstLine="0"/>
        <w:jc w:val="center"/>
        <w:rPr>
          <w:b/>
          <w:sz w:val="24"/>
        </w:rPr>
      </w:pPr>
      <w:r>
        <w:rPr/>
        <w:drawing>
          <wp:anchor distT="0" distB="0" distL="0" distR="0" allowOverlap="1" layoutInCell="1" locked="0" behindDoc="0" simplePos="0" relativeHeight="71">
            <wp:simplePos x="0" y="0"/>
            <wp:positionH relativeFrom="page">
              <wp:posOffset>2413635</wp:posOffset>
            </wp:positionH>
            <wp:positionV relativeFrom="paragraph">
              <wp:posOffset>244514</wp:posOffset>
            </wp:positionV>
            <wp:extent cx="3721774" cy="2988182"/>
            <wp:effectExtent l="0" t="0" r="0" b="0"/>
            <wp:wrapTopAndBottom/>
            <wp:docPr id="117" name="image177.jpeg" descr="scan002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177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1774" cy="2988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4"/>
        </w:rPr>
        <w:t>Looking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into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Person’s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Eyes</w:t>
      </w:r>
    </w:p>
    <w:p>
      <w:pPr>
        <w:pStyle w:val="BodyText"/>
        <w:spacing w:before="48"/>
        <w:ind w:left="4852"/>
      </w:pPr>
      <w:r>
        <w:rPr/>
        <w:t>Americans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72">
            <wp:simplePos x="0" y="0"/>
            <wp:positionH relativeFrom="page">
              <wp:posOffset>2465704</wp:posOffset>
            </wp:positionH>
            <wp:positionV relativeFrom="paragraph">
              <wp:posOffset>179871</wp:posOffset>
            </wp:positionV>
            <wp:extent cx="3740787" cy="2493645"/>
            <wp:effectExtent l="0" t="0" r="0" b="0"/>
            <wp:wrapTopAndBottom/>
            <wp:docPr id="119" name="image178.jpeg" descr="C:\Users\user1\Pictures\My Scans\2017-09 (Sep)\scan001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178.jpe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0787" cy="2493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00"/>
        <w:ind w:left="4852"/>
      </w:pPr>
      <w:r>
        <w:rPr/>
        <w:t>Britons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line="360" w:lineRule="auto" w:before="160"/>
        <w:ind w:left="532" w:right="1438"/>
      </w:pPr>
      <w:r>
        <w:rPr/>
        <w:t>In</w:t>
      </w:r>
      <w:r>
        <w:rPr>
          <w:spacing w:val="23"/>
        </w:rPr>
        <w:t> </w:t>
      </w:r>
      <w:r>
        <w:rPr/>
        <w:t>Great</w:t>
      </w:r>
      <w:r>
        <w:rPr>
          <w:spacing w:val="21"/>
        </w:rPr>
        <w:t> </w:t>
      </w:r>
      <w:r>
        <w:rPr/>
        <w:t>Britain</w:t>
      </w:r>
      <w:r>
        <w:rPr>
          <w:spacing w:val="21"/>
        </w:rPr>
        <w:t> </w:t>
      </w:r>
      <w:r>
        <w:rPr/>
        <w:t>and</w:t>
      </w:r>
      <w:r>
        <w:rPr>
          <w:spacing w:val="20"/>
        </w:rPr>
        <w:t> </w:t>
      </w:r>
      <w:r>
        <w:rPr/>
        <w:t>the</w:t>
      </w:r>
      <w:r>
        <w:rPr>
          <w:spacing w:val="23"/>
        </w:rPr>
        <w:t> </w:t>
      </w:r>
      <w:r>
        <w:rPr/>
        <w:t>United</w:t>
      </w:r>
      <w:r>
        <w:rPr>
          <w:spacing w:val="20"/>
        </w:rPr>
        <w:t> </w:t>
      </w:r>
      <w:r>
        <w:rPr/>
        <w:t>States</w:t>
      </w:r>
      <w:r>
        <w:rPr>
          <w:spacing w:val="25"/>
        </w:rPr>
        <w:t> </w:t>
      </w:r>
      <w:r>
        <w:rPr/>
        <w:t>of</w:t>
      </w:r>
      <w:r>
        <w:rPr>
          <w:spacing w:val="20"/>
        </w:rPr>
        <w:t> </w:t>
      </w:r>
      <w:r>
        <w:rPr/>
        <w:t>America,</w:t>
      </w:r>
      <w:r>
        <w:rPr>
          <w:spacing w:val="21"/>
        </w:rPr>
        <w:t> </w:t>
      </w:r>
      <w:r>
        <w:rPr/>
        <w:t>to</w:t>
      </w:r>
      <w:r>
        <w:rPr>
          <w:spacing w:val="21"/>
        </w:rPr>
        <w:t> </w:t>
      </w:r>
      <w:r>
        <w:rPr/>
        <w:t>look</w:t>
      </w:r>
      <w:r>
        <w:rPr>
          <w:spacing w:val="22"/>
        </w:rPr>
        <w:t> </w:t>
      </w:r>
      <w:r>
        <w:rPr/>
        <w:t>directly</w:t>
      </w:r>
      <w:r>
        <w:rPr>
          <w:spacing w:val="16"/>
        </w:rPr>
        <w:t> </w:t>
      </w:r>
      <w:r>
        <w:rPr/>
        <w:t>into</w:t>
      </w:r>
      <w:r>
        <w:rPr>
          <w:spacing w:val="23"/>
        </w:rPr>
        <w:t> </w:t>
      </w:r>
      <w:r>
        <w:rPr/>
        <w:t>a</w:t>
      </w:r>
      <w:r>
        <w:rPr>
          <w:spacing w:val="19"/>
        </w:rPr>
        <w:t> </w:t>
      </w:r>
      <w:r>
        <w:rPr/>
        <w:t>person‟s</w:t>
      </w:r>
      <w:r>
        <w:rPr>
          <w:spacing w:val="24"/>
        </w:rPr>
        <w:t> </w:t>
      </w:r>
      <w:r>
        <w:rPr/>
        <w:t>eyes</w:t>
      </w:r>
      <w:r>
        <w:rPr>
          <w:spacing w:val="20"/>
        </w:rPr>
        <w:t> </w:t>
      </w:r>
      <w:r>
        <w:rPr/>
        <w:t>is</w:t>
      </w:r>
      <w:r>
        <w:rPr>
          <w:spacing w:val="-57"/>
        </w:rPr>
        <w:t> </w:t>
      </w:r>
      <w:r>
        <w:rPr/>
        <w:t>appropriate when</w:t>
      </w:r>
      <w:r>
        <w:rPr>
          <w:spacing w:val="2"/>
        </w:rPr>
        <w:t> </w:t>
      </w:r>
      <w:r>
        <w:rPr/>
        <w:t>greeting</w:t>
      </w:r>
      <w:r>
        <w:rPr>
          <w:spacing w:val="-3"/>
        </w:rPr>
        <w:t> </w:t>
      </w:r>
      <w:r>
        <w:rPr/>
        <w:t>or talking.</w:t>
      </w:r>
    </w:p>
    <w:p>
      <w:pPr>
        <w:spacing w:after="0" w:line="360" w:lineRule="auto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017" w:right="4923" w:firstLine="4"/>
      </w:pPr>
      <w:r>
        <w:rPr/>
        <w:t>Appendix 2M</w:t>
      </w:r>
      <w:r>
        <w:rPr>
          <w:spacing w:val="1"/>
        </w:rPr>
        <w:t> </w:t>
      </w:r>
      <w:r>
        <w:rPr/>
        <w:t>Direct</w:t>
      </w:r>
      <w:r>
        <w:rPr>
          <w:spacing w:val="-8"/>
        </w:rPr>
        <w:t> </w:t>
      </w:r>
      <w:r>
        <w:rPr/>
        <w:t>Eye</w:t>
      </w:r>
      <w:r>
        <w:rPr>
          <w:spacing w:val="-9"/>
        </w:rPr>
        <w:t> </w:t>
      </w:r>
      <w:r>
        <w:rPr/>
        <w:t>Contact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7"/>
        </w:rPr>
      </w:pPr>
      <w:r>
        <w:rPr/>
        <w:drawing>
          <wp:anchor distT="0" distB="0" distL="0" distR="0" allowOverlap="1" layoutInCell="1" locked="0" behindDoc="0" simplePos="0" relativeHeight="73">
            <wp:simplePos x="0" y="0"/>
            <wp:positionH relativeFrom="page">
              <wp:posOffset>1971675</wp:posOffset>
            </wp:positionH>
            <wp:positionV relativeFrom="paragraph">
              <wp:posOffset>222386</wp:posOffset>
            </wp:positionV>
            <wp:extent cx="5047767" cy="4734496"/>
            <wp:effectExtent l="0" t="0" r="0" b="0"/>
            <wp:wrapTopAndBottom/>
            <wp:docPr id="121" name="image179.jpeg" descr="C:\Users\user1\Pictures\My Scans\2017-11 (Nov)\scan001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179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7767" cy="4734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10"/>
        <w:rPr>
          <w:b/>
          <w:sz w:val="29"/>
        </w:rPr>
      </w:pPr>
    </w:p>
    <w:p>
      <w:pPr>
        <w:pStyle w:val="BodyText"/>
        <w:spacing w:line="360" w:lineRule="auto"/>
        <w:ind w:left="532" w:right="1439"/>
        <w:jc w:val="both"/>
      </w:pPr>
      <w:r>
        <w:rPr/>
        <w:t>In</w:t>
      </w:r>
      <w:r>
        <w:rPr>
          <w:spacing w:val="1"/>
        </w:rPr>
        <w:t> </w:t>
      </w:r>
      <w:r>
        <w:rPr/>
        <w:t>Nigeria,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/>
        <w:t>constant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direct</w:t>
      </w:r>
      <w:r>
        <w:rPr>
          <w:spacing w:val="1"/>
        </w:rPr>
        <w:t> </w:t>
      </w:r>
      <w:r>
        <w:rPr/>
        <w:t>eye</w:t>
      </w:r>
      <w:r>
        <w:rPr>
          <w:spacing w:val="1"/>
        </w:rPr>
        <w:t> </w:t>
      </w:r>
      <w:r>
        <w:rPr/>
        <w:t>contact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seen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being</w:t>
      </w:r>
      <w:r>
        <w:rPr>
          <w:spacing w:val="60"/>
        </w:rPr>
        <w:t> </w:t>
      </w:r>
      <w:r>
        <w:rPr/>
        <w:t>intrusive.</w:t>
      </w:r>
      <w:r>
        <w:rPr>
          <w:spacing w:val="1"/>
        </w:rPr>
        <w:t> </w:t>
      </w:r>
      <w:r>
        <w:rPr/>
        <w:t>Nigerians do not look directly into elders‟ eyes. They tend not to look directly at their</w:t>
      </w:r>
      <w:r>
        <w:rPr>
          <w:spacing w:val="1"/>
        </w:rPr>
        <w:t> </w:t>
      </w:r>
      <w:r>
        <w:rPr/>
        <w:t>superior‟s eye-to-eye, which is seen as confrontational, thus gazing at the shoulder level or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forehead is considered polite.</w:t>
      </w:r>
    </w:p>
    <w:p>
      <w:pPr>
        <w:spacing w:after="0" w:line="36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293" w:right="5195"/>
      </w:pPr>
      <w:r>
        <w:rPr/>
        <w:t>Appendix 3A</w:t>
      </w:r>
      <w:r>
        <w:rPr>
          <w:spacing w:val="-57"/>
        </w:rPr>
        <w:t> </w:t>
      </w:r>
      <w:r>
        <w:rPr/>
        <w:t>Pointing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3"/>
        </w:rPr>
      </w:pPr>
      <w:r>
        <w:rPr/>
        <w:drawing>
          <wp:anchor distT="0" distB="0" distL="0" distR="0" allowOverlap="1" layoutInCell="1" locked="0" behindDoc="0" simplePos="0" relativeHeight="74">
            <wp:simplePos x="0" y="0"/>
            <wp:positionH relativeFrom="page">
              <wp:posOffset>4589145</wp:posOffset>
            </wp:positionH>
            <wp:positionV relativeFrom="paragraph">
              <wp:posOffset>125878</wp:posOffset>
            </wp:positionV>
            <wp:extent cx="2765462" cy="2169795"/>
            <wp:effectExtent l="0" t="0" r="0" b="0"/>
            <wp:wrapTopAndBottom/>
            <wp:docPr id="123" name="image180.jpeg" descr="C:\Users\user1\AppData\Local\Microsoft\Windows\INetCache\Content.Word\pointing 290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180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5462" cy="2169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8"/>
        <w:ind w:right="2569"/>
        <w:jc w:val="right"/>
      </w:pPr>
      <w:r>
        <w:rPr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ind w:left="2573"/>
      </w:pPr>
      <w:r>
        <w:rPr/>
        <w:drawing>
          <wp:anchor distT="0" distB="0" distL="0" distR="0" allowOverlap="1" layoutInCell="1" locked="0" behindDoc="0" simplePos="0" relativeHeight="15767552">
            <wp:simplePos x="0" y="0"/>
            <wp:positionH relativeFrom="page">
              <wp:posOffset>1247775</wp:posOffset>
            </wp:positionH>
            <wp:positionV relativeFrom="paragraph">
              <wp:posOffset>-2643973</wp:posOffset>
            </wp:positionV>
            <wp:extent cx="3009900" cy="2510154"/>
            <wp:effectExtent l="0" t="0" r="0" b="0"/>
            <wp:wrapNone/>
            <wp:docPr id="125" name="image181.jpeg" descr="Description: Image result for wagging a forefinger at someone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181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2510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</w:t>
      </w:r>
      <w:r>
        <w:rPr>
          <w:spacing w:val="-1"/>
        </w:rPr>
        <w:t> </w:t>
      </w:r>
      <w:r>
        <w:rPr/>
        <w:t>Nigerian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75">
            <wp:simplePos x="0" y="0"/>
            <wp:positionH relativeFrom="page">
              <wp:posOffset>2626995</wp:posOffset>
            </wp:positionH>
            <wp:positionV relativeFrom="paragraph">
              <wp:posOffset>126431</wp:posOffset>
            </wp:positionV>
            <wp:extent cx="3248025" cy="2324100"/>
            <wp:effectExtent l="0" t="0" r="0" b="0"/>
            <wp:wrapTopAndBottom/>
            <wp:docPr id="127" name="image182.jpeg" descr="C:\Users\user1\AppData\Local\Microsoft\Windows\INetCache\Content.Word\pointing 78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182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3"/>
        <w:ind w:right="908"/>
        <w:jc w:val="center"/>
      </w:pPr>
      <w:r>
        <w:rPr/>
        <w:t>An</w:t>
      </w:r>
      <w:r>
        <w:rPr>
          <w:spacing w:val="-3"/>
        </w:rPr>
        <w:t> </w:t>
      </w:r>
      <w:r>
        <w:rPr/>
        <w:t>American</w:t>
      </w:r>
    </w:p>
    <w:p>
      <w:pPr>
        <w:pStyle w:val="BodyText"/>
        <w:rPr>
          <w:sz w:val="26"/>
        </w:rPr>
      </w:pPr>
    </w:p>
    <w:p>
      <w:pPr>
        <w:pStyle w:val="BodyText"/>
        <w:spacing w:line="360" w:lineRule="auto" w:before="179"/>
        <w:ind w:left="532" w:right="1436"/>
      </w:pPr>
      <w:r>
        <w:rPr/>
        <w:t>Pointing</w:t>
      </w:r>
      <w:r>
        <w:rPr>
          <w:spacing w:val="22"/>
        </w:rPr>
        <w:t> </w:t>
      </w:r>
      <w:r>
        <w:rPr/>
        <w:t>has</w:t>
      </w:r>
      <w:r>
        <w:rPr>
          <w:spacing w:val="25"/>
        </w:rPr>
        <w:t> </w:t>
      </w:r>
      <w:r>
        <w:rPr/>
        <w:t>ubiquitous</w:t>
      </w:r>
      <w:r>
        <w:rPr>
          <w:spacing w:val="21"/>
        </w:rPr>
        <w:t> </w:t>
      </w:r>
      <w:r>
        <w:rPr/>
        <w:t>meaning</w:t>
      </w:r>
      <w:r>
        <w:rPr>
          <w:spacing w:val="23"/>
        </w:rPr>
        <w:t> </w:t>
      </w:r>
      <w:r>
        <w:rPr/>
        <w:t>across</w:t>
      </w:r>
      <w:r>
        <w:rPr>
          <w:spacing w:val="24"/>
        </w:rPr>
        <w:t> </w:t>
      </w:r>
      <w:r>
        <w:rPr/>
        <w:t>cultures.</w:t>
      </w:r>
      <w:r>
        <w:rPr>
          <w:spacing w:val="27"/>
        </w:rPr>
        <w:t> </w:t>
      </w:r>
      <w:r>
        <w:rPr/>
        <w:t>One</w:t>
      </w:r>
      <w:r>
        <w:rPr>
          <w:spacing w:val="23"/>
        </w:rPr>
        <w:t> </w:t>
      </w:r>
      <w:r>
        <w:rPr/>
        <w:t>can</w:t>
      </w:r>
      <w:r>
        <w:rPr>
          <w:spacing w:val="25"/>
        </w:rPr>
        <w:t> </w:t>
      </w:r>
      <w:r>
        <w:rPr/>
        <w:t>point</w:t>
      </w:r>
      <w:r>
        <w:rPr>
          <w:spacing w:val="25"/>
        </w:rPr>
        <w:t> </w:t>
      </w:r>
      <w:r>
        <w:rPr/>
        <w:t>to</w:t>
      </w:r>
      <w:r>
        <w:rPr>
          <w:spacing w:val="25"/>
        </w:rPr>
        <w:t> </w:t>
      </w:r>
      <w:r>
        <w:rPr/>
        <w:t>an</w:t>
      </w:r>
      <w:r>
        <w:rPr>
          <w:spacing w:val="25"/>
        </w:rPr>
        <w:t> </w:t>
      </w:r>
      <w:r>
        <w:rPr/>
        <w:t>object</w:t>
      </w:r>
      <w:r>
        <w:rPr>
          <w:spacing w:val="24"/>
        </w:rPr>
        <w:t> </w:t>
      </w:r>
      <w:r>
        <w:rPr/>
        <w:t>of</w:t>
      </w:r>
      <w:r>
        <w:rPr>
          <w:spacing w:val="24"/>
        </w:rPr>
        <w:t> </w:t>
      </w:r>
      <w:r>
        <w:rPr/>
        <w:t>discussion</w:t>
      </w:r>
      <w:r>
        <w:rPr>
          <w:spacing w:val="-57"/>
        </w:rPr>
        <w:t> </w:t>
      </w:r>
      <w:r>
        <w:rPr/>
        <w:t>and</w:t>
      </w:r>
      <w:r>
        <w:rPr>
          <w:spacing w:val="-1"/>
        </w:rPr>
        <w:t> </w:t>
      </w:r>
      <w:r>
        <w:rPr/>
        <w:t>add additional meaning</w:t>
      </w:r>
      <w:r>
        <w:rPr>
          <w:spacing w:val="-3"/>
        </w:rPr>
        <w:t> </w:t>
      </w:r>
      <w:r>
        <w:rPr/>
        <w:t>to the</w:t>
      </w:r>
      <w:r>
        <w:rPr>
          <w:spacing w:val="-1"/>
        </w:rPr>
        <w:t> </w:t>
      </w:r>
      <w:r>
        <w:rPr/>
        <w:t>verbal message.</w:t>
      </w:r>
    </w:p>
    <w:p>
      <w:pPr>
        <w:spacing w:after="0" w:line="360" w:lineRule="auto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290" w:right="5195"/>
      </w:pPr>
      <w:r>
        <w:rPr/>
        <w:t>Appendix 3B</w:t>
      </w:r>
      <w:r>
        <w:rPr>
          <w:spacing w:val="-57"/>
        </w:rPr>
        <w:t> </w:t>
      </w:r>
      <w:r>
        <w:rPr/>
        <w:t>Smile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3"/>
        </w:rPr>
      </w:pPr>
      <w:r>
        <w:rPr/>
        <w:drawing>
          <wp:anchor distT="0" distB="0" distL="0" distR="0" allowOverlap="1" layoutInCell="1" locked="0" behindDoc="0" simplePos="0" relativeHeight="77">
            <wp:simplePos x="0" y="0"/>
            <wp:positionH relativeFrom="page">
              <wp:posOffset>1436369</wp:posOffset>
            </wp:positionH>
            <wp:positionV relativeFrom="paragraph">
              <wp:posOffset>124596</wp:posOffset>
            </wp:positionV>
            <wp:extent cx="2662652" cy="1772983"/>
            <wp:effectExtent l="0" t="0" r="0" b="0"/>
            <wp:wrapTopAndBottom/>
            <wp:docPr id="129" name="image183.jpeg" descr="C:\Users\user1\AppData\Local\Microsoft\Windows\INetCache\Content.Word\smile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183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2652" cy="1772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8">
            <wp:simplePos x="0" y="0"/>
            <wp:positionH relativeFrom="page">
              <wp:posOffset>4217670</wp:posOffset>
            </wp:positionH>
            <wp:positionV relativeFrom="paragraph">
              <wp:posOffset>134121</wp:posOffset>
            </wp:positionV>
            <wp:extent cx="3287986" cy="1625822"/>
            <wp:effectExtent l="0" t="0" r="0" b="0"/>
            <wp:wrapTopAndBottom/>
            <wp:docPr id="131" name="image184.jpeg" descr="C:\Users\user1\AppData\Local\Microsoft\Windows\INetCache\Content.Word\SMILE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184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7986" cy="16258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b/>
        </w:rPr>
      </w:pPr>
    </w:p>
    <w:p>
      <w:pPr>
        <w:pStyle w:val="BodyText"/>
        <w:tabs>
          <w:tab w:pos="5411" w:val="left" w:leader="none"/>
        </w:tabs>
        <w:ind w:left="370"/>
        <w:jc w:val="center"/>
      </w:pPr>
      <w:r>
        <w:rPr/>
        <w:t>An</w:t>
      </w:r>
      <w:r>
        <w:rPr>
          <w:spacing w:val="-2"/>
        </w:rPr>
        <w:t> </w:t>
      </w:r>
      <w:r>
        <w:rPr/>
        <w:t>American</w:t>
        <w:tab/>
        <w:t>A</w:t>
      </w:r>
      <w:r>
        <w:rPr>
          <w:spacing w:val="-1"/>
        </w:rPr>
        <w:t> </w:t>
      </w:r>
      <w:r>
        <w:rPr/>
        <w:t>Briton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79">
            <wp:simplePos x="0" y="0"/>
            <wp:positionH relativeFrom="page">
              <wp:posOffset>3035935</wp:posOffset>
            </wp:positionH>
            <wp:positionV relativeFrom="paragraph">
              <wp:posOffset>118748</wp:posOffset>
            </wp:positionV>
            <wp:extent cx="2760821" cy="2760821"/>
            <wp:effectExtent l="0" t="0" r="0" b="0"/>
            <wp:wrapTopAndBottom/>
            <wp:docPr id="133" name="image185.jpeg" descr="C:\Users\user1\AppData\Local\Microsoft\Windows\INetCache\Content.Word\SMILES IN NIGERIA 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185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0821" cy="2760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62"/>
        <w:ind w:right="485"/>
        <w:jc w:val="center"/>
      </w:pPr>
      <w:r>
        <w:rPr/>
        <w:t>A</w:t>
      </w:r>
      <w:r>
        <w:rPr>
          <w:spacing w:val="-2"/>
        </w:rPr>
        <w:t> </w:t>
      </w:r>
      <w:r>
        <w:rPr/>
        <w:t>Nigerian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33"/>
        </w:rPr>
      </w:pPr>
    </w:p>
    <w:p>
      <w:pPr>
        <w:pStyle w:val="BodyText"/>
        <w:spacing w:line="360" w:lineRule="auto" w:before="1"/>
        <w:ind w:left="532" w:right="1440"/>
      </w:pPr>
      <w:r>
        <w:rPr/>
        <w:t>A</w:t>
      </w:r>
      <w:r>
        <w:rPr>
          <w:spacing w:val="6"/>
        </w:rPr>
        <w:t> </w:t>
      </w:r>
      <w:r>
        <w:rPr/>
        <w:t>smile</w:t>
      </w:r>
      <w:r>
        <w:rPr>
          <w:spacing w:val="6"/>
        </w:rPr>
        <w:t> </w:t>
      </w:r>
      <w:r>
        <w:rPr/>
        <w:t>connotes</w:t>
      </w:r>
      <w:r>
        <w:rPr>
          <w:spacing w:val="6"/>
        </w:rPr>
        <w:t> </w:t>
      </w:r>
      <w:r>
        <w:rPr/>
        <w:t>happiness</w:t>
      </w:r>
      <w:r>
        <w:rPr>
          <w:spacing w:val="7"/>
        </w:rPr>
        <w:t> </w:t>
      </w:r>
      <w:r>
        <w:rPr/>
        <w:t>or</w:t>
      </w:r>
      <w:r>
        <w:rPr>
          <w:spacing w:val="7"/>
        </w:rPr>
        <w:t> </w:t>
      </w:r>
      <w:r>
        <w:rPr/>
        <w:t>joy</w:t>
      </w:r>
      <w:r>
        <w:rPr>
          <w:spacing w:val="2"/>
        </w:rPr>
        <w:t> </w:t>
      </w:r>
      <w:r>
        <w:rPr/>
        <w:t>everywhere</w:t>
      </w:r>
      <w:r>
        <w:rPr>
          <w:spacing w:val="7"/>
        </w:rPr>
        <w:t> </w:t>
      </w:r>
      <w:r>
        <w:rPr/>
        <w:t>and</w:t>
      </w:r>
      <w:r>
        <w:rPr>
          <w:spacing w:val="6"/>
        </w:rPr>
        <w:t> </w:t>
      </w:r>
      <w:r>
        <w:rPr/>
        <w:t>signals</w:t>
      </w:r>
      <w:r>
        <w:rPr>
          <w:spacing w:val="7"/>
        </w:rPr>
        <w:t> </w:t>
      </w:r>
      <w:r>
        <w:rPr/>
        <w:t>friendly</w:t>
      </w:r>
      <w:r>
        <w:rPr>
          <w:spacing w:val="2"/>
        </w:rPr>
        <w:t> </w:t>
      </w:r>
      <w:r>
        <w:rPr/>
        <w:t>intentions</w:t>
      </w:r>
      <w:r>
        <w:rPr>
          <w:spacing w:val="8"/>
        </w:rPr>
        <w:t> </w:t>
      </w:r>
      <w:r>
        <w:rPr/>
        <w:t>while</w:t>
      </w:r>
      <w:r>
        <w:rPr>
          <w:spacing w:val="6"/>
        </w:rPr>
        <w:t> </w:t>
      </w:r>
      <w:r>
        <w:rPr/>
        <w:t>a</w:t>
      </w:r>
      <w:r>
        <w:rPr>
          <w:spacing w:val="6"/>
        </w:rPr>
        <w:t> </w:t>
      </w:r>
      <w:r>
        <w:rPr/>
        <w:t>frown</w:t>
      </w:r>
      <w:r>
        <w:rPr>
          <w:spacing w:val="-57"/>
        </w:rPr>
        <w:t> </w:t>
      </w:r>
      <w:r>
        <w:rPr/>
        <w:t>connotes</w:t>
      </w:r>
      <w:r>
        <w:rPr>
          <w:spacing w:val="-1"/>
        </w:rPr>
        <w:t> </w:t>
      </w:r>
      <w:r>
        <w:rPr/>
        <w:t>sadness.</w:t>
      </w:r>
    </w:p>
    <w:p>
      <w:pPr>
        <w:spacing w:after="0" w:line="360" w:lineRule="auto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290" w:right="5195"/>
      </w:pPr>
      <w:r>
        <w:rPr/>
        <w:t>Appendix 3B</w:t>
      </w:r>
      <w:r>
        <w:rPr>
          <w:spacing w:val="-57"/>
        </w:rPr>
        <w:t> </w:t>
      </w:r>
      <w:r>
        <w:rPr/>
        <w:t>Frown</w:t>
      </w:r>
    </w:p>
    <w:p>
      <w:pPr>
        <w:tabs>
          <w:tab w:pos="5707" w:val="left" w:leader="none"/>
        </w:tabs>
        <w:spacing w:line="240" w:lineRule="auto"/>
        <w:ind w:left="53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043147" cy="2116454"/>
            <wp:effectExtent l="0" t="0" r="0" b="0"/>
            <wp:docPr id="135" name="image186.jpeg" descr="C:\Users\user1\Pictures\My Scans\2017-11 (Nov)\scan004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186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3147" cy="2116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2"/>
          <w:sz w:val="20"/>
        </w:rPr>
        <w:drawing>
          <wp:inline distT="0" distB="0" distL="0" distR="0">
            <wp:extent cx="2745289" cy="2101977"/>
            <wp:effectExtent l="0" t="0" r="0" b="0"/>
            <wp:docPr id="137" name="image187.jpeg" descr="Description: Image result for disgust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187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5289" cy="2101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</w:r>
    </w:p>
    <w:p>
      <w:pPr>
        <w:pStyle w:val="BodyText"/>
        <w:tabs>
          <w:tab w:pos="5100" w:val="left" w:leader="none"/>
        </w:tabs>
        <w:spacing w:before="200"/>
        <w:ind w:right="287"/>
        <w:jc w:val="center"/>
      </w:pPr>
      <w:r>
        <w:rPr/>
        <w:t>A</w:t>
      </w:r>
      <w:r>
        <w:rPr>
          <w:spacing w:val="-1"/>
        </w:rPr>
        <w:t> </w:t>
      </w:r>
      <w:r>
        <w:rPr/>
        <w:t>Nigerian</w:t>
        <w:tab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80">
            <wp:simplePos x="0" y="0"/>
            <wp:positionH relativeFrom="page">
              <wp:posOffset>3007360</wp:posOffset>
            </wp:positionH>
            <wp:positionV relativeFrom="paragraph">
              <wp:posOffset>237641</wp:posOffset>
            </wp:positionV>
            <wp:extent cx="2643187" cy="2643187"/>
            <wp:effectExtent l="0" t="0" r="0" b="0"/>
            <wp:wrapTopAndBottom/>
            <wp:docPr id="139" name="image188.jpeg" descr="Description: Image result for a frown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188.jpe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3187" cy="26431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27"/>
        </w:rPr>
      </w:pPr>
    </w:p>
    <w:p>
      <w:pPr>
        <w:pStyle w:val="BodyText"/>
        <w:spacing w:line="451" w:lineRule="auto"/>
        <w:ind w:left="532" w:right="4731" w:firstLine="4320"/>
      </w:pPr>
      <w:r>
        <w:rPr>
          <w:spacing w:val="-1"/>
        </w:rPr>
        <w:t>An </w:t>
      </w:r>
      <w:r>
        <w:rPr/>
        <w:t>American</w:t>
      </w:r>
      <w:r>
        <w:rPr>
          <w:spacing w:val="-58"/>
        </w:rPr>
        <w:t> </w:t>
      </w:r>
      <w:r>
        <w:rPr/>
        <w:t>A</w:t>
      </w:r>
      <w:r>
        <w:rPr>
          <w:spacing w:val="-1"/>
        </w:rPr>
        <w:t> </w:t>
      </w:r>
      <w:r>
        <w:rPr/>
        <w:t>frown connotes sadness in the</w:t>
      </w:r>
      <w:r>
        <w:rPr>
          <w:spacing w:val="-1"/>
        </w:rPr>
        <w:t> </w:t>
      </w:r>
      <w:r>
        <w:rPr/>
        <w:t>study</w:t>
      </w:r>
      <w:r>
        <w:rPr>
          <w:spacing w:val="-5"/>
        </w:rPr>
        <w:t> </w:t>
      </w:r>
      <w:r>
        <w:rPr/>
        <w:t>population.</w:t>
      </w:r>
    </w:p>
    <w:p>
      <w:pPr>
        <w:spacing w:after="0" w:line="451" w:lineRule="auto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293" w:right="5195"/>
      </w:pPr>
      <w:r>
        <w:rPr/>
        <w:t>Appendix 3C</w:t>
      </w:r>
      <w:r>
        <w:rPr>
          <w:spacing w:val="-57"/>
        </w:rPr>
        <w:t> </w:t>
      </w:r>
      <w:r>
        <w:rPr/>
        <w:t>Crying</w:t>
      </w:r>
    </w:p>
    <w:p>
      <w:pPr>
        <w:pStyle w:val="BodyText"/>
        <w:spacing w:before="8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81">
            <wp:simplePos x="0" y="0"/>
            <wp:positionH relativeFrom="page">
              <wp:posOffset>1160144</wp:posOffset>
            </wp:positionH>
            <wp:positionV relativeFrom="paragraph">
              <wp:posOffset>132204</wp:posOffset>
            </wp:positionV>
            <wp:extent cx="2718590" cy="2376297"/>
            <wp:effectExtent l="0" t="0" r="0" b="0"/>
            <wp:wrapTopAndBottom/>
            <wp:docPr id="141" name="image189.jpeg" descr="C:\Users\user1\AppData\Local\Microsoft\Windows\INetCache\Content.Word\crying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189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8590" cy="2376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2">
            <wp:simplePos x="0" y="0"/>
            <wp:positionH relativeFrom="page">
              <wp:posOffset>4159250</wp:posOffset>
            </wp:positionH>
            <wp:positionV relativeFrom="paragraph">
              <wp:posOffset>447164</wp:posOffset>
            </wp:positionV>
            <wp:extent cx="3474144" cy="2060448"/>
            <wp:effectExtent l="0" t="0" r="0" b="0"/>
            <wp:wrapTopAndBottom/>
            <wp:docPr id="143" name="image190.jpeg" descr="Description: Image result for cryi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190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4144" cy="2060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5400" w:val="left" w:leader="none"/>
        </w:tabs>
        <w:spacing w:before="153"/>
        <w:ind w:right="227"/>
        <w:jc w:val="center"/>
      </w:pPr>
      <w:r>
        <w:rPr/>
        <w:t>A</w:t>
      </w:r>
      <w:r>
        <w:rPr>
          <w:spacing w:val="-1"/>
        </w:rPr>
        <w:t> </w:t>
      </w:r>
      <w:r>
        <w:rPr/>
        <w:t>Nigerian</w:t>
        <w:tab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83">
            <wp:simplePos x="0" y="0"/>
            <wp:positionH relativeFrom="page">
              <wp:posOffset>2541270</wp:posOffset>
            </wp:positionH>
            <wp:positionV relativeFrom="paragraph">
              <wp:posOffset>154902</wp:posOffset>
            </wp:positionV>
            <wp:extent cx="3912571" cy="2212848"/>
            <wp:effectExtent l="0" t="0" r="0" b="0"/>
            <wp:wrapTopAndBottom/>
            <wp:docPr id="145" name="image191.jpeg" descr="C:\Users\user1\Pictures\My Scans\2017-11 (Nov)\scan004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191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2571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</w:pPr>
    </w:p>
    <w:p>
      <w:pPr>
        <w:pStyle w:val="BodyText"/>
        <w:ind w:left="3149" w:right="2978"/>
        <w:jc w:val="center"/>
      </w:pPr>
      <w:r>
        <w:rPr/>
        <w:t>An</w:t>
      </w:r>
      <w:r>
        <w:rPr>
          <w:spacing w:val="-2"/>
        </w:rPr>
        <w:t> </w:t>
      </w:r>
      <w:r>
        <w:rPr/>
        <w:t>American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61"/>
        <w:ind w:left="532"/>
      </w:pPr>
      <w:r>
        <w:rPr/>
        <w:t>Crying</w:t>
      </w:r>
      <w:r>
        <w:rPr>
          <w:spacing w:val="-4"/>
        </w:rPr>
        <w:t> </w:t>
      </w:r>
      <w:r>
        <w:rPr/>
        <w:t>is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universal</w:t>
      </w:r>
      <w:r>
        <w:rPr>
          <w:spacing w:val="-1"/>
        </w:rPr>
        <w:t> </w:t>
      </w:r>
      <w:r>
        <w:rPr/>
        <w:t>sign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unhappiness</w:t>
      </w:r>
      <w:r>
        <w:rPr>
          <w:spacing w:val="-1"/>
        </w:rPr>
        <w:t> </w:t>
      </w:r>
      <w:r>
        <w:rPr/>
        <w:t>or</w:t>
      </w:r>
      <w:r>
        <w:rPr>
          <w:spacing w:val="-2"/>
        </w:rPr>
        <w:t> </w:t>
      </w:r>
      <w:r>
        <w:rPr/>
        <w:t>pain.</w:t>
      </w:r>
    </w:p>
    <w:p>
      <w:pPr>
        <w:spacing w:after="0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216" w:right="5123" w:firstLine="3"/>
      </w:pPr>
      <w:r>
        <w:rPr/>
        <w:drawing>
          <wp:anchor distT="0" distB="0" distL="0" distR="0" allowOverlap="1" layoutInCell="1" locked="0" behindDoc="0" simplePos="0" relativeHeight="15771648">
            <wp:simplePos x="0" y="0"/>
            <wp:positionH relativeFrom="page">
              <wp:posOffset>4770120</wp:posOffset>
            </wp:positionH>
            <wp:positionV relativeFrom="paragraph">
              <wp:posOffset>779693</wp:posOffset>
            </wp:positionV>
            <wp:extent cx="2686050" cy="4048125"/>
            <wp:effectExtent l="0" t="0" r="0" b="0"/>
            <wp:wrapNone/>
            <wp:docPr id="147" name="image192.jpeg" descr="C:\Users\user1\Pictures\My Scans\2017-11 (Nov)\scan004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192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Appendix 3D</w:t>
      </w:r>
      <w:r>
        <w:rPr>
          <w:spacing w:val="1"/>
        </w:rPr>
        <w:t> </w:t>
      </w:r>
      <w:r>
        <w:rPr/>
        <w:t>Raise</w:t>
      </w:r>
      <w:r>
        <w:rPr>
          <w:spacing w:val="-9"/>
        </w:rPr>
        <w:t> </w:t>
      </w:r>
      <w:r>
        <w:rPr/>
        <w:t>of</w:t>
      </w:r>
      <w:r>
        <w:rPr>
          <w:spacing w:val="-7"/>
        </w:rPr>
        <w:t> </w:t>
      </w:r>
      <w:r>
        <w:rPr/>
        <w:t>Finger</w:t>
      </w:r>
    </w:p>
    <w:p>
      <w:pPr>
        <w:pStyle w:val="BodyText"/>
        <w:ind w:left="532"/>
        <w:rPr>
          <w:sz w:val="20"/>
        </w:rPr>
      </w:pPr>
      <w:r>
        <w:rPr>
          <w:sz w:val="20"/>
        </w:rPr>
        <w:drawing>
          <wp:inline distT="0" distB="0" distL="0" distR="0">
            <wp:extent cx="3392750" cy="1957768"/>
            <wp:effectExtent l="0" t="0" r="0" b="0"/>
            <wp:docPr id="149" name="image193.jpeg" descr="C:\Users\user1\Pictures\My Scans\2017-11 (Nov)\scan0045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193.jpe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2750" cy="1957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b/>
          <w:sz w:val="23"/>
        </w:rPr>
      </w:pPr>
    </w:p>
    <w:p>
      <w:pPr>
        <w:pStyle w:val="BodyText"/>
        <w:spacing w:before="1"/>
        <w:ind w:left="3413"/>
      </w:pPr>
      <w:r>
        <w:rPr/>
        <w:drawing>
          <wp:anchor distT="0" distB="0" distL="0" distR="0" allowOverlap="1" layoutInCell="1" locked="0" behindDoc="0" simplePos="0" relativeHeight="15772160">
            <wp:simplePos x="0" y="0"/>
            <wp:positionH relativeFrom="page">
              <wp:posOffset>1197528</wp:posOffset>
            </wp:positionH>
            <wp:positionV relativeFrom="paragraph">
              <wp:posOffset>338178</wp:posOffset>
            </wp:positionV>
            <wp:extent cx="3328999" cy="2392567"/>
            <wp:effectExtent l="0" t="0" r="0" b="0"/>
            <wp:wrapNone/>
            <wp:docPr id="151" name="image1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194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8999" cy="23925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</w:t>
      </w:r>
      <w:r>
        <w:rPr>
          <w:spacing w:val="-2"/>
        </w:rPr>
        <w:t> </w:t>
      </w:r>
      <w:r>
        <w:rPr/>
        <w:t>Nigerian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7"/>
        </w:rPr>
      </w:pPr>
    </w:p>
    <w:p>
      <w:pPr>
        <w:pStyle w:val="BodyText"/>
        <w:ind w:right="1868"/>
        <w:jc w:val="right"/>
      </w:pPr>
      <w:r>
        <w:rPr/>
        <w:t>An</w:t>
      </w:r>
      <w:r>
        <w:rPr>
          <w:spacing w:val="-3"/>
        </w:rPr>
        <w:t> </w:t>
      </w:r>
      <w:r>
        <w:rPr/>
        <w:t>American</w:t>
      </w:r>
    </w:p>
    <w:p>
      <w:pPr>
        <w:pStyle w:val="BodyText"/>
        <w:rPr>
          <w:sz w:val="26"/>
        </w:rPr>
      </w:pPr>
    </w:p>
    <w:p>
      <w:pPr>
        <w:pStyle w:val="BodyText"/>
        <w:spacing w:before="181"/>
        <w:ind w:left="2693"/>
      </w:pPr>
      <w:r>
        <w:rPr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3"/>
        </w:rPr>
      </w:pPr>
    </w:p>
    <w:p>
      <w:pPr>
        <w:pStyle w:val="BodyText"/>
        <w:spacing w:line="360" w:lineRule="auto" w:before="90"/>
        <w:ind w:left="532" w:right="1438"/>
      </w:pPr>
      <w:r>
        <w:rPr/>
        <w:t>The</w:t>
      </w:r>
      <w:r>
        <w:rPr>
          <w:spacing w:val="6"/>
        </w:rPr>
        <w:t> </w:t>
      </w:r>
      <w:r>
        <w:rPr/>
        <w:t>raise</w:t>
      </w:r>
      <w:r>
        <w:rPr>
          <w:spacing w:val="8"/>
        </w:rPr>
        <w:t> </w:t>
      </w:r>
      <w:r>
        <w:rPr/>
        <w:t>of</w:t>
      </w:r>
      <w:r>
        <w:rPr>
          <w:spacing w:val="8"/>
        </w:rPr>
        <w:t> </w:t>
      </w:r>
      <w:r>
        <w:rPr/>
        <w:t>one‟s</w:t>
      </w:r>
      <w:r>
        <w:rPr>
          <w:spacing w:val="7"/>
        </w:rPr>
        <w:t> </w:t>
      </w:r>
      <w:r>
        <w:rPr/>
        <w:t>finger</w:t>
      </w:r>
      <w:r>
        <w:rPr>
          <w:spacing w:val="8"/>
        </w:rPr>
        <w:t> </w:t>
      </w:r>
      <w:r>
        <w:rPr/>
        <w:t>may</w:t>
      </w:r>
      <w:r>
        <w:rPr>
          <w:spacing w:val="3"/>
        </w:rPr>
        <w:t> </w:t>
      </w:r>
      <w:r>
        <w:rPr/>
        <w:t>indicate</w:t>
      </w:r>
      <w:r>
        <w:rPr>
          <w:spacing w:val="6"/>
        </w:rPr>
        <w:t> </w:t>
      </w:r>
      <w:r>
        <w:rPr/>
        <w:t>that</w:t>
      </w:r>
      <w:r>
        <w:rPr>
          <w:spacing w:val="8"/>
        </w:rPr>
        <w:t> </w:t>
      </w:r>
      <w:r>
        <w:rPr/>
        <w:t>one</w:t>
      </w:r>
      <w:r>
        <w:rPr>
          <w:spacing w:val="6"/>
        </w:rPr>
        <w:t> </w:t>
      </w:r>
      <w:r>
        <w:rPr/>
        <w:t>wants</w:t>
      </w:r>
      <w:r>
        <w:rPr>
          <w:spacing w:val="9"/>
        </w:rPr>
        <w:t> </w:t>
      </w:r>
      <w:r>
        <w:rPr/>
        <w:t>to</w:t>
      </w:r>
      <w:r>
        <w:rPr>
          <w:spacing w:val="7"/>
        </w:rPr>
        <w:t> </w:t>
      </w:r>
      <w:r>
        <w:rPr/>
        <w:t>speak,</w:t>
      </w:r>
      <w:r>
        <w:rPr>
          <w:spacing w:val="10"/>
        </w:rPr>
        <w:t> </w:t>
      </w:r>
      <w:r>
        <w:rPr/>
        <w:t>ask</w:t>
      </w:r>
      <w:r>
        <w:rPr>
          <w:spacing w:val="9"/>
        </w:rPr>
        <w:t> </w:t>
      </w:r>
      <w:r>
        <w:rPr/>
        <w:t>a</w:t>
      </w:r>
      <w:r>
        <w:rPr>
          <w:spacing w:val="7"/>
        </w:rPr>
        <w:t> </w:t>
      </w:r>
      <w:r>
        <w:rPr/>
        <w:t>question</w:t>
      </w:r>
      <w:r>
        <w:rPr>
          <w:spacing w:val="7"/>
        </w:rPr>
        <w:t> </w:t>
      </w:r>
      <w:r>
        <w:rPr/>
        <w:t>or</w:t>
      </w:r>
      <w:r>
        <w:rPr>
          <w:spacing w:val="7"/>
        </w:rPr>
        <w:t> </w:t>
      </w:r>
      <w:r>
        <w:rPr/>
        <w:t>signal</w:t>
      </w:r>
      <w:r>
        <w:rPr>
          <w:spacing w:val="7"/>
        </w:rPr>
        <w:t> </w:t>
      </w:r>
      <w:r>
        <w:rPr/>
        <w:t>to</w:t>
      </w:r>
      <w:r>
        <w:rPr>
          <w:spacing w:val="10"/>
        </w:rPr>
        <w:t> </w:t>
      </w:r>
      <w:r>
        <w:rPr/>
        <w:t>a</w:t>
      </w:r>
      <w:r>
        <w:rPr>
          <w:spacing w:val="-57"/>
        </w:rPr>
        <w:t> </w:t>
      </w:r>
      <w:r>
        <w:rPr/>
        <w:t>speaker</w:t>
      </w:r>
      <w:r>
        <w:rPr>
          <w:spacing w:val="-1"/>
        </w:rPr>
        <w:t> </w:t>
      </w:r>
      <w:r>
        <w:rPr/>
        <w:t>that he has one</w:t>
      </w:r>
      <w:r>
        <w:rPr>
          <w:spacing w:val="1"/>
        </w:rPr>
        <w:t> </w:t>
      </w:r>
      <w:r>
        <w:rPr/>
        <w:t>minute remaining.</w:t>
      </w:r>
    </w:p>
    <w:p>
      <w:pPr>
        <w:spacing w:after="0" w:line="360" w:lineRule="auto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3456" w:right="4361" w:firstLine="868"/>
        <w:jc w:val="left"/>
      </w:pPr>
      <w:r>
        <w:rPr/>
        <w:drawing>
          <wp:anchor distT="0" distB="0" distL="0" distR="0" allowOverlap="1" layoutInCell="1" locked="0" behindDoc="0" simplePos="0" relativeHeight="86">
            <wp:simplePos x="0" y="0"/>
            <wp:positionH relativeFrom="page">
              <wp:posOffset>1531619</wp:posOffset>
            </wp:positionH>
            <wp:positionV relativeFrom="paragraph">
              <wp:posOffset>798743</wp:posOffset>
            </wp:positionV>
            <wp:extent cx="2893606" cy="2129028"/>
            <wp:effectExtent l="0" t="0" r="0" b="0"/>
            <wp:wrapTopAndBottom/>
            <wp:docPr id="153" name="image195.jpeg" descr="C:\Users\user1\Pictures\My Scans\2017-11 (Nov)\scan0048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195.jpe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3606" cy="21290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87">
            <wp:simplePos x="0" y="0"/>
            <wp:positionH relativeFrom="page">
              <wp:posOffset>4817745</wp:posOffset>
            </wp:positionH>
            <wp:positionV relativeFrom="paragraph">
              <wp:posOffset>798743</wp:posOffset>
            </wp:positionV>
            <wp:extent cx="2506542" cy="2180844"/>
            <wp:effectExtent l="0" t="0" r="0" b="0"/>
            <wp:wrapTopAndBottom/>
            <wp:docPr id="155" name="image196.jpeg" descr="C:\Users\user1\Pictures\My Scans\2017-11 (Nov)\scan0049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196.jpe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6542" cy="21808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Appendix 3E</w:t>
      </w:r>
      <w:r>
        <w:rPr>
          <w:spacing w:val="1"/>
        </w:rPr>
        <w:t> </w:t>
      </w:r>
      <w:r>
        <w:rPr/>
        <w:t>Wagging</w:t>
      </w:r>
      <w:r>
        <w:rPr>
          <w:spacing w:val="-4"/>
        </w:rPr>
        <w:t> </w:t>
      </w:r>
      <w:r>
        <w:rPr/>
        <w:t>a</w:t>
      </w:r>
      <w:r>
        <w:rPr>
          <w:spacing w:val="-4"/>
        </w:rPr>
        <w:t> </w:t>
      </w:r>
      <w:r>
        <w:rPr/>
        <w:t>Finger</w:t>
      </w:r>
      <w:r>
        <w:rPr>
          <w:spacing w:val="-5"/>
        </w:rPr>
        <w:t> </w:t>
      </w:r>
      <w:r>
        <w:rPr/>
        <w:t>at</w:t>
      </w:r>
      <w:r>
        <w:rPr>
          <w:spacing w:val="-4"/>
        </w:rPr>
        <w:t> </w:t>
      </w:r>
      <w:r>
        <w:rPr/>
        <w:t>Someone</w:t>
      </w:r>
    </w:p>
    <w:p>
      <w:pPr>
        <w:pStyle w:val="BodyText"/>
        <w:tabs>
          <w:tab w:pos="7733" w:val="left" w:leader="none"/>
        </w:tabs>
        <w:spacing w:before="18"/>
        <w:ind w:left="2693"/>
      </w:pPr>
      <w:r>
        <w:rPr/>
        <w:t>A</w:t>
      </w:r>
      <w:r>
        <w:rPr>
          <w:spacing w:val="-1"/>
        </w:rPr>
        <w:t> </w:t>
      </w:r>
      <w:r>
        <w:rPr/>
        <w:t>Nigerian</w:t>
        <w:tab/>
        <w:t>Americans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88">
            <wp:simplePos x="0" y="0"/>
            <wp:positionH relativeFrom="page">
              <wp:posOffset>2428239</wp:posOffset>
            </wp:positionH>
            <wp:positionV relativeFrom="paragraph">
              <wp:posOffset>142025</wp:posOffset>
            </wp:positionV>
            <wp:extent cx="4004057" cy="2141601"/>
            <wp:effectExtent l="0" t="0" r="0" b="0"/>
            <wp:wrapTopAndBottom/>
            <wp:docPr id="157" name="image197.jpeg" descr="Description: Image result for anger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197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4057" cy="2141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25"/>
        </w:rPr>
      </w:pPr>
    </w:p>
    <w:p>
      <w:pPr>
        <w:pStyle w:val="BodyText"/>
        <w:ind w:left="3349" w:right="2978"/>
        <w:jc w:val="center"/>
      </w:pPr>
      <w:r>
        <w:rPr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line="360" w:lineRule="auto" w:before="161"/>
        <w:ind w:left="532" w:right="1439"/>
        <w:jc w:val="both"/>
      </w:pPr>
      <w:r>
        <w:rPr/>
        <w:t>When people talk, they may raise the forefinger or wag it at the other person but none of the</w:t>
      </w:r>
      <w:r>
        <w:rPr>
          <w:spacing w:val="1"/>
        </w:rPr>
        <w:t> </w:t>
      </w:r>
      <w:r>
        <w:rPr/>
        <w:t>gestures has a meaning. They simply enhance the verbal message. Wagging a finger at</w:t>
      </w:r>
      <w:r>
        <w:rPr>
          <w:spacing w:val="1"/>
        </w:rPr>
        <w:t> </w:t>
      </w:r>
      <w:r>
        <w:rPr/>
        <w:t>someone</w:t>
      </w:r>
      <w:r>
        <w:rPr>
          <w:spacing w:val="-2"/>
        </w:rPr>
        <w:t> </w:t>
      </w:r>
      <w:r>
        <w:rPr/>
        <w:t>expresses</w:t>
      </w:r>
      <w:r>
        <w:rPr>
          <w:spacing w:val="-1"/>
        </w:rPr>
        <w:t> </w:t>
      </w:r>
      <w:r>
        <w:rPr/>
        <w:t>anger.</w:t>
      </w:r>
    </w:p>
    <w:p>
      <w:pPr>
        <w:spacing w:after="0" w:line="36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290" w:right="5195"/>
      </w:pPr>
      <w:r>
        <w:rPr/>
        <w:t>Appendix 3F</w:t>
      </w:r>
      <w:r>
        <w:rPr>
          <w:spacing w:val="-57"/>
        </w:rPr>
        <w:t> </w:t>
      </w:r>
      <w:r>
        <w:rPr/>
        <w:t>Happiness</w:t>
      </w:r>
    </w:p>
    <w:p>
      <w:pPr>
        <w:pStyle w:val="BodyText"/>
        <w:spacing w:before="2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89">
            <wp:simplePos x="0" y="0"/>
            <wp:positionH relativeFrom="page">
              <wp:posOffset>1112519</wp:posOffset>
            </wp:positionH>
            <wp:positionV relativeFrom="paragraph">
              <wp:posOffset>179829</wp:posOffset>
            </wp:positionV>
            <wp:extent cx="3439672" cy="2664714"/>
            <wp:effectExtent l="0" t="0" r="0" b="0"/>
            <wp:wrapTopAndBottom/>
            <wp:docPr id="159" name="image198.jpeg" descr="C:\Users\user1\Pictures\My Scans\2017-11 (Nov)\scan0050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198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9672" cy="26647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40"/>
        <w:ind w:left="1972"/>
      </w:pPr>
      <w:r>
        <w:rPr/>
        <w:t>A</w:t>
      </w:r>
      <w:r>
        <w:rPr>
          <w:spacing w:val="-2"/>
        </w:rPr>
        <w:t> </w:t>
      </w:r>
      <w:r>
        <w:rPr/>
        <w:t>Nigerian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ind w:right="2320"/>
        <w:jc w:val="right"/>
      </w:pPr>
      <w:r>
        <w:rPr/>
        <w:drawing>
          <wp:anchor distT="0" distB="0" distL="0" distR="0" allowOverlap="1" layoutInCell="1" locked="0" behindDoc="0" simplePos="0" relativeHeight="15775232">
            <wp:simplePos x="0" y="0"/>
            <wp:positionH relativeFrom="page">
              <wp:posOffset>4808220</wp:posOffset>
            </wp:positionH>
            <wp:positionV relativeFrom="paragraph">
              <wp:posOffset>-3225252</wp:posOffset>
            </wp:positionV>
            <wp:extent cx="2533650" cy="2995929"/>
            <wp:effectExtent l="0" t="0" r="0" b="0"/>
            <wp:wrapNone/>
            <wp:docPr id="161" name="image199.jpeg" descr="C:\Users\user1\AppData\Local\Microsoft\Windows\INetCache\Content.Word\happiness 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199.jpe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29959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spacing w:before="1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90">
            <wp:simplePos x="0" y="0"/>
            <wp:positionH relativeFrom="page">
              <wp:posOffset>2274570</wp:posOffset>
            </wp:positionH>
            <wp:positionV relativeFrom="paragraph">
              <wp:posOffset>164571</wp:posOffset>
            </wp:positionV>
            <wp:extent cx="3607349" cy="2093976"/>
            <wp:effectExtent l="0" t="0" r="0" b="0"/>
            <wp:wrapTopAndBottom/>
            <wp:docPr id="163" name="image200.jpeg" descr="C:\Users\user1\Pictures\My Scans\2017-11 (Nov)\scan005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200.jpe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7349" cy="2093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16"/>
        </w:rPr>
      </w:pPr>
    </w:p>
    <w:p>
      <w:pPr>
        <w:pStyle w:val="BodyText"/>
        <w:spacing w:before="90"/>
        <w:ind w:left="3079" w:right="2978"/>
        <w:jc w:val="center"/>
      </w:pPr>
      <w:r>
        <w:rPr/>
        <w:t>An</w:t>
      </w:r>
      <w:r>
        <w:rPr>
          <w:spacing w:val="-3"/>
        </w:rPr>
        <w:t> </w:t>
      </w:r>
      <w:r>
        <w:rPr/>
        <w:t>American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line="360" w:lineRule="auto" w:before="163"/>
        <w:ind w:left="532" w:right="1437"/>
        <w:jc w:val="both"/>
      </w:pPr>
      <w:r>
        <w:rPr/>
        <w:t>Despite cultural differences, the expression of happiness, fear, anger, surprise, sadness and</w:t>
      </w:r>
      <w:r>
        <w:rPr>
          <w:spacing w:val="1"/>
        </w:rPr>
        <w:t> </w:t>
      </w:r>
      <w:r>
        <w:rPr/>
        <w:t>disgust are communicated or conveyed with the same facial expressions in much the same</w:t>
      </w:r>
      <w:r>
        <w:rPr>
          <w:spacing w:val="1"/>
        </w:rPr>
        <w:t> </w:t>
      </w:r>
      <w:r>
        <w:rPr/>
        <w:t>ways across cultures. The expressions are part of the biological heritage of human beings</w:t>
      </w:r>
      <w:r>
        <w:rPr>
          <w:spacing w:val="1"/>
        </w:rPr>
        <w:t> </w:t>
      </w:r>
      <w:r>
        <w:rPr/>
        <w:t>communicated</w:t>
      </w:r>
      <w:r>
        <w:rPr>
          <w:spacing w:val="-1"/>
        </w:rPr>
        <w:t> </w:t>
      </w:r>
      <w:r>
        <w:rPr/>
        <w:t>spontaneously. They</w:t>
      </w:r>
      <w:r>
        <w:rPr>
          <w:spacing w:val="-3"/>
        </w:rPr>
        <w:t> </w:t>
      </w:r>
      <w:r>
        <w:rPr/>
        <w:t>are</w:t>
      </w:r>
      <w:r>
        <w:rPr>
          <w:spacing w:val="-2"/>
        </w:rPr>
        <w:t> </w:t>
      </w:r>
      <w:r>
        <w:rPr/>
        <w:t>universally</w:t>
      </w:r>
      <w:r>
        <w:rPr>
          <w:spacing w:val="-3"/>
        </w:rPr>
        <w:t> </w:t>
      </w:r>
      <w:r>
        <w:rPr/>
        <w:t>recognized.</w:t>
      </w:r>
    </w:p>
    <w:p>
      <w:pPr>
        <w:spacing w:after="0" w:line="36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290" w:right="5195"/>
      </w:pPr>
      <w:r>
        <w:rPr/>
        <w:t>Appendix 3F</w:t>
      </w:r>
      <w:r>
        <w:rPr>
          <w:spacing w:val="-57"/>
        </w:rPr>
        <w:t> </w:t>
      </w:r>
      <w:r>
        <w:rPr/>
        <w:t>Fear</w:t>
      </w:r>
    </w:p>
    <w:p>
      <w:pPr>
        <w:pStyle w:val="BodyText"/>
        <w:spacing w:before="7"/>
        <w:rPr>
          <w:b/>
          <w:sz w:val="27"/>
        </w:rPr>
      </w:pPr>
      <w:r>
        <w:rPr/>
        <w:drawing>
          <wp:anchor distT="0" distB="0" distL="0" distR="0" allowOverlap="1" layoutInCell="1" locked="0" behindDoc="0" simplePos="0" relativeHeight="92">
            <wp:simplePos x="0" y="0"/>
            <wp:positionH relativeFrom="page">
              <wp:posOffset>4331970</wp:posOffset>
            </wp:positionH>
            <wp:positionV relativeFrom="paragraph">
              <wp:posOffset>226819</wp:posOffset>
            </wp:positionV>
            <wp:extent cx="3282295" cy="2370581"/>
            <wp:effectExtent l="0" t="0" r="0" b="0"/>
            <wp:wrapTopAndBottom/>
            <wp:docPr id="165" name="image201.jpeg" descr="C:\Users\user1\Pictures\My Scans\2017-11 (Nov)\scan005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201.jpe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2295" cy="2370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18"/>
        </w:rPr>
      </w:pPr>
    </w:p>
    <w:p>
      <w:pPr>
        <w:pStyle w:val="BodyText"/>
        <w:spacing w:before="90"/>
        <w:ind w:right="2079"/>
        <w:jc w:val="right"/>
      </w:pPr>
      <w:r>
        <w:rPr/>
        <w:drawing>
          <wp:anchor distT="0" distB="0" distL="0" distR="0" allowOverlap="1" layoutInCell="1" locked="0" behindDoc="1" simplePos="0" relativeHeight="486281728">
            <wp:simplePos x="0" y="0"/>
            <wp:positionH relativeFrom="page">
              <wp:posOffset>1722120</wp:posOffset>
            </wp:positionH>
            <wp:positionV relativeFrom="paragraph">
              <wp:posOffset>-2925278</wp:posOffset>
            </wp:positionV>
            <wp:extent cx="2409189" cy="3296284"/>
            <wp:effectExtent l="0" t="0" r="0" b="0"/>
            <wp:wrapNone/>
            <wp:docPr id="167" name="image202.jpeg" descr="C:\Users\user1\Pictures\My Scans\2017-11 (Nov)\scan0055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202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9189" cy="3296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ind w:left="2693"/>
      </w:pPr>
      <w:r>
        <w:rPr/>
        <w:drawing>
          <wp:anchor distT="0" distB="0" distL="0" distR="0" allowOverlap="1" layoutInCell="1" locked="0" behindDoc="0" simplePos="0" relativeHeight="15776256">
            <wp:simplePos x="0" y="0"/>
            <wp:positionH relativeFrom="page">
              <wp:posOffset>3655695</wp:posOffset>
            </wp:positionH>
            <wp:positionV relativeFrom="paragraph">
              <wp:posOffset>153582</wp:posOffset>
            </wp:positionV>
            <wp:extent cx="2266315" cy="2454910"/>
            <wp:effectExtent l="0" t="0" r="0" b="0"/>
            <wp:wrapNone/>
            <wp:docPr id="169" name="image203.jpeg" descr="C:\Users\user1\Pictures\My Scans\2017-11 (Nov)\scan005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203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6315" cy="2454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An</w:t>
      </w:r>
      <w:r>
        <w:rPr>
          <w:spacing w:val="-3"/>
        </w:rPr>
        <w:t> </w:t>
      </w:r>
      <w:r>
        <w:rPr/>
        <w:t>American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8"/>
        </w:rPr>
      </w:pPr>
    </w:p>
    <w:p>
      <w:pPr>
        <w:pStyle w:val="BodyText"/>
        <w:spacing w:before="90"/>
        <w:ind w:left="5813"/>
        <w:jc w:val="both"/>
      </w:pPr>
      <w:r>
        <w:rPr/>
        <w:t>A</w:t>
      </w:r>
      <w:r>
        <w:rPr>
          <w:spacing w:val="-2"/>
        </w:rPr>
        <w:t> </w:t>
      </w:r>
      <w:r>
        <w:rPr/>
        <w:t>Nigerian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480" w:lineRule="auto"/>
        <w:ind w:left="532" w:right="1438"/>
        <w:jc w:val="both"/>
      </w:pPr>
      <w:r>
        <w:rPr/>
        <w:t>Despite cultural differences, the expression of fear is communicated or conveyed with the</w:t>
      </w:r>
      <w:r>
        <w:rPr>
          <w:spacing w:val="1"/>
        </w:rPr>
        <w:t> </w:t>
      </w:r>
      <w:r>
        <w:rPr/>
        <w:t>same facial expression in much the same way in the study population. The expression is part</w:t>
      </w:r>
      <w:r>
        <w:rPr>
          <w:spacing w:val="-57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biological</w:t>
      </w:r>
      <w:r>
        <w:rPr>
          <w:spacing w:val="1"/>
        </w:rPr>
        <w:t> </w:t>
      </w:r>
      <w:r>
        <w:rPr/>
        <w:t>heritage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human</w:t>
      </w:r>
      <w:r>
        <w:rPr>
          <w:spacing w:val="1"/>
        </w:rPr>
        <w:t> </w:t>
      </w:r>
      <w:r>
        <w:rPr/>
        <w:t>beings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communicated</w:t>
      </w:r>
      <w:r>
        <w:rPr>
          <w:spacing w:val="1"/>
        </w:rPr>
        <w:t> </w:t>
      </w:r>
      <w:r>
        <w:rPr/>
        <w:t>spontaneously.</w:t>
      </w:r>
      <w:r>
        <w:rPr>
          <w:spacing w:val="1"/>
        </w:rPr>
        <w:t> </w:t>
      </w: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universally</w:t>
      </w:r>
      <w:r>
        <w:rPr>
          <w:spacing w:val="-4"/>
        </w:rPr>
        <w:t> </w:t>
      </w:r>
      <w:r>
        <w:rPr/>
        <w:t>recognized.</w:t>
      </w:r>
    </w:p>
    <w:p>
      <w:pPr>
        <w:spacing w:after="0" w:line="480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290" w:right="5195"/>
      </w:pPr>
      <w:r>
        <w:rPr/>
        <w:drawing>
          <wp:anchor distT="0" distB="0" distL="0" distR="0" allowOverlap="1" layoutInCell="1" locked="0" behindDoc="0" simplePos="0" relativeHeight="15777792">
            <wp:simplePos x="0" y="0"/>
            <wp:positionH relativeFrom="page">
              <wp:posOffset>4541520</wp:posOffset>
            </wp:positionH>
            <wp:positionV relativeFrom="paragraph">
              <wp:posOffset>789218</wp:posOffset>
            </wp:positionV>
            <wp:extent cx="3230879" cy="2076450"/>
            <wp:effectExtent l="0" t="0" r="0" b="0"/>
            <wp:wrapNone/>
            <wp:docPr id="171" name="image204.jpeg" descr="C:\Users\user1\AppData\Local\Microsoft\Windows\INetCache\Content.Word\anger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204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0879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Appendix 3F</w:t>
      </w:r>
      <w:r>
        <w:rPr>
          <w:spacing w:val="-57"/>
        </w:rPr>
        <w:t> </w:t>
      </w:r>
      <w:r>
        <w:rPr/>
        <w:t>Anger</w:t>
      </w:r>
    </w:p>
    <w:p>
      <w:pPr>
        <w:pStyle w:val="BodyText"/>
        <w:ind w:left="532"/>
        <w:rPr>
          <w:sz w:val="20"/>
        </w:rPr>
      </w:pPr>
      <w:r>
        <w:rPr>
          <w:sz w:val="20"/>
        </w:rPr>
        <w:drawing>
          <wp:inline distT="0" distB="0" distL="0" distR="0">
            <wp:extent cx="3260859" cy="2171700"/>
            <wp:effectExtent l="0" t="0" r="0" b="0"/>
            <wp:docPr id="173" name="image205.jpeg" descr="C:\Users\user1\AppData\Local\Microsoft\Windows\INetCache\Content.Word\anger 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205.jpe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0859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b/>
          <w:sz w:val="20"/>
        </w:rPr>
      </w:pPr>
    </w:p>
    <w:p>
      <w:pPr>
        <w:pStyle w:val="BodyText"/>
        <w:tabs>
          <w:tab w:pos="8093" w:val="left" w:leader="none"/>
        </w:tabs>
        <w:ind w:left="2693"/>
      </w:pPr>
      <w:r>
        <w:rPr/>
        <w:t>A</w:t>
      </w:r>
      <w:r>
        <w:rPr>
          <w:spacing w:val="-1"/>
        </w:rPr>
        <w:t> </w:t>
      </w:r>
      <w:r>
        <w:rPr/>
        <w:t>Nigerian</w:t>
        <w:tab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95">
            <wp:simplePos x="0" y="0"/>
            <wp:positionH relativeFrom="page">
              <wp:posOffset>2684145</wp:posOffset>
            </wp:positionH>
            <wp:positionV relativeFrom="paragraph">
              <wp:posOffset>150036</wp:posOffset>
            </wp:positionV>
            <wp:extent cx="3420536" cy="2399538"/>
            <wp:effectExtent l="0" t="0" r="0" b="0"/>
            <wp:wrapTopAndBottom/>
            <wp:docPr id="175" name="image206.jpeg" descr="C:\Users\user1\AppData\Local\Microsoft\Windows\INetCache\Content.Word\anger5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206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0536" cy="23995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34"/>
        </w:rPr>
      </w:pPr>
    </w:p>
    <w:p>
      <w:pPr>
        <w:pStyle w:val="BodyText"/>
        <w:ind w:left="3079" w:right="2978"/>
        <w:jc w:val="center"/>
      </w:pPr>
      <w:r>
        <w:rPr/>
        <w:t>An</w:t>
      </w:r>
      <w:r>
        <w:rPr>
          <w:spacing w:val="-6"/>
        </w:rPr>
        <w:t> </w:t>
      </w:r>
      <w:r>
        <w:rPr/>
        <w:t>American</w:t>
      </w:r>
    </w:p>
    <w:p>
      <w:pPr>
        <w:pStyle w:val="BodyText"/>
        <w:spacing w:before="2"/>
        <w:rPr>
          <w:sz w:val="21"/>
        </w:rPr>
      </w:pPr>
    </w:p>
    <w:p>
      <w:pPr>
        <w:pStyle w:val="BodyText"/>
        <w:spacing w:line="276" w:lineRule="auto"/>
        <w:ind w:left="532" w:right="1507"/>
      </w:pPr>
      <w:r>
        <w:rPr/>
        <w:t>The expression of anger is conveyed with the same facial expression in the study despite</w:t>
      </w:r>
      <w:r>
        <w:rPr>
          <w:spacing w:val="1"/>
        </w:rPr>
        <w:t> </w:t>
      </w:r>
      <w:r>
        <w:rPr/>
        <w:t>cultural</w:t>
      </w:r>
      <w:r>
        <w:rPr>
          <w:spacing w:val="-2"/>
        </w:rPr>
        <w:t> </w:t>
      </w:r>
      <w:r>
        <w:rPr/>
        <w:t>differences. The</w:t>
      </w:r>
      <w:r>
        <w:rPr>
          <w:spacing w:val="-1"/>
        </w:rPr>
        <w:t> </w:t>
      </w:r>
      <w:r>
        <w:rPr/>
        <w:t>expression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part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biological</w:t>
      </w:r>
      <w:r>
        <w:rPr>
          <w:spacing w:val="-1"/>
        </w:rPr>
        <w:t> </w:t>
      </w:r>
      <w:r>
        <w:rPr/>
        <w:t>heritage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human</w:t>
      </w:r>
      <w:r>
        <w:rPr>
          <w:spacing w:val="-1"/>
        </w:rPr>
        <w:t> </w:t>
      </w:r>
      <w:r>
        <w:rPr/>
        <w:t>beings</w:t>
      </w:r>
      <w:r>
        <w:rPr>
          <w:spacing w:val="-1"/>
        </w:rPr>
        <w:t> </w:t>
      </w:r>
      <w:r>
        <w:rPr/>
        <w:t>that</w:t>
      </w:r>
      <w:r>
        <w:rPr>
          <w:spacing w:val="-1"/>
        </w:rPr>
        <w:t> </w:t>
      </w:r>
      <w:r>
        <w:rPr/>
        <w:t>is</w:t>
      </w:r>
      <w:r>
        <w:rPr>
          <w:spacing w:val="-57"/>
        </w:rPr>
        <w:t> </w:t>
      </w:r>
      <w:r>
        <w:rPr/>
        <w:t>communicated</w:t>
      </w:r>
      <w:r>
        <w:rPr>
          <w:spacing w:val="-1"/>
        </w:rPr>
        <w:t> </w:t>
      </w:r>
      <w:r>
        <w:rPr/>
        <w:t>spontaneously.</w:t>
      </w:r>
      <w:r>
        <w:rPr>
          <w:spacing w:val="2"/>
        </w:rPr>
        <w:t> </w:t>
      </w:r>
      <w:r>
        <w:rPr/>
        <w:t>It is universally</w:t>
      </w:r>
      <w:r>
        <w:rPr>
          <w:spacing w:val="-5"/>
        </w:rPr>
        <w:t> </w:t>
      </w:r>
      <w:r>
        <w:rPr/>
        <w:t>recognized.</w:t>
      </w:r>
    </w:p>
    <w:p>
      <w:pPr>
        <w:spacing w:after="0" w:line="276" w:lineRule="auto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</w:pPr>
    </w:p>
    <w:p>
      <w:pPr>
        <w:pStyle w:val="Heading1"/>
        <w:spacing w:line="448" w:lineRule="auto" w:before="90"/>
        <w:ind w:left="4290" w:right="5195"/>
      </w:pPr>
      <w:r>
        <w:rPr/>
        <w:t>Appendix 3F</w:t>
      </w:r>
      <w:r>
        <w:rPr>
          <w:spacing w:val="-57"/>
        </w:rPr>
        <w:t> </w:t>
      </w:r>
      <w:r>
        <w:rPr/>
        <w:t>Surprise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2"/>
        </w:rPr>
      </w:pPr>
      <w:r>
        <w:rPr/>
        <w:drawing>
          <wp:anchor distT="0" distB="0" distL="0" distR="0" allowOverlap="1" layoutInCell="1" locked="0" behindDoc="0" simplePos="0" relativeHeight="97">
            <wp:simplePos x="0" y="0"/>
            <wp:positionH relativeFrom="page">
              <wp:posOffset>4331970</wp:posOffset>
            </wp:positionH>
            <wp:positionV relativeFrom="paragraph">
              <wp:posOffset>188453</wp:posOffset>
            </wp:positionV>
            <wp:extent cx="3152775" cy="2181225"/>
            <wp:effectExtent l="0" t="0" r="0" b="0"/>
            <wp:wrapTopAndBottom/>
            <wp:docPr id="177" name="image207.jpeg" descr="C:\Users\user1\Pictures\My Scans\2017-11 (Nov)\scan0057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207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2181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44"/>
        <w:ind w:left="6955"/>
      </w:pPr>
      <w:r>
        <w:rPr/>
        <w:t>An</w:t>
      </w:r>
      <w:r>
        <w:rPr>
          <w:spacing w:val="-2"/>
        </w:rPr>
        <w:t> </w:t>
      </w:r>
      <w:r>
        <w:rPr/>
        <w:t>American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ind w:left="2693"/>
      </w:pPr>
      <w:r>
        <w:rPr/>
        <w:drawing>
          <wp:anchor distT="0" distB="0" distL="0" distR="0" allowOverlap="1" layoutInCell="1" locked="0" behindDoc="0" simplePos="0" relativeHeight="15779328">
            <wp:simplePos x="0" y="0"/>
            <wp:positionH relativeFrom="page">
              <wp:posOffset>1941340</wp:posOffset>
            </wp:positionH>
            <wp:positionV relativeFrom="paragraph">
              <wp:posOffset>-2954107</wp:posOffset>
            </wp:positionV>
            <wp:extent cx="2189969" cy="2885440"/>
            <wp:effectExtent l="0" t="0" r="0" b="0"/>
            <wp:wrapNone/>
            <wp:docPr id="179" name="image208.jpeg" descr="C:\Users\user1\Pictures\My Scans\2017-11 (Nov)\scan0058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208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9969" cy="2885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98">
            <wp:simplePos x="0" y="0"/>
            <wp:positionH relativeFrom="page">
              <wp:posOffset>2741295</wp:posOffset>
            </wp:positionH>
            <wp:positionV relativeFrom="paragraph">
              <wp:posOffset>133087</wp:posOffset>
            </wp:positionV>
            <wp:extent cx="2814839" cy="2392299"/>
            <wp:effectExtent l="0" t="0" r="0" b="0"/>
            <wp:wrapTopAndBottom/>
            <wp:docPr id="181" name="image209.jpeg" descr="C:\Users\user1\Pictures\My Scans\2017-11 (Nov)\scan005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209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4839" cy="23922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45"/>
        <w:ind w:right="908"/>
        <w:jc w:val="center"/>
      </w:pPr>
      <w:r>
        <w:rPr/>
        <w:t>A</w:t>
      </w:r>
      <w:r>
        <w:rPr>
          <w:spacing w:val="-2"/>
        </w:rPr>
        <w:t> </w:t>
      </w:r>
      <w:r>
        <w:rPr/>
        <w:t>Nigerian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line="276" w:lineRule="auto"/>
        <w:ind w:left="532" w:right="1442"/>
        <w:jc w:val="both"/>
      </w:pPr>
      <w:r>
        <w:rPr/>
        <w:t>Despite cultural differences, the expression of surprise is communicated with the same facial</w:t>
      </w:r>
      <w:r>
        <w:rPr>
          <w:spacing w:val="-57"/>
        </w:rPr>
        <w:t> </w:t>
      </w:r>
      <w:r>
        <w:rPr/>
        <w:t>expression in the study population.</w:t>
      </w:r>
      <w:r>
        <w:rPr>
          <w:spacing w:val="61"/>
        </w:rPr>
        <w:t> </w:t>
      </w:r>
      <w:r>
        <w:rPr/>
        <w:t>The expression is part of the biological heritage of</w:t>
      </w:r>
      <w:r>
        <w:rPr>
          <w:spacing w:val="1"/>
        </w:rPr>
        <w:t> </w:t>
      </w:r>
      <w:r>
        <w:rPr/>
        <w:t>human</w:t>
      </w:r>
      <w:r>
        <w:rPr>
          <w:spacing w:val="-2"/>
        </w:rPr>
        <w:t> </w:t>
      </w:r>
      <w:r>
        <w:rPr/>
        <w:t>beings that is</w:t>
      </w:r>
      <w:r>
        <w:rPr>
          <w:spacing w:val="-1"/>
        </w:rPr>
        <w:t> </w:t>
      </w:r>
      <w:r>
        <w:rPr/>
        <w:t>communicated spontaneously.</w:t>
      </w:r>
      <w:r>
        <w:rPr>
          <w:spacing w:val="2"/>
        </w:rPr>
        <w:t> </w:t>
      </w:r>
      <w:r>
        <w:rPr/>
        <w:t>It is</w:t>
      </w:r>
      <w:r>
        <w:rPr>
          <w:spacing w:val="-1"/>
        </w:rPr>
        <w:t> </w:t>
      </w:r>
      <w:r>
        <w:rPr/>
        <w:t>universally</w:t>
      </w:r>
      <w:r>
        <w:rPr>
          <w:spacing w:val="-5"/>
        </w:rPr>
        <w:t> </w:t>
      </w:r>
      <w:r>
        <w:rPr/>
        <w:t>recognized.</w:t>
      </w:r>
    </w:p>
    <w:p>
      <w:pPr>
        <w:spacing w:after="0" w:line="276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</w:pPr>
    </w:p>
    <w:p>
      <w:pPr>
        <w:pStyle w:val="Heading1"/>
        <w:spacing w:line="448" w:lineRule="auto" w:before="90"/>
        <w:ind w:left="4290" w:right="5195"/>
      </w:pPr>
      <w:r>
        <w:rPr/>
        <w:drawing>
          <wp:anchor distT="0" distB="0" distL="0" distR="0" allowOverlap="1" layoutInCell="1" locked="0" behindDoc="1" simplePos="0" relativeHeight="486285312">
            <wp:simplePos x="0" y="0"/>
            <wp:positionH relativeFrom="page">
              <wp:posOffset>1636395</wp:posOffset>
            </wp:positionH>
            <wp:positionV relativeFrom="paragraph">
              <wp:posOffset>638215</wp:posOffset>
            </wp:positionV>
            <wp:extent cx="2800350" cy="2990850"/>
            <wp:effectExtent l="0" t="0" r="0" b="0"/>
            <wp:wrapNone/>
            <wp:docPr id="183" name="image210.jpeg" descr="C:\Users\user1\Pictures\My Scans\2017-11 (Nov)\scan0059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210.jpe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Appendix 3F</w:t>
      </w:r>
      <w:r>
        <w:rPr>
          <w:spacing w:val="-57"/>
        </w:rPr>
        <w:t> </w:t>
      </w:r>
      <w:r>
        <w:rPr/>
        <w:t>Sadness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16"/>
        </w:rPr>
      </w:pPr>
    </w:p>
    <w:p>
      <w:pPr>
        <w:pStyle w:val="BodyText"/>
        <w:spacing w:before="90"/>
        <w:ind w:left="3053"/>
      </w:pPr>
      <w:r>
        <w:rPr/>
        <w:drawing>
          <wp:anchor distT="0" distB="0" distL="0" distR="0" allowOverlap="1" layoutInCell="1" locked="0" behindDoc="0" simplePos="0" relativeHeight="15780864">
            <wp:simplePos x="0" y="0"/>
            <wp:positionH relativeFrom="page">
              <wp:posOffset>4808220</wp:posOffset>
            </wp:positionH>
            <wp:positionV relativeFrom="paragraph">
              <wp:posOffset>-2972522</wp:posOffset>
            </wp:positionV>
            <wp:extent cx="2476500" cy="3298189"/>
            <wp:effectExtent l="0" t="0" r="0" b="0"/>
            <wp:wrapNone/>
            <wp:docPr id="185" name="image211.jpeg" descr="C:\Users\user1\Pictures\My Scans\2017-11 (Nov)\scan0060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211.jpe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32981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</w:t>
      </w:r>
      <w:r>
        <w:rPr>
          <w:spacing w:val="-2"/>
        </w:rPr>
        <w:t> </w:t>
      </w:r>
      <w:r>
        <w:rPr/>
        <w:t>Nigerian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ind w:right="2509"/>
        <w:jc w:val="right"/>
      </w:pPr>
      <w:r>
        <w:rPr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spacing w:before="5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00">
            <wp:simplePos x="0" y="0"/>
            <wp:positionH relativeFrom="page">
              <wp:posOffset>2281554</wp:posOffset>
            </wp:positionH>
            <wp:positionV relativeFrom="paragraph">
              <wp:posOffset>232543</wp:posOffset>
            </wp:positionV>
            <wp:extent cx="3639434" cy="2397633"/>
            <wp:effectExtent l="0" t="0" r="0" b="0"/>
            <wp:wrapTopAndBottom/>
            <wp:docPr id="187" name="image212.jpeg" descr="C:\Users\user1\Pictures\My Scans\2017-11 (Nov)\scan006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212.jpe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9434" cy="23976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10"/>
        </w:rPr>
      </w:pPr>
    </w:p>
    <w:p>
      <w:pPr>
        <w:pStyle w:val="BodyText"/>
        <w:spacing w:before="90"/>
        <w:ind w:right="908"/>
        <w:jc w:val="center"/>
      </w:pPr>
      <w:r>
        <w:rPr/>
        <w:t>An</w:t>
      </w:r>
      <w:r>
        <w:rPr>
          <w:spacing w:val="-3"/>
        </w:rPr>
        <w:t> </w:t>
      </w:r>
      <w:r>
        <w:rPr/>
        <w:t>American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276" w:lineRule="auto"/>
        <w:ind w:left="532" w:right="1437"/>
        <w:jc w:val="both"/>
      </w:pPr>
      <w:r>
        <w:rPr/>
        <w:t>Sadness is conveyed with the same facial expression in the study population despite cultural</w:t>
      </w:r>
      <w:r>
        <w:rPr>
          <w:spacing w:val="1"/>
        </w:rPr>
        <w:t> </w:t>
      </w:r>
      <w:r>
        <w:rPr/>
        <w:t>differences.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expression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part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biological</w:t>
      </w:r>
      <w:r>
        <w:rPr>
          <w:spacing w:val="1"/>
        </w:rPr>
        <w:t> </w:t>
      </w:r>
      <w:r>
        <w:rPr/>
        <w:t>heritage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human</w:t>
      </w:r>
      <w:r>
        <w:rPr>
          <w:spacing w:val="1"/>
        </w:rPr>
        <w:t> </w:t>
      </w:r>
      <w:r>
        <w:rPr/>
        <w:t>beings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communicated</w:t>
      </w:r>
      <w:r>
        <w:rPr>
          <w:spacing w:val="-1"/>
        </w:rPr>
        <w:t> </w:t>
      </w:r>
      <w:r>
        <w:rPr/>
        <w:t>spontaneously.</w:t>
      </w:r>
      <w:r>
        <w:rPr>
          <w:spacing w:val="2"/>
        </w:rPr>
        <w:t> </w:t>
      </w:r>
      <w:r>
        <w:rPr/>
        <w:t>It is universally</w:t>
      </w:r>
      <w:r>
        <w:rPr>
          <w:spacing w:val="-5"/>
        </w:rPr>
        <w:t> </w:t>
      </w:r>
      <w:r>
        <w:rPr/>
        <w:t>recognized.</w:t>
      </w:r>
    </w:p>
    <w:p>
      <w:pPr>
        <w:spacing w:after="0" w:line="276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290" w:right="5195"/>
      </w:pPr>
      <w:r>
        <w:rPr/>
        <w:t>Appendix 3F</w:t>
      </w:r>
      <w:r>
        <w:rPr>
          <w:spacing w:val="-57"/>
        </w:rPr>
        <w:t> </w:t>
      </w:r>
      <w:r>
        <w:rPr/>
        <w:t>Disgust</w:t>
      </w:r>
    </w:p>
    <w:p>
      <w:pPr>
        <w:pStyle w:val="BodyText"/>
        <w:spacing w:before="7"/>
        <w:rPr>
          <w:b/>
          <w:sz w:val="18"/>
        </w:rPr>
      </w:pPr>
      <w:r>
        <w:rPr/>
        <w:drawing>
          <wp:anchor distT="0" distB="0" distL="0" distR="0" allowOverlap="1" layoutInCell="1" locked="0" behindDoc="0" simplePos="0" relativeHeight="103">
            <wp:simplePos x="0" y="0"/>
            <wp:positionH relativeFrom="page">
              <wp:posOffset>4321809</wp:posOffset>
            </wp:positionH>
            <wp:positionV relativeFrom="paragraph">
              <wp:posOffset>160779</wp:posOffset>
            </wp:positionV>
            <wp:extent cx="3142152" cy="2112264"/>
            <wp:effectExtent l="0" t="0" r="0" b="0"/>
            <wp:wrapTopAndBottom/>
            <wp:docPr id="189" name="image213.jpeg" descr="C:\Users\user1\Pictures\My Scans\2017-11 (Nov)\scan006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213.jpe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2152" cy="2112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ind w:left="6867"/>
      </w:pPr>
      <w:r>
        <w:rPr/>
        <w:t>An</w:t>
      </w:r>
      <w:r>
        <w:rPr>
          <w:spacing w:val="-3"/>
        </w:rPr>
        <w:t> </w:t>
      </w:r>
      <w:r>
        <w:rPr/>
        <w:t>American</w:t>
      </w:r>
    </w:p>
    <w:p>
      <w:pPr>
        <w:pStyle w:val="BodyText"/>
        <w:rPr>
          <w:sz w:val="21"/>
        </w:rPr>
      </w:pPr>
    </w:p>
    <w:p>
      <w:pPr>
        <w:pStyle w:val="BodyText"/>
        <w:spacing w:before="1"/>
        <w:ind w:left="2693"/>
      </w:pPr>
      <w:r>
        <w:rPr/>
        <w:drawing>
          <wp:anchor distT="0" distB="0" distL="0" distR="0" allowOverlap="1" layoutInCell="1" locked="0" behindDoc="0" simplePos="0" relativeHeight="15782400">
            <wp:simplePos x="0" y="0"/>
            <wp:positionH relativeFrom="page">
              <wp:posOffset>1669573</wp:posOffset>
            </wp:positionH>
            <wp:positionV relativeFrom="paragraph">
              <wp:posOffset>-2596983</wp:posOffset>
            </wp:positionV>
            <wp:extent cx="2327165" cy="2550159"/>
            <wp:effectExtent l="0" t="0" r="0" b="0"/>
            <wp:wrapNone/>
            <wp:docPr id="191" name="image214.jpeg" descr="C:\Users\user1\Downloads\disgust 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214.jpe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7165" cy="2550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spacing w:before="8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104">
            <wp:simplePos x="0" y="0"/>
            <wp:positionH relativeFrom="page">
              <wp:posOffset>2760345</wp:posOffset>
            </wp:positionH>
            <wp:positionV relativeFrom="paragraph">
              <wp:posOffset>161396</wp:posOffset>
            </wp:positionV>
            <wp:extent cx="3325465" cy="1948814"/>
            <wp:effectExtent l="0" t="0" r="0" b="0"/>
            <wp:wrapTopAndBottom/>
            <wp:docPr id="193" name="image215.jpeg" descr="C:\Users\user1\Pictures\My Scans\2017-11 (Nov)\scan006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215.jpe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5465" cy="19488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70" w:lineRule="exact"/>
        <w:ind w:right="428"/>
        <w:jc w:val="center"/>
      </w:pPr>
      <w:r>
        <w:rPr/>
        <w:t>A</w:t>
      </w:r>
      <w:r>
        <w:rPr>
          <w:spacing w:val="-2"/>
        </w:rPr>
        <w:t> </w:t>
      </w:r>
      <w:r>
        <w:rPr/>
        <w:t>Nigerian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line="276" w:lineRule="auto" w:before="160"/>
        <w:ind w:left="532" w:right="1439"/>
        <w:jc w:val="both"/>
      </w:pPr>
      <w:r>
        <w:rPr/>
        <w:t>Despite cultural differences, the expression of disgust is communicated or conveyed with the</w:t>
      </w:r>
      <w:r>
        <w:rPr>
          <w:spacing w:val="-57"/>
        </w:rPr>
        <w:t> </w:t>
      </w:r>
      <w:r>
        <w:rPr/>
        <w:t>same facial expression in the study population. The expression is part of the biological</w:t>
      </w:r>
      <w:r>
        <w:rPr>
          <w:spacing w:val="1"/>
        </w:rPr>
        <w:t> </w:t>
      </w:r>
      <w:r>
        <w:rPr/>
        <w:t>heritage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human</w:t>
      </w:r>
      <w:r>
        <w:rPr>
          <w:spacing w:val="-2"/>
        </w:rPr>
        <w:t> </w:t>
      </w:r>
      <w:r>
        <w:rPr/>
        <w:t>beings</w:t>
      </w:r>
      <w:r>
        <w:rPr>
          <w:spacing w:val="1"/>
        </w:rPr>
        <w:t> </w:t>
      </w:r>
      <w:r>
        <w:rPr/>
        <w:t>that</w:t>
      </w:r>
      <w:r>
        <w:rPr>
          <w:spacing w:val="-1"/>
        </w:rPr>
        <w:t> </w:t>
      </w:r>
      <w:r>
        <w:rPr/>
        <w:t>is</w:t>
      </w:r>
      <w:r>
        <w:rPr>
          <w:spacing w:val="-2"/>
        </w:rPr>
        <w:t> </w:t>
      </w:r>
      <w:r>
        <w:rPr/>
        <w:t>communicated</w:t>
      </w:r>
      <w:r>
        <w:rPr>
          <w:spacing w:val="-1"/>
        </w:rPr>
        <w:t> </w:t>
      </w:r>
      <w:r>
        <w:rPr/>
        <w:t>spontaneously.</w:t>
      </w:r>
      <w:r>
        <w:rPr>
          <w:spacing w:val="3"/>
        </w:rPr>
        <w:t> </w:t>
      </w:r>
      <w:r>
        <w:rPr/>
        <w:t>It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universally</w:t>
      </w:r>
      <w:r>
        <w:rPr>
          <w:spacing w:val="-6"/>
        </w:rPr>
        <w:t> </w:t>
      </w:r>
      <w:r>
        <w:rPr/>
        <w:t>recognized.</w:t>
      </w:r>
    </w:p>
    <w:p>
      <w:pPr>
        <w:spacing w:after="0" w:line="276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</w:pPr>
    </w:p>
    <w:p>
      <w:pPr>
        <w:pStyle w:val="Heading1"/>
        <w:spacing w:line="448" w:lineRule="auto" w:before="90" w:after="3"/>
        <w:ind w:left="4286" w:right="5194" w:firstLine="4"/>
      </w:pPr>
      <w:r>
        <w:rPr/>
        <w:t>Appendix 3G</w:t>
      </w:r>
      <w:r>
        <w:rPr>
          <w:spacing w:val="-57"/>
        </w:rPr>
        <w:t> </w:t>
      </w:r>
      <w:r>
        <w:rPr>
          <w:spacing w:val="-1"/>
        </w:rPr>
        <w:t>Folding</w:t>
      </w:r>
      <w:r>
        <w:rPr>
          <w:spacing w:val="-10"/>
        </w:rPr>
        <w:t> </w:t>
      </w:r>
      <w:r>
        <w:rPr/>
        <w:t>Arms</w:t>
      </w:r>
    </w:p>
    <w:p>
      <w:pPr>
        <w:pStyle w:val="BodyText"/>
        <w:ind w:left="1689"/>
        <w:rPr>
          <w:sz w:val="20"/>
        </w:rPr>
      </w:pPr>
      <w:r>
        <w:rPr>
          <w:sz w:val="20"/>
        </w:rPr>
        <w:pict>
          <v:group style="width:330.7pt;height:216pt;mso-position-horizontal-relative:char;mso-position-vertical-relative:line" coordorigin="0,0" coordsize="6614,4320">
            <v:shape style="position:absolute;left:0;top:0;width:3449;height:4320" type="#_x0000_t75" alt="C:\Users\user1\Pictures\My Scans\2017-11 (Nov)\scan0066.jpg" stroked="false">
              <v:imagedata r:id="rId221" o:title=""/>
            </v:shape>
            <v:shape style="position:absolute;left:3449;top:360;width:3165;height:3960" type="#_x0000_t75" alt="C:\Users\user1\Pictures\My Scans\2017-11 (Nov)\scan0065.jpg" stroked="false">
              <v:imagedata r:id="rId222" o:title=""/>
            </v:shape>
          </v:group>
        </w:pict>
      </w:r>
      <w:r>
        <w:rPr>
          <w:sz w:val="20"/>
        </w:rPr>
      </w:r>
    </w:p>
    <w:p>
      <w:pPr>
        <w:pStyle w:val="BodyText"/>
        <w:spacing w:before="8"/>
        <w:rPr>
          <w:b/>
          <w:sz w:val="11"/>
        </w:rPr>
      </w:pPr>
    </w:p>
    <w:p>
      <w:pPr>
        <w:pStyle w:val="BodyText"/>
        <w:tabs>
          <w:tab w:pos="6413" w:val="left" w:leader="none"/>
        </w:tabs>
        <w:spacing w:before="90"/>
        <w:ind w:left="2693"/>
      </w:pPr>
      <w:r>
        <w:rPr/>
        <w:t>An</w:t>
      </w:r>
      <w:r>
        <w:rPr>
          <w:spacing w:val="-2"/>
        </w:rPr>
        <w:t> </w:t>
      </w:r>
      <w:r>
        <w:rPr/>
        <w:t>American</w:t>
        <w:tab/>
        <w:t>A</w:t>
      </w:r>
      <w:r>
        <w:rPr>
          <w:spacing w:val="-1"/>
        </w:rPr>
        <w:t> </w:t>
      </w:r>
      <w:r>
        <w:rPr/>
        <w:t>Briton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1"/>
        </w:rPr>
      </w:pPr>
      <w:r>
        <w:rPr/>
        <w:pict>
          <v:group style="position:absolute;margin-left:227.100006pt;margin-top:8.777685pt;width:171.75pt;height:165pt;mso-position-horizontal-relative:page;mso-position-vertical-relative:paragraph;z-index:-15673856;mso-wrap-distance-left:0;mso-wrap-distance-right:0" coordorigin="4542,176" coordsize="3435,3300">
            <v:shape style="position:absolute;left:4542;top:175;width:3435;height:3300" type="#_x0000_t75" alt="C:\Users\user1\AppData\Local\Microsoft\Windows\INetCache\Content.Word\folding arms3.jpg" stroked="false">
              <v:imagedata r:id="rId223" o:title=""/>
            </v:shape>
            <v:shape style="position:absolute;left:5025;top:220;width:2520;height:691" type="#_x0000_t75" stroked="false">
              <v:imagedata r:id="rId224" o:title=""/>
            </v:shape>
            <w10:wrap type="topAndBottom"/>
          </v:group>
        </w:pict>
      </w:r>
    </w:p>
    <w:p>
      <w:pPr>
        <w:pStyle w:val="BodyText"/>
        <w:spacing w:before="131"/>
        <w:ind w:right="1081"/>
        <w:jc w:val="center"/>
      </w:pPr>
      <w:r>
        <w:rPr/>
        <w:t>A</w:t>
      </w:r>
      <w:r>
        <w:rPr>
          <w:spacing w:val="-2"/>
        </w:rPr>
        <w:t> </w:t>
      </w:r>
      <w:r>
        <w:rPr/>
        <w:t>Nigerian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line="360" w:lineRule="auto"/>
        <w:ind w:left="532" w:right="1444"/>
      </w:pPr>
      <w:r>
        <w:rPr/>
        <w:t>People</w:t>
      </w:r>
      <w:r>
        <w:rPr>
          <w:spacing w:val="7"/>
        </w:rPr>
        <w:t> </w:t>
      </w:r>
      <w:r>
        <w:rPr/>
        <w:t>fold</w:t>
      </w:r>
      <w:r>
        <w:rPr>
          <w:spacing w:val="8"/>
        </w:rPr>
        <w:t> </w:t>
      </w:r>
      <w:r>
        <w:rPr/>
        <w:t>their</w:t>
      </w:r>
      <w:r>
        <w:rPr>
          <w:spacing w:val="7"/>
        </w:rPr>
        <w:t> </w:t>
      </w:r>
      <w:r>
        <w:rPr/>
        <w:t>arms</w:t>
      </w:r>
      <w:r>
        <w:rPr>
          <w:spacing w:val="8"/>
        </w:rPr>
        <w:t> </w:t>
      </w:r>
      <w:r>
        <w:rPr/>
        <w:t>to</w:t>
      </w:r>
      <w:r>
        <w:rPr>
          <w:spacing w:val="8"/>
        </w:rPr>
        <w:t> </w:t>
      </w:r>
      <w:r>
        <w:rPr/>
        <w:t>indicate</w:t>
      </w:r>
      <w:r>
        <w:rPr>
          <w:spacing w:val="7"/>
        </w:rPr>
        <w:t> </w:t>
      </w:r>
      <w:r>
        <w:rPr/>
        <w:t>lack</w:t>
      </w:r>
      <w:r>
        <w:rPr>
          <w:spacing w:val="8"/>
        </w:rPr>
        <w:t> </w:t>
      </w:r>
      <w:r>
        <w:rPr/>
        <w:t>of</w:t>
      </w:r>
      <w:r>
        <w:rPr>
          <w:spacing w:val="7"/>
        </w:rPr>
        <w:t> </w:t>
      </w:r>
      <w:r>
        <w:rPr/>
        <w:t>interest</w:t>
      </w:r>
      <w:r>
        <w:rPr>
          <w:spacing w:val="11"/>
        </w:rPr>
        <w:t> </w:t>
      </w:r>
      <w:r>
        <w:rPr/>
        <w:t>in</w:t>
      </w:r>
      <w:r>
        <w:rPr>
          <w:spacing w:val="8"/>
        </w:rPr>
        <w:t> </w:t>
      </w:r>
      <w:r>
        <w:rPr/>
        <w:t>a</w:t>
      </w:r>
      <w:r>
        <w:rPr>
          <w:spacing w:val="7"/>
        </w:rPr>
        <w:t> </w:t>
      </w:r>
      <w:r>
        <w:rPr/>
        <w:t>person</w:t>
      </w:r>
      <w:r>
        <w:rPr>
          <w:spacing w:val="7"/>
        </w:rPr>
        <w:t> </w:t>
      </w:r>
      <w:r>
        <w:rPr/>
        <w:t>or</w:t>
      </w:r>
      <w:r>
        <w:rPr>
          <w:spacing w:val="7"/>
        </w:rPr>
        <w:t> </w:t>
      </w:r>
      <w:r>
        <w:rPr/>
        <w:t>topic</w:t>
      </w:r>
      <w:r>
        <w:rPr>
          <w:spacing w:val="7"/>
        </w:rPr>
        <w:t> </w:t>
      </w:r>
      <w:r>
        <w:rPr/>
        <w:t>of</w:t>
      </w:r>
      <w:r>
        <w:rPr>
          <w:spacing w:val="7"/>
        </w:rPr>
        <w:t> </w:t>
      </w:r>
      <w:r>
        <w:rPr/>
        <w:t>discussion.</w:t>
      </w:r>
      <w:r>
        <w:rPr>
          <w:spacing w:val="10"/>
        </w:rPr>
        <w:t> </w:t>
      </w:r>
      <w:r>
        <w:rPr/>
        <w:t>It</w:t>
      </w:r>
      <w:r>
        <w:rPr>
          <w:spacing w:val="8"/>
        </w:rPr>
        <w:t> </w:t>
      </w:r>
      <w:r>
        <w:rPr/>
        <w:t>could</w:t>
      </w:r>
      <w:r>
        <w:rPr>
          <w:spacing w:val="-57"/>
        </w:rPr>
        <w:t> </w:t>
      </w:r>
      <w:r>
        <w:rPr/>
        <w:t>also</w:t>
      </w:r>
      <w:r>
        <w:rPr>
          <w:spacing w:val="-1"/>
        </w:rPr>
        <w:t> </w:t>
      </w:r>
      <w:r>
        <w:rPr/>
        <w:t>be interpreted that the person is less approachable.</w:t>
      </w:r>
    </w:p>
    <w:p>
      <w:pPr>
        <w:spacing w:after="0" w:line="360" w:lineRule="auto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</w:pPr>
    </w:p>
    <w:p>
      <w:pPr>
        <w:pStyle w:val="Heading1"/>
        <w:spacing w:line="448" w:lineRule="auto" w:before="90"/>
        <w:ind w:left="4005" w:right="4911" w:firstLine="2"/>
      </w:pPr>
      <w:r>
        <w:rPr/>
        <w:t>Appendix</w:t>
      </w:r>
      <w:r>
        <w:rPr>
          <w:spacing w:val="60"/>
        </w:rPr>
        <w:t> </w:t>
      </w:r>
      <w:r>
        <w:rPr/>
        <w:t>3H</w:t>
      </w:r>
      <w:r>
        <w:rPr>
          <w:spacing w:val="1"/>
        </w:rPr>
        <w:t> </w:t>
      </w:r>
      <w:r>
        <w:rPr/>
        <w:t>Raise</w:t>
      </w:r>
      <w:r>
        <w:rPr>
          <w:spacing w:val="-6"/>
        </w:rPr>
        <w:t> </w:t>
      </w:r>
      <w:r>
        <w:rPr/>
        <w:t>of</w:t>
      </w:r>
      <w:r>
        <w:rPr>
          <w:spacing w:val="-3"/>
        </w:rPr>
        <w:t> </w:t>
      </w:r>
      <w:r>
        <w:rPr/>
        <w:t>Eye</w:t>
      </w:r>
      <w:r>
        <w:rPr>
          <w:spacing w:val="-6"/>
        </w:rPr>
        <w:t> </w:t>
      </w:r>
      <w:r>
        <w:rPr/>
        <w:t>Brows</w:t>
      </w:r>
    </w:p>
    <w:p>
      <w:pPr>
        <w:tabs>
          <w:tab w:pos="6157" w:val="left" w:leader="none"/>
        </w:tabs>
        <w:spacing w:line="240" w:lineRule="auto"/>
        <w:ind w:left="125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647507" cy="2631948"/>
            <wp:effectExtent l="0" t="0" r="0" b="0"/>
            <wp:docPr id="195" name="image220.jpeg" descr="C:\Users\user1\Pictures\My Scans\2017-11 (Nov)\scan007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220.jpe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7507" cy="263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9"/>
          <w:sz w:val="20"/>
        </w:rPr>
        <w:drawing>
          <wp:inline distT="0" distB="0" distL="0" distR="0">
            <wp:extent cx="2658565" cy="2514600"/>
            <wp:effectExtent l="0" t="0" r="0" b="0"/>
            <wp:docPr id="197" name="image221.jpeg" descr="C:\Users\user1\Pictures\My Scans\2017-11 (Nov)\scan007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221.jpe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8565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9"/>
          <w:sz w:val="20"/>
        </w:rPr>
      </w:r>
    </w:p>
    <w:p>
      <w:pPr>
        <w:pStyle w:val="BodyText"/>
        <w:tabs>
          <w:tab w:pos="7733" w:val="left" w:leader="none"/>
        </w:tabs>
        <w:ind w:left="2693"/>
      </w:pPr>
      <w:r>
        <w:rPr/>
        <w:t>An</w:t>
      </w:r>
      <w:r>
        <w:rPr>
          <w:spacing w:val="-2"/>
        </w:rPr>
        <w:t> </w:t>
      </w:r>
      <w:r>
        <w:rPr/>
        <w:t>American</w:t>
        <w:tab/>
        <w:t>A</w:t>
      </w:r>
      <w:r>
        <w:rPr>
          <w:spacing w:val="-1"/>
        </w:rPr>
        <w:t> </w:t>
      </w:r>
      <w:r>
        <w:rPr/>
        <w:t>Nigerian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08">
            <wp:simplePos x="0" y="0"/>
            <wp:positionH relativeFrom="page">
              <wp:posOffset>2585720</wp:posOffset>
            </wp:positionH>
            <wp:positionV relativeFrom="paragraph">
              <wp:posOffset>178308</wp:posOffset>
            </wp:positionV>
            <wp:extent cx="3784271" cy="2916936"/>
            <wp:effectExtent l="0" t="0" r="0" b="0"/>
            <wp:wrapTopAndBottom/>
            <wp:docPr id="199" name="image222.jpeg" descr="scan003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222.jpe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4271" cy="2916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23"/>
        </w:rPr>
      </w:pPr>
    </w:p>
    <w:p>
      <w:pPr>
        <w:pStyle w:val="BodyText"/>
        <w:ind w:left="4069" w:right="2978"/>
        <w:jc w:val="center"/>
      </w:pPr>
      <w:r>
        <w:rPr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61"/>
        <w:ind w:left="532"/>
      </w:pPr>
      <w:r>
        <w:rPr/>
        <w:t>The</w:t>
      </w:r>
      <w:r>
        <w:rPr>
          <w:spacing w:val="-3"/>
        </w:rPr>
        <w:t> </w:t>
      </w:r>
      <w:r>
        <w:rPr/>
        <w:t>raise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eyebrows</w:t>
      </w:r>
      <w:r>
        <w:rPr>
          <w:spacing w:val="-1"/>
        </w:rPr>
        <w:t> </w:t>
      </w:r>
      <w:r>
        <w:rPr/>
        <w:t>or finger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used</w:t>
      </w:r>
      <w:r>
        <w:rPr>
          <w:spacing w:val="-1"/>
        </w:rPr>
        <w:t> </w:t>
      </w:r>
      <w:r>
        <w:rPr/>
        <w:t>to control</w:t>
      </w:r>
      <w:r>
        <w:rPr>
          <w:spacing w:val="1"/>
        </w:rPr>
        <w:t> </w:t>
      </w:r>
      <w:r>
        <w:rPr/>
        <w:t>or</w:t>
      </w:r>
      <w:r>
        <w:rPr>
          <w:spacing w:val="-2"/>
        </w:rPr>
        <w:t> </w:t>
      </w:r>
      <w:r>
        <w:rPr/>
        <w:t>regulate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flow</w:t>
      </w:r>
      <w:r>
        <w:rPr>
          <w:spacing w:val="-1"/>
        </w:rPr>
        <w:t> </w:t>
      </w:r>
      <w:r>
        <w:rPr/>
        <w:t>of a conversation.</w:t>
      </w:r>
    </w:p>
    <w:p>
      <w:pPr>
        <w:spacing w:after="0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</w:pPr>
    </w:p>
    <w:p>
      <w:pPr>
        <w:pStyle w:val="Heading1"/>
        <w:spacing w:before="90"/>
        <w:ind w:left="0" w:right="905"/>
      </w:pPr>
      <w:r>
        <w:rPr/>
        <w:t>Appendix</w:t>
      </w:r>
      <w:r>
        <w:rPr>
          <w:spacing w:val="-1"/>
        </w:rPr>
        <w:t> </w:t>
      </w:r>
      <w:r>
        <w:rPr/>
        <w:t>3I</w:t>
      </w:r>
    </w:p>
    <w:p>
      <w:pPr>
        <w:pStyle w:val="BodyText"/>
        <w:spacing w:before="9"/>
        <w:rPr>
          <w:b/>
          <w:sz w:val="20"/>
        </w:rPr>
      </w:pPr>
    </w:p>
    <w:p>
      <w:pPr>
        <w:spacing w:before="1"/>
        <w:ind w:left="0" w:right="906" w:firstLine="0"/>
        <w:jc w:val="center"/>
        <w:rPr>
          <w:b/>
          <w:sz w:val="24"/>
        </w:rPr>
      </w:pPr>
      <w:r>
        <w:rPr>
          <w:b/>
          <w:sz w:val="24"/>
        </w:rPr>
        <w:t>Hand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Clapped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against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Mouth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109">
            <wp:simplePos x="0" y="0"/>
            <wp:positionH relativeFrom="page">
              <wp:posOffset>4331970</wp:posOffset>
            </wp:positionH>
            <wp:positionV relativeFrom="paragraph">
              <wp:posOffset>179104</wp:posOffset>
            </wp:positionV>
            <wp:extent cx="3352716" cy="2231136"/>
            <wp:effectExtent l="0" t="0" r="0" b="0"/>
            <wp:wrapTopAndBottom/>
            <wp:docPr id="201" name="image223.jpeg" descr="C:\Users\user1\AppData\Local\Microsoft\Windows\INetCache\Content.Word\hand over the mouth 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223.jpe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2716" cy="2231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20"/>
        </w:rPr>
      </w:pPr>
    </w:p>
    <w:p>
      <w:pPr>
        <w:pStyle w:val="BodyText"/>
        <w:ind w:right="2620"/>
        <w:jc w:val="right"/>
      </w:pPr>
      <w:r>
        <w:rPr/>
        <w:drawing>
          <wp:anchor distT="0" distB="0" distL="0" distR="0" allowOverlap="1" layoutInCell="1" locked="0" behindDoc="0" simplePos="0" relativeHeight="15785472">
            <wp:simplePos x="0" y="0"/>
            <wp:positionH relativeFrom="page">
              <wp:posOffset>1645920</wp:posOffset>
            </wp:positionH>
            <wp:positionV relativeFrom="paragraph">
              <wp:posOffset>-3159339</wp:posOffset>
            </wp:positionV>
            <wp:extent cx="2476500" cy="3300729"/>
            <wp:effectExtent l="0" t="0" r="0" b="0"/>
            <wp:wrapNone/>
            <wp:docPr id="203" name="image224.jpeg" descr="C:\Users\user1\AppData\Local\Microsoft\Windows\INetCache\Content.Word\hand over mouth 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224.jpe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33007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ind w:left="2693"/>
      </w:pPr>
      <w:r>
        <w:rPr/>
        <w:t>A</w:t>
      </w:r>
      <w:r>
        <w:rPr>
          <w:spacing w:val="-2"/>
        </w:rPr>
        <w:t> </w:t>
      </w:r>
      <w:r>
        <w:rPr/>
        <w:t>Nigerian</w:t>
      </w:r>
    </w:p>
    <w:p>
      <w:pPr>
        <w:pStyle w:val="BodyText"/>
        <w:spacing w:before="2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110">
            <wp:simplePos x="0" y="0"/>
            <wp:positionH relativeFrom="page">
              <wp:posOffset>2817495</wp:posOffset>
            </wp:positionH>
            <wp:positionV relativeFrom="paragraph">
              <wp:posOffset>237810</wp:posOffset>
            </wp:positionV>
            <wp:extent cx="2683620" cy="2462212"/>
            <wp:effectExtent l="0" t="0" r="0" b="0"/>
            <wp:wrapTopAndBottom/>
            <wp:docPr id="205" name="image225.jpeg" descr="C:\Users\user1\AppData\Local\Microsoft\Windows\INetCache\Content.Word\hand over the mouth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225.jpe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3620" cy="2462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0"/>
        <w:ind w:left="3079" w:right="2978"/>
        <w:jc w:val="center"/>
      </w:pPr>
      <w:r>
        <w:rPr/>
        <w:t>An</w:t>
      </w:r>
      <w:r>
        <w:rPr>
          <w:spacing w:val="-3"/>
        </w:rPr>
        <w:t> </w:t>
      </w:r>
      <w:r>
        <w:rPr/>
        <w:t>American</w:t>
      </w:r>
    </w:p>
    <w:p>
      <w:pPr>
        <w:spacing w:after="0"/>
        <w:jc w:val="center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360" w:lineRule="auto" w:before="82"/>
        <w:ind w:left="532" w:right="1440"/>
      </w:pPr>
      <w:r>
        <w:rPr/>
        <w:t>Clapping</w:t>
      </w:r>
      <w:r>
        <w:rPr>
          <w:spacing w:val="3"/>
        </w:rPr>
        <w:t> </w:t>
      </w:r>
      <w:r>
        <w:rPr/>
        <w:t>the</w:t>
      </w:r>
      <w:r>
        <w:rPr>
          <w:spacing w:val="8"/>
        </w:rPr>
        <w:t> </w:t>
      </w:r>
      <w:r>
        <w:rPr/>
        <w:t>hand</w:t>
      </w:r>
      <w:r>
        <w:rPr>
          <w:spacing w:val="9"/>
        </w:rPr>
        <w:t> </w:t>
      </w:r>
      <w:r>
        <w:rPr/>
        <w:t>against</w:t>
      </w:r>
      <w:r>
        <w:rPr>
          <w:spacing w:val="6"/>
        </w:rPr>
        <w:t> </w:t>
      </w:r>
      <w:r>
        <w:rPr/>
        <w:t>the</w:t>
      </w:r>
      <w:r>
        <w:rPr>
          <w:spacing w:val="6"/>
        </w:rPr>
        <w:t> </w:t>
      </w:r>
      <w:r>
        <w:rPr/>
        <w:t>mouth</w:t>
      </w:r>
      <w:r>
        <w:rPr>
          <w:spacing w:val="6"/>
        </w:rPr>
        <w:t> </w:t>
      </w:r>
      <w:r>
        <w:rPr/>
        <w:t>with</w:t>
      </w:r>
      <w:r>
        <w:rPr>
          <w:spacing w:val="7"/>
        </w:rPr>
        <w:t> </w:t>
      </w:r>
      <w:r>
        <w:rPr/>
        <w:t>a</w:t>
      </w:r>
      <w:r>
        <w:rPr>
          <w:spacing w:val="11"/>
        </w:rPr>
        <w:t> </w:t>
      </w:r>
      <w:r>
        <w:rPr/>
        <w:t>sharp</w:t>
      </w:r>
      <w:r>
        <w:rPr>
          <w:spacing w:val="6"/>
        </w:rPr>
        <w:t> </w:t>
      </w:r>
      <w:r>
        <w:rPr/>
        <w:t>intake</w:t>
      </w:r>
      <w:r>
        <w:rPr>
          <w:spacing w:val="6"/>
        </w:rPr>
        <w:t> </w:t>
      </w:r>
      <w:r>
        <w:rPr/>
        <w:t>of</w:t>
      </w:r>
      <w:r>
        <w:rPr>
          <w:spacing w:val="8"/>
        </w:rPr>
        <w:t> </w:t>
      </w:r>
      <w:r>
        <w:rPr/>
        <w:t>breath</w:t>
      </w:r>
      <w:r>
        <w:rPr>
          <w:spacing w:val="8"/>
        </w:rPr>
        <w:t> </w:t>
      </w:r>
      <w:r>
        <w:rPr/>
        <w:t>expresses</w:t>
      </w:r>
      <w:r>
        <w:rPr>
          <w:spacing w:val="6"/>
        </w:rPr>
        <w:t> </w:t>
      </w:r>
      <w:r>
        <w:rPr/>
        <w:t>a</w:t>
      </w:r>
      <w:r>
        <w:rPr>
          <w:spacing w:val="6"/>
        </w:rPr>
        <w:t> </w:t>
      </w:r>
      <w:r>
        <w:rPr/>
        <w:t>kind</w:t>
      </w:r>
      <w:r>
        <w:rPr>
          <w:spacing w:val="9"/>
        </w:rPr>
        <w:t> </w:t>
      </w:r>
      <w:r>
        <w:rPr/>
        <w:t>of</w:t>
      </w:r>
      <w:r>
        <w:rPr>
          <w:spacing w:val="5"/>
        </w:rPr>
        <w:t> </w:t>
      </w:r>
      <w:r>
        <w:rPr/>
        <w:t>panic</w:t>
      </w:r>
      <w:r>
        <w:rPr>
          <w:spacing w:val="-57"/>
        </w:rPr>
        <w:t> </w:t>
      </w:r>
      <w:r>
        <w:rPr/>
        <w:t>at</w:t>
      </w:r>
      <w:r>
        <w:rPr>
          <w:spacing w:val="-1"/>
        </w:rPr>
        <w:t> </w:t>
      </w:r>
      <w:r>
        <w:rPr/>
        <w:t>having</w:t>
      </w:r>
      <w:r>
        <w:rPr>
          <w:spacing w:val="-1"/>
        </w:rPr>
        <w:t> </w:t>
      </w:r>
      <w:r>
        <w:rPr/>
        <w:t>forgotten something.</w:t>
      </w:r>
      <w:r>
        <w:rPr>
          <w:spacing w:val="2"/>
        </w:rPr>
        <w:t> </w:t>
      </w:r>
      <w:r>
        <w:rPr/>
        <w:t>It may</w:t>
      </w:r>
      <w:r>
        <w:rPr>
          <w:spacing w:val="-5"/>
        </w:rPr>
        <w:t> </w:t>
      </w:r>
      <w:r>
        <w:rPr/>
        <w:t>also express shock.</w:t>
      </w:r>
    </w:p>
    <w:p>
      <w:pPr>
        <w:pStyle w:val="Heading1"/>
        <w:spacing w:line="451" w:lineRule="auto" w:before="204"/>
        <w:ind w:left="4416" w:right="5233" w:hanging="70"/>
        <w:jc w:val="left"/>
      </w:pPr>
      <w:r>
        <w:rPr/>
        <w:t>Appendix 3J</w:t>
      </w:r>
      <w:r>
        <w:rPr>
          <w:spacing w:val="-57"/>
        </w:rPr>
        <w:t> </w:t>
      </w:r>
      <w:r>
        <w:rPr/>
        <w:t>Excitement</w:t>
      </w:r>
    </w:p>
    <w:p>
      <w:pPr>
        <w:tabs>
          <w:tab w:pos="6247" w:val="left" w:leader="none"/>
        </w:tabs>
        <w:spacing w:line="240" w:lineRule="auto"/>
        <w:ind w:left="53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132808" cy="2313431"/>
            <wp:effectExtent l="0" t="0" r="0" b="0"/>
            <wp:docPr id="207" name="image226.jpeg" descr="C:\Users\user1\Pictures\My Scans\2017-11 (Nov)\scan0070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226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2808" cy="2313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2444206" cy="2253996"/>
            <wp:effectExtent l="0" t="0" r="0" b="0"/>
            <wp:docPr id="209" name="image227.jpeg" descr="C:\Users\user1\Pictures\My Scans\2017-11 (Nov)\scan0069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227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4206" cy="2253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b/>
          <w:sz w:val="26"/>
        </w:rPr>
      </w:pPr>
    </w:p>
    <w:p>
      <w:pPr>
        <w:pStyle w:val="BodyText"/>
        <w:tabs>
          <w:tab w:pos="5411" w:val="left" w:leader="none"/>
        </w:tabs>
        <w:spacing w:before="190"/>
        <w:ind w:left="250"/>
        <w:jc w:val="center"/>
      </w:pPr>
      <w:r>
        <w:rPr/>
        <w:t>An</w:t>
      </w:r>
      <w:r>
        <w:rPr>
          <w:spacing w:val="-1"/>
        </w:rPr>
        <w:t> </w:t>
      </w:r>
      <w:r>
        <w:rPr/>
        <w:t>American</w:t>
        <w:tab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spacing w:before="3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112">
            <wp:simplePos x="0" y="0"/>
            <wp:positionH relativeFrom="page">
              <wp:posOffset>2769870</wp:posOffset>
            </wp:positionH>
            <wp:positionV relativeFrom="paragraph">
              <wp:posOffset>209749</wp:posOffset>
            </wp:positionV>
            <wp:extent cx="2847300" cy="3218688"/>
            <wp:effectExtent l="0" t="0" r="0" b="0"/>
            <wp:wrapTopAndBottom/>
            <wp:docPr id="211" name="image228.jpeg" descr="C:\Users\user1\Pictures\My Scans\2017-11 (Nov)\scan0068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228.jpe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7300" cy="3218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6"/>
        </w:rPr>
      </w:pPr>
    </w:p>
    <w:p>
      <w:pPr>
        <w:pStyle w:val="BodyText"/>
        <w:spacing w:before="207"/>
        <w:ind w:right="121"/>
        <w:jc w:val="center"/>
      </w:pPr>
      <w:r>
        <w:rPr/>
        <w:t>A</w:t>
      </w:r>
      <w:r>
        <w:rPr>
          <w:spacing w:val="-2"/>
        </w:rPr>
        <w:t> </w:t>
      </w:r>
      <w:r>
        <w:rPr/>
        <w:t>Nigerian</w:t>
      </w:r>
    </w:p>
    <w:p>
      <w:pPr>
        <w:spacing w:after="0"/>
        <w:jc w:val="center"/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line="360" w:lineRule="auto" w:before="82"/>
        <w:ind w:left="532" w:right="1442"/>
        <w:jc w:val="both"/>
      </w:pPr>
      <w:r>
        <w:rPr/>
        <w:t>When one becomes excited or interested in a person or something, the pupils of one‟s eyes</w:t>
      </w:r>
      <w:r>
        <w:rPr>
          <w:spacing w:val="1"/>
        </w:rPr>
        <w:t> </w:t>
      </w:r>
      <w:r>
        <w:rPr/>
        <w:t>increase</w:t>
      </w:r>
      <w:r>
        <w:rPr>
          <w:spacing w:val="-2"/>
        </w:rPr>
        <w:t> </w:t>
      </w:r>
      <w:r>
        <w:rPr/>
        <w:t>in size.</w:t>
      </w:r>
    </w:p>
    <w:p>
      <w:pPr>
        <w:pStyle w:val="Heading1"/>
        <w:spacing w:line="451" w:lineRule="auto" w:before="204" w:after="17"/>
        <w:ind w:left="4543" w:right="5207" w:hanging="224"/>
        <w:jc w:val="left"/>
      </w:pPr>
      <w:r>
        <w:rPr/>
        <w:t>Appendix 4A</w:t>
      </w:r>
      <w:r>
        <w:rPr>
          <w:spacing w:val="-57"/>
        </w:rPr>
        <w:t> </w:t>
      </w:r>
      <w:r>
        <w:rPr/>
        <w:t>Smoking</w:t>
      </w:r>
    </w:p>
    <w:p>
      <w:pPr>
        <w:tabs>
          <w:tab w:pos="5647" w:val="left" w:leader="none"/>
        </w:tabs>
        <w:spacing w:line="240" w:lineRule="auto"/>
        <w:ind w:left="98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721094" cy="2322576"/>
            <wp:effectExtent l="0" t="0" r="0" b="0"/>
            <wp:docPr id="213" name="image229.jpeg" descr="C:\Users\user1\Pictures\My Scans\2017-11 (Nov)\scan0020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229.jpe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1094" cy="2322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7"/>
          <w:sz w:val="20"/>
        </w:rPr>
        <w:drawing>
          <wp:inline distT="0" distB="0" distL="0" distR="0">
            <wp:extent cx="2880524" cy="2372868"/>
            <wp:effectExtent l="0" t="0" r="0" b="0"/>
            <wp:docPr id="215" name="image230.jpeg" descr="C:\Users\user1\Pictures\My Scans\2017-11 (Nov)\scan002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230.jpe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524" cy="23728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7"/>
          <w:sz w:val="20"/>
        </w:rPr>
      </w:r>
    </w:p>
    <w:p>
      <w:pPr>
        <w:pStyle w:val="BodyText"/>
        <w:spacing w:before="2"/>
        <w:rPr>
          <w:b/>
          <w:sz w:val="26"/>
        </w:rPr>
      </w:pPr>
    </w:p>
    <w:p>
      <w:pPr>
        <w:pStyle w:val="BodyText"/>
        <w:tabs>
          <w:tab w:pos="5411" w:val="left" w:leader="none"/>
        </w:tabs>
        <w:ind w:left="370"/>
        <w:jc w:val="center"/>
      </w:pPr>
      <w:r>
        <w:rPr/>
        <w:t>A</w:t>
      </w:r>
      <w:r>
        <w:rPr>
          <w:spacing w:val="-1"/>
        </w:rPr>
        <w:t> </w:t>
      </w:r>
      <w:r>
        <w:rPr/>
        <w:t>Nigerian</w:t>
        <w:tab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spacing w:before="11"/>
      </w:pPr>
      <w:r>
        <w:rPr/>
        <w:drawing>
          <wp:anchor distT="0" distB="0" distL="0" distR="0" allowOverlap="1" layoutInCell="1" locked="0" behindDoc="0" simplePos="0" relativeHeight="113">
            <wp:simplePos x="0" y="0"/>
            <wp:positionH relativeFrom="page">
              <wp:posOffset>2007870</wp:posOffset>
            </wp:positionH>
            <wp:positionV relativeFrom="paragraph">
              <wp:posOffset>207040</wp:posOffset>
            </wp:positionV>
            <wp:extent cx="4184813" cy="2369820"/>
            <wp:effectExtent l="0" t="0" r="0" b="0"/>
            <wp:wrapTopAndBottom/>
            <wp:docPr id="217" name="image231.jpeg" descr="C:\Users\user1\Pictures\My Scans\2017-11 (Nov)\scan0019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231.jpe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4813" cy="2369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25"/>
        </w:rPr>
      </w:pPr>
    </w:p>
    <w:p>
      <w:pPr>
        <w:pStyle w:val="BodyText"/>
        <w:ind w:right="908"/>
        <w:jc w:val="center"/>
      </w:pPr>
      <w:r>
        <w:rPr/>
        <w:t>An</w:t>
      </w:r>
      <w:r>
        <w:rPr>
          <w:spacing w:val="-3"/>
        </w:rPr>
        <w:t> </w:t>
      </w:r>
      <w:r>
        <w:rPr/>
        <w:t>American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line="276" w:lineRule="auto" w:before="160"/>
        <w:ind w:left="532" w:right="1438"/>
        <w:jc w:val="both"/>
      </w:pPr>
      <w:r>
        <w:rPr/>
        <w:t>Signals such as smoking and picking the nose are often habitual and automatic nonverbal</w:t>
      </w:r>
      <w:r>
        <w:rPr>
          <w:spacing w:val="1"/>
        </w:rPr>
        <w:t> </w:t>
      </w:r>
      <w:r>
        <w:rPr/>
        <w:t>behaviours that reveal anxiety and emotional tension and help people to adjust to their</w:t>
      </w:r>
      <w:r>
        <w:rPr>
          <w:spacing w:val="1"/>
        </w:rPr>
        <w:t> </w:t>
      </w:r>
      <w:r>
        <w:rPr/>
        <w:t>environments, especially</w:t>
      </w:r>
      <w:r>
        <w:rPr>
          <w:spacing w:val="-3"/>
        </w:rPr>
        <w:t> </w:t>
      </w:r>
      <w:r>
        <w:rPr/>
        <w:t>when they</w:t>
      </w:r>
      <w:r>
        <w:rPr>
          <w:spacing w:val="-5"/>
        </w:rPr>
        <w:t> </w:t>
      </w:r>
      <w:r>
        <w:rPr/>
        <w:t>are</w:t>
      </w:r>
      <w:r>
        <w:rPr>
          <w:spacing w:val="-1"/>
        </w:rPr>
        <w:t> </w:t>
      </w:r>
      <w:r>
        <w:rPr/>
        <w:t>nervous or</w:t>
      </w:r>
      <w:r>
        <w:rPr>
          <w:spacing w:val="-1"/>
        </w:rPr>
        <w:t> </w:t>
      </w:r>
      <w:r>
        <w:rPr/>
        <w:t>uncomfortable.</w:t>
      </w:r>
    </w:p>
    <w:p>
      <w:pPr>
        <w:spacing w:after="0" w:line="276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293" w:right="5195"/>
      </w:pPr>
      <w:r>
        <w:rPr/>
        <w:drawing>
          <wp:anchor distT="0" distB="0" distL="0" distR="0" allowOverlap="1" layoutInCell="1" locked="0" behindDoc="0" simplePos="0" relativeHeight="15787520">
            <wp:simplePos x="0" y="0"/>
            <wp:positionH relativeFrom="page">
              <wp:posOffset>4931409</wp:posOffset>
            </wp:positionH>
            <wp:positionV relativeFrom="paragraph">
              <wp:posOffset>655233</wp:posOffset>
            </wp:positionV>
            <wp:extent cx="2276474" cy="2348864"/>
            <wp:effectExtent l="0" t="0" r="0" b="0"/>
            <wp:wrapNone/>
            <wp:docPr id="219" name="image232.jpeg" descr="C:\Users\user1\Pictures\My Scans\2017-11 (Nov)\scan002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232.jpe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6474" cy="23488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Appendix 4A</w:t>
      </w:r>
      <w:r>
        <w:rPr>
          <w:spacing w:val="-57"/>
        </w:rPr>
        <w:t> </w:t>
      </w:r>
      <w:r>
        <w:rPr/>
        <w:t>Picking</w:t>
      </w:r>
      <w:r>
        <w:rPr>
          <w:spacing w:val="-2"/>
        </w:rPr>
        <w:t> </w:t>
      </w:r>
      <w:r>
        <w:rPr/>
        <w:t>Nose</w:t>
      </w:r>
    </w:p>
    <w:p>
      <w:pPr>
        <w:pStyle w:val="BodyText"/>
        <w:ind w:left="907"/>
        <w:rPr>
          <w:sz w:val="20"/>
        </w:rPr>
      </w:pPr>
      <w:r>
        <w:rPr>
          <w:sz w:val="20"/>
        </w:rPr>
        <w:drawing>
          <wp:inline distT="0" distB="0" distL="0" distR="0">
            <wp:extent cx="3100059" cy="2080260"/>
            <wp:effectExtent l="0" t="0" r="0" b="0"/>
            <wp:docPr id="221" name="image233.jpeg" descr="C:\Users\user1\Pictures\My Scans\2017-11 (Nov)\scan002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233.jpe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0059" cy="208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b/>
          <w:sz w:val="29"/>
        </w:rPr>
      </w:pPr>
    </w:p>
    <w:p>
      <w:pPr>
        <w:pStyle w:val="BodyText"/>
        <w:tabs>
          <w:tab w:pos="7733" w:val="left" w:leader="none"/>
        </w:tabs>
        <w:ind w:left="2693"/>
      </w:pPr>
      <w:r>
        <w:rPr/>
        <w:t>A</w:t>
      </w:r>
      <w:r>
        <w:rPr>
          <w:spacing w:val="-2"/>
        </w:rPr>
        <w:t> </w:t>
      </w:r>
      <w:r>
        <w:rPr/>
        <w:t>Briton</w:t>
        <w:tab/>
        <w:t>A</w:t>
      </w:r>
      <w:r>
        <w:rPr>
          <w:spacing w:val="-1"/>
        </w:rPr>
        <w:t> </w:t>
      </w:r>
      <w:r>
        <w:rPr/>
        <w:t>Nigerian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14">
            <wp:simplePos x="0" y="0"/>
            <wp:positionH relativeFrom="page">
              <wp:posOffset>2513964</wp:posOffset>
            </wp:positionH>
            <wp:positionV relativeFrom="paragraph">
              <wp:posOffset>119269</wp:posOffset>
            </wp:positionV>
            <wp:extent cx="3174365" cy="2542032"/>
            <wp:effectExtent l="0" t="0" r="0" b="0"/>
            <wp:wrapTopAndBottom/>
            <wp:docPr id="223" name="image234.jpeg" descr="scan003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234.jpe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4365" cy="2542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ind w:right="908"/>
        <w:jc w:val="center"/>
      </w:pPr>
      <w:r>
        <w:rPr/>
        <w:t>An</w:t>
      </w:r>
      <w:r>
        <w:rPr>
          <w:spacing w:val="-3"/>
        </w:rPr>
        <w:t> </w:t>
      </w:r>
      <w:r>
        <w:rPr/>
        <w:t>American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line="276" w:lineRule="auto" w:before="163"/>
        <w:ind w:left="532" w:right="1436"/>
      </w:pPr>
      <w:r>
        <w:rPr/>
        <w:t>Picking</w:t>
      </w:r>
      <w:r>
        <w:rPr>
          <w:spacing w:val="2"/>
        </w:rPr>
        <w:t> </w:t>
      </w:r>
      <w:r>
        <w:rPr/>
        <w:t>the</w:t>
      </w:r>
      <w:r>
        <w:rPr>
          <w:spacing w:val="5"/>
        </w:rPr>
        <w:t> </w:t>
      </w:r>
      <w:r>
        <w:rPr/>
        <w:t>nose</w:t>
      </w:r>
      <w:r>
        <w:rPr>
          <w:spacing w:val="4"/>
        </w:rPr>
        <w:t> </w:t>
      </w:r>
      <w:r>
        <w:rPr/>
        <w:t>is</w:t>
      </w:r>
      <w:r>
        <w:rPr>
          <w:spacing w:val="7"/>
        </w:rPr>
        <w:t> </w:t>
      </w:r>
      <w:r>
        <w:rPr/>
        <w:t>habitual</w:t>
      </w:r>
      <w:r>
        <w:rPr>
          <w:spacing w:val="5"/>
        </w:rPr>
        <w:t> </w:t>
      </w:r>
      <w:r>
        <w:rPr/>
        <w:t>and</w:t>
      </w:r>
      <w:r>
        <w:rPr>
          <w:spacing w:val="5"/>
        </w:rPr>
        <w:t> </w:t>
      </w:r>
      <w:r>
        <w:rPr/>
        <w:t>automatic.</w:t>
      </w:r>
      <w:r>
        <w:rPr>
          <w:spacing w:val="8"/>
        </w:rPr>
        <w:t> </w:t>
      </w:r>
      <w:r>
        <w:rPr/>
        <w:t>It</w:t>
      </w:r>
      <w:r>
        <w:rPr>
          <w:spacing w:val="8"/>
        </w:rPr>
        <w:t> </w:t>
      </w:r>
      <w:r>
        <w:rPr/>
        <w:t>reveals</w:t>
      </w:r>
      <w:r>
        <w:rPr>
          <w:spacing w:val="6"/>
        </w:rPr>
        <w:t> </w:t>
      </w:r>
      <w:r>
        <w:rPr/>
        <w:t>anxiety and</w:t>
      </w:r>
      <w:r>
        <w:rPr>
          <w:spacing w:val="5"/>
        </w:rPr>
        <w:t> </w:t>
      </w:r>
      <w:r>
        <w:rPr/>
        <w:t>emotional</w:t>
      </w:r>
      <w:r>
        <w:rPr>
          <w:spacing w:val="6"/>
        </w:rPr>
        <w:t> </w:t>
      </w:r>
      <w:r>
        <w:rPr/>
        <w:t>tension.</w:t>
      </w:r>
      <w:r>
        <w:rPr>
          <w:spacing w:val="7"/>
        </w:rPr>
        <w:t> </w:t>
      </w:r>
      <w:r>
        <w:rPr/>
        <w:t>It</w:t>
      </w:r>
      <w:r>
        <w:rPr>
          <w:spacing w:val="6"/>
        </w:rPr>
        <w:t> </w:t>
      </w:r>
      <w:r>
        <w:rPr/>
        <w:t>helps</w:t>
      </w:r>
      <w:r>
        <w:rPr>
          <w:spacing w:val="-57"/>
        </w:rPr>
        <w:t> </w:t>
      </w:r>
      <w:r>
        <w:rPr/>
        <w:t>people</w:t>
      </w:r>
      <w:r>
        <w:rPr>
          <w:spacing w:val="-1"/>
        </w:rPr>
        <w:t> </w:t>
      </w:r>
      <w:r>
        <w:rPr/>
        <w:t>to adjust to their</w:t>
      </w:r>
      <w:r>
        <w:rPr>
          <w:spacing w:val="-1"/>
        </w:rPr>
        <w:t> </w:t>
      </w:r>
      <w:r>
        <w:rPr/>
        <w:t>environment, especially</w:t>
      </w:r>
      <w:r>
        <w:rPr>
          <w:spacing w:val="-3"/>
        </w:rPr>
        <w:t> </w:t>
      </w:r>
      <w:r>
        <w:rPr/>
        <w:t>when they</w:t>
      </w:r>
      <w:r>
        <w:rPr>
          <w:spacing w:val="-5"/>
        </w:rPr>
        <w:t> </w:t>
      </w:r>
      <w:r>
        <w:rPr/>
        <w:t>are</w:t>
      </w:r>
      <w:r>
        <w:rPr>
          <w:spacing w:val="-2"/>
        </w:rPr>
        <w:t> </w:t>
      </w:r>
      <w:r>
        <w:rPr/>
        <w:t>nervous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r>
        <w:rPr/>
        <w:t>uncomfortable.</w:t>
      </w:r>
    </w:p>
    <w:p>
      <w:pPr>
        <w:spacing w:after="0" w:line="276" w:lineRule="auto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 w:after="73"/>
        <w:ind w:left="4291" w:right="5195"/>
      </w:pPr>
      <w:r>
        <w:rPr/>
        <w:t>Appendix 4B</w:t>
      </w:r>
      <w:r>
        <w:rPr>
          <w:spacing w:val="-57"/>
        </w:rPr>
        <w:t> </w:t>
      </w:r>
      <w:r>
        <w:rPr/>
        <w:t>Fear</w:t>
      </w:r>
    </w:p>
    <w:p>
      <w:pPr>
        <w:pStyle w:val="BodyText"/>
        <w:ind w:left="862"/>
        <w:rPr>
          <w:sz w:val="20"/>
        </w:rPr>
      </w:pPr>
      <w:r>
        <w:rPr>
          <w:sz w:val="20"/>
        </w:rPr>
        <w:drawing>
          <wp:inline distT="0" distB="0" distL="0" distR="0">
            <wp:extent cx="3334590" cy="1889664"/>
            <wp:effectExtent l="0" t="0" r="0" b="0"/>
            <wp:docPr id="225" name="image235.jpeg" descr="C:\Users\user1\Pictures\My Scans\2017-11 (Nov)\scan002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235.jpe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4590" cy="1889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before="49"/>
        <w:ind w:left="2672" w:right="2094"/>
        <w:jc w:val="center"/>
      </w:pPr>
      <w:r>
        <w:rPr/>
        <w:t>An</w:t>
      </w:r>
      <w:r>
        <w:rPr>
          <w:spacing w:val="-3"/>
        </w:rPr>
        <w:t> </w:t>
      </w:r>
      <w:r>
        <w:rPr/>
        <w:t>American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35"/>
        </w:rPr>
      </w:pPr>
    </w:p>
    <w:p>
      <w:pPr>
        <w:pStyle w:val="BodyText"/>
        <w:ind w:left="1571" w:right="2300"/>
        <w:jc w:val="center"/>
      </w:pPr>
      <w:r>
        <w:rPr/>
        <w:drawing>
          <wp:anchor distT="0" distB="0" distL="0" distR="0" allowOverlap="1" layoutInCell="1" locked="0" behindDoc="0" simplePos="0" relativeHeight="15788032">
            <wp:simplePos x="0" y="0"/>
            <wp:positionH relativeFrom="page">
              <wp:posOffset>4989195</wp:posOffset>
            </wp:positionH>
            <wp:positionV relativeFrom="paragraph">
              <wp:posOffset>-2943693</wp:posOffset>
            </wp:positionV>
            <wp:extent cx="2162175" cy="2924175"/>
            <wp:effectExtent l="0" t="0" r="0" b="0"/>
            <wp:wrapNone/>
            <wp:docPr id="227" name="image236.jpeg" descr="C:\Users\user1\Pictures\My Scans\2017-11 (Nov)\scan0025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236.jpe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</w:t>
      </w:r>
      <w:r>
        <w:rPr>
          <w:spacing w:val="-2"/>
        </w:rPr>
        <w:t> </w:t>
      </w:r>
      <w:r>
        <w:rPr/>
        <w:t>Briton</w:t>
      </w:r>
    </w:p>
    <w:p>
      <w:pPr>
        <w:spacing w:after="0"/>
        <w:jc w:val="center"/>
        <w:sectPr>
          <w:type w:val="continuous"/>
          <w:pgSz w:w="12240" w:h="15840"/>
          <w:pgMar w:top="1340" w:bottom="280" w:left="1340" w:right="0"/>
          <w:cols w:num="2" w:equalWidth="0">
            <w:col w:w="6103" w:space="40"/>
            <w:col w:w="4757"/>
          </w:cols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BodyText"/>
        <w:ind w:left="1867"/>
        <w:rPr>
          <w:sz w:val="20"/>
        </w:rPr>
      </w:pPr>
      <w:r>
        <w:rPr>
          <w:sz w:val="20"/>
        </w:rPr>
        <w:drawing>
          <wp:inline distT="0" distB="0" distL="0" distR="0">
            <wp:extent cx="3655077" cy="2208276"/>
            <wp:effectExtent l="0" t="0" r="0" b="0"/>
            <wp:docPr id="229" name="image237.jpeg" descr="C:\Users\user1\Pictures\My Scans\2017-11 (Nov)\scan002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237.jpe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5077" cy="2208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6"/>
        <w:ind w:right="1561"/>
        <w:jc w:val="center"/>
      </w:pPr>
      <w:r>
        <w:rPr/>
        <w:t>A</w:t>
      </w:r>
      <w:r>
        <w:rPr>
          <w:spacing w:val="-2"/>
        </w:rPr>
        <w:t> </w:t>
      </w:r>
      <w:r>
        <w:rPr/>
        <w:t>Nigerian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line="276" w:lineRule="auto" w:before="161"/>
        <w:ind w:left="532" w:right="1444"/>
        <w:jc w:val="both"/>
      </w:pPr>
      <w:r>
        <w:rPr/>
        <w:t>When one experiences fear, one‟s body tenses up and builds energy. The body is prepared</w:t>
      </w:r>
      <w:r>
        <w:rPr>
          <w:spacing w:val="1"/>
        </w:rPr>
        <w:t> </w:t>
      </w:r>
      <w:r>
        <w:rPr/>
        <w:t>for emergency reaction but without a specific purpose, this energy creates impatience and is</w:t>
      </w:r>
      <w:r>
        <w:rPr>
          <w:spacing w:val="1"/>
        </w:rPr>
        <w:t> </w:t>
      </w:r>
      <w:r>
        <w:rPr/>
        <w:t>wasted</w:t>
      </w:r>
      <w:r>
        <w:rPr>
          <w:spacing w:val="-1"/>
        </w:rPr>
        <w:t> </w:t>
      </w:r>
      <w:r>
        <w:rPr/>
        <w:t>on meaningless activities.</w:t>
      </w:r>
    </w:p>
    <w:p>
      <w:pPr>
        <w:spacing w:after="0" w:line="276" w:lineRule="auto"/>
        <w:jc w:val="both"/>
        <w:sectPr>
          <w:type w:val="continuous"/>
          <w:pgSz w:w="12240" w:h="15840"/>
          <w:pgMar w:top="1340" w:bottom="280" w:left="1340" w:right="0"/>
        </w:sectPr>
      </w:pPr>
    </w:p>
    <w:p>
      <w:pPr>
        <w:pStyle w:val="Heading1"/>
        <w:spacing w:line="451" w:lineRule="auto"/>
        <w:ind w:left="3832" w:right="4739" w:firstLine="487"/>
        <w:jc w:val="left"/>
      </w:pPr>
      <w:r>
        <w:rPr/>
        <w:drawing>
          <wp:anchor distT="0" distB="0" distL="0" distR="0" allowOverlap="1" layoutInCell="1" locked="0" behindDoc="0" simplePos="0" relativeHeight="15789568">
            <wp:simplePos x="0" y="0"/>
            <wp:positionH relativeFrom="page">
              <wp:posOffset>4970145</wp:posOffset>
            </wp:positionH>
            <wp:positionV relativeFrom="paragraph">
              <wp:posOffset>713018</wp:posOffset>
            </wp:positionV>
            <wp:extent cx="2095500" cy="2783204"/>
            <wp:effectExtent l="0" t="0" r="0" b="0"/>
            <wp:wrapNone/>
            <wp:docPr id="231" name="image238.jpeg" descr="C:\Users\user1\AppData\Local\Microsoft\Windows\INetCache\Content.Word\biting finger nials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238.jpe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2783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Appendix 4C</w:t>
      </w:r>
      <w:r>
        <w:rPr>
          <w:spacing w:val="1"/>
        </w:rPr>
        <w:t> </w:t>
      </w:r>
      <w:r>
        <w:rPr/>
        <w:t>Biting</w:t>
      </w:r>
      <w:r>
        <w:rPr>
          <w:spacing w:val="-6"/>
        </w:rPr>
        <w:t> </w:t>
      </w:r>
      <w:r>
        <w:rPr/>
        <w:t>the</w:t>
      </w:r>
      <w:r>
        <w:rPr>
          <w:spacing w:val="-6"/>
        </w:rPr>
        <w:t> </w:t>
      </w:r>
      <w:r>
        <w:rPr/>
        <w:t>Finger</w:t>
      </w:r>
      <w:r>
        <w:rPr>
          <w:spacing w:val="-6"/>
        </w:rPr>
        <w:t> </w:t>
      </w:r>
      <w:r>
        <w:rPr/>
        <w:t>Nails</w:t>
      </w:r>
    </w:p>
    <w:p>
      <w:pPr>
        <w:pStyle w:val="BodyText"/>
        <w:spacing w:before="6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117">
            <wp:simplePos x="0" y="0"/>
            <wp:positionH relativeFrom="page">
              <wp:posOffset>2593692</wp:posOffset>
            </wp:positionH>
            <wp:positionV relativeFrom="paragraph">
              <wp:posOffset>182477</wp:posOffset>
            </wp:positionV>
            <wp:extent cx="1744762" cy="2113406"/>
            <wp:effectExtent l="0" t="0" r="0" b="0"/>
            <wp:wrapTopAndBottom/>
            <wp:docPr id="233" name="image239.jpeg" descr="C:\Users\user1\AppData\Local\Microsoft\Windows\INetCache\Content.Word\biting finger nials 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239.jpe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4762" cy="21134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3413"/>
      </w:pPr>
      <w:r>
        <w:rPr/>
        <w:t>A</w:t>
      </w:r>
      <w:r>
        <w:rPr>
          <w:spacing w:val="-2"/>
        </w:rPr>
        <w:t> </w:t>
      </w:r>
      <w:r>
        <w:rPr/>
        <w:t>Nigerian</w:t>
      </w: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30"/>
        </w:rPr>
      </w:pPr>
    </w:p>
    <w:p>
      <w:pPr>
        <w:pStyle w:val="BodyText"/>
        <w:spacing w:before="1"/>
        <w:ind w:right="2286"/>
        <w:jc w:val="right"/>
      </w:pPr>
      <w:r>
        <w:rPr/>
        <w:t>An</w:t>
      </w:r>
      <w:r>
        <w:rPr>
          <w:spacing w:val="-2"/>
        </w:rPr>
        <w:t> </w:t>
      </w:r>
      <w:r>
        <w:rPr/>
        <w:t>American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18">
            <wp:simplePos x="0" y="0"/>
            <wp:positionH relativeFrom="page">
              <wp:posOffset>2398395</wp:posOffset>
            </wp:positionH>
            <wp:positionV relativeFrom="paragraph">
              <wp:posOffset>139541</wp:posOffset>
            </wp:positionV>
            <wp:extent cx="3624530" cy="2417826"/>
            <wp:effectExtent l="0" t="0" r="0" b="0"/>
            <wp:wrapTopAndBottom/>
            <wp:docPr id="235" name="image240.jpeg" descr="C:\Users\user1\AppData\Local\Microsoft\Windows\INetCache\Content.Word\biting finger nials 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240.jpe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4530" cy="24178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4"/>
        <w:ind w:right="347"/>
        <w:jc w:val="center"/>
      </w:pPr>
      <w:r>
        <w:rPr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33"/>
        </w:rPr>
      </w:pPr>
    </w:p>
    <w:p>
      <w:pPr>
        <w:pStyle w:val="BodyText"/>
        <w:spacing w:line="276" w:lineRule="auto" w:before="1"/>
        <w:ind w:left="532" w:right="1438"/>
      </w:pPr>
      <w:r>
        <w:rPr/>
        <w:t>Biting</w:t>
      </w:r>
      <w:r>
        <w:rPr>
          <w:spacing w:val="29"/>
        </w:rPr>
        <w:t> </w:t>
      </w:r>
      <w:r>
        <w:rPr/>
        <w:t>finger</w:t>
      </w:r>
      <w:r>
        <w:rPr>
          <w:spacing w:val="30"/>
        </w:rPr>
        <w:t> </w:t>
      </w:r>
      <w:r>
        <w:rPr/>
        <w:t>nails</w:t>
      </w:r>
      <w:r>
        <w:rPr>
          <w:spacing w:val="31"/>
        </w:rPr>
        <w:t> </w:t>
      </w:r>
      <w:r>
        <w:rPr/>
        <w:t>reveals</w:t>
      </w:r>
      <w:r>
        <w:rPr>
          <w:spacing w:val="31"/>
        </w:rPr>
        <w:t> </w:t>
      </w:r>
      <w:r>
        <w:rPr/>
        <w:t>emotional</w:t>
      </w:r>
      <w:r>
        <w:rPr>
          <w:spacing w:val="31"/>
        </w:rPr>
        <w:t> </w:t>
      </w:r>
      <w:r>
        <w:rPr/>
        <w:t>tension.</w:t>
      </w:r>
      <w:r>
        <w:rPr>
          <w:spacing w:val="31"/>
        </w:rPr>
        <w:t> </w:t>
      </w:r>
      <w:r>
        <w:rPr/>
        <w:t>People</w:t>
      </w:r>
      <w:r>
        <w:rPr>
          <w:spacing w:val="30"/>
        </w:rPr>
        <w:t> </w:t>
      </w:r>
      <w:r>
        <w:rPr/>
        <w:t>identify</w:t>
      </w:r>
      <w:r>
        <w:rPr>
          <w:spacing w:val="26"/>
        </w:rPr>
        <w:t> </w:t>
      </w:r>
      <w:r>
        <w:rPr/>
        <w:t>emotional</w:t>
      </w:r>
      <w:r>
        <w:rPr>
          <w:spacing w:val="31"/>
        </w:rPr>
        <w:t> </w:t>
      </w:r>
      <w:r>
        <w:rPr/>
        <w:t>tension</w:t>
      </w:r>
      <w:r>
        <w:rPr>
          <w:spacing w:val="31"/>
        </w:rPr>
        <w:t> </w:t>
      </w:r>
      <w:r>
        <w:rPr/>
        <w:t>and</w:t>
      </w:r>
      <w:r>
        <w:rPr>
          <w:spacing w:val="-57"/>
        </w:rPr>
        <w:t> </w:t>
      </w:r>
      <w:r>
        <w:rPr/>
        <w:t>nervousness from such behaviors.</w:t>
      </w:r>
      <w:r>
        <w:rPr>
          <w:spacing w:val="1"/>
        </w:rPr>
        <w:t> </w:t>
      </w:r>
      <w:r>
        <w:rPr/>
        <w:t>They</w:t>
      </w:r>
      <w:r>
        <w:rPr>
          <w:spacing w:val="-3"/>
        </w:rPr>
        <w:t> </w:t>
      </w:r>
      <w:r>
        <w:rPr/>
        <w:t>reveal uncertainty</w:t>
      </w:r>
    </w:p>
    <w:p>
      <w:pPr>
        <w:spacing w:after="0" w:line="276" w:lineRule="auto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536" w:right="5206" w:hanging="216"/>
        <w:jc w:val="left"/>
      </w:pPr>
      <w:r>
        <w:rPr/>
        <w:drawing>
          <wp:anchor distT="0" distB="0" distL="0" distR="0" allowOverlap="1" layoutInCell="1" locked="0" behindDoc="0" simplePos="0" relativeHeight="120">
            <wp:simplePos x="0" y="0"/>
            <wp:positionH relativeFrom="page">
              <wp:posOffset>1474469</wp:posOffset>
            </wp:positionH>
            <wp:positionV relativeFrom="paragraph">
              <wp:posOffset>798743</wp:posOffset>
            </wp:positionV>
            <wp:extent cx="2778147" cy="2539746"/>
            <wp:effectExtent l="0" t="0" r="0" b="0"/>
            <wp:wrapTopAndBottom/>
            <wp:docPr id="237" name="image241.jpeg" descr="C:\Users\user1\Pictures\My Scans\2017-11 (Nov)\scan0027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241.jpe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147" cy="25397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1">
            <wp:simplePos x="0" y="0"/>
            <wp:positionH relativeFrom="page">
              <wp:posOffset>4579620</wp:posOffset>
            </wp:positionH>
            <wp:positionV relativeFrom="paragraph">
              <wp:posOffset>891453</wp:posOffset>
            </wp:positionV>
            <wp:extent cx="2577582" cy="2444877"/>
            <wp:effectExtent l="0" t="0" r="0" b="0"/>
            <wp:wrapTopAndBottom/>
            <wp:docPr id="239" name="image242.jpeg" descr="http://media1.picsearch.com/is?HG-bmytwn9CcU6dNLd3e8Yr8FN-hrCsnzjFFjS0bAzY&amp;height=27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242.jpe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7582" cy="2444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Appendix 4D</w:t>
      </w:r>
      <w:r>
        <w:rPr>
          <w:spacing w:val="-57"/>
        </w:rPr>
        <w:t> </w:t>
      </w:r>
      <w:r>
        <w:rPr/>
        <w:t>Yawning</w:t>
      </w:r>
    </w:p>
    <w:p>
      <w:pPr>
        <w:pStyle w:val="BodyText"/>
        <w:tabs>
          <w:tab w:pos="4691" w:val="left" w:leader="none"/>
        </w:tabs>
        <w:ind w:left="10"/>
        <w:jc w:val="center"/>
      </w:pPr>
      <w:r>
        <w:rPr/>
        <w:t>A</w:t>
      </w:r>
      <w:r>
        <w:rPr>
          <w:spacing w:val="-1"/>
        </w:rPr>
        <w:t> </w:t>
      </w:r>
      <w:r>
        <w:rPr/>
        <w:t>Nigerian</w:t>
        <w:tab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22">
            <wp:simplePos x="0" y="0"/>
            <wp:positionH relativeFrom="page">
              <wp:posOffset>2807970</wp:posOffset>
            </wp:positionH>
            <wp:positionV relativeFrom="paragraph">
              <wp:posOffset>149506</wp:posOffset>
            </wp:positionV>
            <wp:extent cx="2642989" cy="2953226"/>
            <wp:effectExtent l="0" t="0" r="0" b="0"/>
            <wp:wrapTopAndBottom/>
            <wp:docPr id="241" name="image243.jpeg" descr="C:\Users\user1\Pictures\My Scans\2017-11 (Nov)\scan0028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243.jpe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2989" cy="29532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ind w:left="4432"/>
      </w:pPr>
      <w:r>
        <w:rPr/>
        <w:t>An</w:t>
      </w:r>
      <w:r>
        <w:rPr>
          <w:spacing w:val="-2"/>
        </w:rPr>
        <w:t> </w:t>
      </w:r>
      <w:r>
        <w:rPr/>
        <w:t>American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line="276" w:lineRule="auto" w:before="161"/>
        <w:ind w:left="532" w:right="1438"/>
      </w:pPr>
      <w:r>
        <w:rPr/>
        <w:t>Yawning can indicate boredom,</w:t>
      </w:r>
      <w:r>
        <w:rPr>
          <w:spacing w:val="1"/>
        </w:rPr>
        <w:t> </w:t>
      </w:r>
      <w:r>
        <w:rPr/>
        <w:t>tiredness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discomfort.</w:t>
      </w:r>
      <w:r>
        <w:rPr>
          <w:spacing w:val="1"/>
        </w:rPr>
        <w:t> </w:t>
      </w:r>
      <w:r>
        <w:rPr/>
        <w:t>This</w:t>
      </w:r>
      <w:r>
        <w:rPr>
          <w:spacing w:val="1"/>
        </w:rPr>
        <w:t> </w:t>
      </w:r>
      <w:r>
        <w:rPr/>
        <w:t>makes</w:t>
      </w:r>
      <w:r>
        <w:rPr>
          <w:spacing w:val="1"/>
        </w:rPr>
        <w:t> </w:t>
      </w:r>
      <w:r>
        <w:rPr/>
        <w:t>yawning ambiguous</w:t>
      </w:r>
      <w:r>
        <w:rPr>
          <w:spacing w:val="-57"/>
        </w:rPr>
        <w:t> </w:t>
      </w:r>
      <w:r>
        <w:rPr/>
        <w:t>because</w:t>
      </w:r>
      <w:r>
        <w:rPr>
          <w:spacing w:val="-1"/>
        </w:rPr>
        <w:t> </w:t>
      </w:r>
      <w:r>
        <w:rPr/>
        <w:t>one</w:t>
      </w:r>
      <w:r>
        <w:rPr>
          <w:spacing w:val="-1"/>
        </w:rPr>
        <w:t> </w:t>
      </w:r>
      <w:r>
        <w:rPr/>
        <w:t>can consider</w:t>
      </w:r>
      <w:r>
        <w:rPr>
          <w:spacing w:val="1"/>
        </w:rPr>
        <w:t> </w:t>
      </w:r>
      <w:r>
        <w:rPr/>
        <w:t>more</w:t>
      </w:r>
      <w:r>
        <w:rPr>
          <w:spacing w:val="-2"/>
        </w:rPr>
        <w:t> </w:t>
      </w:r>
      <w:r>
        <w:rPr/>
        <w:t>than one</w:t>
      </w:r>
      <w:r>
        <w:rPr>
          <w:spacing w:val="-2"/>
        </w:rPr>
        <w:t> </w:t>
      </w:r>
      <w:r>
        <w:rPr/>
        <w:t>possible interpretation for</w:t>
      </w:r>
      <w:r>
        <w:rPr>
          <w:spacing w:val="-1"/>
        </w:rPr>
        <w:t> </w:t>
      </w:r>
      <w:r>
        <w:rPr/>
        <w:t>it.</w:t>
      </w:r>
    </w:p>
    <w:p>
      <w:pPr>
        <w:spacing w:after="0" w:line="276" w:lineRule="auto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291" w:right="5195"/>
      </w:pPr>
      <w:r>
        <w:rPr/>
        <w:drawing>
          <wp:anchor distT="0" distB="0" distL="0" distR="0" allowOverlap="1" layoutInCell="1" locked="0" behindDoc="0" simplePos="0" relativeHeight="123">
            <wp:simplePos x="0" y="0"/>
            <wp:positionH relativeFrom="page">
              <wp:posOffset>1297305</wp:posOffset>
            </wp:positionH>
            <wp:positionV relativeFrom="paragraph">
              <wp:posOffset>775883</wp:posOffset>
            </wp:positionV>
            <wp:extent cx="3330082" cy="2116836"/>
            <wp:effectExtent l="0" t="0" r="0" b="0"/>
            <wp:wrapTopAndBottom/>
            <wp:docPr id="243" name="image244.jpeg" descr="scan003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244.jpe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0082" cy="21168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Appendix 4E</w:t>
      </w:r>
      <w:r>
        <w:rPr>
          <w:spacing w:val="-57"/>
        </w:rPr>
        <w:t> </w:t>
      </w:r>
      <w:r>
        <w:rPr/>
        <w:t>Silence</w:t>
      </w:r>
    </w:p>
    <w:p>
      <w:pPr>
        <w:pStyle w:val="BodyText"/>
        <w:spacing w:before="154"/>
        <w:ind w:left="3084"/>
      </w:pPr>
      <w:r>
        <w:rPr/>
        <w:t>Americans</w:t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ind w:right="2338"/>
        <w:jc w:val="right"/>
      </w:pPr>
      <w:r>
        <w:rPr/>
        <w:drawing>
          <wp:anchor distT="0" distB="0" distL="0" distR="0" allowOverlap="1" layoutInCell="1" locked="0" behindDoc="0" simplePos="0" relativeHeight="15792640">
            <wp:simplePos x="0" y="0"/>
            <wp:positionH relativeFrom="page">
              <wp:posOffset>4903470</wp:posOffset>
            </wp:positionH>
            <wp:positionV relativeFrom="paragraph">
              <wp:posOffset>-2685248</wp:posOffset>
            </wp:positionV>
            <wp:extent cx="2305050" cy="2680970"/>
            <wp:effectExtent l="0" t="0" r="0" b="0"/>
            <wp:wrapNone/>
            <wp:docPr id="245" name="image245.jpeg" descr="C:\Users\user1\Pictures\My Scans\2017-11 (Nov)\scan0030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245.jpe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680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Britons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24">
            <wp:simplePos x="0" y="0"/>
            <wp:positionH relativeFrom="page">
              <wp:posOffset>2423160</wp:posOffset>
            </wp:positionH>
            <wp:positionV relativeFrom="paragraph">
              <wp:posOffset>130166</wp:posOffset>
            </wp:positionV>
            <wp:extent cx="3680215" cy="2392680"/>
            <wp:effectExtent l="0" t="0" r="0" b="0"/>
            <wp:wrapTopAndBottom/>
            <wp:docPr id="247" name="image246.jpeg" descr="C:\Users\user1\Pictures\My Scans\2017-11 (Nov)\scan0029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246.jpe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0215" cy="2392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49"/>
        <w:ind w:right="261"/>
        <w:jc w:val="center"/>
      </w:pPr>
      <w:r>
        <w:rPr/>
        <w:t>Nigerians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line="276" w:lineRule="auto" w:before="161"/>
        <w:ind w:left="532" w:right="1440"/>
        <w:jc w:val="both"/>
      </w:pPr>
      <w:r>
        <w:rPr/>
        <w:t>Silence</w:t>
      </w:r>
      <w:r>
        <w:rPr>
          <w:spacing w:val="11"/>
        </w:rPr>
        <w:t> </w:t>
      </w:r>
      <w:r>
        <w:rPr/>
        <w:t>is</w:t>
      </w:r>
      <w:r>
        <w:rPr>
          <w:spacing w:val="13"/>
        </w:rPr>
        <w:t> </w:t>
      </w:r>
      <w:r>
        <w:rPr/>
        <w:t>similarly</w:t>
      </w:r>
      <w:r>
        <w:rPr>
          <w:spacing w:val="8"/>
        </w:rPr>
        <w:t> </w:t>
      </w:r>
      <w:r>
        <w:rPr/>
        <w:t>ambiguous</w:t>
      </w:r>
      <w:r>
        <w:rPr>
          <w:spacing w:val="13"/>
        </w:rPr>
        <w:t> </w:t>
      </w:r>
      <w:r>
        <w:rPr/>
        <w:t>because</w:t>
      </w:r>
      <w:r>
        <w:rPr>
          <w:spacing w:val="12"/>
        </w:rPr>
        <w:t> </w:t>
      </w:r>
      <w:r>
        <w:rPr/>
        <w:t>it</w:t>
      </w:r>
      <w:r>
        <w:rPr>
          <w:spacing w:val="13"/>
        </w:rPr>
        <w:t> </w:t>
      </w:r>
      <w:r>
        <w:rPr/>
        <w:t>has</w:t>
      </w:r>
      <w:r>
        <w:rPr>
          <w:spacing w:val="13"/>
        </w:rPr>
        <w:t> </w:t>
      </w:r>
      <w:r>
        <w:rPr/>
        <w:t>multiple</w:t>
      </w:r>
      <w:r>
        <w:rPr>
          <w:spacing w:val="12"/>
        </w:rPr>
        <w:t> </w:t>
      </w:r>
      <w:r>
        <w:rPr/>
        <w:t>interpretations.</w:t>
      </w:r>
      <w:r>
        <w:rPr>
          <w:spacing w:val="15"/>
        </w:rPr>
        <w:t> </w:t>
      </w:r>
      <w:r>
        <w:rPr/>
        <w:t>It</w:t>
      </w:r>
      <w:r>
        <w:rPr>
          <w:spacing w:val="13"/>
        </w:rPr>
        <w:t> </w:t>
      </w:r>
      <w:r>
        <w:rPr/>
        <w:t>can</w:t>
      </w:r>
      <w:r>
        <w:rPr>
          <w:spacing w:val="13"/>
        </w:rPr>
        <w:t> </w:t>
      </w:r>
      <w:r>
        <w:rPr/>
        <w:t>mean</w:t>
      </w:r>
      <w:r>
        <w:rPr>
          <w:spacing w:val="15"/>
        </w:rPr>
        <w:t> </w:t>
      </w:r>
      <w:r>
        <w:rPr/>
        <w:t>consent;</w:t>
      </w:r>
      <w:r>
        <w:rPr>
          <w:spacing w:val="-58"/>
        </w:rPr>
        <w:t> </w:t>
      </w:r>
      <w:r>
        <w:rPr/>
        <w:t>it can signal rudeness or unequal power relations which the communicators are aware of; it</w:t>
      </w:r>
      <w:r>
        <w:rPr>
          <w:spacing w:val="1"/>
        </w:rPr>
        <w:t> </w:t>
      </w:r>
      <w:r>
        <w:rPr/>
        <w:t>can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because</w:t>
      </w:r>
      <w:r>
        <w:rPr>
          <w:spacing w:val="-1"/>
        </w:rPr>
        <w:t> </w:t>
      </w:r>
      <w:r>
        <w:rPr/>
        <w:t>of uncertainty</w:t>
      </w:r>
      <w:r>
        <w:rPr>
          <w:spacing w:val="-3"/>
        </w:rPr>
        <w:t> </w:t>
      </w:r>
      <w:r>
        <w:rPr/>
        <w:t>or</w:t>
      </w:r>
      <w:r>
        <w:rPr>
          <w:spacing w:val="-1"/>
        </w:rPr>
        <w:t> </w:t>
      </w:r>
      <w:r>
        <w:rPr/>
        <w:t>not to criticise; it can be</w:t>
      </w:r>
      <w:r>
        <w:rPr>
          <w:spacing w:val="-1"/>
        </w:rPr>
        <w:t> </w:t>
      </w:r>
      <w:r>
        <w:rPr/>
        <w:t>because</w:t>
      </w:r>
      <w:r>
        <w:rPr>
          <w:spacing w:val="-1"/>
        </w:rPr>
        <w:t> </w:t>
      </w:r>
      <w:r>
        <w:rPr/>
        <w:t>of intimacy.</w:t>
      </w:r>
    </w:p>
    <w:p>
      <w:pPr>
        <w:spacing w:after="0" w:line="276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ind w:left="0" w:right="903"/>
      </w:pPr>
      <w:r>
        <w:rPr/>
        <w:t>Appendix 4F</w:t>
      </w:r>
    </w:p>
    <w:p>
      <w:pPr>
        <w:pStyle w:val="BodyText"/>
        <w:spacing w:before="1"/>
        <w:rPr>
          <w:b/>
          <w:sz w:val="21"/>
        </w:rPr>
      </w:pPr>
    </w:p>
    <w:p>
      <w:pPr>
        <w:spacing w:before="0"/>
        <w:ind w:left="0" w:right="909" w:firstLine="0"/>
        <w:jc w:val="center"/>
        <w:rPr>
          <w:b/>
          <w:sz w:val="24"/>
        </w:rPr>
      </w:pPr>
      <w:r>
        <w:rPr>
          <w:b/>
          <w:sz w:val="24"/>
        </w:rPr>
        <w:t>Posture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Facial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Expression</w:t>
      </w:r>
    </w:p>
    <w:p>
      <w:pPr>
        <w:pStyle w:val="BodyText"/>
        <w:spacing w:before="4"/>
        <w:rPr>
          <w:b/>
          <w:sz w:val="25"/>
        </w:rPr>
      </w:pPr>
      <w:r>
        <w:rPr/>
        <w:drawing>
          <wp:anchor distT="0" distB="0" distL="0" distR="0" allowOverlap="1" layoutInCell="1" locked="0" behindDoc="0" simplePos="0" relativeHeight="126">
            <wp:simplePos x="0" y="0"/>
            <wp:positionH relativeFrom="page">
              <wp:posOffset>1474469</wp:posOffset>
            </wp:positionH>
            <wp:positionV relativeFrom="paragraph">
              <wp:posOffset>271420</wp:posOffset>
            </wp:positionV>
            <wp:extent cx="2895493" cy="1921954"/>
            <wp:effectExtent l="0" t="0" r="0" b="0"/>
            <wp:wrapTopAndBottom/>
            <wp:docPr id="249" name="image247.jpeg" descr="C:\Users\user1\AppData\Local\Microsoft\Windows\INetCache\Content.Word\boredom 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247.jpe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5493" cy="19219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27">
            <wp:simplePos x="0" y="0"/>
            <wp:positionH relativeFrom="page">
              <wp:posOffset>4693920</wp:posOffset>
            </wp:positionH>
            <wp:positionV relativeFrom="paragraph">
              <wp:posOffset>210460</wp:posOffset>
            </wp:positionV>
            <wp:extent cx="2686956" cy="2011870"/>
            <wp:effectExtent l="0" t="0" r="0" b="0"/>
            <wp:wrapTopAndBottom/>
            <wp:docPr id="251" name="image248.jpeg" descr="C:\Users\user1\AppData\Local\Microsoft\Windows\INetCache\Content.Word\boredom 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248.jpe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6956" cy="2011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7733" w:val="left" w:leader="none"/>
        </w:tabs>
        <w:spacing w:before="163"/>
        <w:ind w:left="2753"/>
      </w:pPr>
      <w:r>
        <w:rPr/>
        <w:t>Nigerians</w:t>
        <w:tab/>
        <w:t>Americans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28">
            <wp:simplePos x="0" y="0"/>
            <wp:positionH relativeFrom="page">
              <wp:posOffset>2254250</wp:posOffset>
            </wp:positionH>
            <wp:positionV relativeFrom="paragraph">
              <wp:posOffset>131281</wp:posOffset>
            </wp:positionV>
            <wp:extent cx="4370975" cy="3156108"/>
            <wp:effectExtent l="0" t="0" r="0" b="0"/>
            <wp:wrapTopAndBottom/>
            <wp:docPr id="253" name="image249.jpeg" descr="scan004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249.jpe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0975" cy="31561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right="246"/>
        <w:jc w:val="center"/>
      </w:pPr>
      <w:r>
        <w:rPr/>
        <w:t>Britons</w:t>
      </w: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38"/>
        </w:rPr>
      </w:pPr>
    </w:p>
    <w:p>
      <w:pPr>
        <w:pStyle w:val="BodyText"/>
        <w:spacing w:line="276" w:lineRule="auto"/>
        <w:ind w:left="532" w:right="1435"/>
        <w:jc w:val="both"/>
      </w:pPr>
      <w:r>
        <w:rPr/>
        <w:t>One‟s posture says a lot about how uneasy one is. When one is bored or interested in a</w:t>
      </w:r>
      <w:r>
        <w:rPr>
          <w:spacing w:val="1"/>
        </w:rPr>
        <w:t> </w:t>
      </w:r>
      <w:r>
        <w:rPr/>
        <w:t>conversation, it registers in one‟s posture and facial expressions. In interpreting posture, the</w:t>
      </w:r>
      <w:r>
        <w:rPr>
          <w:spacing w:val="1"/>
        </w:rPr>
        <w:t> </w:t>
      </w:r>
      <w:r>
        <w:rPr/>
        <w:t>key is to look for small changes that might be shadows of suppressed feelings or thoughts of</w:t>
      </w:r>
      <w:r>
        <w:rPr>
          <w:spacing w:val="1"/>
        </w:rPr>
        <w:t> </w:t>
      </w:r>
      <w:r>
        <w:rPr/>
        <w:t>people. People</w:t>
      </w:r>
      <w:r>
        <w:rPr>
          <w:spacing w:val="-1"/>
        </w:rPr>
        <w:t> </w:t>
      </w:r>
      <w:r>
        <w:rPr/>
        <w:t>take actions they</w:t>
      </w:r>
      <w:r>
        <w:rPr>
          <w:spacing w:val="-6"/>
        </w:rPr>
        <w:t> </w:t>
      </w:r>
      <w:r>
        <w:rPr/>
        <w:t>are almost entirely</w:t>
      </w:r>
      <w:r>
        <w:rPr>
          <w:spacing w:val="-3"/>
        </w:rPr>
        <w:t> </w:t>
      </w:r>
      <w:r>
        <w:rPr/>
        <w:t>not aware</w:t>
      </w:r>
      <w:r>
        <w:rPr>
          <w:spacing w:val="-2"/>
        </w:rPr>
        <w:t> </w:t>
      </w:r>
      <w:r>
        <w:rPr/>
        <w:t>of.</w:t>
      </w:r>
    </w:p>
    <w:p>
      <w:pPr>
        <w:spacing w:after="0" w:line="276" w:lineRule="auto"/>
        <w:jc w:val="both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3950" w:right="4855" w:firstLine="3"/>
      </w:pPr>
      <w:r>
        <w:rPr/>
        <w:t>Appendix 4G</w:t>
      </w:r>
      <w:r>
        <w:rPr>
          <w:spacing w:val="1"/>
        </w:rPr>
        <w:t> </w:t>
      </w:r>
      <w:r>
        <w:rPr/>
        <w:t>Scratching</w:t>
      </w:r>
      <w:r>
        <w:rPr>
          <w:spacing w:val="-8"/>
        </w:rPr>
        <w:t> </w:t>
      </w:r>
      <w:r>
        <w:rPr/>
        <w:t>the</w:t>
      </w:r>
      <w:r>
        <w:rPr>
          <w:spacing w:val="-8"/>
        </w:rPr>
        <w:t> </w:t>
      </w:r>
      <w:r>
        <w:rPr/>
        <w:t>Head</w:t>
      </w:r>
    </w:p>
    <w:p>
      <w:pPr>
        <w:pStyle w:val="BodyText"/>
        <w:spacing w:before="9"/>
        <w:rPr>
          <w:b/>
          <w:sz w:val="23"/>
        </w:rPr>
      </w:pPr>
      <w:r>
        <w:rPr/>
        <w:drawing>
          <wp:anchor distT="0" distB="0" distL="0" distR="0" allowOverlap="1" layoutInCell="1" locked="0" behindDoc="0" simplePos="0" relativeHeight="129">
            <wp:simplePos x="0" y="0"/>
            <wp:positionH relativeFrom="page">
              <wp:posOffset>1748154</wp:posOffset>
            </wp:positionH>
            <wp:positionV relativeFrom="paragraph">
              <wp:posOffset>198879</wp:posOffset>
            </wp:positionV>
            <wp:extent cx="2731421" cy="2398966"/>
            <wp:effectExtent l="0" t="0" r="0" b="0"/>
            <wp:wrapTopAndBottom/>
            <wp:docPr id="255" name="image250.jpeg" descr="C:\Users\user1\Pictures\My Scans\2017-11 (Nov)\scan003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250.jpe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1421" cy="2398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3"/>
        <w:ind w:left="2993"/>
      </w:pPr>
      <w:r>
        <w:rPr/>
        <w:t>A</w:t>
      </w:r>
      <w:r>
        <w:rPr>
          <w:spacing w:val="-2"/>
        </w:rPr>
        <w:t> </w:t>
      </w:r>
      <w:r>
        <w:rPr/>
        <w:t>Nigerian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before="1"/>
        <w:ind w:right="1599"/>
        <w:jc w:val="right"/>
      </w:pPr>
      <w:r>
        <w:rPr/>
        <w:drawing>
          <wp:anchor distT="0" distB="0" distL="0" distR="0" allowOverlap="1" layoutInCell="1" locked="0" behindDoc="0" simplePos="0" relativeHeight="15795712">
            <wp:simplePos x="0" y="0"/>
            <wp:positionH relativeFrom="page">
              <wp:posOffset>5113020</wp:posOffset>
            </wp:positionH>
            <wp:positionV relativeFrom="paragraph">
              <wp:posOffset>-2809708</wp:posOffset>
            </wp:positionV>
            <wp:extent cx="2295525" cy="2729865"/>
            <wp:effectExtent l="0" t="0" r="0" b="0"/>
            <wp:wrapNone/>
            <wp:docPr id="257" name="image251.jpeg" descr="C:\Users\user1\Pictures\My Scans\2017-11 (Nov)\scan003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251.jpe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2729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spacing w:before="7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30">
            <wp:simplePos x="0" y="0"/>
            <wp:positionH relativeFrom="page">
              <wp:posOffset>3036570</wp:posOffset>
            </wp:positionH>
            <wp:positionV relativeFrom="paragraph">
              <wp:posOffset>233785</wp:posOffset>
            </wp:positionV>
            <wp:extent cx="2969169" cy="2436876"/>
            <wp:effectExtent l="0" t="0" r="0" b="0"/>
            <wp:wrapTopAndBottom/>
            <wp:docPr id="259" name="image252.jpeg" descr="C:\Users\user1\Pictures\My Scans\2017-11 (Nov)\scan003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252.jpe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9169" cy="2436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46"/>
        <w:ind w:left="3682" w:right="2978"/>
        <w:jc w:val="center"/>
      </w:pPr>
      <w:r>
        <w:rPr/>
        <w:t>An</w:t>
      </w:r>
      <w:r>
        <w:rPr>
          <w:spacing w:val="-2"/>
        </w:rPr>
        <w:t> </w:t>
      </w:r>
      <w:r>
        <w:rPr/>
        <w:t>American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33"/>
        </w:rPr>
      </w:pPr>
    </w:p>
    <w:p>
      <w:pPr>
        <w:pStyle w:val="BodyText"/>
        <w:spacing w:line="276" w:lineRule="auto"/>
        <w:ind w:left="532" w:right="1618"/>
      </w:pPr>
      <w:r>
        <w:rPr/>
        <w:t>Scratching</w:t>
      </w:r>
      <w:r>
        <w:rPr>
          <w:spacing w:val="-4"/>
        </w:rPr>
        <w:t> </w:t>
      </w:r>
      <w:r>
        <w:rPr/>
        <w:t>the head may</w:t>
      </w:r>
      <w:r>
        <w:rPr>
          <w:spacing w:val="-3"/>
        </w:rPr>
        <w:t> </w:t>
      </w:r>
      <w:r>
        <w:rPr/>
        <w:t>be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simple reaction to physical uneasiness that may</w:t>
      </w:r>
      <w:r>
        <w:rPr>
          <w:spacing w:val="-5"/>
        </w:rPr>
        <w:t> </w:t>
      </w:r>
      <w:r>
        <w:rPr/>
        <w:t>have</w:t>
      </w:r>
      <w:r>
        <w:rPr>
          <w:spacing w:val="-1"/>
        </w:rPr>
        <w:t> </w:t>
      </w:r>
      <w:r>
        <w:rPr/>
        <w:t>nothing</w:t>
      </w:r>
      <w:r>
        <w:rPr>
          <w:spacing w:val="-57"/>
        </w:rPr>
        <w:t> </w:t>
      </w:r>
      <w:r>
        <w:rPr/>
        <w:t>to</w:t>
      </w:r>
      <w:r>
        <w:rPr>
          <w:spacing w:val="-1"/>
        </w:rPr>
        <w:t> </w:t>
      </w:r>
      <w:r>
        <w:rPr/>
        <w:t>do with feelings or</w:t>
      </w:r>
      <w:r>
        <w:rPr>
          <w:spacing w:val="1"/>
        </w:rPr>
        <w:t> </w:t>
      </w:r>
      <w:r>
        <w:rPr/>
        <w:t>attitude.</w:t>
      </w:r>
    </w:p>
    <w:p>
      <w:pPr>
        <w:spacing w:after="0" w:line="276" w:lineRule="auto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ind w:left="0" w:right="901"/>
      </w:pPr>
      <w:r>
        <w:rPr/>
        <w:t>Appendix 4H</w:t>
      </w:r>
    </w:p>
    <w:p>
      <w:pPr>
        <w:pStyle w:val="BodyText"/>
        <w:spacing w:before="1"/>
        <w:rPr>
          <w:b/>
          <w:sz w:val="21"/>
        </w:rPr>
      </w:pPr>
    </w:p>
    <w:p>
      <w:pPr>
        <w:spacing w:before="0"/>
        <w:ind w:left="0" w:right="909" w:firstLine="0"/>
        <w:jc w:val="center"/>
        <w:rPr>
          <w:b/>
          <w:sz w:val="24"/>
        </w:rPr>
      </w:pPr>
      <w:r>
        <w:rPr/>
        <w:pict>
          <v:group style="position:absolute;margin-left:92.449997pt;margin-top:27.95315pt;width:484.9pt;height:180.8pt;mso-position-horizontal-relative:page;mso-position-vertical-relative:paragraph;z-index:-17014784" coordorigin="1849,559" coordsize="9698,3616">
            <v:shape style="position:absolute;left:6795;top:559;width:4752;height:3616" type="#_x0000_t75" alt="scan0044" stroked="false">
              <v:imagedata r:id="rId258" o:title=""/>
            </v:shape>
            <v:shape style="position:absolute;left:1849;top:637;width:4877;height:3390" type="#_x0000_t75" alt="C:\Users\user1\AppData\Local\Microsoft\Windows\INetCache\Content.Word\hand over head.jpg" stroked="false">
              <v:imagedata r:id="rId259" o:title=""/>
            </v:shape>
            <w10:wrap type="none"/>
          </v:group>
        </w:pict>
      </w:r>
      <w:r>
        <w:rPr>
          <w:b/>
          <w:sz w:val="24"/>
        </w:rPr>
        <w:t>Clapping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Hand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to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the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Forehead</w:t>
      </w: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rPr>
          <w:b/>
          <w:sz w:val="26"/>
        </w:rPr>
      </w:pPr>
    </w:p>
    <w:p>
      <w:pPr>
        <w:pStyle w:val="BodyText"/>
        <w:spacing w:before="5"/>
        <w:rPr>
          <w:b/>
          <w:sz w:val="23"/>
        </w:rPr>
      </w:pPr>
    </w:p>
    <w:p>
      <w:pPr>
        <w:pStyle w:val="BodyText"/>
        <w:tabs>
          <w:tab w:pos="5460" w:val="left" w:leader="none"/>
        </w:tabs>
        <w:ind w:right="47"/>
        <w:jc w:val="center"/>
      </w:pPr>
      <w:r>
        <w:rPr/>
        <w:t>A</w:t>
      </w:r>
      <w:r>
        <w:rPr>
          <w:spacing w:val="-1"/>
        </w:rPr>
        <w:t> </w:t>
      </w:r>
      <w:r>
        <w:rPr/>
        <w:t>Nigerian</w:t>
        <w:tab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132">
            <wp:simplePos x="0" y="0"/>
            <wp:positionH relativeFrom="page">
              <wp:posOffset>2198370</wp:posOffset>
            </wp:positionH>
            <wp:positionV relativeFrom="paragraph">
              <wp:posOffset>165940</wp:posOffset>
            </wp:positionV>
            <wp:extent cx="3722835" cy="2093976"/>
            <wp:effectExtent l="0" t="0" r="0" b="0"/>
            <wp:wrapTopAndBottom/>
            <wp:docPr id="261" name="image255.jpeg" descr="C:\Users\user1\AppData\Local\Microsoft\Windows\INetCache\Content.Word\hand over head 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255.jpe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2835" cy="2093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28"/>
        </w:rPr>
      </w:pPr>
    </w:p>
    <w:p>
      <w:pPr>
        <w:pStyle w:val="BodyText"/>
        <w:ind w:right="908"/>
        <w:jc w:val="center"/>
      </w:pPr>
      <w:r>
        <w:rPr/>
        <w:t>An</w:t>
      </w:r>
      <w:r>
        <w:rPr>
          <w:spacing w:val="-3"/>
        </w:rPr>
        <w:t> </w:t>
      </w:r>
      <w:r>
        <w:rPr/>
        <w:t>American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line="278" w:lineRule="auto" w:before="161"/>
        <w:ind w:left="532" w:right="1440"/>
      </w:pPr>
      <w:r>
        <w:rPr/>
        <w:t>Clapping</w:t>
      </w:r>
      <w:r>
        <w:rPr>
          <w:spacing w:val="47"/>
        </w:rPr>
        <w:t> </w:t>
      </w:r>
      <w:r>
        <w:rPr/>
        <w:t>of</w:t>
      </w:r>
      <w:r>
        <w:rPr>
          <w:spacing w:val="51"/>
        </w:rPr>
        <w:t> </w:t>
      </w:r>
      <w:r>
        <w:rPr/>
        <w:t>the</w:t>
      </w:r>
      <w:r>
        <w:rPr>
          <w:spacing w:val="50"/>
        </w:rPr>
        <w:t> </w:t>
      </w:r>
      <w:r>
        <w:rPr/>
        <w:t>hand</w:t>
      </w:r>
      <w:r>
        <w:rPr>
          <w:spacing w:val="50"/>
        </w:rPr>
        <w:t> </w:t>
      </w:r>
      <w:r>
        <w:rPr/>
        <w:t>to</w:t>
      </w:r>
      <w:r>
        <w:rPr>
          <w:spacing w:val="50"/>
        </w:rPr>
        <w:t> </w:t>
      </w:r>
      <w:r>
        <w:rPr/>
        <w:t>the</w:t>
      </w:r>
      <w:r>
        <w:rPr>
          <w:spacing w:val="50"/>
        </w:rPr>
        <w:t> </w:t>
      </w:r>
      <w:r>
        <w:rPr/>
        <w:t>forehead</w:t>
      </w:r>
      <w:r>
        <w:rPr>
          <w:spacing w:val="50"/>
        </w:rPr>
        <w:t> </w:t>
      </w:r>
      <w:r>
        <w:rPr/>
        <w:t>may</w:t>
      </w:r>
      <w:r>
        <w:rPr>
          <w:spacing w:val="47"/>
        </w:rPr>
        <w:t> </w:t>
      </w:r>
      <w:r>
        <w:rPr/>
        <w:t>be</w:t>
      </w:r>
      <w:r>
        <w:rPr>
          <w:spacing w:val="52"/>
        </w:rPr>
        <w:t> </w:t>
      </w:r>
      <w:r>
        <w:rPr/>
        <w:t>a</w:t>
      </w:r>
      <w:r>
        <w:rPr>
          <w:spacing w:val="49"/>
        </w:rPr>
        <w:t> </w:t>
      </w:r>
      <w:r>
        <w:rPr/>
        <w:t>self-punishing</w:t>
      </w:r>
      <w:r>
        <w:rPr>
          <w:spacing w:val="50"/>
        </w:rPr>
        <w:t> </w:t>
      </w:r>
      <w:r>
        <w:rPr/>
        <w:t>act</w:t>
      </w:r>
      <w:r>
        <w:rPr>
          <w:spacing w:val="54"/>
        </w:rPr>
        <w:t> </w:t>
      </w:r>
      <w:r>
        <w:rPr/>
        <w:t>for</w:t>
      </w:r>
      <w:r>
        <w:rPr>
          <w:spacing w:val="50"/>
        </w:rPr>
        <w:t> </w:t>
      </w:r>
      <w:r>
        <w:rPr/>
        <w:t>having</w:t>
      </w:r>
      <w:r>
        <w:rPr>
          <w:spacing w:val="47"/>
        </w:rPr>
        <w:t> </w:t>
      </w:r>
      <w:r>
        <w:rPr/>
        <w:t>forgotten</w:t>
      </w:r>
      <w:r>
        <w:rPr>
          <w:spacing w:val="-57"/>
        </w:rPr>
        <w:t> </w:t>
      </w:r>
      <w:r>
        <w:rPr/>
        <w:t>something</w:t>
      </w:r>
      <w:r>
        <w:rPr>
          <w:spacing w:val="-4"/>
        </w:rPr>
        <w:t> </w:t>
      </w:r>
      <w:r>
        <w:rPr/>
        <w:t>or it may</w:t>
      </w:r>
      <w:r>
        <w:rPr>
          <w:spacing w:val="-5"/>
        </w:rPr>
        <w:t> </w:t>
      </w:r>
      <w:r>
        <w:rPr/>
        <w:t>signal deep pain.</w:t>
      </w:r>
    </w:p>
    <w:p>
      <w:pPr>
        <w:spacing w:after="0" w:line="278" w:lineRule="auto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291" w:right="5195"/>
      </w:pPr>
      <w:r>
        <w:rPr/>
        <w:t>Appendix 4I</w:t>
      </w:r>
      <w:r>
        <w:rPr>
          <w:spacing w:val="-57"/>
        </w:rPr>
        <w:t> </w:t>
      </w:r>
      <w:r>
        <w:rPr/>
        <w:t>Closed</w:t>
      </w:r>
      <w:r>
        <w:rPr>
          <w:spacing w:val="-2"/>
        </w:rPr>
        <w:t> </w:t>
      </w:r>
      <w:r>
        <w:rPr/>
        <w:t>Eyes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4"/>
        </w:rPr>
      </w:pPr>
      <w:r>
        <w:rPr/>
        <w:drawing>
          <wp:anchor distT="0" distB="0" distL="0" distR="0" allowOverlap="1" layoutInCell="1" locked="0" behindDoc="0" simplePos="0" relativeHeight="134">
            <wp:simplePos x="0" y="0"/>
            <wp:positionH relativeFrom="page">
              <wp:posOffset>1788795</wp:posOffset>
            </wp:positionH>
            <wp:positionV relativeFrom="paragraph">
              <wp:posOffset>129041</wp:posOffset>
            </wp:positionV>
            <wp:extent cx="2515534" cy="2504694"/>
            <wp:effectExtent l="0" t="0" r="0" b="0"/>
            <wp:wrapTopAndBottom/>
            <wp:docPr id="263" name="image256.jpeg" descr="C:\Users\user1\AppData\Local\Microsoft\Windows\INetCache\Content.Word\closed eyes 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256.jpe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5534" cy="25046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b/>
          <w:sz w:val="13"/>
        </w:rPr>
      </w:pPr>
    </w:p>
    <w:p>
      <w:pPr>
        <w:pStyle w:val="BodyText"/>
        <w:spacing w:before="90"/>
        <w:ind w:left="2693"/>
      </w:pPr>
      <w:r>
        <w:rPr/>
        <w:drawing>
          <wp:anchor distT="0" distB="0" distL="0" distR="0" allowOverlap="1" layoutInCell="1" locked="0" behindDoc="0" simplePos="0" relativeHeight="15798272">
            <wp:simplePos x="0" y="0"/>
            <wp:positionH relativeFrom="page">
              <wp:posOffset>5084445</wp:posOffset>
            </wp:positionH>
            <wp:positionV relativeFrom="paragraph">
              <wp:posOffset>-2772243</wp:posOffset>
            </wp:positionV>
            <wp:extent cx="1990725" cy="2986404"/>
            <wp:effectExtent l="0" t="0" r="0" b="0"/>
            <wp:wrapNone/>
            <wp:docPr id="265" name="image257.jpeg" descr="C:\Users\user1\AppData\Local\Microsoft\Windows\INetCache\Content.Word\closed eyes 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257.jpe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29864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An</w:t>
      </w:r>
      <w:r>
        <w:rPr>
          <w:spacing w:val="-3"/>
        </w:rPr>
        <w:t> </w:t>
      </w:r>
      <w:r>
        <w:rPr/>
        <w:t>American</w:t>
      </w:r>
    </w:p>
    <w:p>
      <w:pPr>
        <w:pStyle w:val="BodyText"/>
        <w:rPr>
          <w:sz w:val="21"/>
        </w:rPr>
      </w:pPr>
    </w:p>
    <w:p>
      <w:pPr>
        <w:pStyle w:val="BodyText"/>
        <w:ind w:right="2456"/>
        <w:jc w:val="right"/>
      </w:pPr>
      <w:r>
        <w:rPr/>
        <w:t>A</w:t>
      </w:r>
      <w:r>
        <w:rPr>
          <w:spacing w:val="-2"/>
        </w:rPr>
        <w:t> </w:t>
      </w:r>
      <w:r>
        <w:rPr/>
        <w:t>Nigerian</w:t>
      </w:r>
    </w:p>
    <w:p>
      <w:pPr>
        <w:pStyle w:val="BodyText"/>
      </w:pPr>
      <w:r>
        <w:rPr/>
        <w:drawing>
          <wp:anchor distT="0" distB="0" distL="0" distR="0" allowOverlap="1" layoutInCell="1" locked="0" behindDoc="0" simplePos="0" relativeHeight="135">
            <wp:simplePos x="0" y="0"/>
            <wp:positionH relativeFrom="page">
              <wp:posOffset>2453004</wp:posOffset>
            </wp:positionH>
            <wp:positionV relativeFrom="paragraph">
              <wp:posOffset>200456</wp:posOffset>
            </wp:positionV>
            <wp:extent cx="3831739" cy="2190750"/>
            <wp:effectExtent l="0" t="0" r="0" b="0"/>
            <wp:wrapTopAndBottom/>
            <wp:docPr id="267" name="image258.jpeg" descr="C:\Users\user1\AppData\Local\Microsoft\Windows\INetCache\Content.Word\closed eyes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258.jpe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1739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8"/>
        <w:ind w:right="909"/>
        <w:jc w:val="center"/>
      </w:pPr>
      <w:r>
        <w:rPr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33"/>
        </w:rPr>
      </w:pPr>
    </w:p>
    <w:p>
      <w:pPr>
        <w:pStyle w:val="BodyText"/>
        <w:ind w:left="532"/>
      </w:pPr>
      <w:r>
        <w:rPr/>
        <w:t>Closing</w:t>
      </w:r>
      <w:r>
        <w:rPr>
          <w:spacing w:val="-4"/>
        </w:rPr>
        <w:t> </w:t>
      </w:r>
      <w:r>
        <w:rPr/>
        <w:t>the eyes</w:t>
      </w:r>
      <w:r>
        <w:rPr>
          <w:spacing w:val="-1"/>
        </w:rPr>
        <w:t> </w:t>
      </w:r>
      <w:r>
        <w:rPr/>
        <w:t>may</w:t>
      </w:r>
      <w:r>
        <w:rPr>
          <w:spacing w:val="-5"/>
        </w:rPr>
        <w:t> </w:t>
      </w:r>
      <w:r>
        <w:rPr/>
        <w:t>be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/>
        <w:t>reaction to fear</w:t>
      </w:r>
      <w:r>
        <w:rPr>
          <w:spacing w:val="-1"/>
        </w:rPr>
        <w:t> </w:t>
      </w:r>
      <w:r>
        <w:rPr/>
        <w:t>or</w:t>
      </w:r>
      <w:r>
        <w:rPr>
          <w:spacing w:val="-2"/>
        </w:rPr>
        <w:t> </w:t>
      </w:r>
      <w:r>
        <w:rPr/>
        <w:t>embarrassment or</w:t>
      </w:r>
      <w:r>
        <w:rPr>
          <w:spacing w:val="-1"/>
        </w:rPr>
        <w:t> </w:t>
      </w:r>
      <w:r>
        <w:rPr/>
        <w:t>to shut out</w:t>
      </w:r>
      <w:r>
        <w:rPr>
          <w:spacing w:val="1"/>
        </w:rPr>
        <w:t> </w:t>
      </w:r>
      <w:r>
        <w:rPr/>
        <w:t>the world.</w:t>
      </w:r>
    </w:p>
    <w:p>
      <w:pPr>
        <w:spacing w:after="0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3559" w:right="4455" w:firstLine="787"/>
        <w:jc w:val="left"/>
      </w:pPr>
      <w:r>
        <w:rPr/>
        <w:drawing>
          <wp:anchor distT="0" distB="0" distL="0" distR="0" allowOverlap="1" layoutInCell="1" locked="0" behindDoc="1" simplePos="0" relativeHeight="486304256">
            <wp:simplePos x="0" y="0"/>
            <wp:positionH relativeFrom="page">
              <wp:posOffset>1557019</wp:posOffset>
            </wp:positionH>
            <wp:positionV relativeFrom="paragraph">
              <wp:posOffset>665393</wp:posOffset>
            </wp:positionV>
            <wp:extent cx="2660650" cy="2409825"/>
            <wp:effectExtent l="0" t="0" r="0" b="0"/>
            <wp:wrapNone/>
            <wp:docPr id="269" name="image259.jpeg" descr="C:\Users\user1\Pictures\My Scans\2017-11 (Nov)\scan003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259.jpe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0650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Appendix 4J</w:t>
      </w:r>
      <w:r>
        <w:rPr>
          <w:spacing w:val="1"/>
        </w:rPr>
        <w:t> </w:t>
      </w:r>
      <w:r>
        <w:rPr/>
        <w:t>Fiddling</w:t>
      </w:r>
      <w:r>
        <w:rPr>
          <w:spacing w:val="-3"/>
        </w:rPr>
        <w:t> </w:t>
      </w:r>
      <w:r>
        <w:rPr/>
        <w:t>with</w:t>
      </w:r>
      <w:r>
        <w:rPr>
          <w:spacing w:val="-3"/>
        </w:rPr>
        <w:t> </w:t>
      </w:r>
      <w:r>
        <w:rPr/>
        <w:t>Smart</w:t>
      </w:r>
      <w:r>
        <w:rPr>
          <w:spacing w:val="-2"/>
        </w:rPr>
        <w:t> </w:t>
      </w:r>
      <w:r>
        <w:rPr/>
        <w:t>Phones</w:t>
      </w:r>
    </w:p>
    <w:p>
      <w:pPr>
        <w:pStyle w:val="BodyText"/>
        <w:ind w:left="5802"/>
        <w:rPr>
          <w:sz w:val="20"/>
        </w:rPr>
      </w:pPr>
      <w:r>
        <w:rPr>
          <w:sz w:val="20"/>
        </w:rPr>
        <w:drawing>
          <wp:inline distT="0" distB="0" distL="0" distR="0">
            <wp:extent cx="2833735" cy="2316479"/>
            <wp:effectExtent l="0" t="0" r="0" b="0"/>
            <wp:docPr id="271" name="image260.jpeg" descr="C:\Users\user1\Pictures\My Scans\2017-11 (Nov)\scan0035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260.jpe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3735" cy="2316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tabs>
          <w:tab w:pos="7733" w:val="left" w:leader="none"/>
        </w:tabs>
        <w:spacing w:before="201"/>
        <w:ind w:left="2693"/>
      </w:pPr>
      <w:r>
        <w:rPr/>
        <w:t>A</w:t>
      </w:r>
      <w:r>
        <w:rPr>
          <w:spacing w:val="-1"/>
        </w:rPr>
        <w:t> </w:t>
      </w:r>
      <w:r>
        <w:rPr/>
        <w:t>Briton</w:t>
        <w:tab/>
        <w:t>An</w:t>
      </w:r>
      <w:r>
        <w:rPr>
          <w:spacing w:val="-3"/>
        </w:rPr>
        <w:t> </w:t>
      </w:r>
      <w:r>
        <w:rPr/>
        <w:t>American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137">
            <wp:simplePos x="0" y="0"/>
            <wp:positionH relativeFrom="page">
              <wp:posOffset>3074670</wp:posOffset>
            </wp:positionH>
            <wp:positionV relativeFrom="paragraph">
              <wp:posOffset>210971</wp:posOffset>
            </wp:positionV>
            <wp:extent cx="3313917" cy="2334101"/>
            <wp:effectExtent l="0" t="0" r="0" b="0"/>
            <wp:wrapTopAndBottom/>
            <wp:docPr id="273" name="image261.jpeg" descr="C:\Users\user1\Pictures\My Scans\2017-11 (Nov)\scan003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261.jpe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3917" cy="23341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4"/>
        <w:ind w:left="4293" w:right="2976"/>
        <w:jc w:val="center"/>
      </w:pPr>
      <w:r>
        <w:rPr/>
        <w:t>A</w:t>
      </w:r>
      <w:r>
        <w:rPr>
          <w:spacing w:val="-2"/>
        </w:rPr>
        <w:t> </w:t>
      </w:r>
      <w:r>
        <w:rPr/>
        <w:t>Nigerian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"/>
        <w:rPr>
          <w:sz w:val="33"/>
        </w:rPr>
      </w:pPr>
    </w:p>
    <w:p>
      <w:pPr>
        <w:pStyle w:val="BodyText"/>
        <w:ind w:left="532"/>
      </w:pPr>
      <w:r>
        <w:rPr/>
        <w:t>People</w:t>
      </w:r>
      <w:r>
        <w:rPr>
          <w:spacing w:val="-2"/>
        </w:rPr>
        <w:t> </w:t>
      </w:r>
      <w:r>
        <w:rPr/>
        <w:t>fiddle</w:t>
      </w:r>
      <w:r>
        <w:rPr>
          <w:spacing w:val="-2"/>
        </w:rPr>
        <w:t> </w:t>
      </w:r>
      <w:r>
        <w:rPr/>
        <w:t>with</w:t>
      </w:r>
      <w:r>
        <w:rPr>
          <w:spacing w:val="-1"/>
        </w:rPr>
        <w:t> </w:t>
      </w:r>
      <w:r>
        <w:rPr/>
        <w:t>their</w:t>
      </w:r>
      <w:r>
        <w:rPr>
          <w:spacing w:val="-1"/>
        </w:rPr>
        <w:t> </w:t>
      </w:r>
      <w:r>
        <w:rPr/>
        <w:t>phones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help</w:t>
      </w:r>
      <w:r>
        <w:rPr>
          <w:spacing w:val="-1"/>
        </w:rPr>
        <w:t> </w:t>
      </w:r>
      <w:r>
        <w:rPr/>
        <w:t>ease anxiety.</w:t>
      </w:r>
    </w:p>
    <w:p>
      <w:pPr>
        <w:spacing w:after="0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293" w:right="5195"/>
      </w:pPr>
      <w:r>
        <w:rPr/>
        <w:t>Appendix 5A</w:t>
      </w:r>
      <w:r>
        <w:rPr>
          <w:spacing w:val="-57"/>
        </w:rPr>
        <w:t> </w:t>
      </w:r>
      <w:r>
        <w:rPr/>
        <w:t>Smile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139">
            <wp:simplePos x="0" y="0"/>
            <wp:positionH relativeFrom="page">
              <wp:posOffset>1645920</wp:posOffset>
            </wp:positionH>
            <wp:positionV relativeFrom="paragraph">
              <wp:posOffset>181746</wp:posOffset>
            </wp:positionV>
            <wp:extent cx="3062289" cy="2450592"/>
            <wp:effectExtent l="0" t="0" r="0" b="0"/>
            <wp:wrapTopAndBottom/>
            <wp:docPr id="275" name="image87.jpeg" descr="Description: Image result for a smile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87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2289" cy="2450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b/>
          <w:sz w:val="10"/>
        </w:rPr>
      </w:pPr>
    </w:p>
    <w:p>
      <w:pPr>
        <w:spacing w:after="0"/>
        <w:rPr>
          <w:sz w:val="10"/>
        </w:rPr>
        <w:sectPr>
          <w:pgSz w:w="12240" w:h="15840"/>
          <w:pgMar w:header="761" w:footer="0" w:top="1340" w:bottom="280" w:left="1340" w:right="0"/>
        </w:sectPr>
      </w:pPr>
    </w:p>
    <w:p>
      <w:pPr>
        <w:pStyle w:val="BodyText"/>
        <w:spacing w:before="90"/>
        <w:ind w:left="3773"/>
      </w:pPr>
      <w:r>
        <w:rPr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7"/>
        <w:rPr>
          <w:sz w:val="36"/>
        </w:rPr>
      </w:pPr>
    </w:p>
    <w:p>
      <w:pPr>
        <w:pStyle w:val="BodyText"/>
        <w:ind w:left="1651" w:right="1788"/>
        <w:jc w:val="center"/>
      </w:pPr>
      <w:r>
        <w:rPr/>
        <w:drawing>
          <wp:anchor distT="0" distB="0" distL="0" distR="0" allowOverlap="1" layoutInCell="1" locked="0" behindDoc="0" simplePos="0" relativeHeight="15800320">
            <wp:simplePos x="0" y="0"/>
            <wp:positionH relativeFrom="page">
              <wp:posOffset>4870450</wp:posOffset>
            </wp:positionH>
            <wp:positionV relativeFrom="paragraph">
              <wp:posOffset>-4200231</wp:posOffset>
            </wp:positionV>
            <wp:extent cx="2762250" cy="4000500"/>
            <wp:effectExtent l="0" t="0" r="0" b="0"/>
            <wp:wrapNone/>
            <wp:docPr id="277" name="image262.jpeg" descr="Description: Image result for a smile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262.jpe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An</w:t>
      </w:r>
      <w:r>
        <w:rPr>
          <w:spacing w:val="-3"/>
        </w:rPr>
        <w:t> </w:t>
      </w:r>
      <w:r>
        <w:rPr/>
        <w:t>American</w:t>
      </w:r>
    </w:p>
    <w:p>
      <w:pPr>
        <w:spacing w:after="0"/>
        <w:jc w:val="center"/>
        <w:sectPr>
          <w:type w:val="continuous"/>
          <w:pgSz w:w="12240" w:h="15840"/>
          <w:pgMar w:top="1340" w:bottom="280" w:left="1340" w:right="0"/>
          <w:cols w:num="2" w:equalWidth="0">
            <w:col w:w="6083" w:space="40"/>
            <w:col w:w="477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</w:p>
    <w:p>
      <w:pPr>
        <w:pStyle w:val="BodyText"/>
        <w:spacing w:before="90"/>
        <w:ind w:left="2693"/>
      </w:pPr>
      <w:r>
        <w:rPr/>
        <w:drawing>
          <wp:anchor distT="0" distB="0" distL="0" distR="0" allowOverlap="1" layoutInCell="1" locked="0" behindDoc="0" simplePos="0" relativeHeight="15800832">
            <wp:simplePos x="0" y="0"/>
            <wp:positionH relativeFrom="page">
              <wp:posOffset>1349375</wp:posOffset>
            </wp:positionH>
            <wp:positionV relativeFrom="paragraph">
              <wp:posOffset>-2234906</wp:posOffset>
            </wp:positionV>
            <wp:extent cx="3192779" cy="2124075"/>
            <wp:effectExtent l="0" t="0" r="0" b="0"/>
            <wp:wrapNone/>
            <wp:docPr id="279" name="image263.jpeg" descr="Description: Image result for a smile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263.jpe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2779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</w:t>
      </w:r>
      <w:r>
        <w:rPr>
          <w:spacing w:val="-2"/>
        </w:rPr>
        <w:t> </w:t>
      </w:r>
      <w:r>
        <w:rPr/>
        <w:t>Nigerian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33"/>
        </w:rPr>
      </w:pPr>
    </w:p>
    <w:p>
      <w:pPr>
        <w:pStyle w:val="BodyText"/>
        <w:ind w:left="532"/>
      </w:pPr>
      <w:r>
        <w:rPr/>
        <w:t>A</w:t>
      </w:r>
      <w:r>
        <w:rPr>
          <w:spacing w:val="-1"/>
        </w:rPr>
        <w:t> </w:t>
      </w:r>
      <w:r>
        <w:rPr/>
        <w:t>smile</w:t>
      </w:r>
      <w:r>
        <w:rPr>
          <w:spacing w:val="-1"/>
        </w:rPr>
        <w:t> </w:t>
      </w:r>
      <w:r>
        <w:rPr/>
        <w:t>depicts joy,</w:t>
      </w:r>
      <w:r>
        <w:rPr>
          <w:spacing w:val="-1"/>
        </w:rPr>
        <w:t> </w:t>
      </w:r>
      <w:r>
        <w:rPr/>
        <w:t>happiness, interest.</w:t>
      </w:r>
      <w:r>
        <w:rPr>
          <w:spacing w:val="-1"/>
        </w:rPr>
        <w:t> </w:t>
      </w:r>
      <w:r>
        <w:rPr/>
        <w:t>A smiling</w:t>
      </w:r>
      <w:r>
        <w:rPr>
          <w:spacing w:val="-1"/>
        </w:rPr>
        <w:t> </w:t>
      </w:r>
      <w:r>
        <w:rPr/>
        <w:t>face</w:t>
      </w:r>
      <w:r>
        <w:rPr>
          <w:spacing w:val="-1"/>
        </w:rPr>
        <w:t> </w:t>
      </w:r>
      <w:r>
        <w:rPr/>
        <w:t>displays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/>
        <w:t>happy</w:t>
      </w:r>
      <w:r>
        <w:rPr>
          <w:spacing w:val="-5"/>
        </w:rPr>
        <w:t> </w:t>
      </w:r>
      <w:r>
        <w:rPr/>
        <w:t>mood.</w:t>
      </w:r>
    </w:p>
    <w:p>
      <w:pPr>
        <w:spacing w:after="0"/>
        <w:sectPr>
          <w:type w:val="continuous"/>
          <w:pgSz w:w="12240" w:h="15840"/>
          <w:pgMar w:top="1340" w:bottom="280" w:left="1340" w:right="0"/>
        </w:sectPr>
      </w:pPr>
    </w:p>
    <w:p>
      <w:pPr>
        <w:pStyle w:val="Heading1"/>
        <w:spacing w:line="451" w:lineRule="auto"/>
        <w:ind w:left="4290" w:right="5195"/>
      </w:pPr>
      <w:r>
        <w:rPr/>
        <w:t>Appendix 5B</w:t>
      </w:r>
      <w:r>
        <w:rPr>
          <w:spacing w:val="-57"/>
        </w:rPr>
        <w:t> </w:t>
      </w:r>
      <w:r>
        <w:rPr/>
        <w:t>Anger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142">
            <wp:simplePos x="0" y="0"/>
            <wp:positionH relativeFrom="page">
              <wp:posOffset>1188719</wp:posOffset>
            </wp:positionH>
            <wp:positionV relativeFrom="paragraph">
              <wp:posOffset>181746</wp:posOffset>
            </wp:positionV>
            <wp:extent cx="3068075" cy="1997964"/>
            <wp:effectExtent l="0" t="0" r="0" b="0"/>
            <wp:wrapTopAndBottom/>
            <wp:docPr id="281" name="image264.jpeg" descr="C:\Users\user1\AppData\Local\Microsoft\Windows\INetCache\Content.Word\angry look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264.jpe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8075" cy="1997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3">
            <wp:simplePos x="0" y="0"/>
            <wp:positionH relativeFrom="page">
              <wp:posOffset>4493895</wp:posOffset>
            </wp:positionH>
            <wp:positionV relativeFrom="paragraph">
              <wp:posOffset>189366</wp:posOffset>
            </wp:positionV>
            <wp:extent cx="2986045" cy="1987105"/>
            <wp:effectExtent l="0" t="0" r="0" b="0"/>
            <wp:wrapTopAndBottom/>
            <wp:docPr id="283" name="image265.jpeg" descr="C:\Users\user1\AppData\Local\Microsoft\Windows\INetCache\Content.Word\anger 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265.jpe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6045" cy="19871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b/>
          <w:sz w:val="10"/>
        </w:rPr>
      </w:pPr>
    </w:p>
    <w:p>
      <w:pPr>
        <w:pStyle w:val="BodyText"/>
        <w:tabs>
          <w:tab w:pos="5760" w:val="left" w:leader="none"/>
        </w:tabs>
        <w:spacing w:before="90"/>
        <w:ind w:right="347"/>
        <w:jc w:val="center"/>
      </w:pPr>
      <w:r>
        <w:rPr/>
        <w:t>A</w:t>
      </w:r>
      <w:r>
        <w:rPr>
          <w:spacing w:val="-1"/>
        </w:rPr>
        <w:t> </w:t>
      </w:r>
      <w:r>
        <w:rPr/>
        <w:t>Nigerian</w:t>
        <w:tab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44">
            <wp:simplePos x="0" y="0"/>
            <wp:positionH relativeFrom="page">
              <wp:posOffset>2078354</wp:posOffset>
            </wp:positionH>
            <wp:positionV relativeFrom="paragraph">
              <wp:posOffset>185834</wp:posOffset>
            </wp:positionV>
            <wp:extent cx="4738427" cy="2887599"/>
            <wp:effectExtent l="0" t="0" r="0" b="0"/>
            <wp:wrapTopAndBottom/>
            <wp:docPr id="285" name="image266.jpeg" descr="Description: Image result for anger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266.jpe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8427" cy="2887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27"/>
        </w:rPr>
      </w:pPr>
    </w:p>
    <w:p>
      <w:pPr>
        <w:pStyle w:val="BodyText"/>
        <w:ind w:left="3079" w:right="2978"/>
        <w:jc w:val="center"/>
      </w:pPr>
      <w:r>
        <w:rPr/>
        <w:t>An</w:t>
      </w:r>
      <w:r>
        <w:rPr>
          <w:spacing w:val="-3"/>
        </w:rPr>
        <w:t> </w:t>
      </w:r>
      <w:r>
        <w:rPr/>
        <w:t>American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line="360" w:lineRule="auto" w:before="161"/>
        <w:ind w:left="532" w:right="1442"/>
      </w:pPr>
      <w:r>
        <w:rPr/>
        <w:t>An</w:t>
      </w:r>
      <w:r>
        <w:rPr>
          <w:spacing w:val="5"/>
        </w:rPr>
        <w:t> </w:t>
      </w:r>
      <w:r>
        <w:rPr/>
        <w:t>angry</w:t>
      </w:r>
      <w:r>
        <w:rPr>
          <w:spacing w:val="1"/>
        </w:rPr>
        <w:t> </w:t>
      </w:r>
      <w:r>
        <w:rPr/>
        <w:t>face</w:t>
      </w:r>
      <w:r>
        <w:rPr>
          <w:spacing w:val="5"/>
        </w:rPr>
        <w:t> </w:t>
      </w:r>
      <w:r>
        <w:rPr/>
        <w:t>however</w:t>
      </w:r>
      <w:r>
        <w:rPr>
          <w:spacing w:val="5"/>
        </w:rPr>
        <w:t> </w:t>
      </w:r>
      <w:r>
        <w:rPr/>
        <w:t>portrays</w:t>
      </w:r>
      <w:r>
        <w:rPr>
          <w:spacing w:val="6"/>
        </w:rPr>
        <w:t> </w:t>
      </w:r>
      <w:r>
        <w:rPr/>
        <w:t>anger</w:t>
      </w:r>
      <w:r>
        <w:rPr>
          <w:spacing w:val="5"/>
        </w:rPr>
        <w:t> </w:t>
      </w:r>
      <w:r>
        <w:rPr/>
        <w:t>or</w:t>
      </w:r>
      <w:r>
        <w:rPr>
          <w:spacing w:val="4"/>
        </w:rPr>
        <w:t> </w:t>
      </w:r>
      <w:r>
        <w:rPr/>
        <w:t>rage.</w:t>
      </w:r>
      <w:r>
        <w:rPr>
          <w:spacing w:val="5"/>
        </w:rPr>
        <w:t> </w:t>
      </w:r>
      <w:r>
        <w:rPr/>
        <w:t>People</w:t>
      </w:r>
      <w:r>
        <w:rPr>
          <w:spacing w:val="5"/>
        </w:rPr>
        <w:t> </w:t>
      </w:r>
      <w:r>
        <w:rPr/>
        <w:t>use</w:t>
      </w:r>
      <w:r>
        <w:rPr>
          <w:spacing w:val="5"/>
        </w:rPr>
        <w:t> </w:t>
      </w:r>
      <w:r>
        <w:rPr/>
        <w:t>facial</w:t>
      </w:r>
      <w:r>
        <w:rPr>
          <w:spacing w:val="6"/>
        </w:rPr>
        <w:t> </w:t>
      </w:r>
      <w:r>
        <w:rPr/>
        <w:t>expressions</w:t>
      </w:r>
      <w:r>
        <w:rPr>
          <w:spacing w:val="6"/>
        </w:rPr>
        <w:t> </w:t>
      </w:r>
      <w:r>
        <w:rPr/>
        <w:t>to</w:t>
      </w:r>
      <w:r>
        <w:rPr>
          <w:spacing w:val="6"/>
        </w:rPr>
        <w:t> </w:t>
      </w:r>
      <w:r>
        <w:rPr/>
        <w:t>display</w:t>
      </w:r>
      <w:r>
        <w:rPr>
          <w:spacing w:val="-2"/>
        </w:rPr>
        <w:t> </w:t>
      </w:r>
      <w:r>
        <w:rPr/>
        <w:t>their</w:t>
      </w:r>
      <w:r>
        <w:rPr>
          <w:spacing w:val="-57"/>
        </w:rPr>
        <w:t> </w:t>
      </w:r>
      <w:r>
        <w:rPr/>
        <w:t>emotions.</w:t>
      </w:r>
    </w:p>
    <w:p>
      <w:pPr>
        <w:spacing w:after="0" w:line="360" w:lineRule="auto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293" w:right="5195"/>
      </w:pPr>
      <w:r>
        <w:rPr/>
        <w:t>Appendix 5C</w:t>
      </w:r>
      <w:r>
        <w:rPr>
          <w:spacing w:val="-57"/>
        </w:rPr>
        <w:t> </w:t>
      </w:r>
      <w:r>
        <w:rPr/>
        <w:t>Fear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1"/>
        </w:rPr>
      </w:pPr>
      <w:r>
        <w:rPr/>
        <w:drawing>
          <wp:anchor distT="0" distB="0" distL="0" distR="0" allowOverlap="1" layoutInCell="1" locked="0" behindDoc="0" simplePos="0" relativeHeight="145">
            <wp:simplePos x="0" y="0"/>
            <wp:positionH relativeFrom="page">
              <wp:posOffset>1188719</wp:posOffset>
            </wp:positionH>
            <wp:positionV relativeFrom="paragraph">
              <wp:posOffset>178571</wp:posOffset>
            </wp:positionV>
            <wp:extent cx="3358145" cy="1760220"/>
            <wp:effectExtent l="0" t="0" r="0" b="0"/>
            <wp:wrapTopAndBottom/>
            <wp:docPr id="287" name="image267.jpeg" descr="C:\Users\user1\Pictures\My Scans\2017-11 (Nov)\scan0010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267.jpe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8145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6">
            <wp:simplePos x="0" y="0"/>
            <wp:positionH relativeFrom="page">
              <wp:posOffset>4808220</wp:posOffset>
            </wp:positionH>
            <wp:positionV relativeFrom="paragraph">
              <wp:posOffset>178571</wp:posOffset>
            </wp:positionV>
            <wp:extent cx="2451933" cy="1823085"/>
            <wp:effectExtent l="0" t="0" r="0" b="0"/>
            <wp:wrapTopAndBottom/>
            <wp:docPr id="289" name="image268.jpeg" descr="C:\Users\user1\Pictures\My Scans\2017-11 (Nov)\scan0011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268.jpe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1933" cy="1823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7733" w:val="left" w:leader="none"/>
        </w:tabs>
        <w:spacing w:before="203"/>
        <w:ind w:left="2693"/>
      </w:pPr>
      <w:r>
        <w:rPr/>
        <w:t>A</w:t>
      </w:r>
      <w:r>
        <w:rPr>
          <w:spacing w:val="-1"/>
        </w:rPr>
        <w:t> </w:t>
      </w:r>
      <w:r>
        <w:rPr/>
        <w:t>Briton</w:t>
        <w:tab/>
        <w:t>A</w:t>
      </w:r>
      <w:r>
        <w:rPr>
          <w:spacing w:val="-2"/>
        </w:rPr>
        <w:t> </w:t>
      </w:r>
      <w:r>
        <w:rPr/>
        <w:t>Nigerian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47">
            <wp:simplePos x="0" y="0"/>
            <wp:positionH relativeFrom="page">
              <wp:posOffset>2779395</wp:posOffset>
            </wp:positionH>
            <wp:positionV relativeFrom="paragraph">
              <wp:posOffset>217197</wp:posOffset>
            </wp:positionV>
            <wp:extent cx="2532169" cy="2546223"/>
            <wp:effectExtent l="0" t="0" r="0" b="0"/>
            <wp:wrapTopAndBottom/>
            <wp:docPr id="291" name="image269.jpeg" descr="Description: Image result for fear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269.jpe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2169" cy="2546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5"/>
        </w:rPr>
      </w:pPr>
    </w:p>
    <w:p>
      <w:pPr>
        <w:pStyle w:val="BodyText"/>
        <w:spacing w:before="1"/>
        <w:ind w:right="1093"/>
        <w:jc w:val="center"/>
      </w:pPr>
      <w:r>
        <w:rPr/>
        <w:t>An</w:t>
      </w:r>
      <w:r>
        <w:rPr>
          <w:spacing w:val="-2"/>
        </w:rPr>
        <w:t> </w:t>
      </w:r>
      <w:r>
        <w:rPr/>
        <w:t>American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61"/>
        <w:ind w:left="532"/>
      </w:pPr>
      <w:r>
        <w:rPr/>
        <w:t>The</w:t>
      </w:r>
      <w:r>
        <w:rPr>
          <w:spacing w:val="-4"/>
        </w:rPr>
        <w:t> </w:t>
      </w:r>
      <w:r>
        <w:rPr/>
        <w:t>emotion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fear</w:t>
      </w:r>
      <w:r>
        <w:rPr>
          <w:spacing w:val="-1"/>
        </w:rPr>
        <w:t> </w:t>
      </w:r>
      <w:r>
        <w:rPr/>
        <w:t>registers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facial</w:t>
      </w:r>
      <w:r>
        <w:rPr>
          <w:spacing w:val="1"/>
        </w:rPr>
        <w:t> </w:t>
      </w:r>
      <w:r>
        <w:rPr/>
        <w:t>expressions.</w:t>
      </w:r>
    </w:p>
    <w:p>
      <w:pPr>
        <w:spacing w:after="0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012" w:right="4916" w:firstLine="307"/>
        <w:jc w:val="left"/>
      </w:pPr>
      <w:r>
        <w:rPr/>
        <w:t>Appendix 5D</w:t>
      </w:r>
      <w:r>
        <w:rPr>
          <w:spacing w:val="1"/>
        </w:rPr>
        <w:t> </w:t>
      </w:r>
      <w:r>
        <w:rPr/>
        <w:t>Deep</w:t>
      </w:r>
      <w:r>
        <w:rPr>
          <w:spacing w:val="-6"/>
        </w:rPr>
        <w:t> </w:t>
      </w:r>
      <w:r>
        <w:rPr/>
        <w:t>Hug</w:t>
      </w:r>
      <w:r>
        <w:rPr>
          <w:spacing w:val="-5"/>
        </w:rPr>
        <w:t> </w:t>
      </w:r>
      <w:r>
        <w:rPr/>
        <w:t>and</w:t>
      </w:r>
      <w:r>
        <w:rPr>
          <w:spacing w:val="-5"/>
        </w:rPr>
        <w:t> </w:t>
      </w:r>
      <w:r>
        <w:rPr/>
        <w:t>Kiss</w:t>
      </w:r>
    </w:p>
    <w:p>
      <w:pPr>
        <w:tabs>
          <w:tab w:pos="5422" w:val="left" w:leader="none"/>
        </w:tabs>
        <w:spacing w:line="240" w:lineRule="auto"/>
        <w:ind w:left="53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717403" cy="2378011"/>
            <wp:effectExtent l="0" t="0" r="0" b="0"/>
            <wp:docPr id="293" name="image270.jpeg" descr="C:\Users\user1\AppData\Local\Microsoft\Windows\INetCache\Content.Word\deep hug and kiss 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270.jpe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7403" cy="2378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2"/>
          <w:sz w:val="20"/>
        </w:rPr>
        <w:drawing>
          <wp:inline distT="0" distB="0" distL="0" distR="0">
            <wp:extent cx="2743410" cy="2057400"/>
            <wp:effectExtent l="0" t="0" r="0" b="0"/>
            <wp:docPr id="295" name="image271.jpeg" descr="C:\Users\user1\AppData\Local\Microsoft\Windows\INetCache\Content.Word\deep hug and kiss 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271.jpe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41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</w:r>
    </w:p>
    <w:p>
      <w:pPr>
        <w:pStyle w:val="BodyText"/>
        <w:spacing w:before="8"/>
        <w:rPr>
          <w:b/>
          <w:sz w:val="33"/>
        </w:rPr>
      </w:pPr>
    </w:p>
    <w:p>
      <w:pPr>
        <w:pStyle w:val="BodyText"/>
        <w:tabs>
          <w:tab w:pos="7013" w:val="left" w:leader="none"/>
        </w:tabs>
        <w:ind w:left="1972"/>
      </w:pPr>
      <w:r>
        <w:rPr/>
        <w:t>Nigerians</w:t>
        <w:tab/>
        <w:t>Americans</w:t>
      </w:r>
    </w:p>
    <w:p>
      <w:pPr>
        <w:pStyle w:val="BodyText"/>
        <w:spacing w:before="2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148">
            <wp:simplePos x="0" y="0"/>
            <wp:positionH relativeFrom="page">
              <wp:posOffset>3215004</wp:posOffset>
            </wp:positionH>
            <wp:positionV relativeFrom="paragraph">
              <wp:posOffset>223361</wp:posOffset>
            </wp:positionV>
            <wp:extent cx="1882485" cy="2778633"/>
            <wp:effectExtent l="0" t="0" r="0" b="0"/>
            <wp:wrapTopAndBottom/>
            <wp:docPr id="297" name="image272.jpeg" descr="C:\Users\user1\Pictures\My Scans\2017-11 (Nov)\scan000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272.jpe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2485" cy="27786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41"/>
        <w:ind w:right="486"/>
        <w:jc w:val="center"/>
      </w:pPr>
      <w:r>
        <w:rPr/>
        <w:t>Britons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63"/>
        <w:ind w:left="532"/>
      </w:pPr>
      <w:r>
        <w:rPr/>
        <w:t>A deep hug</w:t>
      </w:r>
      <w:r>
        <w:rPr>
          <w:spacing w:val="-3"/>
        </w:rPr>
        <w:t> </w:t>
      </w:r>
      <w:r>
        <w:rPr/>
        <w:t>and kiss in total</w:t>
      </w:r>
      <w:r>
        <w:rPr>
          <w:spacing w:val="1"/>
        </w:rPr>
        <w:t> </w:t>
      </w:r>
      <w:r>
        <w:rPr/>
        <w:t>embrace</w:t>
      </w:r>
      <w:r>
        <w:rPr>
          <w:spacing w:val="-1"/>
        </w:rPr>
        <w:t> </w:t>
      </w:r>
      <w:r>
        <w:rPr/>
        <w:t>convey</w:t>
      </w:r>
      <w:r>
        <w:rPr>
          <w:spacing w:val="-5"/>
        </w:rPr>
        <w:t> </w:t>
      </w:r>
      <w:r>
        <w:rPr/>
        <w:t>love</w:t>
      </w:r>
      <w:r>
        <w:rPr>
          <w:spacing w:val="1"/>
        </w:rPr>
        <w:t> </w:t>
      </w:r>
      <w:r>
        <w:rPr/>
        <w:t>or</w:t>
      </w:r>
      <w:r>
        <w:rPr>
          <w:spacing w:val="-1"/>
        </w:rPr>
        <w:t> </w:t>
      </w:r>
      <w:r>
        <w:rPr/>
        <w:t>lust.</w:t>
      </w:r>
    </w:p>
    <w:p>
      <w:pPr>
        <w:spacing w:after="0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ind w:left="0" w:right="905"/>
      </w:pPr>
      <w:r>
        <w:rPr/>
        <w:t>Appendix</w:t>
      </w:r>
      <w:r>
        <w:rPr>
          <w:spacing w:val="-1"/>
        </w:rPr>
        <w:t> </w:t>
      </w:r>
      <w:r>
        <w:rPr/>
        <w:t>5E</w:t>
      </w:r>
    </w:p>
    <w:p>
      <w:pPr>
        <w:pStyle w:val="BodyText"/>
        <w:spacing w:before="1"/>
        <w:rPr>
          <w:b/>
          <w:sz w:val="21"/>
        </w:rPr>
      </w:pPr>
    </w:p>
    <w:p>
      <w:pPr>
        <w:spacing w:before="0"/>
        <w:ind w:left="0" w:right="908" w:firstLine="0"/>
        <w:jc w:val="center"/>
        <w:rPr>
          <w:b/>
          <w:sz w:val="24"/>
        </w:rPr>
      </w:pPr>
      <w:r>
        <w:rPr>
          <w:b/>
          <w:sz w:val="24"/>
        </w:rPr>
        <w:t>Deep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Eye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to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Eye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Contact</w:t>
      </w:r>
    </w:p>
    <w:p>
      <w:pPr>
        <w:pStyle w:val="BodyText"/>
        <w:spacing w:before="3"/>
        <w:rPr>
          <w:b/>
          <w:sz w:val="16"/>
        </w:rPr>
      </w:pPr>
      <w:r>
        <w:rPr/>
        <w:drawing>
          <wp:anchor distT="0" distB="0" distL="0" distR="0" allowOverlap="1" layoutInCell="1" locked="0" behindDoc="0" simplePos="0" relativeHeight="149">
            <wp:simplePos x="0" y="0"/>
            <wp:positionH relativeFrom="page">
              <wp:posOffset>1607819</wp:posOffset>
            </wp:positionH>
            <wp:positionV relativeFrom="paragraph">
              <wp:posOffset>143785</wp:posOffset>
            </wp:positionV>
            <wp:extent cx="2331379" cy="2267330"/>
            <wp:effectExtent l="0" t="0" r="0" b="0"/>
            <wp:wrapTopAndBottom/>
            <wp:docPr id="299" name="image273.jpeg" descr="C:\Users\user1\Pictures\My Scans\2017-11 (Nov)\scan0005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273.jpe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1379" cy="2267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0">
            <wp:simplePos x="0" y="0"/>
            <wp:positionH relativeFrom="page">
              <wp:posOffset>4398009</wp:posOffset>
            </wp:positionH>
            <wp:positionV relativeFrom="paragraph">
              <wp:posOffset>162835</wp:posOffset>
            </wp:positionV>
            <wp:extent cx="2809711" cy="2180463"/>
            <wp:effectExtent l="0" t="0" r="0" b="0"/>
            <wp:wrapTopAndBottom/>
            <wp:docPr id="301" name="image274.jpeg" descr="C:\Users\user1\Pictures\My Scans\2017-11 (Nov)\scan000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274.jpe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9711" cy="2180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5271" w:val="left" w:leader="none"/>
        </w:tabs>
        <w:spacing w:before="31"/>
        <w:ind w:left="231"/>
        <w:jc w:val="center"/>
      </w:pPr>
      <w:r>
        <w:rPr/>
        <w:t>Nigerians</w:t>
        <w:tab/>
        <w:t>Britons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51">
            <wp:simplePos x="0" y="0"/>
            <wp:positionH relativeFrom="page">
              <wp:posOffset>2760345</wp:posOffset>
            </wp:positionH>
            <wp:positionV relativeFrom="paragraph">
              <wp:posOffset>185713</wp:posOffset>
            </wp:positionV>
            <wp:extent cx="2892255" cy="1913572"/>
            <wp:effectExtent l="0" t="0" r="0" b="0"/>
            <wp:wrapTopAndBottom/>
            <wp:docPr id="303" name="image275.jpeg" descr="C:\Users\user1\Pictures\My Scans\2017-11 (Nov)\scan0007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275.jpe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2255" cy="1913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0"/>
        <w:ind w:right="155"/>
        <w:jc w:val="center"/>
      </w:pPr>
      <w:r>
        <w:rPr/>
        <w:t>Americans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22"/>
        </w:rPr>
      </w:pPr>
    </w:p>
    <w:p>
      <w:pPr>
        <w:pStyle w:val="BodyText"/>
        <w:spacing w:line="362" w:lineRule="auto"/>
        <w:ind w:left="532" w:right="1439"/>
      </w:pPr>
      <w:r>
        <w:rPr/>
        <w:t>A</w:t>
      </w:r>
      <w:r>
        <w:rPr>
          <w:spacing w:val="7"/>
        </w:rPr>
        <w:t> </w:t>
      </w:r>
      <w:r>
        <w:rPr/>
        <w:t>deep</w:t>
      </w:r>
      <w:r>
        <w:rPr>
          <w:spacing w:val="8"/>
        </w:rPr>
        <w:t> </w:t>
      </w:r>
      <w:r>
        <w:rPr/>
        <w:t>eye</w:t>
      </w:r>
      <w:r>
        <w:rPr>
          <w:spacing w:val="7"/>
        </w:rPr>
        <w:t> </w:t>
      </w:r>
      <w:r>
        <w:rPr/>
        <w:t>to</w:t>
      </w:r>
      <w:r>
        <w:rPr>
          <w:spacing w:val="9"/>
        </w:rPr>
        <w:t> </w:t>
      </w:r>
      <w:r>
        <w:rPr/>
        <w:t>eye</w:t>
      </w:r>
      <w:r>
        <w:rPr>
          <w:spacing w:val="9"/>
        </w:rPr>
        <w:t> </w:t>
      </w:r>
      <w:r>
        <w:rPr/>
        <w:t>contact</w:t>
      </w:r>
      <w:r>
        <w:rPr>
          <w:spacing w:val="8"/>
        </w:rPr>
        <w:t> </w:t>
      </w:r>
      <w:r>
        <w:rPr/>
        <w:t>between</w:t>
      </w:r>
      <w:r>
        <w:rPr>
          <w:spacing w:val="9"/>
        </w:rPr>
        <w:t> </w:t>
      </w:r>
      <w:r>
        <w:rPr/>
        <w:t>a</w:t>
      </w:r>
      <w:r>
        <w:rPr>
          <w:spacing w:val="7"/>
        </w:rPr>
        <w:t> </w:t>
      </w:r>
      <w:r>
        <w:rPr/>
        <w:t>male</w:t>
      </w:r>
      <w:r>
        <w:rPr>
          <w:spacing w:val="7"/>
        </w:rPr>
        <w:t> </w:t>
      </w:r>
      <w:r>
        <w:rPr/>
        <w:t>and</w:t>
      </w:r>
      <w:r>
        <w:rPr>
          <w:spacing w:val="9"/>
        </w:rPr>
        <w:t> </w:t>
      </w:r>
      <w:r>
        <w:rPr/>
        <w:t>female</w:t>
      </w:r>
      <w:r>
        <w:rPr>
          <w:spacing w:val="7"/>
        </w:rPr>
        <w:t> </w:t>
      </w:r>
      <w:r>
        <w:rPr/>
        <w:t>conveys</w:t>
      </w:r>
      <w:r>
        <w:rPr>
          <w:spacing w:val="8"/>
        </w:rPr>
        <w:t> </w:t>
      </w:r>
      <w:r>
        <w:rPr/>
        <w:t>the</w:t>
      </w:r>
      <w:r>
        <w:rPr>
          <w:spacing w:val="8"/>
        </w:rPr>
        <w:t> </w:t>
      </w:r>
      <w:r>
        <w:rPr/>
        <w:t>emotion</w:t>
      </w:r>
      <w:r>
        <w:rPr>
          <w:spacing w:val="8"/>
        </w:rPr>
        <w:t> </w:t>
      </w:r>
      <w:r>
        <w:rPr/>
        <w:t>of</w:t>
      </w:r>
      <w:r>
        <w:rPr>
          <w:spacing w:val="7"/>
        </w:rPr>
        <w:t> </w:t>
      </w:r>
      <w:r>
        <w:rPr/>
        <w:t>love</w:t>
      </w:r>
      <w:r>
        <w:rPr>
          <w:spacing w:val="8"/>
        </w:rPr>
        <w:t> </w:t>
      </w:r>
      <w:r>
        <w:rPr/>
        <w:t>between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couple.</w:t>
      </w:r>
    </w:p>
    <w:p>
      <w:pPr>
        <w:spacing w:after="0" w:line="362" w:lineRule="auto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290" w:right="5195"/>
      </w:pPr>
      <w:r>
        <w:rPr/>
        <w:drawing>
          <wp:anchor distT="0" distB="0" distL="0" distR="0" allowOverlap="1" layoutInCell="1" locked="0" behindDoc="0" simplePos="0" relativeHeight="152">
            <wp:simplePos x="0" y="0"/>
            <wp:positionH relativeFrom="page">
              <wp:posOffset>1292629</wp:posOffset>
            </wp:positionH>
            <wp:positionV relativeFrom="paragraph">
              <wp:posOffset>951141</wp:posOffset>
            </wp:positionV>
            <wp:extent cx="2923146" cy="2462403"/>
            <wp:effectExtent l="0" t="0" r="0" b="0"/>
            <wp:wrapTopAndBottom/>
            <wp:docPr id="305" name="image2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276.jpe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3146" cy="24624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3">
            <wp:simplePos x="0" y="0"/>
            <wp:positionH relativeFrom="page">
              <wp:posOffset>4884420</wp:posOffset>
            </wp:positionH>
            <wp:positionV relativeFrom="paragraph">
              <wp:posOffset>732068</wp:posOffset>
            </wp:positionV>
            <wp:extent cx="2428462" cy="2775204"/>
            <wp:effectExtent l="0" t="0" r="0" b="0"/>
            <wp:wrapTopAndBottom/>
            <wp:docPr id="307" name="image277.jpeg" descr="C:\Users\user1\Pictures\My Scans\2017-11 (Nov)\scan0009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277.jpe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462" cy="2775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Appendix 5F</w:t>
      </w:r>
      <w:r>
        <w:rPr>
          <w:spacing w:val="-57"/>
        </w:rPr>
        <w:t> </w:t>
      </w:r>
      <w:r>
        <w:rPr/>
        <w:t>Crying</w:t>
      </w:r>
    </w:p>
    <w:p>
      <w:pPr>
        <w:pStyle w:val="BodyText"/>
        <w:tabs>
          <w:tab w:pos="5760" w:val="left" w:leader="none"/>
        </w:tabs>
        <w:spacing w:before="221"/>
        <w:ind w:right="347"/>
        <w:jc w:val="center"/>
      </w:pPr>
      <w:r>
        <w:rPr/>
        <w:t>A</w:t>
      </w:r>
      <w:r>
        <w:rPr>
          <w:spacing w:val="-1"/>
        </w:rPr>
        <w:t> </w:t>
      </w:r>
      <w:r>
        <w:rPr/>
        <w:t>Nigerian</w:t>
        <w:tab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54">
            <wp:simplePos x="0" y="0"/>
            <wp:positionH relativeFrom="page">
              <wp:posOffset>2883535</wp:posOffset>
            </wp:positionH>
            <wp:positionV relativeFrom="paragraph">
              <wp:posOffset>129325</wp:posOffset>
            </wp:positionV>
            <wp:extent cx="2727357" cy="2526030"/>
            <wp:effectExtent l="0" t="0" r="0" b="0"/>
            <wp:wrapTopAndBottom/>
            <wp:docPr id="309" name="image278.jpeg" descr="C:\Users\user1\Pictures\My Scans\2017-11 (Nov)\scan0008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278.jpe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7357" cy="2526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29"/>
        <w:ind w:left="3079" w:right="2978"/>
        <w:jc w:val="center"/>
      </w:pPr>
      <w:r>
        <w:rPr/>
        <w:t>An</w:t>
      </w:r>
      <w:r>
        <w:rPr>
          <w:spacing w:val="-3"/>
        </w:rPr>
        <w:t> </w:t>
      </w:r>
      <w:r>
        <w:rPr/>
        <w:t>American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line="360" w:lineRule="auto" w:before="160"/>
        <w:ind w:left="532" w:right="1438"/>
      </w:pPr>
      <w:r>
        <w:rPr/>
        <w:t>Crying</w:t>
      </w:r>
      <w:r>
        <w:rPr>
          <w:spacing w:val="5"/>
        </w:rPr>
        <w:t> </w:t>
      </w:r>
      <w:r>
        <w:rPr/>
        <w:t>depicts</w:t>
      </w:r>
      <w:r>
        <w:rPr>
          <w:spacing w:val="9"/>
        </w:rPr>
        <w:t> </w:t>
      </w:r>
      <w:r>
        <w:rPr/>
        <w:t>a</w:t>
      </w:r>
      <w:r>
        <w:rPr>
          <w:spacing w:val="8"/>
        </w:rPr>
        <w:t> </w:t>
      </w:r>
      <w:r>
        <w:rPr/>
        <w:t>deep</w:t>
      </w:r>
      <w:r>
        <w:rPr>
          <w:spacing w:val="11"/>
        </w:rPr>
        <w:t> </w:t>
      </w:r>
      <w:r>
        <w:rPr/>
        <w:t>emotion</w:t>
      </w:r>
      <w:r>
        <w:rPr>
          <w:spacing w:val="9"/>
        </w:rPr>
        <w:t> </w:t>
      </w:r>
      <w:r>
        <w:rPr/>
        <w:t>of</w:t>
      </w:r>
      <w:r>
        <w:rPr>
          <w:spacing w:val="8"/>
        </w:rPr>
        <w:t> </w:t>
      </w:r>
      <w:r>
        <w:rPr/>
        <w:t>pain</w:t>
      </w:r>
      <w:r>
        <w:rPr>
          <w:spacing w:val="8"/>
        </w:rPr>
        <w:t> </w:t>
      </w:r>
      <w:r>
        <w:rPr/>
        <w:t>or</w:t>
      </w:r>
      <w:r>
        <w:rPr>
          <w:spacing w:val="8"/>
        </w:rPr>
        <w:t> </w:t>
      </w:r>
      <w:r>
        <w:rPr/>
        <w:t>sorrow,</w:t>
      </w:r>
      <w:r>
        <w:rPr>
          <w:spacing w:val="9"/>
        </w:rPr>
        <w:t> </w:t>
      </w:r>
      <w:r>
        <w:rPr/>
        <w:t>which</w:t>
      </w:r>
      <w:r>
        <w:rPr>
          <w:spacing w:val="9"/>
        </w:rPr>
        <w:t> </w:t>
      </w:r>
      <w:r>
        <w:rPr/>
        <w:t>could</w:t>
      </w:r>
      <w:r>
        <w:rPr>
          <w:spacing w:val="12"/>
        </w:rPr>
        <w:t> </w:t>
      </w:r>
      <w:r>
        <w:rPr/>
        <w:t>be</w:t>
      </w:r>
      <w:r>
        <w:rPr>
          <w:spacing w:val="9"/>
        </w:rPr>
        <w:t> </w:t>
      </w:r>
      <w:r>
        <w:rPr/>
        <w:t>as</w:t>
      </w:r>
      <w:r>
        <w:rPr>
          <w:spacing w:val="9"/>
        </w:rPr>
        <w:t> </w:t>
      </w:r>
      <w:r>
        <w:rPr/>
        <w:t>a</w:t>
      </w:r>
      <w:r>
        <w:rPr>
          <w:spacing w:val="10"/>
        </w:rPr>
        <w:t> </w:t>
      </w:r>
      <w:r>
        <w:rPr/>
        <w:t>result</w:t>
      </w:r>
      <w:r>
        <w:rPr>
          <w:spacing w:val="10"/>
        </w:rPr>
        <w:t> </w:t>
      </w:r>
      <w:r>
        <w:rPr/>
        <w:t>of</w:t>
      </w:r>
      <w:r>
        <w:rPr>
          <w:spacing w:val="8"/>
        </w:rPr>
        <w:t> </w:t>
      </w:r>
      <w:r>
        <w:rPr/>
        <w:t>the</w:t>
      </w:r>
      <w:r>
        <w:rPr>
          <w:spacing w:val="8"/>
        </w:rPr>
        <w:t> </w:t>
      </w:r>
      <w:r>
        <w:rPr/>
        <w:t>loss</w:t>
      </w:r>
      <w:r>
        <w:rPr>
          <w:spacing w:val="9"/>
        </w:rPr>
        <w:t> </w:t>
      </w:r>
      <w:r>
        <w:rPr/>
        <w:t>of</w:t>
      </w:r>
      <w:r>
        <w:rPr>
          <w:spacing w:val="10"/>
        </w:rPr>
        <w:t> </w:t>
      </w:r>
      <w:r>
        <w:rPr/>
        <w:t>a</w:t>
      </w:r>
      <w:r>
        <w:rPr>
          <w:spacing w:val="-57"/>
        </w:rPr>
        <w:t> </w:t>
      </w:r>
      <w:r>
        <w:rPr/>
        <w:t>loved one</w:t>
      </w:r>
      <w:r>
        <w:rPr>
          <w:spacing w:val="-2"/>
        </w:rPr>
        <w:t> </w:t>
      </w:r>
      <w:r>
        <w:rPr/>
        <w:t>or thing</w:t>
      </w:r>
      <w:r>
        <w:rPr>
          <w:spacing w:val="-3"/>
        </w:rPr>
        <w:t> </w:t>
      </w:r>
      <w:r>
        <w:rPr/>
        <w:t>or because of any</w:t>
      </w:r>
      <w:r>
        <w:rPr>
          <w:spacing w:val="-5"/>
        </w:rPr>
        <w:t> </w:t>
      </w:r>
      <w:r>
        <w:rPr/>
        <w:t>other misfortune.</w:t>
      </w:r>
    </w:p>
    <w:p>
      <w:pPr>
        <w:spacing w:after="0" w:line="360" w:lineRule="auto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3921" w:right="4827" w:firstLine="2"/>
      </w:pPr>
      <w:r>
        <w:rPr/>
        <w:drawing>
          <wp:anchor distT="0" distB="0" distL="0" distR="0" allowOverlap="1" layoutInCell="1" locked="0" behindDoc="0" simplePos="0" relativeHeight="15809024">
            <wp:simplePos x="0" y="0"/>
            <wp:positionH relativeFrom="page">
              <wp:posOffset>5350509</wp:posOffset>
            </wp:positionH>
            <wp:positionV relativeFrom="paragraph">
              <wp:posOffset>636818</wp:posOffset>
            </wp:positionV>
            <wp:extent cx="2219324" cy="2270760"/>
            <wp:effectExtent l="0" t="0" r="0" b="0"/>
            <wp:wrapNone/>
            <wp:docPr id="311" name="image279.jpeg" descr="C:\Users\user1\Pictures\My Scans\2017-11 (Nov)\scan0013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279.jpe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9324" cy="2270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Appendix 5G</w:t>
      </w:r>
      <w:r>
        <w:rPr>
          <w:spacing w:val="1"/>
        </w:rPr>
        <w:t> </w:t>
      </w:r>
      <w:r>
        <w:rPr/>
        <w:t>Squeezing</w:t>
      </w:r>
      <w:r>
        <w:rPr>
          <w:spacing w:val="-7"/>
        </w:rPr>
        <w:t> </w:t>
      </w:r>
      <w:r>
        <w:rPr/>
        <w:t>the</w:t>
      </w:r>
      <w:r>
        <w:rPr>
          <w:spacing w:val="-7"/>
        </w:rPr>
        <w:t> </w:t>
      </w:r>
      <w:r>
        <w:rPr/>
        <w:t>Hands</w:t>
      </w:r>
    </w:p>
    <w:p>
      <w:pPr>
        <w:pStyle w:val="BodyText"/>
        <w:spacing w:before="10"/>
        <w:rPr>
          <w:b/>
          <w:sz w:val="19"/>
        </w:rPr>
      </w:pPr>
      <w:r>
        <w:rPr/>
        <w:drawing>
          <wp:anchor distT="0" distB="0" distL="0" distR="0" allowOverlap="1" layoutInCell="1" locked="0" behindDoc="0" simplePos="0" relativeHeight="155">
            <wp:simplePos x="0" y="0"/>
            <wp:positionH relativeFrom="page">
              <wp:posOffset>1426844</wp:posOffset>
            </wp:positionH>
            <wp:positionV relativeFrom="paragraph">
              <wp:posOffset>170304</wp:posOffset>
            </wp:positionV>
            <wp:extent cx="3727049" cy="2050542"/>
            <wp:effectExtent l="0" t="0" r="0" b="0"/>
            <wp:wrapTopAndBottom/>
            <wp:docPr id="313" name="image280.jpeg" descr="C:\Users\user1\Pictures\My Scans\2017-11 (Nov)\scan001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280.jpe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7049" cy="20505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8453" w:val="left" w:leader="none"/>
        </w:tabs>
        <w:spacing w:before="184"/>
        <w:ind w:left="3593"/>
      </w:pPr>
      <w:r>
        <w:rPr/>
        <w:t>A</w:t>
      </w:r>
      <w:r>
        <w:rPr>
          <w:spacing w:val="-1"/>
        </w:rPr>
        <w:t> </w:t>
      </w:r>
      <w:r>
        <w:rPr/>
        <w:t>Nigerian</w:t>
        <w:tab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56">
            <wp:simplePos x="0" y="0"/>
            <wp:positionH relativeFrom="page">
              <wp:posOffset>2522220</wp:posOffset>
            </wp:positionH>
            <wp:positionV relativeFrom="paragraph">
              <wp:posOffset>175172</wp:posOffset>
            </wp:positionV>
            <wp:extent cx="3509205" cy="2336292"/>
            <wp:effectExtent l="0" t="0" r="0" b="0"/>
            <wp:wrapTopAndBottom/>
            <wp:docPr id="315" name="image281.jpeg" descr="C:\Users\user1\Pictures\My Scans\2017-11 (Nov)\scan001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281.jpe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9205" cy="23362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93"/>
        <w:ind w:left="3079" w:right="2978"/>
        <w:jc w:val="center"/>
      </w:pPr>
      <w:r>
        <w:rPr/>
        <w:t>An</w:t>
      </w:r>
      <w:r>
        <w:rPr>
          <w:spacing w:val="-3"/>
        </w:rPr>
        <w:t> </w:t>
      </w:r>
      <w:r>
        <w:rPr/>
        <w:t>American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30"/>
        </w:rPr>
      </w:pPr>
    </w:p>
    <w:p>
      <w:pPr>
        <w:pStyle w:val="BodyText"/>
        <w:spacing w:before="1"/>
        <w:ind w:left="532"/>
      </w:pPr>
      <w:r>
        <w:rPr/>
        <w:t>People squeeze</w:t>
      </w:r>
      <w:r>
        <w:rPr>
          <w:spacing w:val="-1"/>
        </w:rPr>
        <w:t> </w:t>
      </w:r>
      <w:r>
        <w:rPr/>
        <w:t>their</w:t>
      </w:r>
      <w:r>
        <w:rPr>
          <w:spacing w:val="-1"/>
        </w:rPr>
        <w:t> </w:t>
      </w:r>
      <w:r>
        <w:rPr/>
        <w:t>hands when they</w:t>
      </w:r>
      <w:r>
        <w:rPr>
          <w:spacing w:val="-5"/>
        </w:rPr>
        <w:t> </w:t>
      </w:r>
      <w:r>
        <w:rPr/>
        <w:t>are</w:t>
      </w:r>
      <w:r>
        <w:rPr>
          <w:spacing w:val="-1"/>
        </w:rPr>
        <w:t> </w:t>
      </w:r>
      <w:r>
        <w:rPr/>
        <w:t>anxious, nervous or</w:t>
      </w:r>
      <w:r>
        <w:rPr>
          <w:spacing w:val="-2"/>
        </w:rPr>
        <w:t> </w:t>
      </w:r>
      <w:r>
        <w:rPr/>
        <w:t>uncomfortable.</w:t>
      </w:r>
    </w:p>
    <w:p>
      <w:pPr>
        <w:spacing w:after="0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4082" w:right="4988" w:firstLine="2"/>
      </w:pPr>
      <w:r>
        <w:rPr/>
        <w:drawing>
          <wp:anchor distT="0" distB="0" distL="0" distR="0" allowOverlap="1" layoutInCell="1" locked="0" behindDoc="1" simplePos="0" relativeHeight="486315008">
            <wp:simplePos x="0" y="0"/>
            <wp:positionH relativeFrom="page">
              <wp:posOffset>1581785</wp:posOffset>
            </wp:positionH>
            <wp:positionV relativeFrom="paragraph">
              <wp:posOffset>655868</wp:posOffset>
            </wp:positionV>
            <wp:extent cx="3199765" cy="3248660"/>
            <wp:effectExtent l="0" t="0" r="0" b="0"/>
            <wp:wrapNone/>
            <wp:docPr id="317" name="image282.jpeg" descr="C:\Users\user1\Pictures\My Scans\2017-11 (Nov)\scan0017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282.jpe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9765" cy="32486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Appendix 5H</w:t>
      </w:r>
      <w:r>
        <w:rPr>
          <w:spacing w:val="1"/>
        </w:rPr>
        <w:t> </w:t>
      </w:r>
      <w:r>
        <w:rPr/>
        <w:t>Rubbing</w:t>
      </w:r>
      <w:r>
        <w:rPr>
          <w:spacing w:val="-7"/>
        </w:rPr>
        <w:t> </w:t>
      </w:r>
      <w:r>
        <w:rPr/>
        <w:t>the</w:t>
      </w:r>
      <w:r>
        <w:rPr>
          <w:spacing w:val="-8"/>
        </w:rPr>
        <w:t> </w:t>
      </w:r>
      <w:r>
        <w:rPr/>
        <w:t>Nose</w:t>
      </w:r>
    </w:p>
    <w:p>
      <w:pPr>
        <w:pStyle w:val="BodyText"/>
        <w:ind w:left="6877"/>
        <w:rPr>
          <w:sz w:val="20"/>
        </w:rPr>
      </w:pPr>
      <w:r>
        <w:rPr>
          <w:sz w:val="20"/>
        </w:rPr>
        <w:drawing>
          <wp:inline distT="0" distB="0" distL="0" distR="0">
            <wp:extent cx="1931710" cy="3211639"/>
            <wp:effectExtent l="0" t="0" r="0" b="0"/>
            <wp:docPr id="319" name="image283.jpeg" descr="C:\Users\user1\Pictures\My Scans\2017-11 (Nov)\scan0018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283.jpe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1710" cy="3211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tabs>
          <w:tab w:pos="8213" w:val="left" w:leader="none"/>
        </w:tabs>
        <w:spacing w:before="109"/>
        <w:ind w:left="2693"/>
      </w:pPr>
      <w:r>
        <w:rPr/>
        <w:t>A</w:t>
      </w:r>
      <w:r>
        <w:rPr>
          <w:spacing w:val="-1"/>
        </w:rPr>
        <w:t> </w:t>
      </w:r>
      <w:r>
        <w:rPr/>
        <w:t>Nigerian</w:t>
        <w:tab/>
        <w:t>A</w:t>
      </w:r>
      <w:r>
        <w:rPr>
          <w:spacing w:val="-2"/>
        </w:rPr>
        <w:t> </w:t>
      </w:r>
      <w:r>
        <w:rPr/>
        <w:t>British</w:t>
      </w:r>
    </w:p>
    <w:p>
      <w:pPr>
        <w:pStyle w:val="BodyText"/>
        <w:spacing w:before="8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58">
            <wp:simplePos x="0" y="0"/>
            <wp:positionH relativeFrom="page">
              <wp:posOffset>2400300</wp:posOffset>
            </wp:positionH>
            <wp:positionV relativeFrom="paragraph">
              <wp:posOffset>219848</wp:posOffset>
            </wp:positionV>
            <wp:extent cx="3865790" cy="2837307"/>
            <wp:effectExtent l="0" t="0" r="0" b="0"/>
            <wp:wrapTopAndBottom/>
            <wp:docPr id="321" name="image284.jpeg" descr="C:\Users\user1\Pictures\My Scans\2017-09 (Sep)\scan0014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284.jpe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5790" cy="2837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6"/>
        <w:ind w:left="3079" w:right="2978"/>
        <w:jc w:val="center"/>
      </w:pPr>
      <w:r>
        <w:rPr/>
        <w:t>An</w:t>
      </w:r>
      <w:r>
        <w:rPr>
          <w:spacing w:val="-3"/>
        </w:rPr>
        <w:t> </w:t>
      </w:r>
      <w:r>
        <w:rPr/>
        <w:t>American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216"/>
        <w:ind w:left="532"/>
      </w:pPr>
      <w:r>
        <w:rPr/>
        <w:t>A</w:t>
      </w:r>
      <w:r>
        <w:rPr>
          <w:spacing w:val="-1"/>
        </w:rPr>
        <w:t> </w:t>
      </w:r>
      <w:r>
        <w:rPr/>
        <w:t>person</w:t>
      </w:r>
      <w:r>
        <w:rPr>
          <w:spacing w:val="-1"/>
        </w:rPr>
        <w:t> </w:t>
      </w:r>
      <w:r>
        <w:rPr/>
        <w:t>rubs</w:t>
      </w:r>
      <w:r>
        <w:rPr>
          <w:spacing w:val="-1"/>
        </w:rPr>
        <w:t> </w:t>
      </w:r>
      <w:r>
        <w:rPr/>
        <w:t>his or</w:t>
      </w:r>
      <w:r>
        <w:rPr>
          <w:spacing w:val="-1"/>
        </w:rPr>
        <w:t> </w:t>
      </w:r>
      <w:r>
        <w:rPr/>
        <w:t>her nose</w:t>
      </w:r>
      <w:r>
        <w:rPr>
          <w:spacing w:val="-2"/>
        </w:rPr>
        <w:t> </w:t>
      </w:r>
      <w:r>
        <w:rPr/>
        <w:t>when anxious,</w:t>
      </w:r>
      <w:r>
        <w:rPr>
          <w:spacing w:val="-1"/>
        </w:rPr>
        <w:t> </w:t>
      </w:r>
      <w:r>
        <w:rPr/>
        <w:t>nervous</w:t>
      </w:r>
      <w:r>
        <w:rPr>
          <w:spacing w:val="-1"/>
        </w:rPr>
        <w:t> </w:t>
      </w:r>
      <w:r>
        <w:rPr/>
        <w:t>or</w:t>
      </w:r>
      <w:r>
        <w:rPr>
          <w:spacing w:val="-1"/>
        </w:rPr>
        <w:t> </w:t>
      </w:r>
      <w:r>
        <w:rPr/>
        <w:t>uncomfortable.</w:t>
      </w:r>
    </w:p>
    <w:p>
      <w:pPr>
        <w:spacing w:after="0"/>
        <w:sectPr>
          <w:pgSz w:w="12240" w:h="15840"/>
          <w:pgMar w:header="761" w:footer="0" w:top="1340" w:bottom="280" w:left="1340" w:right="0"/>
        </w:sectPr>
      </w:pPr>
    </w:p>
    <w:p>
      <w:pPr>
        <w:pStyle w:val="Heading1"/>
        <w:spacing w:line="451" w:lineRule="auto"/>
        <w:ind w:left="3926" w:right="4829" w:firstLine="432"/>
        <w:jc w:val="left"/>
      </w:pPr>
      <w:r>
        <w:rPr/>
        <w:t>Appendix 5I</w:t>
      </w:r>
      <w:r>
        <w:rPr>
          <w:spacing w:val="1"/>
        </w:rPr>
        <w:t> </w:t>
      </w:r>
      <w:r>
        <w:rPr/>
        <w:t>Twist</w:t>
      </w:r>
      <w:r>
        <w:rPr>
          <w:spacing w:val="-6"/>
        </w:rPr>
        <w:t> </w:t>
      </w:r>
      <w:r>
        <w:rPr/>
        <w:t>Strand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Hair</w:t>
      </w:r>
    </w:p>
    <w:p>
      <w:pPr>
        <w:spacing w:line="240" w:lineRule="auto"/>
        <w:ind w:left="53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953746" cy="2631948"/>
            <wp:effectExtent l="0" t="0" r="0" b="0"/>
            <wp:docPr id="323" name="image285.jpeg" descr="C:\Users\user1\Pictures\My Scans\2017-11 (Nov)\scan0015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285.jpe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3746" cy="2631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pacing w:val="80"/>
          <w:sz w:val="20"/>
        </w:rPr>
        <w:t> </w:t>
      </w:r>
      <w:r>
        <w:rPr>
          <w:spacing w:val="80"/>
          <w:position w:val="8"/>
          <w:sz w:val="20"/>
        </w:rPr>
        <w:drawing>
          <wp:inline distT="0" distB="0" distL="0" distR="0">
            <wp:extent cx="3283883" cy="2338292"/>
            <wp:effectExtent l="0" t="0" r="0" b="0"/>
            <wp:docPr id="325" name="image286.jpeg" descr="C:\Users\user1\Pictures\My Scans\2017-11 (Nov)\scan0016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286.jpe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3883" cy="2338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0"/>
          <w:position w:val="8"/>
          <w:sz w:val="20"/>
        </w:rPr>
      </w:r>
    </w:p>
    <w:p>
      <w:pPr>
        <w:pStyle w:val="BodyText"/>
        <w:tabs>
          <w:tab w:pos="5637" w:val="left" w:leader="none"/>
        </w:tabs>
        <w:spacing w:before="156"/>
        <w:ind w:left="296"/>
        <w:jc w:val="center"/>
      </w:pPr>
      <w:r>
        <w:rPr/>
        <w:t>An</w:t>
      </w:r>
      <w:r>
        <w:rPr>
          <w:spacing w:val="-1"/>
        </w:rPr>
        <w:t> </w:t>
      </w:r>
      <w:r>
        <w:rPr/>
        <w:t>American</w:t>
        <w:tab/>
        <w:t>A</w:t>
      </w:r>
      <w:r>
        <w:rPr>
          <w:spacing w:val="-2"/>
        </w:rPr>
        <w:t> </w:t>
      </w:r>
      <w:r>
        <w:rPr/>
        <w:t>Nigerian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60">
            <wp:simplePos x="0" y="0"/>
            <wp:positionH relativeFrom="page">
              <wp:posOffset>2927350</wp:posOffset>
            </wp:positionH>
            <wp:positionV relativeFrom="paragraph">
              <wp:posOffset>117638</wp:posOffset>
            </wp:positionV>
            <wp:extent cx="3326952" cy="2252091"/>
            <wp:effectExtent l="0" t="0" r="0" b="0"/>
            <wp:wrapTopAndBottom/>
            <wp:docPr id="327" name="image287.jpeg" descr="C:\Users\user1\Pictures\My Scans\2017-09 (Sep)\scan0012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287.jpe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6952" cy="22520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59"/>
        <w:ind w:left="4069" w:right="2978"/>
        <w:jc w:val="center"/>
      </w:pPr>
      <w:r>
        <w:rPr/>
        <w:t>A</w:t>
      </w:r>
      <w:r>
        <w:rPr>
          <w:spacing w:val="-2"/>
        </w:rPr>
        <w:t> </w:t>
      </w:r>
      <w:r>
        <w:rPr/>
        <w:t>Briton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61"/>
        <w:ind w:left="532"/>
      </w:pPr>
      <w:r>
        <w:rPr/>
        <w:t>Women twist strand of</w:t>
      </w:r>
      <w:r>
        <w:rPr>
          <w:spacing w:val="-1"/>
        </w:rPr>
        <w:t> </w:t>
      </w:r>
      <w:r>
        <w:rPr/>
        <w:t>their</w:t>
      </w:r>
      <w:r>
        <w:rPr>
          <w:spacing w:val="-1"/>
        </w:rPr>
        <w:t> </w:t>
      </w:r>
      <w:r>
        <w:rPr/>
        <w:t>hair when they</w:t>
      </w:r>
      <w:r>
        <w:rPr>
          <w:spacing w:val="-4"/>
        </w:rPr>
        <w:t> </w:t>
      </w:r>
      <w:r>
        <w:rPr/>
        <w:t>are</w:t>
      </w:r>
      <w:r>
        <w:rPr>
          <w:spacing w:val="-1"/>
        </w:rPr>
        <w:t> </w:t>
      </w:r>
      <w:r>
        <w:rPr/>
        <w:t>anxious, nervous or</w:t>
      </w:r>
      <w:r>
        <w:rPr>
          <w:spacing w:val="-2"/>
        </w:rPr>
        <w:t> </w:t>
      </w:r>
      <w:r>
        <w:rPr/>
        <w:t>uncomfortable.</w:t>
      </w:r>
    </w:p>
    <w:sectPr>
      <w:pgSz w:w="12240" w:h="15840"/>
      <w:pgMar w:header="761" w:footer="0" w:top="1340" w:bottom="280" w:left="134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Calibri">
    <w:altName w:val="Calibri"/>
    <w:charset w:val="1"/>
    <w:family w:val="roman"/>
    <w:pitch w:val="variable"/>
  </w:font>
</w:font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20.419983pt;margin-top:37.040001pt;width:22.8pt;height:13.05pt;mso-position-horizontal-relative:page;mso-position-vertical-relative:page;z-index:-17082880" type="#_x0000_t202" filled="false" stroked="false">
          <v:textbox inset="0,0,0,0">
            <w:txbxContent>
              <w:p>
                <w:pPr>
                  <w:spacing w:line="245" w:lineRule="exact" w:before="0"/>
                  <w:ind w:left="60" w:right="0" w:firstLine="0"/>
                  <w:jc w:val="left"/>
                  <w:rPr>
                    <w:rFonts w:ascii="Calibri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7">
    <w:multiLevelType w:val="hybridMultilevel"/>
    <w:lvl w:ilvl="0">
      <w:start w:val="5"/>
      <w:numFmt w:val="decimal"/>
      <w:lvlText w:val="%1"/>
      <w:lvlJc w:val="left"/>
      <w:pPr>
        <w:ind w:left="892" w:hanging="3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92" w:hanging="36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900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00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0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0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00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90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900" w:hanging="360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4"/>
      <w:numFmt w:val="decimal"/>
      <w:lvlText w:val="%1"/>
      <w:lvlJc w:val="left"/>
      <w:pPr>
        <w:ind w:left="892" w:hanging="3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92" w:hanging="36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900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00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0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0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00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90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900" w:hanging="360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3"/>
      <w:numFmt w:val="decimal"/>
      <w:lvlText w:val="%1"/>
      <w:lvlJc w:val="left"/>
      <w:pPr>
        <w:ind w:left="892" w:hanging="3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92" w:hanging="360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900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00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0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0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00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90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900" w:hanging="360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2"/>
      <w:numFmt w:val="decimal"/>
      <w:lvlText w:val="%1"/>
      <w:lvlJc w:val="left"/>
      <w:pPr>
        <w:ind w:left="1072" w:hanging="540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1072" w:hanging="540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72" w:hanging="540"/>
        <w:jc w:val="left"/>
      </w:pPr>
      <w:rPr>
        <w:rFonts w:hint="default" w:ascii="Times New Roman" w:hAnsi="Times New Roman" w:eastAsia="Times New Roman" w:cs="Times New Roman"/>
        <w:b/>
        <w:bCs/>
        <w:spacing w:val="-1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26" w:hanging="5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008" w:hanging="5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90" w:hanging="5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72" w:hanging="5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954" w:hanging="5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936" w:hanging="540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1"/>
      <w:numFmt w:val="decimal"/>
      <w:lvlText w:val="%1."/>
      <w:lvlJc w:val="left"/>
      <w:pPr>
        <w:ind w:left="1252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224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188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15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116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608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044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08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972" w:hanging="360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1"/>
      <w:numFmt w:val="upperLetter"/>
      <w:lvlText w:val="%1."/>
      <w:lvlJc w:val="left"/>
      <w:pPr>
        <w:ind w:left="825" w:hanging="294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en-US" w:eastAsia="en-US" w:bidi="ar-SA"/>
      </w:rPr>
    </w:lvl>
    <w:lvl w:ilvl="1">
      <w:start w:val="1"/>
      <w:numFmt w:val="decimal"/>
      <w:lvlText w:val="%2."/>
      <w:lvlJc w:val="left"/>
      <w:pPr>
        <w:ind w:left="1252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331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0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73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44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15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86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57" w:hanging="360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2"/>
      <w:numFmt w:val="decimal"/>
      <w:lvlText w:val="%1"/>
      <w:lvlJc w:val="left"/>
      <w:pPr>
        <w:ind w:left="892" w:hanging="3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92" w:hanging="36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900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900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0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0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900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90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900" w:hanging="360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"/>
      <w:lvlJc w:val="left"/>
      <w:pPr>
        <w:ind w:left="892" w:hanging="360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892" w:hanging="360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4"/>
        <w:szCs w:val="24"/>
        <w:lang w:val="en-US" w:eastAsia="en-US" w:bidi="ar-SA"/>
      </w:rPr>
    </w:lvl>
    <w:lvl w:ilvl="2">
      <w:start w:val="1"/>
      <w:numFmt w:val="decimal"/>
      <w:lvlText w:val="%3."/>
      <w:lvlJc w:val="left"/>
      <w:pPr>
        <w:ind w:left="1252" w:hanging="36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402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473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544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6615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7686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8757" w:hanging="360"/>
      </w:pPr>
      <w:rPr>
        <w:rFonts w:hint="default"/>
        <w:lang w:val="en-US" w:eastAsia="en-US" w:bidi="ar-SA"/>
      </w:rPr>
    </w:lvl>
  </w:abstract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87"/>
      <w:ind w:left="532"/>
      <w:jc w:val="center"/>
      <w:outlineLvl w:val="1"/>
    </w:pPr>
    <w:rPr>
      <w:rFonts w:ascii="Times New Roman" w:hAnsi="Times New Roman" w:eastAsia="Times New Roman" w:cs="Times New Roman"/>
      <w:b/>
      <w:bCs/>
      <w:sz w:val="24"/>
      <w:szCs w:val="24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892" w:hanging="361"/>
    </w:pPr>
    <w:rPr>
      <w:rFonts w:ascii="Times New Roman" w:hAnsi="Times New Roman" w:eastAsia="Times New Roman" w:cs="Times New Roman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jpeg"/><Relationship Id="rId22" Type="http://schemas.openxmlformats.org/officeDocument/2006/relationships/image" Target="media/image17.jpe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pn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jpeg"/><Relationship Id="rId57" Type="http://schemas.openxmlformats.org/officeDocument/2006/relationships/image" Target="media/image52.pn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60" Type="http://schemas.openxmlformats.org/officeDocument/2006/relationships/image" Target="media/image55.png"/><Relationship Id="rId61" Type="http://schemas.openxmlformats.org/officeDocument/2006/relationships/image" Target="media/image56.png"/><Relationship Id="rId62" Type="http://schemas.openxmlformats.org/officeDocument/2006/relationships/image" Target="media/image57.png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png"/><Relationship Id="rId66" Type="http://schemas.openxmlformats.org/officeDocument/2006/relationships/image" Target="media/image61.pn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png"/><Relationship Id="rId70" Type="http://schemas.openxmlformats.org/officeDocument/2006/relationships/image" Target="media/image65.png"/><Relationship Id="rId71" Type="http://schemas.openxmlformats.org/officeDocument/2006/relationships/image" Target="media/image66.png"/><Relationship Id="rId72" Type="http://schemas.openxmlformats.org/officeDocument/2006/relationships/image" Target="media/image67.png"/><Relationship Id="rId73" Type="http://schemas.openxmlformats.org/officeDocument/2006/relationships/image" Target="media/image68.png"/><Relationship Id="rId74" Type="http://schemas.openxmlformats.org/officeDocument/2006/relationships/image" Target="media/image69.png"/><Relationship Id="rId75" Type="http://schemas.openxmlformats.org/officeDocument/2006/relationships/image" Target="media/image70.png"/><Relationship Id="rId76" Type="http://schemas.openxmlformats.org/officeDocument/2006/relationships/image" Target="media/image71.png"/><Relationship Id="rId77" Type="http://schemas.openxmlformats.org/officeDocument/2006/relationships/image" Target="media/image72.png"/><Relationship Id="rId78" Type="http://schemas.openxmlformats.org/officeDocument/2006/relationships/image" Target="media/image73.png"/><Relationship Id="rId79" Type="http://schemas.openxmlformats.org/officeDocument/2006/relationships/image" Target="media/image74.png"/><Relationship Id="rId80" Type="http://schemas.openxmlformats.org/officeDocument/2006/relationships/image" Target="media/image75.png"/><Relationship Id="rId81" Type="http://schemas.openxmlformats.org/officeDocument/2006/relationships/image" Target="media/image76.png"/><Relationship Id="rId82" Type="http://schemas.openxmlformats.org/officeDocument/2006/relationships/image" Target="media/image77.png"/><Relationship Id="rId83" Type="http://schemas.openxmlformats.org/officeDocument/2006/relationships/image" Target="media/image78.png"/><Relationship Id="rId84" Type="http://schemas.openxmlformats.org/officeDocument/2006/relationships/image" Target="media/image79.png"/><Relationship Id="rId85" Type="http://schemas.openxmlformats.org/officeDocument/2006/relationships/image" Target="media/image80.png"/><Relationship Id="rId86" Type="http://schemas.openxmlformats.org/officeDocument/2006/relationships/image" Target="media/image81.png"/><Relationship Id="rId87" Type="http://schemas.openxmlformats.org/officeDocument/2006/relationships/image" Target="media/image82.png"/><Relationship Id="rId88" Type="http://schemas.openxmlformats.org/officeDocument/2006/relationships/image" Target="media/image83.png"/><Relationship Id="rId89" Type="http://schemas.openxmlformats.org/officeDocument/2006/relationships/image" Target="media/image84.png"/><Relationship Id="rId90" Type="http://schemas.openxmlformats.org/officeDocument/2006/relationships/image" Target="media/image85.png"/><Relationship Id="rId91" Type="http://schemas.openxmlformats.org/officeDocument/2006/relationships/image" Target="media/image86.png"/><Relationship Id="rId92" Type="http://schemas.openxmlformats.org/officeDocument/2006/relationships/image" Target="media/image87.jpeg"/><Relationship Id="rId93" Type="http://schemas.openxmlformats.org/officeDocument/2006/relationships/image" Target="media/image88.png"/><Relationship Id="rId94" Type="http://schemas.openxmlformats.org/officeDocument/2006/relationships/image" Target="media/image89.png"/><Relationship Id="rId95" Type="http://schemas.openxmlformats.org/officeDocument/2006/relationships/image" Target="media/image90.png"/><Relationship Id="rId96" Type="http://schemas.openxmlformats.org/officeDocument/2006/relationships/image" Target="media/image91.png"/><Relationship Id="rId97" Type="http://schemas.openxmlformats.org/officeDocument/2006/relationships/image" Target="media/image92.png"/><Relationship Id="rId98" Type="http://schemas.openxmlformats.org/officeDocument/2006/relationships/image" Target="media/image93.png"/><Relationship Id="rId99" Type="http://schemas.openxmlformats.org/officeDocument/2006/relationships/image" Target="media/image94.png"/><Relationship Id="rId100" Type="http://schemas.openxmlformats.org/officeDocument/2006/relationships/image" Target="media/image95.png"/><Relationship Id="rId101" Type="http://schemas.openxmlformats.org/officeDocument/2006/relationships/image" Target="media/image96.png"/><Relationship Id="rId102" Type="http://schemas.openxmlformats.org/officeDocument/2006/relationships/image" Target="media/image97.png"/><Relationship Id="rId103" Type="http://schemas.openxmlformats.org/officeDocument/2006/relationships/image" Target="media/image98.png"/><Relationship Id="rId104" Type="http://schemas.openxmlformats.org/officeDocument/2006/relationships/image" Target="media/image99.png"/><Relationship Id="rId105" Type="http://schemas.openxmlformats.org/officeDocument/2006/relationships/image" Target="media/image100.png"/><Relationship Id="rId106" Type="http://schemas.openxmlformats.org/officeDocument/2006/relationships/image" Target="media/image101.png"/><Relationship Id="rId107" Type="http://schemas.openxmlformats.org/officeDocument/2006/relationships/image" Target="media/image102.png"/><Relationship Id="rId108" Type="http://schemas.openxmlformats.org/officeDocument/2006/relationships/image" Target="media/image103.png"/><Relationship Id="rId109" Type="http://schemas.openxmlformats.org/officeDocument/2006/relationships/image" Target="media/image104.png"/><Relationship Id="rId110" Type="http://schemas.openxmlformats.org/officeDocument/2006/relationships/image" Target="media/image105.png"/><Relationship Id="rId111" Type="http://schemas.openxmlformats.org/officeDocument/2006/relationships/image" Target="media/image106.png"/><Relationship Id="rId112" Type="http://schemas.openxmlformats.org/officeDocument/2006/relationships/image" Target="media/image107.png"/><Relationship Id="rId113" Type="http://schemas.openxmlformats.org/officeDocument/2006/relationships/image" Target="media/image108.jpeg"/><Relationship Id="rId114" Type="http://schemas.openxmlformats.org/officeDocument/2006/relationships/image" Target="media/image109.png"/><Relationship Id="rId115" Type="http://schemas.openxmlformats.org/officeDocument/2006/relationships/image" Target="media/image110.png"/><Relationship Id="rId116" Type="http://schemas.openxmlformats.org/officeDocument/2006/relationships/image" Target="media/image111.png"/><Relationship Id="rId117" Type="http://schemas.openxmlformats.org/officeDocument/2006/relationships/image" Target="media/image112.png"/><Relationship Id="rId118" Type="http://schemas.openxmlformats.org/officeDocument/2006/relationships/image" Target="media/image113.png"/><Relationship Id="rId119" Type="http://schemas.openxmlformats.org/officeDocument/2006/relationships/image" Target="media/image114.png"/><Relationship Id="rId120" Type="http://schemas.openxmlformats.org/officeDocument/2006/relationships/image" Target="media/image115.png"/><Relationship Id="rId121" Type="http://schemas.openxmlformats.org/officeDocument/2006/relationships/image" Target="media/image116.png"/><Relationship Id="rId122" Type="http://schemas.openxmlformats.org/officeDocument/2006/relationships/image" Target="media/image117.png"/><Relationship Id="rId123" Type="http://schemas.openxmlformats.org/officeDocument/2006/relationships/image" Target="media/image118.png"/><Relationship Id="rId124" Type="http://schemas.openxmlformats.org/officeDocument/2006/relationships/image" Target="media/image119.png"/><Relationship Id="rId125" Type="http://schemas.openxmlformats.org/officeDocument/2006/relationships/image" Target="media/image120.png"/><Relationship Id="rId126" Type="http://schemas.openxmlformats.org/officeDocument/2006/relationships/image" Target="media/image121.png"/><Relationship Id="rId127" Type="http://schemas.openxmlformats.org/officeDocument/2006/relationships/image" Target="media/image122.png"/><Relationship Id="rId128" Type="http://schemas.openxmlformats.org/officeDocument/2006/relationships/image" Target="media/image123.png"/><Relationship Id="rId129" Type="http://schemas.openxmlformats.org/officeDocument/2006/relationships/image" Target="media/image124.jpeg"/><Relationship Id="rId130" Type="http://schemas.openxmlformats.org/officeDocument/2006/relationships/image" Target="media/image125.jpeg"/><Relationship Id="rId131" Type="http://schemas.openxmlformats.org/officeDocument/2006/relationships/image" Target="media/image126.jpeg"/><Relationship Id="rId132" Type="http://schemas.openxmlformats.org/officeDocument/2006/relationships/image" Target="media/image127.jpeg"/><Relationship Id="rId133" Type="http://schemas.openxmlformats.org/officeDocument/2006/relationships/image" Target="media/image128.jpeg"/><Relationship Id="rId134" Type="http://schemas.openxmlformats.org/officeDocument/2006/relationships/image" Target="media/image129.jpeg"/><Relationship Id="rId135" Type="http://schemas.openxmlformats.org/officeDocument/2006/relationships/image" Target="media/image130.jpeg"/><Relationship Id="rId136" Type="http://schemas.openxmlformats.org/officeDocument/2006/relationships/image" Target="media/image131.jpeg"/><Relationship Id="rId137" Type="http://schemas.openxmlformats.org/officeDocument/2006/relationships/image" Target="media/image132.jpeg"/><Relationship Id="rId138" Type="http://schemas.openxmlformats.org/officeDocument/2006/relationships/image" Target="media/image133.jpeg"/><Relationship Id="rId139" Type="http://schemas.openxmlformats.org/officeDocument/2006/relationships/image" Target="media/image134.jpeg"/><Relationship Id="rId140" Type="http://schemas.openxmlformats.org/officeDocument/2006/relationships/image" Target="media/image135.jpeg"/><Relationship Id="rId141" Type="http://schemas.openxmlformats.org/officeDocument/2006/relationships/image" Target="media/image136.jpeg"/><Relationship Id="rId142" Type="http://schemas.openxmlformats.org/officeDocument/2006/relationships/image" Target="media/image137.jpeg"/><Relationship Id="rId143" Type="http://schemas.openxmlformats.org/officeDocument/2006/relationships/image" Target="media/image138.jpeg"/><Relationship Id="rId144" Type="http://schemas.openxmlformats.org/officeDocument/2006/relationships/image" Target="media/image139.jpeg"/><Relationship Id="rId145" Type="http://schemas.openxmlformats.org/officeDocument/2006/relationships/image" Target="media/image140.jpeg"/><Relationship Id="rId146" Type="http://schemas.openxmlformats.org/officeDocument/2006/relationships/image" Target="media/image141.jpeg"/><Relationship Id="rId147" Type="http://schemas.openxmlformats.org/officeDocument/2006/relationships/image" Target="media/image142.jpeg"/><Relationship Id="rId148" Type="http://schemas.openxmlformats.org/officeDocument/2006/relationships/image" Target="media/image143.jpeg"/><Relationship Id="rId149" Type="http://schemas.openxmlformats.org/officeDocument/2006/relationships/image" Target="media/image144.jpeg"/><Relationship Id="rId150" Type="http://schemas.openxmlformats.org/officeDocument/2006/relationships/image" Target="media/image145.jpeg"/><Relationship Id="rId151" Type="http://schemas.openxmlformats.org/officeDocument/2006/relationships/image" Target="media/image146.jpeg"/><Relationship Id="rId152" Type="http://schemas.openxmlformats.org/officeDocument/2006/relationships/image" Target="media/image147.jpeg"/><Relationship Id="rId153" Type="http://schemas.openxmlformats.org/officeDocument/2006/relationships/image" Target="media/image148.jpeg"/><Relationship Id="rId154" Type="http://schemas.openxmlformats.org/officeDocument/2006/relationships/image" Target="media/image149.jpeg"/><Relationship Id="rId155" Type="http://schemas.openxmlformats.org/officeDocument/2006/relationships/image" Target="media/image150.jpeg"/><Relationship Id="rId156" Type="http://schemas.openxmlformats.org/officeDocument/2006/relationships/image" Target="media/image151.jpeg"/><Relationship Id="rId157" Type="http://schemas.openxmlformats.org/officeDocument/2006/relationships/image" Target="media/image152.jpeg"/><Relationship Id="rId158" Type="http://schemas.openxmlformats.org/officeDocument/2006/relationships/image" Target="media/image153.jpeg"/><Relationship Id="rId159" Type="http://schemas.openxmlformats.org/officeDocument/2006/relationships/image" Target="media/image154.jpeg"/><Relationship Id="rId160" Type="http://schemas.openxmlformats.org/officeDocument/2006/relationships/image" Target="media/image155.jpeg"/><Relationship Id="rId161" Type="http://schemas.openxmlformats.org/officeDocument/2006/relationships/image" Target="media/image156.jpeg"/><Relationship Id="rId162" Type="http://schemas.openxmlformats.org/officeDocument/2006/relationships/image" Target="media/image157.jpeg"/><Relationship Id="rId163" Type="http://schemas.openxmlformats.org/officeDocument/2006/relationships/image" Target="media/image158.png"/><Relationship Id="rId164" Type="http://schemas.openxmlformats.org/officeDocument/2006/relationships/image" Target="media/image159.png"/><Relationship Id="rId165" Type="http://schemas.openxmlformats.org/officeDocument/2006/relationships/image" Target="media/image160.png"/><Relationship Id="rId166" Type="http://schemas.openxmlformats.org/officeDocument/2006/relationships/image" Target="media/image161.png"/><Relationship Id="rId167" Type="http://schemas.openxmlformats.org/officeDocument/2006/relationships/image" Target="media/image162.jpeg"/><Relationship Id="rId168" Type="http://schemas.openxmlformats.org/officeDocument/2006/relationships/image" Target="media/image163.jpeg"/><Relationship Id="rId169" Type="http://schemas.openxmlformats.org/officeDocument/2006/relationships/image" Target="media/image164.jpeg"/><Relationship Id="rId170" Type="http://schemas.openxmlformats.org/officeDocument/2006/relationships/image" Target="media/image165.jpeg"/><Relationship Id="rId171" Type="http://schemas.openxmlformats.org/officeDocument/2006/relationships/image" Target="media/image166.jpeg"/><Relationship Id="rId172" Type="http://schemas.openxmlformats.org/officeDocument/2006/relationships/image" Target="media/image167.jpeg"/><Relationship Id="rId173" Type="http://schemas.openxmlformats.org/officeDocument/2006/relationships/image" Target="media/image168.jpeg"/><Relationship Id="rId174" Type="http://schemas.openxmlformats.org/officeDocument/2006/relationships/image" Target="media/image169.jpeg"/><Relationship Id="rId175" Type="http://schemas.openxmlformats.org/officeDocument/2006/relationships/image" Target="media/image170.jpeg"/><Relationship Id="rId176" Type="http://schemas.openxmlformats.org/officeDocument/2006/relationships/image" Target="media/image171.jpeg"/><Relationship Id="rId177" Type="http://schemas.openxmlformats.org/officeDocument/2006/relationships/image" Target="media/image172.jpeg"/><Relationship Id="rId178" Type="http://schemas.openxmlformats.org/officeDocument/2006/relationships/image" Target="media/image173.jpeg"/><Relationship Id="rId179" Type="http://schemas.openxmlformats.org/officeDocument/2006/relationships/image" Target="media/image174.jpeg"/><Relationship Id="rId180" Type="http://schemas.openxmlformats.org/officeDocument/2006/relationships/image" Target="media/image175.jpeg"/><Relationship Id="rId181" Type="http://schemas.openxmlformats.org/officeDocument/2006/relationships/image" Target="media/image176.jpeg"/><Relationship Id="rId182" Type="http://schemas.openxmlformats.org/officeDocument/2006/relationships/image" Target="media/image177.jpeg"/><Relationship Id="rId183" Type="http://schemas.openxmlformats.org/officeDocument/2006/relationships/image" Target="media/image178.jpeg"/><Relationship Id="rId184" Type="http://schemas.openxmlformats.org/officeDocument/2006/relationships/image" Target="media/image179.jpeg"/><Relationship Id="rId185" Type="http://schemas.openxmlformats.org/officeDocument/2006/relationships/image" Target="media/image180.jpeg"/><Relationship Id="rId186" Type="http://schemas.openxmlformats.org/officeDocument/2006/relationships/image" Target="media/image181.jpeg"/><Relationship Id="rId187" Type="http://schemas.openxmlformats.org/officeDocument/2006/relationships/image" Target="media/image182.jpeg"/><Relationship Id="rId188" Type="http://schemas.openxmlformats.org/officeDocument/2006/relationships/image" Target="media/image183.jpeg"/><Relationship Id="rId189" Type="http://schemas.openxmlformats.org/officeDocument/2006/relationships/image" Target="media/image184.jpeg"/><Relationship Id="rId190" Type="http://schemas.openxmlformats.org/officeDocument/2006/relationships/image" Target="media/image185.jpeg"/><Relationship Id="rId191" Type="http://schemas.openxmlformats.org/officeDocument/2006/relationships/image" Target="media/image186.jpeg"/><Relationship Id="rId192" Type="http://schemas.openxmlformats.org/officeDocument/2006/relationships/image" Target="media/image187.jpeg"/><Relationship Id="rId193" Type="http://schemas.openxmlformats.org/officeDocument/2006/relationships/image" Target="media/image188.jpeg"/><Relationship Id="rId194" Type="http://schemas.openxmlformats.org/officeDocument/2006/relationships/image" Target="media/image189.jpeg"/><Relationship Id="rId195" Type="http://schemas.openxmlformats.org/officeDocument/2006/relationships/image" Target="media/image190.jpeg"/><Relationship Id="rId196" Type="http://schemas.openxmlformats.org/officeDocument/2006/relationships/image" Target="media/image191.jpeg"/><Relationship Id="rId197" Type="http://schemas.openxmlformats.org/officeDocument/2006/relationships/image" Target="media/image192.jpeg"/><Relationship Id="rId198" Type="http://schemas.openxmlformats.org/officeDocument/2006/relationships/image" Target="media/image193.jpeg"/><Relationship Id="rId199" Type="http://schemas.openxmlformats.org/officeDocument/2006/relationships/image" Target="media/image194.png"/><Relationship Id="rId200" Type="http://schemas.openxmlformats.org/officeDocument/2006/relationships/image" Target="media/image195.jpeg"/><Relationship Id="rId201" Type="http://schemas.openxmlformats.org/officeDocument/2006/relationships/image" Target="media/image196.jpeg"/><Relationship Id="rId202" Type="http://schemas.openxmlformats.org/officeDocument/2006/relationships/image" Target="media/image197.jpeg"/><Relationship Id="rId203" Type="http://schemas.openxmlformats.org/officeDocument/2006/relationships/image" Target="media/image198.jpeg"/><Relationship Id="rId204" Type="http://schemas.openxmlformats.org/officeDocument/2006/relationships/image" Target="media/image199.jpeg"/><Relationship Id="rId205" Type="http://schemas.openxmlformats.org/officeDocument/2006/relationships/image" Target="media/image200.jpeg"/><Relationship Id="rId206" Type="http://schemas.openxmlformats.org/officeDocument/2006/relationships/image" Target="media/image201.jpeg"/><Relationship Id="rId207" Type="http://schemas.openxmlformats.org/officeDocument/2006/relationships/image" Target="media/image202.jpeg"/><Relationship Id="rId208" Type="http://schemas.openxmlformats.org/officeDocument/2006/relationships/image" Target="media/image203.jpeg"/><Relationship Id="rId209" Type="http://schemas.openxmlformats.org/officeDocument/2006/relationships/image" Target="media/image204.jpeg"/><Relationship Id="rId210" Type="http://schemas.openxmlformats.org/officeDocument/2006/relationships/image" Target="media/image205.jpeg"/><Relationship Id="rId211" Type="http://schemas.openxmlformats.org/officeDocument/2006/relationships/image" Target="media/image206.jpeg"/><Relationship Id="rId212" Type="http://schemas.openxmlformats.org/officeDocument/2006/relationships/image" Target="media/image207.jpeg"/><Relationship Id="rId213" Type="http://schemas.openxmlformats.org/officeDocument/2006/relationships/image" Target="media/image208.jpeg"/><Relationship Id="rId214" Type="http://schemas.openxmlformats.org/officeDocument/2006/relationships/image" Target="media/image209.jpeg"/><Relationship Id="rId215" Type="http://schemas.openxmlformats.org/officeDocument/2006/relationships/image" Target="media/image210.jpeg"/><Relationship Id="rId216" Type="http://schemas.openxmlformats.org/officeDocument/2006/relationships/image" Target="media/image211.jpeg"/><Relationship Id="rId217" Type="http://schemas.openxmlformats.org/officeDocument/2006/relationships/image" Target="media/image212.jpeg"/><Relationship Id="rId218" Type="http://schemas.openxmlformats.org/officeDocument/2006/relationships/image" Target="media/image213.jpeg"/><Relationship Id="rId219" Type="http://schemas.openxmlformats.org/officeDocument/2006/relationships/image" Target="media/image214.jpeg"/><Relationship Id="rId220" Type="http://schemas.openxmlformats.org/officeDocument/2006/relationships/image" Target="media/image215.jpeg"/><Relationship Id="rId221" Type="http://schemas.openxmlformats.org/officeDocument/2006/relationships/image" Target="media/image216.jpeg"/><Relationship Id="rId222" Type="http://schemas.openxmlformats.org/officeDocument/2006/relationships/image" Target="media/image217.jpeg"/><Relationship Id="rId223" Type="http://schemas.openxmlformats.org/officeDocument/2006/relationships/image" Target="media/image218.jpeg"/><Relationship Id="rId224" Type="http://schemas.openxmlformats.org/officeDocument/2006/relationships/image" Target="media/image219.png"/><Relationship Id="rId225" Type="http://schemas.openxmlformats.org/officeDocument/2006/relationships/image" Target="media/image220.jpeg"/><Relationship Id="rId226" Type="http://schemas.openxmlformats.org/officeDocument/2006/relationships/image" Target="media/image221.jpeg"/><Relationship Id="rId227" Type="http://schemas.openxmlformats.org/officeDocument/2006/relationships/image" Target="media/image222.jpeg"/><Relationship Id="rId228" Type="http://schemas.openxmlformats.org/officeDocument/2006/relationships/image" Target="media/image223.jpeg"/><Relationship Id="rId229" Type="http://schemas.openxmlformats.org/officeDocument/2006/relationships/image" Target="media/image224.jpeg"/><Relationship Id="rId230" Type="http://schemas.openxmlformats.org/officeDocument/2006/relationships/image" Target="media/image225.jpeg"/><Relationship Id="rId231" Type="http://schemas.openxmlformats.org/officeDocument/2006/relationships/image" Target="media/image226.jpeg"/><Relationship Id="rId232" Type="http://schemas.openxmlformats.org/officeDocument/2006/relationships/image" Target="media/image227.jpeg"/><Relationship Id="rId233" Type="http://schemas.openxmlformats.org/officeDocument/2006/relationships/image" Target="media/image228.jpeg"/><Relationship Id="rId234" Type="http://schemas.openxmlformats.org/officeDocument/2006/relationships/image" Target="media/image229.jpeg"/><Relationship Id="rId235" Type="http://schemas.openxmlformats.org/officeDocument/2006/relationships/image" Target="media/image230.jpeg"/><Relationship Id="rId236" Type="http://schemas.openxmlformats.org/officeDocument/2006/relationships/image" Target="media/image231.jpeg"/><Relationship Id="rId237" Type="http://schemas.openxmlformats.org/officeDocument/2006/relationships/image" Target="media/image232.jpeg"/><Relationship Id="rId238" Type="http://schemas.openxmlformats.org/officeDocument/2006/relationships/image" Target="media/image233.jpeg"/><Relationship Id="rId239" Type="http://schemas.openxmlformats.org/officeDocument/2006/relationships/image" Target="media/image234.jpeg"/><Relationship Id="rId240" Type="http://schemas.openxmlformats.org/officeDocument/2006/relationships/image" Target="media/image235.jpeg"/><Relationship Id="rId241" Type="http://schemas.openxmlformats.org/officeDocument/2006/relationships/image" Target="media/image236.jpeg"/><Relationship Id="rId242" Type="http://schemas.openxmlformats.org/officeDocument/2006/relationships/image" Target="media/image237.jpeg"/><Relationship Id="rId243" Type="http://schemas.openxmlformats.org/officeDocument/2006/relationships/image" Target="media/image238.jpeg"/><Relationship Id="rId244" Type="http://schemas.openxmlformats.org/officeDocument/2006/relationships/image" Target="media/image239.jpeg"/><Relationship Id="rId245" Type="http://schemas.openxmlformats.org/officeDocument/2006/relationships/image" Target="media/image240.jpeg"/><Relationship Id="rId246" Type="http://schemas.openxmlformats.org/officeDocument/2006/relationships/image" Target="media/image241.jpeg"/><Relationship Id="rId247" Type="http://schemas.openxmlformats.org/officeDocument/2006/relationships/image" Target="media/image242.jpeg"/><Relationship Id="rId248" Type="http://schemas.openxmlformats.org/officeDocument/2006/relationships/image" Target="media/image243.jpeg"/><Relationship Id="rId249" Type="http://schemas.openxmlformats.org/officeDocument/2006/relationships/image" Target="media/image244.jpeg"/><Relationship Id="rId250" Type="http://schemas.openxmlformats.org/officeDocument/2006/relationships/image" Target="media/image245.jpeg"/><Relationship Id="rId251" Type="http://schemas.openxmlformats.org/officeDocument/2006/relationships/image" Target="media/image246.jpeg"/><Relationship Id="rId252" Type="http://schemas.openxmlformats.org/officeDocument/2006/relationships/image" Target="media/image247.jpeg"/><Relationship Id="rId253" Type="http://schemas.openxmlformats.org/officeDocument/2006/relationships/image" Target="media/image248.jpeg"/><Relationship Id="rId254" Type="http://schemas.openxmlformats.org/officeDocument/2006/relationships/image" Target="media/image249.jpeg"/><Relationship Id="rId255" Type="http://schemas.openxmlformats.org/officeDocument/2006/relationships/image" Target="media/image250.jpeg"/><Relationship Id="rId256" Type="http://schemas.openxmlformats.org/officeDocument/2006/relationships/image" Target="media/image251.jpeg"/><Relationship Id="rId257" Type="http://schemas.openxmlformats.org/officeDocument/2006/relationships/image" Target="media/image252.jpeg"/><Relationship Id="rId258" Type="http://schemas.openxmlformats.org/officeDocument/2006/relationships/image" Target="media/image253.jpeg"/><Relationship Id="rId259" Type="http://schemas.openxmlformats.org/officeDocument/2006/relationships/image" Target="media/image254.jpeg"/><Relationship Id="rId260" Type="http://schemas.openxmlformats.org/officeDocument/2006/relationships/image" Target="media/image255.jpeg"/><Relationship Id="rId261" Type="http://schemas.openxmlformats.org/officeDocument/2006/relationships/image" Target="media/image256.jpeg"/><Relationship Id="rId262" Type="http://schemas.openxmlformats.org/officeDocument/2006/relationships/image" Target="media/image257.jpeg"/><Relationship Id="rId263" Type="http://schemas.openxmlformats.org/officeDocument/2006/relationships/image" Target="media/image258.jpeg"/><Relationship Id="rId264" Type="http://schemas.openxmlformats.org/officeDocument/2006/relationships/image" Target="media/image259.jpeg"/><Relationship Id="rId265" Type="http://schemas.openxmlformats.org/officeDocument/2006/relationships/image" Target="media/image260.jpeg"/><Relationship Id="rId266" Type="http://schemas.openxmlformats.org/officeDocument/2006/relationships/image" Target="media/image261.jpeg"/><Relationship Id="rId267" Type="http://schemas.openxmlformats.org/officeDocument/2006/relationships/image" Target="media/image262.jpeg"/><Relationship Id="rId268" Type="http://schemas.openxmlformats.org/officeDocument/2006/relationships/image" Target="media/image263.jpeg"/><Relationship Id="rId269" Type="http://schemas.openxmlformats.org/officeDocument/2006/relationships/image" Target="media/image264.jpeg"/><Relationship Id="rId270" Type="http://schemas.openxmlformats.org/officeDocument/2006/relationships/image" Target="media/image265.jpeg"/><Relationship Id="rId271" Type="http://schemas.openxmlformats.org/officeDocument/2006/relationships/image" Target="media/image266.jpeg"/><Relationship Id="rId272" Type="http://schemas.openxmlformats.org/officeDocument/2006/relationships/image" Target="media/image267.jpeg"/><Relationship Id="rId273" Type="http://schemas.openxmlformats.org/officeDocument/2006/relationships/image" Target="media/image268.jpeg"/><Relationship Id="rId274" Type="http://schemas.openxmlformats.org/officeDocument/2006/relationships/image" Target="media/image269.jpeg"/><Relationship Id="rId275" Type="http://schemas.openxmlformats.org/officeDocument/2006/relationships/image" Target="media/image270.jpeg"/><Relationship Id="rId276" Type="http://schemas.openxmlformats.org/officeDocument/2006/relationships/image" Target="media/image271.jpeg"/><Relationship Id="rId277" Type="http://schemas.openxmlformats.org/officeDocument/2006/relationships/image" Target="media/image272.jpeg"/><Relationship Id="rId278" Type="http://schemas.openxmlformats.org/officeDocument/2006/relationships/image" Target="media/image273.jpeg"/><Relationship Id="rId279" Type="http://schemas.openxmlformats.org/officeDocument/2006/relationships/image" Target="media/image274.jpeg"/><Relationship Id="rId280" Type="http://schemas.openxmlformats.org/officeDocument/2006/relationships/image" Target="media/image275.jpeg"/><Relationship Id="rId281" Type="http://schemas.openxmlformats.org/officeDocument/2006/relationships/image" Target="media/image276.jpeg"/><Relationship Id="rId282" Type="http://schemas.openxmlformats.org/officeDocument/2006/relationships/image" Target="media/image277.jpeg"/><Relationship Id="rId283" Type="http://schemas.openxmlformats.org/officeDocument/2006/relationships/image" Target="media/image278.jpeg"/><Relationship Id="rId284" Type="http://schemas.openxmlformats.org/officeDocument/2006/relationships/image" Target="media/image279.jpeg"/><Relationship Id="rId285" Type="http://schemas.openxmlformats.org/officeDocument/2006/relationships/image" Target="media/image280.jpeg"/><Relationship Id="rId286" Type="http://schemas.openxmlformats.org/officeDocument/2006/relationships/image" Target="media/image281.jpeg"/><Relationship Id="rId287" Type="http://schemas.openxmlformats.org/officeDocument/2006/relationships/image" Target="media/image282.jpeg"/><Relationship Id="rId288" Type="http://schemas.openxmlformats.org/officeDocument/2006/relationships/image" Target="media/image283.jpeg"/><Relationship Id="rId289" Type="http://schemas.openxmlformats.org/officeDocument/2006/relationships/image" Target="media/image284.jpeg"/><Relationship Id="rId290" Type="http://schemas.openxmlformats.org/officeDocument/2006/relationships/image" Target="media/image285.jpeg"/><Relationship Id="rId291" Type="http://schemas.openxmlformats.org/officeDocument/2006/relationships/image" Target="media/image286.jpeg"/><Relationship Id="rId292" Type="http://schemas.openxmlformats.org/officeDocument/2006/relationships/image" Target="media/image287.jpeg"/><Relationship Id="rId293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HOP</dc:creator>
  <dcterms:created xsi:type="dcterms:W3CDTF">2023-10-30T14:46:54Z</dcterms:created>
  <dcterms:modified xsi:type="dcterms:W3CDTF">2023-10-30T14:46:54Z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2021-07-28T00:00:00Z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2023-10-30T00:00:00Z</vt:filetime>
  </property>
</Properties>
</file>